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乙二醇丁醚项目规划设计蓝图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75" w:history="1">
        <w:r>
          <w:rPr>
            <w:rFonts w:ascii="仿宋" w:eastAsia="仿宋" w:hAnsi="仿宋" w:cs="仿宋" w:hint="eastAsia"/>
            <w:lang w:eastAsia="zh-CN"/>
          </w:rPr>
          <w:t>序言</w:t>
        </w:r>
        <w:r>
          <w:tab/>
        </w:r>
        <w:r>
          <w:fldChar w:fldCharType="begin"/>
        </w:r>
        <w:r>
          <w:instrText xml:space="preserve"> PAGEREF _Toc9375 \h </w:instrText>
        </w:r>
        <w:r>
          <w:fldChar w:fldCharType="separate"/>
        </w:r>
        <w:r>
          <w:t>3</w:t>
        </w:r>
        <w:r>
          <w:fldChar w:fldCharType="end"/>
        </w:r>
      </w:hyperlink>
    </w:p>
    <w:p>
      <w:pPr>
        <w:pStyle w:val="TOC1"/>
        <w:tabs>
          <w:tab w:val="right" w:leader="dot" w:pos="8306"/>
        </w:tabs>
      </w:pPr>
      <w:hyperlink w:anchor="_Toc25890" w:history="1">
        <w:r>
          <w:rPr>
            <w:rFonts w:ascii="仿宋" w:eastAsia="仿宋" w:hAnsi="仿宋" w:cs="仿宋" w:hint="eastAsia"/>
            <w:lang w:eastAsia="zh-CN"/>
          </w:rPr>
          <w:t>一、乙二醇丁醚项目选址可行性分析</w:t>
        </w:r>
        <w:r>
          <w:tab/>
        </w:r>
        <w:r>
          <w:fldChar w:fldCharType="begin"/>
        </w:r>
        <w:r>
          <w:instrText xml:space="preserve"> PAGEREF _Toc25890 \h </w:instrText>
        </w:r>
        <w:r>
          <w:fldChar w:fldCharType="separate"/>
        </w:r>
        <w:r>
          <w:t>3</w:t>
        </w:r>
        <w:r>
          <w:fldChar w:fldCharType="end"/>
        </w:r>
      </w:hyperlink>
    </w:p>
    <w:p>
      <w:pPr>
        <w:pStyle w:val="TOC2"/>
        <w:tabs>
          <w:tab w:val="right" w:leader="dot" w:pos="8306"/>
        </w:tabs>
      </w:pPr>
      <w:hyperlink w:anchor="_Toc15514" w:history="1">
        <w:r>
          <w:rPr>
            <w:rFonts w:ascii="仿宋" w:eastAsia="仿宋" w:hAnsi="仿宋" w:cs="仿宋" w:hint="eastAsia"/>
            <w:lang w:eastAsia="zh-CN"/>
          </w:rPr>
          <w:t>(一)、乙二醇丁醚项目选址</w:t>
        </w:r>
        <w:r>
          <w:tab/>
        </w:r>
        <w:r>
          <w:fldChar w:fldCharType="begin"/>
        </w:r>
        <w:r>
          <w:instrText xml:space="preserve"> PAGEREF _Toc15514 \h </w:instrText>
        </w:r>
        <w:r>
          <w:fldChar w:fldCharType="separate"/>
        </w:r>
        <w:r>
          <w:t>3</w:t>
        </w:r>
        <w:r>
          <w:fldChar w:fldCharType="end"/>
        </w:r>
      </w:hyperlink>
    </w:p>
    <w:p>
      <w:pPr>
        <w:pStyle w:val="TOC2"/>
        <w:tabs>
          <w:tab w:val="right" w:leader="dot" w:pos="8306"/>
        </w:tabs>
      </w:pPr>
      <w:hyperlink w:anchor="_Toc32156" w:history="1">
        <w:r>
          <w:rPr>
            <w:rFonts w:ascii="仿宋" w:eastAsia="仿宋" w:hAnsi="仿宋" w:cs="仿宋" w:hint="eastAsia"/>
            <w:lang w:eastAsia="zh-CN"/>
          </w:rPr>
          <w:t>(二)、用地控制指标</w:t>
        </w:r>
        <w:r>
          <w:tab/>
        </w:r>
        <w:r>
          <w:fldChar w:fldCharType="begin"/>
        </w:r>
        <w:r>
          <w:instrText xml:space="preserve"> PAGEREF _Toc32156 \h </w:instrText>
        </w:r>
        <w:r>
          <w:fldChar w:fldCharType="separate"/>
        </w:r>
        <w:r>
          <w:t>3</w:t>
        </w:r>
        <w:r>
          <w:fldChar w:fldCharType="end"/>
        </w:r>
      </w:hyperlink>
    </w:p>
    <w:p>
      <w:pPr>
        <w:pStyle w:val="TOC2"/>
        <w:tabs>
          <w:tab w:val="right" w:leader="dot" w:pos="8306"/>
        </w:tabs>
      </w:pPr>
      <w:hyperlink w:anchor="_Toc27911" w:history="1">
        <w:r>
          <w:rPr>
            <w:rFonts w:ascii="仿宋" w:eastAsia="仿宋" w:hAnsi="仿宋" w:cs="仿宋" w:hint="eastAsia"/>
            <w:lang w:eastAsia="zh-CN"/>
          </w:rPr>
          <w:t>(三)、节约用地措施</w:t>
        </w:r>
        <w:r>
          <w:tab/>
        </w:r>
        <w:r>
          <w:fldChar w:fldCharType="begin"/>
        </w:r>
        <w:r>
          <w:instrText xml:space="preserve"> PAGEREF _Toc27911 \h </w:instrText>
        </w:r>
        <w:r>
          <w:fldChar w:fldCharType="separate"/>
        </w:r>
        <w:r>
          <w:t>5</w:t>
        </w:r>
        <w:r>
          <w:fldChar w:fldCharType="end"/>
        </w:r>
      </w:hyperlink>
    </w:p>
    <w:p>
      <w:pPr>
        <w:pStyle w:val="TOC2"/>
        <w:tabs>
          <w:tab w:val="right" w:leader="dot" w:pos="8306"/>
        </w:tabs>
      </w:pPr>
      <w:hyperlink w:anchor="_Toc11621" w:history="1">
        <w:r>
          <w:rPr>
            <w:rFonts w:ascii="仿宋" w:eastAsia="仿宋" w:hAnsi="仿宋" w:cs="仿宋" w:hint="eastAsia"/>
            <w:lang w:eastAsia="zh-CN"/>
          </w:rPr>
          <w:t>(四)、总图布置方案</w:t>
        </w:r>
        <w:r>
          <w:tab/>
        </w:r>
        <w:r>
          <w:fldChar w:fldCharType="begin"/>
        </w:r>
        <w:r>
          <w:instrText xml:space="preserve"> PAGEREF _Toc11621 \h </w:instrText>
        </w:r>
        <w:r>
          <w:fldChar w:fldCharType="separate"/>
        </w:r>
        <w:r>
          <w:t>6</w:t>
        </w:r>
        <w:r>
          <w:fldChar w:fldCharType="end"/>
        </w:r>
      </w:hyperlink>
    </w:p>
    <w:p>
      <w:pPr>
        <w:pStyle w:val="TOC2"/>
        <w:tabs>
          <w:tab w:val="right" w:leader="dot" w:pos="8306"/>
        </w:tabs>
      </w:pPr>
      <w:hyperlink w:anchor="_Toc3745" w:history="1">
        <w:r>
          <w:rPr>
            <w:rFonts w:ascii="仿宋" w:eastAsia="仿宋" w:hAnsi="仿宋" w:cs="仿宋" w:hint="eastAsia"/>
            <w:lang w:eastAsia="zh-CN"/>
          </w:rPr>
          <w:t>(五)、选址综合评价</w:t>
        </w:r>
        <w:r>
          <w:tab/>
        </w:r>
        <w:r>
          <w:fldChar w:fldCharType="begin"/>
        </w:r>
        <w:r>
          <w:instrText xml:space="preserve"> PAGEREF _Toc3745 \h </w:instrText>
        </w:r>
        <w:r>
          <w:fldChar w:fldCharType="separate"/>
        </w:r>
        <w:r>
          <w:t>7</w:t>
        </w:r>
        <w:r>
          <w:fldChar w:fldCharType="end"/>
        </w:r>
      </w:hyperlink>
    </w:p>
    <w:p>
      <w:pPr>
        <w:pStyle w:val="TOC1"/>
        <w:tabs>
          <w:tab w:val="right" w:leader="dot" w:pos="8306"/>
        </w:tabs>
      </w:pPr>
      <w:hyperlink w:anchor="_Toc22872" w:history="1">
        <w:r>
          <w:rPr>
            <w:rFonts w:ascii="仿宋" w:eastAsia="仿宋" w:hAnsi="仿宋" w:cs="仿宋" w:hint="eastAsia"/>
            <w:lang w:eastAsia="zh-CN"/>
          </w:rPr>
          <w:t>二、市场分析、调研</w:t>
        </w:r>
        <w:r>
          <w:tab/>
        </w:r>
        <w:r>
          <w:fldChar w:fldCharType="begin"/>
        </w:r>
        <w:r>
          <w:instrText xml:space="preserve"> PAGEREF _Toc22872 \h </w:instrText>
        </w:r>
        <w:r>
          <w:fldChar w:fldCharType="separate"/>
        </w:r>
        <w:r>
          <w:t>8</w:t>
        </w:r>
        <w:r>
          <w:fldChar w:fldCharType="end"/>
        </w:r>
      </w:hyperlink>
    </w:p>
    <w:p>
      <w:pPr>
        <w:pStyle w:val="TOC2"/>
        <w:tabs>
          <w:tab w:val="right" w:leader="dot" w:pos="8306"/>
        </w:tabs>
      </w:pPr>
      <w:hyperlink w:anchor="_Toc28063" w:history="1">
        <w:r>
          <w:rPr>
            <w:rFonts w:ascii="仿宋" w:eastAsia="仿宋" w:hAnsi="仿宋" w:cs="仿宋" w:hint="eastAsia"/>
            <w:lang w:eastAsia="zh-CN"/>
          </w:rPr>
          <w:t>(一)、乙二醇丁醚行业分析</w:t>
        </w:r>
        <w:r>
          <w:tab/>
        </w:r>
        <w:r>
          <w:fldChar w:fldCharType="begin"/>
        </w:r>
        <w:r>
          <w:instrText xml:space="preserve"> PAGEREF _Toc28063 \h </w:instrText>
        </w:r>
        <w:r>
          <w:fldChar w:fldCharType="separate"/>
        </w:r>
        <w:r>
          <w:t>8</w:t>
        </w:r>
        <w:r>
          <w:fldChar w:fldCharType="end"/>
        </w:r>
      </w:hyperlink>
    </w:p>
    <w:p>
      <w:pPr>
        <w:pStyle w:val="TOC2"/>
        <w:tabs>
          <w:tab w:val="right" w:leader="dot" w:pos="8306"/>
        </w:tabs>
      </w:pPr>
      <w:hyperlink w:anchor="_Toc21623" w:history="1">
        <w:r>
          <w:rPr>
            <w:rFonts w:ascii="仿宋" w:eastAsia="仿宋" w:hAnsi="仿宋" w:cs="仿宋" w:hint="eastAsia"/>
            <w:lang w:eastAsia="zh-CN"/>
          </w:rPr>
          <w:t>(二)、乙二醇丁醚市场分析预测</w:t>
        </w:r>
        <w:r>
          <w:tab/>
        </w:r>
        <w:r>
          <w:fldChar w:fldCharType="begin"/>
        </w:r>
        <w:r>
          <w:instrText xml:space="preserve"> PAGEREF _Toc21623 \h </w:instrText>
        </w:r>
        <w:r>
          <w:fldChar w:fldCharType="separate"/>
        </w:r>
        <w:r>
          <w:t>9</w:t>
        </w:r>
        <w:r>
          <w:fldChar w:fldCharType="end"/>
        </w:r>
      </w:hyperlink>
    </w:p>
    <w:p>
      <w:pPr>
        <w:pStyle w:val="TOC1"/>
        <w:tabs>
          <w:tab w:val="right" w:leader="dot" w:pos="8306"/>
        </w:tabs>
      </w:pPr>
      <w:hyperlink w:anchor="_Toc29206" w:history="1">
        <w:r>
          <w:rPr>
            <w:rFonts w:ascii="仿宋" w:eastAsia="仿宋" w:hAnsi="仿宋" w:cs="仿宋" w:hint="eastAsia"/>
            <w:lang w:eastAsia="zh-CN"/>
          </w:rPr>
          <w:t>三、产品规划分析</w:t>
        </w:r>
        <w:r>
          <w:tab/>
        </w:r>
        <w:r>
          <w:fldChar w:fldCharType="begin"/>
        </w:r>
        <w:r>
          <w:instrText xml:space="preserve"> PAGEREF _Toc29206 \h </w:instrText>
        </w:r>
        <w:r>
          <w:fldChar w:fldCharType="separate"/>
        </w:r>
        <w:r>
          <w:t>10</w:t>
        </w:r>
        <w:r>
          <w:fldChar w:fldCharType="end"/>
        </w:r>
      </w:hyperlink>
    </w:p>
    <w:p>
      <w:pPr>
        <w:pStyle w:val="TOC2"/>
        <w:tabs>
          <w:tab w:val="right" w:leader="dot" w:pos="8306"/>
        </w:tabs>
      </w:pPr>
      <w:hyperlink w:anchor="_Toc11060" w:history="1">
        <w:r>
          <w:rPr>
            <w:rFonts w:ascii="仿宋" w:eastAsia="仿宋" w:hAnsi="仿宋" w:cs="仿宋" w:hint="eastAsia"/>
            <w:lang w:eastAsia="zh-CN"/>
          </w:rPr>
          <w:t>(一)、产品规划</w:t>
        </w:r>
        <w:r>
          <w:tab/>
        </w:r>
        <w:r>
          <w:fldChar w:fldCharType="begin"/>
        </w:r>
        <w:r>
          <w:instrText xml:space="preserve"> PAGEREF _Toc11060 \h </w:instrText>
        </w:r>
        <w:r>
          <w:fldChar w:fldCharType="separate"/>
        </w:r>
        <w:r>
          <w:t>10</w:t>
        </w:r>
        <w:r>
          <w:fldChar w:fldCharType="end"/>
        </w:r>
      </w:hyperlink>
    </w:p>
    <w:p>
      <w:pPr>
        <w:pStyle w:val="TOC2"/>
        <w:tabs>
          <w:tab w:val="right" w:leader="dot" w:pos="8306"/>
        </w:tabs>
      </w:pPr>
      <w:hyperlink w:anchor="_Toc28827" w:history="1">
        <w:r>
          <w:rPr>
            <w:rFonts w:ascii="仿宋" w:eastAsia="仿宋" w:hAnsi="仿宋" w:cs="仿宋" w:hint="eastAsia"/>
            <w:lang w:eastAsia="zh-CN"/>
          </w:rPr>
          <w:t>(二)、建设规模</w:t>
        </w:r>
        <w:r>
          <w:tab/>
        </w:r>
        <w:r>
          <w:fldChar w:fldCharType="begin"/>
        </w:r>
        <w:r>
          <w:instrText xml:space="preserve"> PAGEREF _Toc28827 \h </w:instrText>
        </w:r>
        <w:r>
          <w:fldChar w:fldCharType="separate"/>
        </w:r>
        <w:r>
          <w:t>11</w:t>
        </w:r>
        <w:r>
          <w:fldChar w:fldCharType="end"/>
        </w:r>
      </w:hyperlink>
    </w:p>
    <w:p>
      <w:pPr>
        <w:pStyle w:val="TOC1"/>
        <w:tabs>
          <w:tab w:val="right" w:leader="dot" w:pos="8306"/>
        </w:tabs>
      </w:pPr>
      <w:hyperlink w:anchor="_Toc6672" w:history="1">
        <w:r>
          <w:rPr>
            <w:rFonts w:ascii="仿宋" w:eastAsia="仿宋" w:hAnsi="仿宋" w:cs="仿宋" w:hint="eastAsia"/>
            <w:lang w:eastAsia="zh-CN"/>
          </w:rPr>
          <w:t>四、乙二醇丁醚项目危机管理</w:t>
        </w:r>
        <w:r>
          <w:tab/>
        </w:r>
        <w:r>
          <w:fldChar w:fldCharType="begin"/>
        </w:r>
        <w:r>
          <w:instrText xml:space="preserve"> PAGEREF _Toc6672 \h </w:instrText>
        </w:r>
        <w:r>
          <w:fldChar w:fldCharType="separate"/>
        </w:r>
        <w:r>
          <w:t>12</w:t>
        </w:r>
        <w:r>
          <w:fldChar w:fldCharType="end"/>
        </w:r>
      </w:hyperlink>
    </w:p>
    <w:p>
      <w:pPr>
        <w:pStyle w:val="TOC2"/>
        <w:tabs>
          <w:tab w:val="right" w:leader="dot" w:pos="8306"/>
        </w:tabs>
      </w:pPr>
      <w:hyperlink w:anchor="_Toc3302" w:history="1">
        <w:r>
          <w:rPr>
            <w:rFonts w:ascii="仿宋" w:eastAsia="仿宋" w:hAnsi="仿宋" w:cs="仿宋" w:hint="eastAsia"/>
            <w:lang w:eastAsia="zh-CN"/>
          </w:rPr>
          <w:t>(一)、危机预警与识别</w:t>
        </w:r>
        <w:r>
          <w:tab/>
        </w:r>
        <w:r>
          <w:fldChar w:fldCharType="begin"/>
        </w:r>
        <w:r>
          <w:instrText xml:space="preserve"> PAGEREF _Toc3302 \h </w:instrText>
        </w:r>
        <w:r>
          <w:fldChar w:fldCharType="separate"/>
        </w:r>
        <w:r>
          <w:t>12</w:t>
        </w:r>
        <w:r>
          <w:fldChar w:fldCharType="end"/>
        </w:r>
      </w:hyperlink>
    </w:p>
    <w:p>
      <w:pPr>
        <w:pStyle w:val="TOC2"/>
        <w:tabs>
          <w:tab w:val="right" w:leader="dot" w:pos="8306"/>
        </w:tabs>
      </w:pPr>
      <w:hyperlink w:anchor="_Toc4663" w:history="1">
        <w:r>
          <w:rPr>
            <w:rFonts w:ascii="仿宋" w:eastAsia="仿宋" w:hAnsi="仿宋" w:cs="仿宋" w:hint="eastAsia"/>
            <w:lang w:eastAsia="zh-CN"/>
          </w:rPr>
          <w:t>(二)、危机应对与恢复</w:t>
        </w:r>
        <w:r>
          <w:tab/>
        </w:r>
        <w:r>
          <w:fldChar w:fldCharType="begin"/>
        </w:r>
        <w:r>
          <w:instrText xml:space="preserve"> PAGEREF _Toc4663 \h </w:instrText>
        </w:r>
        <w:r>
          <w:fldChar w:fldCharType="separate"/>
        </w:r>
        <w:r>
          <w:t>13</w:t>
        </w:r>
        <w:r>
          <w:fldChar w:fldCharType="end"/>
        </w:r>
      </w:hyperlink>
    </w:p>
    <w:p>
      <w:pPr>
        <w:pStyle w:val="TOC1"/>
        <w:tabs>
          <w:tab w:val="right" w:leader="dot" w:pos="8306"/>
        </w:tabs>
      </w:pPr>
      <w:hyperlink w:anchor="_Toc9848" w:history="1">
        <w:r>
          <w:rPr>
            <w:rFonts w:ascii="仿宋" w:eastAsia="仿宋" w:hAnsi="仿宋" w:cs="仿宋" w:hint="eastAsia"/>
            <w:lang w:eastAsia="zh-CN"/>
          </w:rPr>
          <w:t>五、工艺说明</w:t>
        </w:r>
        <w:r>
          <w:tab/>
        </w:r>
        <w:r>
          <w:fldChar w:fldCharType="begin"/>
        </w:r>
        <w:r>
          <w:instrText xml:space="preserve"> PAGEREF _Toc9848 \h </w:instrText>
        </w:r>
        <w:r>
          <w:fldChar w:fldCharType="separate"/>
        </w:r>
        <w:r>
          <w:t>14</w:t>
        </w:r>
        <w:r>
          <w:fldChar w:fldCharType="end"/>
        </w:r>
      </w:hyperlink>
    </w:p>
    <w:p>
      <w:pPr>
        <w:pStyle w:val="TOC2"/>
        <w:tabs>
          <w:tab w:val="right" w:leader="dot" w:pos="8306"/>
        </w:tabs>
      </w:pPr>
      <w:hyperlink w:anchor="_Toc1029" w:history="1">
        <w:r>
          <w:rPr>
            <w:rFonts w:ascii="仿宋" w:eastAsia="仿宋" w:hAnsi="仿宋" w:cs="仿宋" w:hint="eastAsia"/>
            <w:lang w:eastAsia="zh-CN"/>
          </w:rPr>
          <w:t>(一)、技术管理特点</w:t>
        </w:r>
        <w:r>
          <w:tab/>
        </w:r>
        <w:r>
          <w:fldChar w:fldCharType="begin"/>
        </w:r>
        <w:r>
          <w:instrText xml:space="preserve"> PAGEREF _Toc1029 \h </w:instrText>
        </w:r>
        <w:r>
          <w:fldChar w:fldCharType="separate"/>
        </w:r>
        <w:r>
          <w:t>14</w:t>
        </w:r>
        <w:r>
          <w:fldChar w:fldCharType="end"/>
        </w:r>
      </w:hyperlink>
    </w:p>
    <w:p>
      <w:pPr>
        <w:pStyle w:val="TOC2"/>
        <w:tabs>
          <w:tab w:val="right" w:leader="dot" w:pos="8306"/>
        </w:tabs>
      </w:pPr>
      <w:hyperlink w:anchor="_Toc18332" w:history="1">
        <w:r>
          <w:rPr>
            <w:rFonts w:ascii="仿宋" w:eastAsia="仿宋" w:hAnsi="仿宋" w:cs="仿宋" w:hint="eastAsia"/>
            <w:lang w:eastAsia="zh-CN"/>
          </w:rPr>
          <w:t>(二)、乙二醇丁醚项目工艺技术设计方案</w:t>
        </w:r>
        <w:r>
          <w:tab/>
        </w:r>
        <w:r>
          <w:fldChar w:fldCharType="begin"/>
        </w:r>
        <w:r>
          <w:instrText xml:space="preserve"> PAGEREF _Toc18332 \h </w:instrText>
        </w:r>
        <w:r>
          <w:fldChar w:fldCharType="separate"/>
        </w:r>
        <w:r>
          <w:t>15</w:t>
        </w:r>
        <w:r>
          <w:fldChar w:fldCharType="end"/>
        </w:r>
      </w:hyperlink>
    </w:p>
    <w:p>
      <w:pPr>
        <w:pStyle w:val="TOC2"/>
        <w:tabs>
          <w:tab w:val="right" w:leader="dot" w:pos="8306"/>
        </w:tabs>
      </w:pPr>
      <w:hyperlink w:anchor="_Toc9874" w:history="1">
        <w:r>
          <w:rPr>
            <w:rFonts w:ascii="仿宋" w:eastAsia="仿宋" w:hAnsi="仿宋" w:cs="仿宋" w:hint="eastAsia"/>
            <w:lang w:eastAsia="zh-CN"/>
          </w:rPr>
          <w:t>(三)、设备选型方案</w:t>
        </w:r>
        <w:r>
          <w:tab/>
        </w:r>
        <w:r>
          <w:fldChar w:fldCharType="begin"/>
        </w:r>
        <w:r>
          <w:instrText xml:space="preserve"> PAGEREF _Toc9874 \h </w:instrText>
        </w:r>
        <w:r>
          <w:fldChar w:fldCharType="separate"/>
        </w:r>
        <w:r>
          <w:t>16</w:t>
        </w:r>
        <w:r>
          <w:fldChar w:fldCharType="end"/>
        </w:r>
      </w:hyperlink>
    </w:p>
    <w:p>
      <w:pPr>
        <w:pStyle w:val="TOC1"/>
        <w:tabs>
          <w:tab w:val="right" w:leader="dot" w:pos="8306"/>
        </w:tabs>
      </w:pPr>
      <w:hyperlink w:anchor="_Toc4403" w:history="1">
        <w:r>
          <w:rPr>
            <w:rFonts w:ascii="仿宋" w:eastAsia="仿宋" w:hAnsi="仿宋" w:cs="仿宋" w:hint="eastAsia"/>
            <w:lang w:eastAsia="zh-CN"/>
          </w:rPr>
          <w:t>六、乙二醇丁醚项目概论</w:t>
        </w:r>
        <w:r>
          <w:tab/>
        </w:r>
        <w:r>
          <w:fldChar w:fldCharType="begin"/>
        </w:r>
        <w:r>
          <w:instrText xml:space="preserve"> PAGEREF _Toc4403 \h </w:instrText>
        </w:r>
        <w:r>
          <w:fldChar w:fldCharType="separate"/>
        </w:r>
        <w:r>
          <w:t>18</w:t>
        </w:r>
        <w:r>
          <w:fldChar w:fldCharType="end"/>
        </w:r>
      </w:hyperlink>
    </w:p>
    <w:p>
      <w:pPr>
        <w:pStyle w:val="TOC2"/>
        <w:tabs>
          <w:tab w:val="right" w:leader="dot" w:pos="8306"/>
        </w:tabs>
      </w:pPr>
      <w:hyperlink w:anchor="_Toc27828" w:history="1">
        <w:r>
          <w:rPr>
            <w:rFonts w:ascii="仿宋" w:eastAsia="仿宋" w:hAnsi="仿宋" w:cs="仿宋" w:hint="eastAsia"/>
            <w:lang w:eastAsia="zh-CN"/>
          </w:rPr>
          <w:t>(一)、乙二醇丁醚项目概况</w:t>
        </w:r>
        <w:r>
          <w:tab/>
        </w:r>
        <w:r>
          <w:fldChar w:fldCharType="begin"/>
        </w:r>
        <w:r>
          <w:instrText xml:space="preserve"> PAGEREF _Toc27828 \h </w:instrText>
        </w:r>
        <w:r>
          <w:fldChar w:fldCharType="separate"/>
        </w:r>
        <w:r>
          <w:t>18</w:t>
        </w:r>
        <w:r>
          <w:fldChar w:fldCharType="end"/>
        </w:r>
      </w:hyperlink>
    </w:p>
    <w:p>
      <w:pPr>
        <w:pStyle w:val="TOC2"/>
        <w:tabs>
          <w:tab w:val="right" w:leader="dot" w:pos="8306"/>
        </w:tabs>
      </w:pPr>
      <w:hyperlink w:anchor="_Toc12850" w:history="1">
        <w:r>
          <w:rPr>
            <w:rFonts w:ascii="仿宋" w:eastAsia="仿宋" w:hAnsi="仿宋" w:cs="仿宋" w:hint="eastAsia"/>
            <w:lang w:eastAsia="zh-CN"/>
          </w:rPr>
          <w:t>(二)、乙二醇丁醚项目目标</w:t>
        </w:r>
        <w:r>
          <w:tab/>
        </w:r>
        <w:r>
          <w:fldChar w:fldCharType="begin"/>
        </w:r>
        <w:r>
          <w:instrText xml:space="preserve"> PAGEREF _Toc12850 \h </w:instrText>
        </w:r>
        <w:r>
          <w:fldChar w:fldCharType="separate"/>
        </w:r>
        <w:r>
          <w:t>20</w:t>
        </w:r>
        <w:r>
          <w:fldChar w:fldCharType="end"/>
        </w:r>
      </w:hyperlink>
    </w:p>
    <w:p>
      <w:pPr>
        <w:pStyle w:val="TOC2"/>
        <w:tabs>
          <w:tab w:val="right" w:leader="dot" w:pos="8306"/>
        </w:tabs>
      </w:pPr>
      <w:hyperlink w:anchor="_Toc6949" w:history="1">
        <w:r>
          <w:rPr>
            <w:rFonts w:ascii="仿宋" w:eastAsia="仿宋" w:hAnsi="仿宋" w:cs="仿宋" w:hint="eastAsia"/>
            <w:lang w:eastAsia="zh-CN"/>
          </w:rPr>
          <w:t>(三)、乙二醇丁醚项目提出的理由</w:t>
        </w:r>
        <w:r>
          <w:tab/>
        </w:r>
        <w:r>
          <w:fldChar w:fldCharType="begin"/>
        </w:r>
        <w:r>
          <w:instrText xml:space="preserve"> PAGEREF _Toc6949 \h </w:instrText>
        </w:r>
        <w:r>
          <w:fldChar w:fldCharType="separate"/>
        </w:r>
        <w:r>
          <w:t>21</w:t>
        </w:r>
        <w:r>
          <w:fldChar w:fldCharType="end"/>
        </w:r>
      </w:hyperlink>
    </w:p>
    <w:p>
      <w:pPr>
        <w:pStyle w:val="TOC2"/>
        <w:tabs>
          <w:tab w:val="right" w:leader="dot" w:pos="8306"/>
        </w:tabs>
      </w:pPr>
      <w:hyperlink w:anchor="_Toc12217" w:history="1">
        <w:r>
          <w:rPr>
            <w:rFonts w:ascii="仿宋" w:eastAsia="仿宋" w:hAnsi="仿宋" w:cs="仿宋" w:hint="eastAsia"/>
            <w:lang w:eastAsia="zh-CN"/>
          </w:rPr>
          <w:t>(四)、乙二醇丁醚项目意义</w:t>
        </w:r>
        <w:r>
          <w:tab/>
        </w:r>
        <w:r>
          <w:fldChar w:fldCharType="begin"/>
        </w:r>
        <w:r>
          <w:instrText xml:space="preserve"> PAGEREF _Toc12217 \h </w:instrText>
        </w:r>
        <w:r>
          <w:fldChar w:fldCharType="separate"/>
        </w:r>
        <w:r>
          <w:t>23</w:t>
        </w:r>
        <w:r>
          <w:fldChar w:fldCharType="end"/>
        </w:r>
      </w:hyperlink>
    </w:p>
    <w:p>
      <w:pPr>
        <w:pStyle w:val="TOC2"/>
        <w:tabs>
          <w:tab w:val="right" w:leader="dot" w:pos="8306"/>
        </w:tabs>
      </w:pPr>
      <w:hyperlink w:anchor="_Toc20643" w:history="1">
        <w:r>
          <w:rPr>
            <w:rFonts w:ascii="仿宋" w:eastAsia="仿宋" w:hAnsi="仿宋" w:cs="仿宋" w:hint="eastAsia"/>
            <w:lang w:eastAsia="zh-CN"/>
          </w:rPr>
          <w:t>(五)、乙二醇丁醚项目背景</w:t>
        </w:r>
        <w:r>
          <w:tab/>
        </w:r>
        <w:r>
          <w:fldChar w:fldCharType="begin"/>
        </w:r>
        <w:r>
          <w:instrText xml:space="preserve"> PAGEREF _Toc20643 \h </w:instrText>
        </w:r>
        <w:r>
          <w:fldChar w:fldCharType="separate"/>
        </w:r>
        <w:r>
          <w:t>23</w:t>
        </w:r>
        <w:r>
          <w:fldChar w:fldCharType="end"/>
        </w:r>
      </w:hyperlink>
    </w:p>
    <w:p>
      <w:pPr>
        <w:pStyle w:val="TOC1"/>
        <w:tabs>
          <w:tab w:val="right" w:leader="dot" w:pos="8306"/>
        </w:tabs>
      </w:pPr>
      <w:hyperlink w:anchor="_Toc11046" w:history="1">
        <w:r>
          <w:rPr>
            <w:rFonts w:ascii="仿宋" w:eastAsia="仿宋" w:hAnsi="仿宋" w:cs="仿宋" w:hint="eastAsia"/>
            <w:lang w:eastAsia="zh-CN"/>
          </w:rPr>
          <w:t>七、乙二醇丁醚项目技术管理</w:t>
        </w:r>
        <w:r>
          <w:tab/>
        </w:r>
        <w:r>
          <w:fldChar w:fldCharType="begin"/>
        </w:r>
        <w:r>
          <w:instrText xml:space="preserve"> PAGEREF _Toc11046 \h </w:instrText>
        </w:r>
        <w:r>
          <w:fldChar w:fldCharType="separate"/>
        </w:r>
        <w:r>
          <w:t>24</w:t>
        </w:r>
        <w:r>
          <w:fldChar w:fldCharType="end"/>
        </w:r>
      </w:hyperlink>
    </w:p>
    <w:p>
      <w:pPr>
        <w:pStyle w:val="TOC2"/>
        <w:tabs>
          <w:tab w:val="right" w:leader="dot" w:pos="8306"/>
        </w:tabs>
      </w:pPr>
      <w:hyperlink w:anchor="_Toc6213" w:history="1">
        <w:r>
          <w:rPr>
            <w:rFonts w:ascii="仿宋" w:eastAsia="仿宋" w:hAnsi="仿宋" w:cs="仿宋" w:hint="eastAsia"/>
            <w:lang w:eastAsia="zh-CN"/>
          </w:rPr>
          <w:t>(一)、技术方案选用方向</w:t>
        </w:r>
        <w:r>
          <w:tab/>
        </w:r>
        <w:r>
          <w:fldChar w:fldCharType="begin"/>
        </w:r>
        <w:r>
          <w:instrText xml:space="preserve"> PAGEREF _Toc6213 \h </w:instrText>
        </w:r>
        <w:r>
          <w:fldChar w:fldCharType="separate"/>
        </w:r>
        <w:r>
          <w:t>24</w:t>
        </w:r>
        <w:r>
          <w:fldChar w:fldCharType="end"/>
        </w:r>
      </w:hyperlink>
    </w:p>
    <w:p>
      <w:pPr>
        <w:pStyle w:val="TOC2"/>
        <w:tabs>
          <w:tab w:val="right" w:leader="dot" w:pos="8306"/>
        </w:tabs>
      </w:pPr>
      <w:hyperlink w:anchor="_Toc32158" w:history="1">
        <w:r>
          <w:rPr>
            <w:rFonts w:ascii="仿宋" w:eastAsia="仿宋" w:hAnsi="仿宋" w:cs="仿宋" w:hint="eastAsia"/>
            <w:lang w:eastAsia="zh-CN"/>
          </w:rPr>
          <w:t>(二)、工艺技术方案选用原则</w:t>
        </w:r>
        <w:r>
          <w:tab/>
        </w:r>
        <w:r>
          <w:fldChar w:fldCharType="begin"/>
        </w:r>
        <w:r>
          <w:instrText xml:space="preserve"> PAGEREF _Toc32158 \h </w:instrText>
        </w:r>
        <w:r>
          <w:fldChar w:fldCharType="separate"/>
        </w:r>
        <w:r>
          <w:t>26</w:t>
        </w:r>
        <w:r>
          <w:fldChar w:fldCharType="end"/>
        </w:r>
      </w:hyperlink>
    </w:p>
    <w:p>
      <w:pPr>
        <w:pStyle w:val="TOC2"/>
        <w:tabs>
          <w:tab w:val="right" w:leader="dot" w:pos="8306"/>
        </w:tabs>
      </w:pPr>
      <w:hyperlink w:anchor="_Toc8036" w:history="1">
        <w:r>
          <w:rPr>
            <w:rFonts w:ascii="仿宋" w:eastAsia="仿宋" w:hAnsi="仿宋" w:cs="仿宋" w:hint="eastAsia"/>
            <w:lang w:eastAsia="zh-CN"/>
          </w:rPr>
          <w:t>(三)、工艺技术方案要求</w:t>
        </w:r>
        <w:r>
          <w:tab/>
        </w:r>
        <w:r>
          <w:fldChar w:fldCharType="begin"/>
        </w:r>
        <w:r>
          <w:instrText xml:space="preserve"> PAGEREF _Toc8036 \h </w:instrText>
        </w:r>
        <w:r>
          <w:fldChar w:fldCharType="separate"/>
        </w:r>
        <w:r>
          <w:t>28</w:t>
        </w:r>
        <w:r>
          <w:fldChar w:fldCharType="end"/>
        </w:r>
      </w:hyperlink>
    </w:p>
    <w:p>
      <w:pPr>
        <w:pStyle w:val="TOC1"/>
        <w:tabs>
          <w:tab w:val="right" w:leader="dot" w:pos="8306"/>
        </w:tabs>
      </w:pPr>
      <w:hyperlink w:anchor="_Toc31953" w:history="1">
        <w:r>
          <w:rPr>
            <w:rFonts w:ascii="仿宋" w:eastAsia="仿宋" w:hAnsi="仿宋" w:cs="仿宋" w:hint="eastAsia"/>
            <w:lang w:eastAsia="zh-CN"/>
          </w:rPr>
          <w:t>八、生产安全保护</w:t>
        </w:r>
        <w:r>
          <w:tab/>
        </w:r>
        <w:r>
          <w:fldChar w:fldCharType="begin"/>
        </w:r>
        <w:r>
          <w:instrText xml:space="preserve"> PAGEREF _Toc31953 \h </w:instrText>
        </w:r>
        <w:r>
          <w:fldChar w:fldCharType="separate"/>
        </w:r>
        <w:r>
          <w:t>30</w:t>
        </w:r>
        <w:r>
          <w:fldChar w:fldCharType="end"/>
        </w:r>
      </w:hyperlink>
    </w:p>
    <w:p>
      <w:pPr>
        <w:pStyle w:val="TOC2"/>
        <w:tabs>
          <w:tab w:val="right" w:leader="dot" w:pos="8306"/>
        </w:tabs>
      </w:pPr>
      <w:hyperlink w:anchor="_Toc13245" w:history="1">
        <w:r>
          <w:rPr>
            <w:rFonts w:ascii="仿宋" w:eastAsia="仿宋" w:hAnsi="仿宋" w:cs="仿宋" w:hint="eastAsia"/>
            <w:lang w:eastAsia="zh-CN"/>
          </w:rPr>
          <w:t>(一)、消防安全</w:t>
        </w:r>
        <w:r>
          <w:tab/>
        </w:r>
        <w:r>
          <w:fldChar w:fldCharType="begin"/>
        </w:r>
        <w:r>
          <w:instrText xml:space="preserve"> PAGEREF _Toc13245 \h </w:instrText>
        </w:r>
        <w:r>
          <w:fldChar w:fldCharType="separate"/>
        </w:r>
        <w:r>
          <w:t>30</w:t>
        </w:r>
        <w:r>
          <w:fldChar w:fldCharType="end"/>
        </w:r>
      </w:hyperlink>
    </w:p>
    <w:p>
      <w:pPr>
        <w:pStyle w:val="TOC2"/>
        <w:tabs>
          <w:tab w:val="right" w:leader="dot" w:pos="8306"/>
        </w:tabs>
      </w:pPr>
      <w:hyperlink w:anchor="_Toc6929" w:history="1">
        <w:r>
          <w:rPr>
            <w:rFonts w:ascii="仿宋" w:eastAsia="仿宋" w:hAnsi="仿宋" w:cs="仿宋" w:hint="eastAsia"/>
            <w:lang w:eastAsia="zh-CN"/>
          </w:rPr>
          <w:t>(二)、防火防爆总图布置措施</w:t>
        </w:r>
        <w:r>
          <w:tab/>
        </w:r>
        <w:r>
          <w:fldChar w:fldCharType="begin"/>
        </w:r>
        <w:r>
          <w:instrText xml:space="preserve"> PAGEREF _Toc6929 \h </w:instrText>
        </w:r>
        <w:r>
          <w:fldChar w:fldCharType="separate"/>
        </w:r>
        <w:r>
          <w:t>32</w:t>
        </w:r>
        <w:r>
          <w:fldChar w:fldCharType="end"/>
        </w:r>
      </w:hyperlink>
    </w:p>
    <w:p>
      <w:pPr>
        <w:pStyle w:val="TOC2"/>
        <w:tabs>
          <w:tab w:val="right" w:leader="dot" w:pos="8306"/>
        </w:tabs>
      </w:pPr>
      <w:hyperlink w:anchor="_Toc5052" w:history="1">
        <w:r>
          <w:rPr>
            <w:rFonts w:ascii="仿宋" w:eastAsia="仿宋" w:hAnsi="仿宋" w:cs="仿宋" w:hint="eastAsia"/>
            <w:lang w:eastAsia="zh-CN"/>
          </w:rPr>
          <w:t>(三)、自然灾害防范措施</w:t>
        </w:r>
        <w:r>
          <w:tab/>
        </w:r>
        <w:r>
          <w:fldChar w:fldCharType="begin"/>
        </w:r>
        <w:r>
          <w:instrText xml:space="preserve"> PAGEREF _Toc5052 \h </w:instrText>
        </w:r>
        <w:r>
          <w:fldChar w:fldCharType="separate"/>
        </w:r>
        <w:r>
          <w:t>33</w:t>
        </w:r>
        <w:r>
          <w:fldChar w:fldCharType="end"/>
        </w:r>
      </w:hyperlink>
    </w:p>
    <w:p>
      <w:pPr>
        <w:pStyle w:val="TOC2"/>
        <w:tabs>
          <w:tab w:val="right" w:leader="dot" w:pos="8306"/>
        </w:tabs>
      </w:pPr>
      <w:hyperlink w:anchor="_Toc25845" w:history="1">
        <w:r>
          <w:rPr>
            <w:rFonts w:ascii="仿宋" w:eastAsia="仿宋" w:hAnsi="仿宋" w:cs="仿宋" w:hint="eastAsia"/>
            <w:lang w:eastAsia="zh-CN"/>
          </w:rPr>
          <w:t>(四)、安全色及安全标志使用要求</w:t>
        </w:r>
        <w:r>
          <w:tab/>
        </w:r>
        <w:r>
          <w:fldChar w:fldCharType="begin"/>
        </w:r>
        <w:r>
          <w:instrText xml:space="preserve"> PAGEREF _Toc25845 \h </w:instrText>
        </w:r>
        <w:r>
          <w:fldChar w:fldCharType="separate"/>
        </w:r>
        <w:r>
          <w:t>34</w:t>
        </w:r>
        <w:r>
          <w:fldChar w:fldCharType="end"/>
        </w:r>
      </w:hyperlink>
    </w:p>
    <w:p>
      <w:pPr>
        <w:pStyle w:val="TOC2"/>
        <w:tabs>
          <w:tab w:val="right" w:leader="dot" w:pos="8306"/>
        </w:tabs>
      </w:pPr>
      <w:hyperlink w:anchor="_Toc10770" w:history="1">
        <w:r>
          <w:rPr>
            <w:rFonts w:ascii="仿宋" w:eastAsia="仿宋" w:hAnsi="仿宋" w:cs="仿宋" w:hint="eastAsia"/>
            <w:lang w:eastAsia="zh-CN"/>
          </w:rPr>
          <w:t>(五)、防尘防毒措施</w:t>
        </w:r>
        <w:r>
          <w:tab/>
        </w:r>
        <w:r>
          <w:fldChar w:fldCharType="begin"/>
        </w:r>
        <w:r>
          <w:instrText xml:space="preserve"> PAGEREF _Toc10770 \h </w:instrText>
        </w:r>
        <w:r>
          <w:fldChar w:fldCharType="separate"/>
        </w:r>
        <w:r>
          <w:t>35</w:t>
        </w:r>
        <w:r>
          <w:fldChar w:fldCharType="end"/>
        </w:r>
      </w:hyperlink>
    </w:p>
    <w:p>
      <w:pPr>
        <w:pStyle w:val="TOC2"/>
        <w:tabs>
          <w:tab w:val="right" w:leader="dot" w:pos="8306"/>
        </w:tabs>
      </w:pPr>
      <w:hyperlink w:anchor="_Toc12560" w:history="1">
        <w:r>
          <w:rPr>
            <w:rFonts w:ascii="仿宋" w:eastAsia="仿宋" w:hAnsi="仿宋" w:cs="仿宋" w:hint="eastAsia"/>
            <w:lang w:eastAsia="zh-CN"/>
          </w:rPr>
          <w:t>(六)、防静电、触电防护及防雷措施</w:t>
        </w:r>
        <w:r>
          <w:tab/>
        </w:r>
        <w:r>
          <w:fldChar w:fldCharType="begin"/>
        </w:r>
        <w:r>
          <w:instrText xml:space="preserve"> PAGEREF _Toc12560 \h </w:instrText>
        </w:r>
        <w:r>
          <w:fldChar w:fldCharType="separate"/>
        </w:r>
        <w:r>
          <w:t>36</w:t>
        </w:r>
        <w:r>
          <w:fldChar w:fldCharType="end"/>
        </w:r>
      </w:hyperlink>
    </w:p>
    <w:p>
      <w:pPr>
        <w:pStyle w:val="TOC2"/>
        <w:tabs>
          <w:tab w:val="right" w:leader="dot" w:pos="8306"/>
        </w:tabs>
      </w:pPr>
      <w:hyperlink w:anchor="_Toc22276" w:history="1">
        <w:r>
          <w:rPr>
            <w:rFonts w:ascii="仿宋" w:eastAsia="仿宋" w:hAnsi="仿宋" w:cs="仿宋" w:hint="eastAsia"/>
            <w:lang w:eastAsia="zh-CN"/>
          </w:rPr>
          <w:t>(七)、机械设备安全保障措施</w:t>
        </w:r>
        <w:r>
          <w:tab/>
        </w:r>
        <w:r>
          <w:fldChar w:fldCharType="begin"/>
        </w:r>
        <w:r>
          <w:instrText xml:space="preserve"> PAGEREF _Toc22276 \h </w:instrText>
        </w:r>
        <w:r>
          <w:fldChar w:fldCharType="separate"/>
        </w:r>
        <w:r>
          <w:t>37</w:t>
        </w:r>
        <w:r>
          <w:fldChar w:fldCharType="end"/>
        </w:r>
      </w:hyperlink>
    </w:p>
    <w:p>
      <w:pPr>
        <w:pStyle w:val="TOC1"/>
        <w:tabs>
          <w:tab w:val="right" w:leader="dot" w:pos="8306"/>
        </w:tabs>
      </w:pPr>
      <w:hyperlink w:anchor="_Toc14997" w:history="1">
        <w:r>
          <w:rPr>
            <w:rFonts w:ascii="仿宋" w:eastAsia="仿宋" w:hAnsi="仿宋" w:cs="仿宋" w:hint="eastAsia"/>
            <w:lang w:eastAsia="zh-CN"/>
          </w:rPr>
          <w:t>九、乙二醇丁醚项目风险管理</w:t>
        </w:r>
        <w:r>
          <w:tab/>
        </w:r>
        <w:r>
          <w:fldChar w:fldCharType="begin"/>
        </w:r>
        <w:r>
          <w:instrText xml:space="preserve"> PAGEREF _Toc14997 \h </w:instrText>
        </w:r>
        <w:r>
          <w:fldChar w:fldCharType="separate"/>
        </w:r>
        <w:r>
          <w:t>38</w:t>
        </w:r>
        <w:r>
          <w:fldChar w:fldCharType="end"/>
        </w:r>
      </w:hyperlink>
    </w:p>
    <w:p>
      <w:pPr>
        <w:pStyle w:val="TOC2"/>
        <w:tabs>
          <w:tab w:val="right" w:leader="dot" w:pos="8306"/>
        </w:tabs>
      </w:pPr>
      <w:hyperlink w:anchor="_Toc15628" w:history="1">
        <w:r>
          <w:rPr>
            <w:rFonts w:ascii="仿宋" w:eastAsia="仿宋" w:hAnsi="仿宋" w:cs="仿宋" w:hint="eastAsia"/>
            <w:lang w:eastAsia="zh-CN"/>
          </w:rPr>
          <w:t>(一)、风险识别与评估</w:t>
        </w:r>
        <w:r>
          <w:tab/>
        </w:r>
        <w:r>
          <w:fldChar w:fldCharType="begin"/>
        </w:r>
        <w:r>
          <w:instrText xml:space="preserve"> PAGEREF _Toc15628 \h </w:instrText>
        </w:r>
        <w:r>
          <w:fldChar w:fldCharType="separate"/>
        </w:r>
        <w:r>
          <w:t>38</w:t>
        </w:r>
        <w:r>
          <w:fldChar w:fldCharType="end"/>
        </w:r>
      </w:hyperlink>
    </w:p>
    <w:p>
      <w:pPr>
        <w:pStyle w:val="TOC2"/>
        <w:tabs>
          <w:tab w:val="right" w:leader="dot" w:pos="8306"/>
        </w:tabs>
      </w:pPr>
      <w:hyperlink w:anchor="_Toc26072" w:history="1">
        <w:r>
          <w:rPr>
            <w:rFonts w:ascii="仿宋" w:eastAsia="仿宋" w:hAnsi="仿宋" w:cs="仿宋" w:hint="eastAsia"/>
            <w:lang w:eastAsia="zh-CN"/>
          </w:rPr>
          <w:t>(二)、风险应对策略</w:t>
        </w:r>
        <w:r>
          <w:tab/>
        </w:r>
        <w:r>
          <w:fldChar w:fldCharType="begin"/>
        </w:r>
        <w:r>
          <w:instrText xml:space="preserve"> PAGEREF _Toc26072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46" w:history="1">
        <w:r>
          <w:rPr>
            <w:rFonts w:ascii="仿宋" w:eastAsia="仿宋" w:hAnsi="仿宋" w:cs="仿宋" w:hint="eastAsia"/>
            <w:lang w:eastAsia="zh-CN"/>
          </w:rPr>
          <w:t>(三)、风险监控与控制</w:t>
        </w:r>
        <w:r>
          <w:tab/>
        </w:r>
        <w:r>
          <w:fldChar w:fldCharType="begin"/>
        </w:r>
        <w:r>
          <w:instrText xml:space="preserve"> PAGEREF _Toc29646 \h </w:instrText>
        </w:r>
        <w:r>
          <w:fldChar w:fldCharType="separate"/>
        </w:r>
        <w:r>
          <w:t>41</w:t>
        </w:r>
        <w:r>
          <w:fldChar w:fldCharType="end"/>
        </w:r>
      </w:hyperlink>
    </w:p>
    <w:p>
      <w:pPr>
        <w:pStyle w:val="TOC1"/>
        <w:tabs>
          <w:tab w:val="right" w:leader="dot" w:pos="8306"/>
        </w:tabs>
      </w:pPr>
      <w:hyperlink w:anchor="_Toc9737" w:history="1">
        <w:r>
          <w:rPr>
            <w:rFonts w:ascii="仿宋" w:eastAsia="仿宋" w:hAnsi="仿宋" w:cs="仿宋" w:hint="eastAsia"/>
            <w:lang w:eastAsia="zh-CN"/>
          </w:rPr>
          <w:t>十、乙二醇丁醚项目创新与研发</w:t>
        </w:r>
        <w:r>
          <w:tab/>
        </w:r>
        <w:r>
          <w:fldChar w:fldCharType="begin"/>
        </w:r>
        <w:r>
          <w:instrText xml:space="preserve"> PAGEREF _Toc9737 \h </w:instrText>
        </w:r>
        <w:r>
          <w:fldChar w:fldCharType="separate"/>
        </w:r>
        <w:r>
          <w:t>42</w:t>
        </w:r>
        <w:r>
          <w:fldChar w:fldCharType="end"/>
        </w:r>
      </w:hyperlink>
    </w:p>
    <w:p>
      <w:pPr>
        <w:pStyle w:val="TOC2"/>
        <w:tabs>
          <w:tab w:val="right" w:leader="dot" w:pos="8306"/>
        </w:tabs>
      </w:pPr>
      <w:hyperlink w:anchor="_Toc23409" w:history="1">
        <w:r>
          <w:rPr>
            <w:rFonts w:ascii="仿宋" w:eastAsia="仿宋" w:hAnsi="仿宋" w:cs="仿宋" w:hint="eastAsia"/>
            <w:lang w:eastAsia="zh-CN"/>
          </w:rPr>
          <w:t>(一)、创新策略与方向</w:t>
        </w:r>
        <w:r>
          <w:tab/>
        </w:r>
        <w:r>
          <w:fldChar w:fldCharType="begin"/>
        </w:r>
        <w:r>
          <w:instrText xml:space="preserve"> PAGEREF _Toc23409 \h </w:instrText>
        </w:r>
        <w:r>
          <w:fldChar w:fldCharType="separate"/>
        </w:r>
        <w:r>
          <w:t>42</w:t>
        </w:r>
        <w:r>
          <w:fldChar w:fldCharType="end"/>
        </w:r>
      </w:hyperlink>
    </w:p>
    <w:p>
      <w:pPr>
        <w:pStyle w:val="TOC2"/>
        <w:tabs>
          <w:tab w:val="right" w:leader="dot" w:pos="8306"/>
        </w:tabs>
      </w:pPr>
      <w:hyperlink w:anchor="_Toc30112" w:history="1">
        <w:r>
          <w:rPr>
            <w:rFonts w:ascii="仿宋" w:eastAsia="仿宋" w:hAnsi="仿宋" w:cs="仿宋" w:hint="eastAsia"/>
            <w:lang w:eastAsia="zh-CN"/>
          </w:rPr>
          <w:t>(二)、研发规划与投入</w:t>
        </w:r>
        <w:r>
          <w:tab/>
        </w:r>
        <w:r>
          <w:fldChar w:fldCharType="begin"/>
        </w:r>
        <w:r>
          <w:instrText xml:space="preserve"> PAGEREF _Toc30112 \h </w:instrText>
        </w:r>
        <w:r>
          <w:fldChar w:fldCharType="separate"/>
        </w:r>
        <w:r>
          <w:t>44</w:t>
        </w:r>
        <w:r>
          <w:fldChar w:fldCharType="end"/>
        </w:r>
      </w:hyperlink>
    </w:p>
    <w:p>
      <w:pPr>
        <w:pStyle w:val="TOC1"/>
        <w:tabs>
          <w:tab w:val="right" w:leader="dot" w:pos="8306"/>
        </w:tabs>
      </w:pPr>
      <w:hyperlink w:anchor="_Toc23500" w:history="1">
        <w:r>
          <w:rPr>
            <w:rFonts w:ascii="仿宋" w:eastAsia="仿宋" w:hAnsi="仿宋" w:cs="仿宋" w:hint="eastAsia"/>
            <w:lang w:eastAsia="zh-CN"/>
          </w:rPr>
          <w:t>十一、乙二醇丁醚项目社会影响</w:t>
        </w:r>
        <w:r>
          <w:tab/>
        </w:r>
        <w:r>
          <w:fldChar w:fldCharType="begin"/>
        </w:r>
        <w:r>
          <w:instrText xml:space="preserve"> PAGEREF _Toc23500 \h </w:instrText>
        </w:r>
        <w:r>
          <w:fldChar w:fldCharType="separate"/>
        </w:r>
        <w:r>
          <w:t>45</w:t>
        </w:r>
        <w:r>
          <w:fldChar w:fldCharType="end"/>
        </w:r>
      </w:hyperlink>
    </w:p>
    <w:p>
      <w:pPr>
        <w:pStyle w:val="TOC2"/>
        <w:tabs>
          <w:tab w:val="right" w:leader="dot" w:pos="8306"/>
        </w:tabs>
      </w:pPr>
      <w:hyperlink w:anchor="_Toc8017" w:history="1">
        <w:r>
          <w:rPr>
            <w:rFonts w:ascii="仿宋" w:eastAsia="仿宋" w:hAnsi="仿宋" w:cs="仿宋" w:hint="eastAsia"/>
            <w:lang w:eastAsia="zh-CN"/>
          </w:rPr>
          <w:t>(一)、社会责任与义务</w:t>
        </w:r>
        <w:r>
          <w:tab/>
        </w:r>
        <w:r>
          <w:fldChar w:fldCharType="begin"/>
        </w:r>
        <w:r>
          <w:instrText xml:space="preserve"> PAGEREF _Toc8017 \h </w:instrText>
        </w:r>
        <w:r>
          <w:fldChar w:fldCharType="separate"/>
        </w:r>
        <w:r>
          <w:t>45</w:t>
        </w:r>
        <w:r>
          <w:fldChar w:fldCharType="end"/>
        </w:r>
      </w:hyperlink>
    </w:p>
    <w:p>
      <w:pPr>
        <w:pStyle w:val="TOC2"/>
        <w:tabs>
          <w:tab w:val="right" w:leader="dot" w:pos="8306"/>
        </w:tabs>
      </w:pPr>
      <w:hyperlink w:anchor="_Toc30228" w:history="1">
        <w:r>
          <w:rPr>
            <w:rFonts w:ascii="仿宋" w:eastAsia="仿宋" w:hAnsi="仿宋" w:cs="仿宋" w:hint="eastAsia"/>
            <w:lang w:eastAsia="zh-CN"/>
          </w:rPr>
          <w:t>(二)、社会参与与沟通</w:t>
        </w:r>
        <w:r>
          <w:tab/>
        </w:r>
        <w:r>
          <w:fldChar w:fldCharType="begin"/>
        </w:r>
        <w:r>
          <w:instrText xml:space="preserve"> PAGEREF _Toc30228 \h </w:instrText>
        </w:r>
        <w:r>
          <w:fldChar w:fldCharType="separate"/>
        </w:r>
        <w:r>
          <w:t>46</w:t>
        </w:r>
        <w:r>
          <w:fldChar w:fldCharType="end"/>
        </w:r>
      </w:hyperlink>
    </w:p>
    <w:p>
      <w:pPr>
        <w:pStyle w:val="TOC1"/>
        <w:tabs>
          <w:tab w:val="right" w:leader="dot" w:pos="8306"/>
        </w:tabs>
      </w:pPr>
      <w:hyperlink w:anchor="_Toc17286" w:history="1">
        <w:r>
          <w:rPr>
            <w:rFonts w:ascii="仿宋" w:eastAsia="仿宋" w:hAnsi="仿宋" w:cs="仿宋" w:hint="eastAsia"/>
            <w:lang w:eastAsia="zh-CN"/>
          </w:rPr>
          <w:t>十二、乙二醇丁醚项目环境影响分析</w:t>
        </w:r>
        <w:r>
          <w:tab/>
        </w:r>
        <w:r>
          <w:fldChar w:fldCharType="begin"/>
        </w:r>
        <w:r>
          <w:instrText xml:space="preserve"> PAGEREF _Toc17286 \h </w:instrText>
        </w:r>
        <w:r>
          <w:fldChar w:fldCharType="separate"/>
        </w:r>
        <w:r>
          <w:t>47</w:t>
        </w:r>
        <w:r>
          <w:fldChar w:fldCharType="end"/>
        </w:r>
      </w:hyperlink>
    </w:p>
    <w:p>
      <w:pPr>
        <w:pStyle w:val="TOC2"/>
        <w:tabs>
          <w:tab w:val="right" w:leader="dot" w:pos="8306"/>
        </w:tabs>
      </w:pPr>
      <w:hyperlink w:anchor="_Toc1262" w:history="1">
        <w:r>
          <w:rPr>
            <w:rFonts w:ascii="仿宋" w:eastAsia="仿宋" w:hAnsi="仿宋" w:cs="仿宋" w:hint="eastAsia"/>
            <w:lang w:eastAsia="zh-CN"/>
          </w:rPr>
          <w:t>(一)、建设区域环境质量现状</w:t>
        </w:r>
        <w:r>
          <w:tab/>
        </w:r>
        <w:r>
          <w:fldChar w:fldCharType="begin"/>
        </w:r>
        <w:r>
          <w:instrText xml:space="preserve"> PAGEREF _Toc1262 \h </w:instrText>
        </w:r>
        <w:r>
          <w:fldChar w:fldCharType="separate"/>
        </w:r>
        <w:r>
          <w:t>47</w:t>
        </w:r>
        <w:r>
          <w:fldChar w:fldCharType="end"/>
        </w:r>
      </w:hyperlink>
    </w:p>
    <w:p>
      <w:pPr>
        <w:pStyle w:val="TOC2"/>
        <w:tabs>
          <w:tab w:val="right" w:leader="dot" w:pos="8306"/>
        </w:tabs>
      </w:pPr>
      <w:hyperlink w:anchor="_Toc9898" w:history="1">
        <w:r>
          <w:rPr>
            <w:rFonts w:ascii="仿宋" w:eastAsia="仿宋" w:hAnsi="仿宋" w:cs="仿宋" w:hint="eastAsia"/>
            <w:lang w:eastAsia="zh-CN"/>
          </w:rPr>
          <w:t>(二)、建设期环境保护</w:t>
        </w:r>
        <w:r>
          <w:tab/>
        </w:r>
        <w:r>
          <w:fldChar w:fldCharType="begin"/>
        </w:r>
        <w:r>
          <w:instrText xml:space="preserve"> PAGEREF _Toc9898 \h </w:instrText>
        </w:r>
        <w:r>
          <w:fldChar w:fldCharType="separate"/>
        </w:r>
        <w:r>
          <w:t>48</w:t>
        </w:r>
        <w:r>
          <w:fldChar w:fldCharType="end"/>
        </w:r>
      </w:hyperlink>
    </w:p>
    <w:p>
      <w:pPr>
        <w:pStyle w:val="TOC2"/>
        <w:tabs>
          <w:tab w:val="right" w:leader="dot" w:pos="8306"/>
        </w:tabs>
      </w:pPr>
      <w:hyperlink w:anchor="_Toc9742" w:history="1">
        <w:r>
          <w:rPr>
            <w:rFonts w:ascii="仿宋" w:eastAsia="仿宋" w:hAnsi="仿宋" w:cs="仿宋" w:hint="eastAsia"/>
            <w:lang w:eastAsia="zh-CN"/>
          </w:rPr>
          <w:t>(三)、运营期环境保护</w:t>
        </w:r>
        <w:r>
          <w:tab/>
        </w:r>
        <w:r>
          <w:fldChar w:fldCharType="begin"/>
        </w:r>
        <w:r>
          <w:instrText xml:space="preserve"> PAGEREF _Toc9742 \h </w:instrText>
        </w:r>
        <w:r>
          <w:fldChar w:fldCharType="separate"/>
        </w:r>
        <w:r>
          <w:t>50</w:t>
        </w:r>
        <w:r>
          <w:fldChar w:fldCharType="end"/>
        </w:r>
      </w:hyperlink>
    </w:p>
    <w:p>
      <w:pPr>
        <w:pStyle w:val="TOC2"/>
        <w:tabs>
          <w:tab w:val="right" w:leader="dot" w:pos="8306"/>
        </w:tabs>
      </w:pPr>
      <w:hyperlink w:anchor="_Toc30410" w:history="1">
        <w:r>
          <w:rPr>
            <w:rFonts w:ascii="仿宋" w:eastAsia="仿宋" w:hAnsi="仿宋" w:cs="仿宋" w:hint="eastAsia"/>
            <w:lang w:eastAsia="zh-CN"/>
          </w:rPr>
          <w:t>(四)、乙二醇丁醚项目建设对区域经济的影响</w:t>
        </w:r>
        <w:r>
          <w:tab/>
        </w:r>
        <w:r>
          <w:fldChar w:fldCharType="begin"/>
        </w:r>
        <w:r>
          <w:instrText xml:space="preserve"> PAGEREF _Toc30410 \h </w:instrText>
        </w:r>
        <w:r>
          <w:fldChar w:fldCharType="separate"/>
        </w:r>
        <w:r>
          <w:t>51</w:t>
        </w:r>
        <w:r>
          <w:fldChar w:fldCharType="end"/>
        </w:r>
      </w:hyperlink>
    </w:p>
    <w:p>
      <w:pPr>
        <w:pStyle w:val="TOC2"/>
        <w:tabs>
          <w:tab w:val="right" w:leader="dot" w:pos="8306"/>
        </w:tabs>
      </w:pPr>
      <w:hyperlink w:anchor="_Toc25035" w:history="1">
        <w:r>
          <w:rPr>
            <w:rFonts w:ascii="仿宋" w:eastAsia="仿宋" w:hAnsi="仿宋" w:cs="仿宋" w:hint="eastAsia"/>
            <w:lang w:eastAsia="zh-CN"/>
          </w:rPr>
          <w:t>(五)、废弃物处理</w:t>
        </w:r>
        <w:r>
          <w:tab/>
        </w:r>
        <w:r>
          <w:fldChar w:fldCharType="begin"/>
        </w:r>
        <w:r>
          <w:instrText xml:space="preserve"> PAGEREF _Toc25035 \h </w:instrText>
        </w:r>
        <w:r>
          <w:fldChar w:fldCharType="separate"/>
        </w:r>
        <w:r>
          <w:t>53</w:t>
        </w:r>
        <w:r>
          <w:fldChar w:fldCharType="end"/>
        </w:r>
      </w:hyperlink>
    </w:p>
    <w:p>
      <w:pPr>
        <w:pStyle w:val="TOC2"/>
        <w:tabs>
          <w:tab w:val="right" w:leader="dot" w:pos="8306"/>
        </w:tabs>
      </w:pPr>
      <w:hyperlink w:anchor="_Toc27487" w:history="1">
        <w:r>
          <w:rPr>
            <w:rFonts w:ascii="仿宋" w:eastAsia="仿宋" w:hAnsi="仿宋" w:cs="仿宋" w:hint="eastAsia"/>
            <w:lang w:eastAsia="zh-CN"/>
          </w:rPr>
          <w:t>(六)、特殊环境影响分析</w:t>
        </w:r>
        <w:r>
          <w:tab/>
        </w:r>
        <w:r>
          <w:fldChar w:fldCharType="begin"/>
        </w:r>
        <w:r>
          <w:instrText xml:space="preserve"> PAGEREF _Toc27487 \h </w:instrText>
        </w:r>
        <w:r>
          <w:fldChar w:fldCharType="separate"/>
        </w:r>
        <w:r>
          <w:t>54</w:t>
        </w:r>
        <w:r>
          <w:fldChar w:fldCharType="end"/>
        </w:r>
      </w:hyperlink>
    </w:p>
    <w:p>
      <w:pPr>
        <w:pStyle w:val="TOC2"/>
        <w:tabs>
          <w:tab w:val="right" w:leader="dot" w:pos="8306"/>
        </w:tabs>
      </w:pPr>
      <w:hyperlink w:anchor="_Toc2124" w:history="1">
        <w:r>
          <w:rPr>
            <w:rFonts w:ascii="仿宋" w:eastAsia="仿宋" w:hAnsi="仿宋" w:cs="仿宋" w:hint="eastAsia"/>
            <w:lang w:eastAsia="zh-CN"/>
          </w:rPr>
          <w:t>(七)、清洁生产</w:t>
        </w:r>
        <w:r>
          <w:tab/>
        </w:r>
        <w:r>
          <w:fldChar w:fldCharType="begin"/>
        </w:r>
        <w:r>
          <w:instrText xml:space="preserve"> PAGEREF _Toc2124 \h </w:instrText>
        </w:r>
        <w:r>
          <w:fldChar w:fldCharType="separate"/>
        </w:r>
        <w:r>
          <w:t>55</w:t>
        </w:r>
        <w:r>
          <w:fldChar w:fldCharType="end"/>
        </w:r>
      </w:hyperlink>
    </w:p>
    <w:p>
      <w:pPr>
        <w:pStyle w:val="TOC2"/>
        <w:tabs>
          <w:tab w:val="right" w:leader="dot" w:pos="8306"/>
        </w:tabs>
      </w:pPr>
      <w:hyperlink w:anchor="_Toc30778" w:history="1">
        <w:r>
          <w:rPr>
            <w:rFonts w:ascii="仿宋" w:eastAsia="仿宋" w:hAnsi="仿宋" w:cs="仿宋" w:hint="eastAsia"/>
            <w:lang w:eastAsia="zh-CN"/>
          </w:rPr>
          <w:t>(八)、环境保护综合评价</w:t>
        </w:r>
        <w:r>
          <w:tab/>
        </w:r>
        <w:r>
          <w:fldChar w:fldCharType="begin"/>
        </w:r>
        <w:r>
          <w:instrText xml:space="preserve"> PAGEREF _Toc30778 \h </w:instrText>
        </w:r>
        <w:r>
          <w:fldChar w:fldCharType="separate"/>
        </w:r>
        <w:r>
          <w:t>57</w:t>
        </w:r>
        <w:r>
          <w:fldChar w:fldCharType="end"/>
        </w:r>
      </w:hyperlink>
    </w:p>
    <w:p>
      <w:pPr>
        <w:pStyle w:val="TOC1"/>
        <w:tabs>
          <w:tab w:val="right" w:leader="dot" w:pos="8306"/>
        </w:tabs>
      </w:pPr>
      <w:hyperlink w:anchor="_Toc14658" w:history="1">
        <w:r>
          <w:rPr>
            <w:rFonts w:ascii="仿宋" w:eastAsia="仿宋" w:hAnsi="仿宋" w:cs="仿宋" w:hint="eastAsia"/>
            <w:lang w:eastAsia="zh-CN"/>
          </w:rPr>
          <w:t>十三、利益相关者分析与沟通计划</w:t>
        </w:r>
        <w:r>
          <w:tab/>
        </w:r>
        <w:r>
          <w:fldChar w:fldCharType="begin"/>
        </w:r>
        <w:r>
          <w:instrText xml:space="preserve"> PAGEREF _Toc14658 \h </w:instrText>
        </w:r>
        <w:r>
          <w:fldChar w:fldCharType="separate"/>
        </w:r>
        <w:r>
          <w:t>58</w:t>
        </w:r>
        <w:r>
          <w:fldChar w:fldCharType="end"/>
        </w:r>
      </w:hyperlink>
    </w:p>
    <w:p>
      <w:pPr>
        <w:pStyle w:val="TOC2"/>
        <w:tabs>
          <w:tab w:val="right" w:leader="dot" w:pos="8306"/>
        </w:tabs>
      </w:pPr>
      <w:hyperlink w:anchor="_Toc21730" w:history="1">
        <w:r>
          <w:rPr>
            <w:rFonts w:ascii="仿宋" w:eastAsia="仿宋" w:hAnsi="仿宋" w:cs="仿宋" w:hint="eastAsia"/>
            <w:lang w:eastAsia="zh-CN"/>
          </w:rPr>
          <w:t>(一)、利益相关者分析</w:t>
        </w:r>
        <w:r>
          <w:tab/>
        </w:r>
        <w:r>
          <w:fldChar w:fldCharType="begin"/>
        </w:r>
        <w:r>
          <w:instrText xml:space="preserve"> PAGEREF _Toc21730 \h </w:instrText>
        </w:r>
        <w:r>
          <w:fldChar w:fldCharType="separate"/>
        </w:r>
        <w:r>
          <w:t>58</w:t>
        </w:r>
        <w:r>
          <w:fldChar w:fldCharType="end"/>
        </w:r>
      </w:hyperlink>
    </w:p>
    <w:p>
      <w:pPr>
        <w:pStyle w:val="TOC2"/>
        <w:tabs>
          <w:tab w:val="right" w:leader="dot" w:pos="8306"/>
        </w:tabs>
      </w:pPr>
      <w:hyperlink w:anchor="_Toc29258" w:history="1">
        <w:r>
          <w:rPr>
            <w:rFonts w:ascii="仿宋" w:eastAsia="仿宋" w:hAnsi="仿宋" w:cs="仿宋" w:hint="eastAsia"/>
            <w:lang w:eastAsia="zh-CN"/>
          </w:rPr>
          <w:t>(二)、沟通计划</w:t>
        </w:r>
        <w:r>
          <w:tab/>
        </w:r>
        <w:r>
          <w:fldChar w:fldCharType="begin"/>
        </w:r>
        <w:r>
          <w:instrText xml:space="preserve"> PAGEREF _Toc29258 \h </w:instrText>
        </w:r>
        <w:r>
          <w:fldChar w:fldCharType="separate"/>
        </w:r>
        <w:r>
          <w:t>59</w:t>
        </w:r>
        <w:r>
          <w:fldChar w:fldCharType="end"/>
        </w:r>
      </w:hyperlink>
    </w:p>
    <w:p>
      <w:pPr>
        <w:pStyle w:val="TOC1"/>
        <w:tabs>
          <w:tab w:val="right" w:leader="dot" w:pos="8306"/>
        </w:tabs>
      </w:pPr>
      <w:hyperlink w:anchor="_Toc25581" w:history="1">
        <w:r>
          <w:rPr>
            <w:rFonts w:ascii="仿宋" w:eastAsia="仿宋" w:hAnsi="仿宋" w:cs="仿宋" w:hint="eastAsia"/>
            <w:lang w:eastAsia="zh-CN"/>
          </w:rPr>
          <w:t>十四、乙二醇丁醚项目治理与监督</w:t>
        </w:r>
        <w:r>
          <w:tab/>
        </w:r>
        <w:r>
          <w:fldChar w:fldCharType="begin"/>
        </w:r>
        <w:r>
          <w:instrText xml:space="preserve"> PAGEREF _Toc25581 \h </w:instrText>
        </w:r>
        <w:r>
          <w:fldChar w:fldCharType="separate"/>
        </w:r>
        <w:r>
          <w:t>60</w:t>
        </w:r>
        <w:r>
          <w:fldChar w:fldCharType="end"/>
        </w:r>
      </w:hyperlink>
    </w:p>
    <w:p>
      <w:pPr>
        <w:pStyle w:val="TOC2"/>
        <w:tabs>
          <w:tab w:val="right" w:leader="dot" w:pos="8306"/>
        </w:tabs>
      </w:pPr>
      <w:hyperlink w:anchor="_Toc8545" w:history="1">
        <w:r>
          <w:rPr>
            <w:rFonts w:ascii="仿宋" w:eastAsia="仿宋" w:hAnsi="仿宋" w:cs="仿宋" w:hint="eastAsia"/>
            <w:lang w:eastAsia="zh-CN"/>
          </w:rPr>
          <w:t>(一)、乙二醇丁醚项目治理结构</w:t>
        </w:r>
        <w:r>
          <w:tab/>
        </w:r>
        <w:r>
          <w:fldChar w:fldCharType="begin"/>
        </w:r>
        <w:r>
          <w:instrText xml:space="preserve"> PAGEREF _Toc8545 \h </w:instrText>
        </w:r>
        <w:r>
          <w:fldChar w:fldCharType="separate"/>
        </w:r>
        <w:r>
          <w:t>60</w:t>
        </w:r>
        <w:r>
          <w:fldChar w:fldCharType="end"/>
        </w:r>
      </w:hyperlink>
    </w:p>
    <w:p>
      <w:pPr>
        <w:pStyle w:val="TOC2"/>
        <w:tabs>
          <w:tab w:val="right" w:leader="dot" w:pos="8306"/>
        </w:tabs>
      </w:pPr>
      <w:hyperlink w:anchor="_Toc8731" w:history="1">
        <w:r>
          <w:rPr>
            <w:rFonts w:ascii="仿宋" w:eastAsia="仿宋" w:hAnsi="仿宋" w:cs="仿宋" w:hint="eastAsia"/>
            <w:lang w:eastAsia="zh-CN"/>
          </w:rPr>
          <w:t>(二)、监督与审计</w:t>
        </w:r>
        <w:r>
          <w:tab/>
        </w:r>
        <w:r>
          <w:fldChar w:fldCharType="begin"/>
        </w:r>
        <w:r>
          <w:instrText xml:space="preserve"> PAGEREF _Toc8731 \h </w:instrText>
        </w:r>
        <w:r>
          <w:fldChar w:fldCharType="separate"/>
        </w:r>
        <w:r>
          <w:t>62</w:t>
        </w:r>
        <w:r>
          <w:fldChar w:fldCharType="end"/>
        </w:r>
      </w:hyperlink>
    </w:p>
    <w:p>
      <w:pPr>
        <w:pStyle w:val="TOC1"/>
        <w:tabs>
          <w:tab w:val="right" w:leader="dot" w:pos="8306"/>
        </w:tabs>
      </w:pPr>
      <w:hyperlink w:anchor="_Toc25629" w:history="1">
        <w:r>
          <w:rPr>
            <w:rFonts w:ascii="仿宋" w:eastAsia="仿宋" w:hAnsi="仿宋" w:cs="仿宋" w:hint="eastAsia"/>
            <w:lang w:eastAsia="zh-CN"/>
          </w:rPr>
          <w:t>十五、供应链管理</w:t>
        </w:r>
        <w:r>
          <w:tab/>
        </w:r>
        <w:r>
          <w:fldChar w:fldCharType="begin"/>
        </w:r>
        <w:r>
          <w:instrText xml:space="preserve"> PAGEREF _Toc25629 \h </w:instrText>
        </w:r>
        <w:r>
          <w:fldChar w:fldCharType="separate"/>
        </w:r>
        <w:r>
          <w:t>63</w:t>
        </w:r>
        <w:r>
          <w:fldChar w:fldCharType="end"/>
        </w:r>
      </w:hyperlink>
    </w:p>
    <w:p>
      <w:pPr>
        <w:pStyle w:val="TOC2"/>
        <w:tabs>
          <w:tab w:val="right" w:leader="dot" w:pos="8306"/>
        </w:tabs>
      </w:pPr>
      <w:hyperlink w:anchor="_Toc17204" w:history="1">
        <w:r>
          <w:rPr>
            <w:rFonts w:ascii="仿宋" w:eastAsia="仿宋" w:hAnsi="仿宋" w:cs="仿宋" w:hint="eastAsia"/>
            <w:lang w:eastAsia="zh-CN"/>
          </w:rPr>
          <w:t>(一)、供应链战略规划</w:t>
        </w:r>
        <w:r>
          <w:tab/>
        </w:r>
        <w:r>
          <w:fldChar w:fldCharType="begin"/>
        </w:r>
        <w:r>
          <w:instrText xml:space="preserve"> PAGEREF _Toc17204 \h </w:instrText>
        </w:r>
        <w:r>
          <w:fldChar w:fldCharType="separate"/>
        </w:r>
        <w:r>
          <w:t>63</w:t>
        </w:r>
        <w:r>
          <w:fldChar w:fldCharType="end"/>
        </w:r>
      </w:hyperlink>
    </w:p>
    <w:p>
      <w:pPr>
        <w:pStyle w:val="TOC2"/>
        <w:tabs>
          <w:tab w:val="right" w:leader="dot" w:pos="8306"/>
        </w:tabs>
      </w:pPr>
      <w:hyperlink w:anchor="_Toc8581" w:history="1">
        <w:r>
          <w:rPr>
            <w:rFonts w:ascii="仿宋" w:eastAsia="仿宋" w:hAnsi="仿宋" w:cs="仿宋" w:hint="eastAsia"/>
            <w:lang w:eastAsia="zh-CN"/>
          </w:rPr>
          <w:t>(二)、供应商选择与合作</w:t>
        </w:r>
        <w:r>
          <w:tab/>
        </w:r>
        <w:r>
          <w:fldChar w:fldCharType="begin"/>
        </w:r>
        <w:r>
          <w:instrText xml:space="preserve"> PAGEREF _Toc8581 \h </w:instrText>
        </w:r>
        <w:r>
          <w:fldChar w:fldCharType="separate"/>
        </w:r>
        <w:r>
          <w:t>65</w:t>
        </w:r>
        <w:r>
          <w:fldChar w:fldCharType="end"/>
        </w:r>
      </w:hyperlink>
    </w:p>
    <w:p>
      <w:pPr>
        <w:pStyle w:val="TOC2"/>
        <w:tabs>
          <w:tab w:val="right" w:leader="dot" w:pos="8306"/>
        </w:tabs>
      </w:pPr>
      <w:hyperlink w:anchor="_Toc4864" w:history="1">
        <w:r>
          <w:rPr>
            <w:rFonts w:ascii="仿宋" w:eastAsia="仿宋" w:hAnsi="仿宋" w:cs="仿宋" w:hint="eastAsia"/>
            <w:lang w:eastAsia="zh-CN"/>
          </w:rPr>
          <w:t>(三)、物流与库存管理</w:t>
        </w:r>
        <w:r>
          <w:tab/>
        </w:r>
        <w:r>
          <w:fldChar w:fldCharType="begin"/>
        </w:r>
        <w:r>
          <w:instrText xml:space="preserve"> PAGEREF _Toc4864 \h </w:instrText>
        </w:r>
        <w:r>
          <w:fldChar w:fldCharType="separate"/>
        </w:r>
        <w:r>
          <w:t>66</w:t>
        </w:r>
        <w:r>
          <w:fldChar w:fldCharType="end"/>
        </w:r>
      </w:hyperlink>
    </w:p>
    <w:p>
      <w:pPr>
        <w:pStyle w:val="TOC1"/>
        <w:tabs>
          <w:tab w:val="right" w:leader="dot" w:pos="8306"/>
        </w:tabs>
      </w:pPr>
      <w:hyperlink w:anchor="_Toc23479" w:history="1">
        <w:r>
          <w:rPr>
            <w:rFonts w:ascii="仿宋" w:eastAsia="仿宋" w:hAnsi="仿宋" w:cs="仿宋" w:hint="eastAsia"/>
            <w:lang w:eastAsia="zh-CN"/>
          </w:rPr>
          <w:t>十六、营销与推广策略</w:t>
        </w:r>
        <w:r>
          <w:tab/>
        </w:r>
        <w:r>
          <w:fldChar w:fldCharType="begin"/>
        </w:r>
        <w:r>
          <w:instrText xml:space="preserve"> PAGEREF _Toc23479 \h </w:instrText>
        </w:r>
        <w:r>
          <w:fldChar w:fldCharType="separate"/>
        </w:r>
        <w:r>
          <w:t>67</w:t>
        </w:r>
        <w:r>
          <w:fldChar w:fldCharType="end"/>
        </w:r>
      </w:hyperlink>
    </w:p>
    <w:p>
      <w:pPr>
        <w:pStyle w:val="TOC2"/>
        <w:tabs>
          <w:tab w:val="right" w:leader="dot" w:pos="8306"/>
        </w:tabs>
      </w:pPr>
      <w:hyperlink w:anchor="_Toc8910" w:history="1">
        <w:r>
          <w:rPr>
            <w:rFonts w:ascii="仿宋" w:eastAsia="仿宋" w:hAnsi="仿宋" w:cs="仿宋" w:hint="eastAsia"/>
            <w:lang w:eastAsia="zh-CN"/>
          </w:rPr>
          <w:t>(一)、产品/服务定位与特点</w:t>
        </w:r>
        <w:r>
          <w:tab/>
        </w:r>
        <w:r>
          <w:fldChar w:fldCharType="begin"/>
        </w:r>
        <w:r>
          <w:instrText xml:space="preserve"> PAGEREF _Toc8910 \h </w:instrText>
        </w:r>
        <w:r>
          <w:fldChar w:fldCharType="separate"/>
        </w:r>
        <w:r>
          <w:t>67</w:t>
        </w:r>
        <w:r>
          <w:fldChar w:fldCharType="end"/>
        </w:r>
      </w:hyperlink>
    </w:p>
    <w:p>
      <w:pPr>
        <w:pStyle w:val="TOC2"/>
        <w:tabs>
          <w:tab w:val="right" w:leader="dot" w:pos="8306"/>
        </w:tabs>
      </w:pPr>
      <w:hyperlink w:anchor="_Toc16323" w:history="1">
        <w:r>
          <w:rPr>
            <w:rFonts w:ascii="仿宋" w:eastAsia="仿宋" w:hAnsi="仿宋" w:cs="仿宋" w:hint="eastAsia"/>
            <w:lang w:eastAsia="zh-CN"/>
          </w:rPr>
          <w:t>(二)、市场定位与竞争分析</w:t>
        </w:r>
        <w:r>
          <w:tab/>
        </w:r>
        <w:r>
          <w:fldChar w:fldCharType="begin"/>
        </w:r>
        <w:r>
          <w:instrText xml:space="preserve"> PAGEREF _Toc16323 \h </w:instrText>
        </w:r>
        <w:r>
          <w:fldChar w:fldCharType="separate"/>
        </w:r>
        <w:r>
          <w:t>68</w:t>
        </w:r>
        <w:r>
          <w:fldChar w:fldCharType="end"/>
        </w:r>
      </w:hyperlink>
    </w:p>
    <w:p>
      <w:pPr>
        <w:pStyle w:val="TOC2"/>
        <w:tabs>
          <w:tab w:val="right" w:leader="dot" w:pos="8306"/>
        </w:tabs>
      </w:pPr>
      <w:hyperlink w:anchor="_Toc20582" w:history="1">
        <w:r>
          <w:rPr>
            <w:rFonts w:ascii="仿宋" w:eastAsia="仿宋" w:hAnsi="仿宋" w:cs="仿宋" w:hint="eastAsia"/>
            <w:lang w:eastAsia="zh-CN"/>
          </w:rPr>
          <w:t>(三)、营销渠道与策略</w:t>
        </w:r>
        <w:r>
          <w:tab/>
        </w:r>
        <w:r>
          <w:fldChar w:fldCharType="begin"/>
        </w:r>
        <w:r>
          <w:instrText xml:space="preserve"> PAGEREF _Toc20582 \h </w:instrText>
        </w:r>
        <w:r>
          <w:fldChar w:fldCharType="separate"/>
        </w:r>
        <w:r>
          <w:t>70</w:t>
        </w:r>
        <w:r>
          <w:fldChar w:fldCharType="end"/>
        </w:r>
      </w:hyperlink>
    </w:p>
    <w:p>
      <w:pPr>
        <w:pStyle w:val="TOC2"/>
        <w:tabs>
          <w:tab w:val="right" w:leader="dot" w:pos="8306"/>
        </w:tabs>
      </w:pPr>
      <w:hyperlink w:anchor="_Toc28007" w:history="1">
        <w:r>
          <w:rPr>
            <w:rFonts w:ascii="仿宋" w:eastAsia="仿宋" w:hAnsi="仿宋" w:cs="仿宋" w:hint="eastAsia"/>
            <w:lang w:eastAsia="zh-CN"/>
          </w:rPr>
          <w:t>(四)、推广与宣传活动</w:t>
        </w:r>
        <w:r>
          <w:tab/>
        </w:r>
        <w:r>
          <w:fldChar w:fldCharType="begin"/>
        </w:r>
        <w:r>
          <w:instrText xml:space="preserve"> PAGEREF _Toc28007 \h </w:instrText>
        </w:r>
        <w:r>
          <w:fldChar w:fldCharType="separate"/>
        </w:r>
        <w:r>
          <w:t>71</w:t>
        </w:r>
        <w:r>
          <w:fldChar w:fldCharType="end"/>
        </w:r>
      </w:hyperlink>
    </w:p>
    <w:p>
      <w:pPr>
        <w:pStyle w:val="TOC1"/>
        <w:tabs>
          <w:tab w:val="right" w:leader="dot" w:pos="8306"/>
        </w:tabs>
      </w:pPr>
      <w:hyperlink w:anchor="_Toc22875" w:history="1">
        <w:r>
          <w:rPr>
            <w:rFonts w:ascii="仿宋" w:eastAsia="仿宋" w:hAnsi="仿宋" w:cs="仿宋" w:hint="eastAsia"/>
            <w:lang w:eastAsia="zh-CN"/>
          </w:rPr>
          <w:t>十七、乙二醇丁醚项目工程方案分析</w:t>
        </w:r>
        <w:r>
          <w:tab/>
        </w:r>
        <w:r>
          <w:fldChar w:fldCharType="begin"/>
        </w:r>
        <w:r>
          <w:instrText xml:space="preserve"> PAGEREF _Toc22875 \h </w:instrText>
        </w:r>
        <w:r>
          <w:fldChar w:fldCharType="separate"/>
        </w:r>
        <w:r>
          <w:t>76</w:t>
        </w:r>
        <w:r>
          <w:fldChar w:fldCharType="end"/>
        </w:r>
      </w:hyperlink>
    </w:p>
    <w:p>
      <w:pPr>
        <w:pStyle w:val="TOC2"/>
        <w:tabs>
          <w:tab w:val="right" w:leader="dot" w:pos="8306"/>
        </w:tabs>
      </w:pPr>
      <w:hyperlink w:anchor="_Toc32135" w:history="1">
        <w:r>
          <w:rPr>
            <w:rFonts w:ascii="仿宋" w:eastAsia="仿宋" w:hAnsi="仿宋" w:cs="仿宋" w:hint="eastAsia"/>
            <w:lang w:eastAsia="zh-CN"/>
          </w:rPr>
          <w:t>(一)、建筑工程设计原则</w:t>
        </w:r>
        <w:r>
          <w:tab/>
        </w:r>
        <w:r>
          <w:fldChar w:fldCharType="begin"/>
        </w:r>
        <w:r>
          <w:instrText xml:space="preserve"> PAGEREF _Toc32135 \h </w:instrText>
        </w:r>
        <w:r>
          <w:fldChar w:fldCharType="separate"/>
        </w:r>
        <w:r>
          <w:t>76</w:t>
        </w:r>
        <w:r>
          <w:fldChar w:fldCharType="end"/>
        </w:r>
      </w:hyperlink>
    </w:p>
    <w:p>
      <w:pPr>
        <w:pStyle w:val="TOC2"/>
        <w:tabs>
          <w:tab w:val="right" w:leader="dot" w:pos="8306"/>
        </w:tabs>
      </w:pPr>
      <w:hyperlink w:anchor="_Toc1558" w:history="1">
        <w:r>
          <w:rPr>
            <w:rFonts w:ascii="仿宋" w:eastAsia="仿宋" w:hAnsi="仿宋" w:cs="仿宋" w:hint="eastAsia"/>
            <w:lang w:eastAsia="zh-CN"/>
          </w:rPr>
          <w:t>(二)、土建工程建设指标</w:t>
        </w:r>
        <w:r>
          <w:tab/>
        </w:r>
        <w:r>
          <w:fldChar w:fldCharType="begin"/>
        </w:r>
        <w:r>
          <w:instrText xml:space="preserve"> PAGEREF _Toc1558 \h </w:instrText>
        </w:r>
        <w:r>
          <w:fldChar w:fldCharType="separate"/>
        </w:r>
        <w:r>
          <w:t>80</w:t>
        </w:r>
        <w:r>
          <w:fldChar w:fldCharType="end"/>
        </w:r>
      </w:hyperlink>
    </w:p>
    <w:p>
      <w:pPr>
        <w:pStyle w:val="TOC1"/>
        <w:tabs>
          <w:tab w:val="right" w:leader="dot" w:pos="8306"/>
        </w:tabs>
      </w:pPr>
      <w:hyperlink w:anchor="_Toc17823" w:history="1">
        <w:r>
          <w:rPr>
            <w:rFonts w:ascii="仿宋" w:eastAsia="仿宋" w:hAnsi="仿宋" w:cs="仿宋" w:hint="eastAsia"/>
            <w:lang w:eastAsia="zh-CN"/>
          </w:rPr>
          <w:t>十八、乙二醇丁醚项目实施时间节点</w:t>
        </w:r>
        <w:r>
          <w:tab/>
        </w:r>
        <w:r>
          <w:fldChar w:fldCharType="begin"/>
        </w:r>
        <w:r>
          <w:instrText xml:space="preserve"> PAGEREF _Toc17823 \h </w:instrText>
        </w:r>
        <w:r>
          <w:fldChar w:fldCharType="separate"/>
        </w:r>
        <w:r>
          <w:t>81</w:t>
        </w:r>
        <w:r>
          <w:fldChar w:fldCharType="end"/>
        </w:r>
      </w:hyperlink>
    </w:p>
    <w:p>
      <w:pPr>
        <w:pStyle w:val="TOC2"/>
        <w:tabs>
          <w:tab w:val="right" w:leader="dot" w:pos="8306"/>
        </w:tabs>
      </w:pPr>
      <w:hyperlink w:anchor="_Toc4627" w:history="1">
        <w:r>
          <w:rPr>
            <w:rFonts w:ascii="仿宋" w:eastAsia="仿宋" w:hAnsi="仿宋" w:cs="仿宋" w:hint="eastAsia"/>
            <w:lang w:eastAsia="zh-CN"/>
          </w:rPr>
          <w:t>(一)、乙二醇丁醚项目启动阶段时间节点</w:t>
        </w:r>
        <w:r>
          <w:tab/>
        </w:r>
        <w:r>
          <w:fldChar w:fldCharType="begin"/>
        </w:r>
        <w:r>
          <w:instrText xml:space="preserve"> PAGEREF _Toc4627 \h </w:instrText>
        </w:r>
        <w:r>
          <w:fldChar w:fldCharType="separate"/>
        </w:r>
        <w:r>
          <w:t>81</w:t>
        </w:r>
        <w:r>
          <w:fldChar w:fldCharType="end"/>
        </w:r>
      </w:hyperlink>
    </w:p>
    <w:p>
      <w:pPr>
        <w:pStyle w:val="TOC2"/>
        <w:tabs>
          <w:tab w:val="right" w:leader="dot" w:pos="8306"/>
        </w:tabs>
      </w:pPr>
      <w:hyperlink w:anchor="_Toc1915" w:history="1">
        <w:r>
          <w:rPr>
            <w:rFonts w:ascii="仿宋" w:eastAsia="仿宋" w:hAnsi="仿宋" w:cs="仿宋" w:hint="eastAsia"/>
            <w:lang w:eastAsia="zh-CN"/>
          </w:rPr>
          <w:t>(二)、乙二醇丁醚项目执行阶段时间节点</w:t>
        </w:r>
        <w:r>
          <w:tab/>
        </w:r>
        <w:r>
          <w:fldChar w:fldCharType="begin"/>
        </w:r>
        <w:r>
          <w:instrText xml:space="preserve"> PAGEREF _Toc1915 \h </w:instrText>
        </w:r>
        <w:r>
          <w:fldChar w:fldCharType="separate"/>
        </w:r>
        <w:r>
          <w:t>82</w:t>
        </w:r>
        <w:r>
          <w:fldChar w:fldCharType="end"/>
        </w:r>
      </w:hyperlink>
    </w:p>
    <w:p>
      <w:pPr>
        <w:pStyle w:val="TOC2"/>
        <w:tabs>
          <w:tab w:val="right" w:leader="dot" w:pos="8306"/>
        </w:tabs>
      </w:pPr>
      <w:hyperlink w:anchor="_Toc25380" w:history="1">
        <w:r>
          <w:rPr>
            <w:rFonts w:ascii="仿宋" w:eastAsia="仿宋" w:hAnsi="仿宋" w:cs="仿宋" w:hint="eastAsia"/>
            <w:lang w:eastAsia="zh-CN"/>
          </w:rPr>
          <w:t>(三)、乙二醇丁醚项目完成阶段时间节点</w:t>
        </w:r>
        <w:r>
          <w:tab/>
        </w:r>
        <w:r>
          <w:fldChar w:fldCharType="begin"/>
        </w:r>
        <w:r>
          <w:instrText xml:space="preserve"> PAGEREF _Toc25380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90"/>
      <w:r>
        <w:rPr>
          <w:rFonts w:ascii="仿宋" w:eastAsia="仿宋" w:hAnsi="仿宋" w:cs="仿宋" w:hint="eastAsia"/>
          <w:sz w:val="28"/>
          <w:lang w:eastAsia="zh-CN"/>
        </w:rPr>
        <w:t>一、乙二醇丁醚项目选址可行性分析</w:t>
      </w:r>
      <w:bookmarkEnd w:id="2"/>
    </w:p>
    <w:p>
      <w:pPr>
        <w:pStyle w:val="Heading2"/>
        <w:rPr>
          <w:rFonts w:ascii="仿宋" w:eastAsia="仿宋" w:hAnsi="仿宋" w:cs="仿宋" w:hint="eastAsia"/>
          <w:lang w:eastAsia="zh-CN"/>
        </w:rPr>
      </w:pPr>
      <w:bookmarkStart w:id="3" w:name="_Toc15514"/>
      <w:r>
        <w:rPr>
          <w:rFonts w:ascii="仿宋" w:eastAsia="仿宋" w:hAnsi="仿宋" w:cs="仿宋" w:hint="eastAsia"/>
          <w:lang w:eastAsia="zh-CN"/>
        </w:rPr>
        <w:t>(一)、乙二醇丁醚项目选址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该乙二醇丁醚项目选址位于XX省XX市XX区XXX街道</w:t>
      </w:r>
    </w:p>
    <w:p>
      <w:pPr>
        <w:pStyle w:val="Heading2"/>
        <w:ind w:firstLine="560" w:firstLineChars="200"/>
        <w:rPr>
          <w:rFonts w:ascii="仿宋" w:eastAsia="仿宋" w:hAnsi="仿宋" w:cs="仿宋" w:hint="eastAsia"/>
          <w:sz w:val="28"/>
          <w:lang w:eastAsia="zh-CN"/>
        </w:rPr>
      </w:pPr>
      <w:bookmarkStart w:id="4" w:name="_Toc3215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乙二醇丁醚项目的征地面积将根据乙二醇丁醚项目的实际规模和需求进行精确规划。具体面积XXX平方米，旨在确保乙二醇丁醚项目不仅能够满足当前的发展需求，还能够预留空间以适应未来的扩展。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净用地面积是在征地面积基础上去除不可利用面积后的实际可开发用地。具体面积XXX平方米，考虑到环保、交通、安全等多方面因素，以确保乙二醇丁醚项目在整体利用效率上达到最优。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乙二醇丁醚项目计划建设的建筑总规模具体面积XXX平方米。这一规模的确定综合考虑了乙二醇丁醚项目的性质、规模，以及城市规划的相关要求，确保建筑布局与周边环境协调一致。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绿地率是乙二醇丁醚项目用地中被规划为绿地的比例。具体面积XXX平方米，旨在通过合理规划绿地，改善乙二醇丁醚项目周边环境，提升居民生活质量，并符合城市整体绿化规划。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容积率是用地上可以建设的建筑总体积与用地面积之比。具体面积XXX，通过合理的容积率规划，确保乙二醇丁醚项目建筑规模与周边环境和谐共生。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乙二醇丁醚项目选址与当地城市规划相一致，具体面积XXX平方米。通过与城市规划部门深入沟通，确保乙二醇丁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乙二醇丁醚项目选址符合当地产业政策，具体面积XXX平方米。这包括乙二醇丁醚项目对当地经济的促进作用，以及对相关产业的带动效应，确保乙二醇丁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用地总体要求必须符合环保和可持续发展的原则，具体面积XXX平方米。通过采用绿色建筑设计、节能减排等措施，确保乙二醇丁醚项目在建设和运营过程中对环境的影响最小化，达到可持续发展的要求。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确保乙二醇丁醚项目选址具备必要的公共设施配套，具体面积XXX平方米。这包括交通便利性、教育、医疗等基础设施，以提高居民生活品质，使得乙二醇丁醚项目选址更具吸引力。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考虑用地总体要求对当地社会稳定性的影响，具体面积XXX平方米。通过深入了解当地社区反馈，确保乙二醇丁醚项目的选址和建设过程对当地社会和谐稳定产生积极作用。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乙二醇丁醚项目选址不仅符合法规和规划，还在实际操作中具有可行性。这一全面规划将为乙二醇丁醚项目的成功实施提供坚实的基础，确保乙二醇丁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9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丁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乙二醇丁醚项目的设备规划和空间设计中，我们将采取灵活设备布局的措施。设备布局将根据实际需求进行灵活设计，避免不必要的浪费。通过合理规划设备摆放位置，我们将提高设备的利用率，减少设备间距，以确保乙二醇丁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乙二醇丁醚项目内部引入共享设施的概念，例如共享会议室、办公区等。通过这种方式，我们可以减少对资源的重复建设，提高资源共享效率，从而减小乙二醇丁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62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乙二醇丁醚项目的总图布置中，我们将不同功能区域进行明确的规划，以最大程度满足乙二醇丁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7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乙二醇丁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乙二醇丁醚项目对环境的影响是综合评价的重要因素之一。我们将详细考虑选址周边的自然环境、生态保护区、水源地等情况，确保乙二醇丁醚项目的建设和运营对环境影响最小化，并符合当地的环保法规标准。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对选址的评价还需充分考虑当地政府的产业政策和法规。我们将详细了解乙二醇丁醚项目所在地的相关政策，确保乙二醇丁醚项目的规划和运营与当地法规相符，降低不必要的法律风险。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考虑到社会稳定性对企业运营的重要性，我们将评估选址地区的社会安全情况、劳工关系、社区反馈等方面，以确保乙二醇丁醚项目的建设和运营不会受到社会稳定性的负面影响。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最后，我们将综合考虑用地成本，包括土地购置费用、土地开发成本等。通过对用地成本的详细评估，我们能够做出更为精确的经济效益分析，为乙二醇丁醚项目的投资决策提供有力支持。</w:t>
      </w:r>
    </w:p>
    <w:p>
      <w:pPr>
        <w:pStyle w:val="Heading1"/>
        <w:ind w:firstLine="560" w:firstLineChars="200"/>
        <w:rPr>
          <w:rFonts w:ascii="仿宋" w:eastAsia="仿宋" w:hAnsi="仿宋" w:cs="仿宋" w:hint="eastAsia"/>
          <w:sz w:val="28"/>
          <w:lang w:eastAsia="zh-CN"/>
        </w:rPr>
      </w:pPr>
      <w:bookmarkStart w:id="8" w:name="_Toc2287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8063"/>
      <w:r>
        <w:rPr>
          <w:rFonts w:ascii="仿宋" w:eastAsia="仿宋" w:hAnsi="仿宋" w:cs="仿宋" w:hint="eastAsia"/>
          <w:lang w:eastAsia="zh-CN"/>
        </w:rPr>
        <w:t>(一)、乙二醇丁醚行业分析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行业一直以来都是市场的关注焦点。行业内的发展趋势、竞争态势以及潜在机会都对乙二醇丁醚项目的推进产生深远的影响。通过深入研究行业的整体概貌，我们将更好地理解行业的核心特征，为乙二醇丁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丁醚行业，技术一直是推动创新和发展的关键因素。我们将对当前技术趋势进行详尽分析，包括但不限于人工智能、大数据应用、先进制造技术等。这有助于乙二醇丁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二醇丁醚项目成功的基础。我们将对主要竞争对手进行深入研究，包括其市场份额、产品特点、市场定位等。通过全面了解竞争对手的优势和劣势，乙二醇丁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623"/>
      <w:r>
        <w:rPr>
          <w:rFonts w:ascii="仿宋" w:eastAsia="仿宋" w:hAnsi="仿宋" w:cs="仿宋" w:hint="eastAsia"/>
          <w:sz w:val="28"/>
          <w:lang w:eastAsia="zh-CN"/>
        </w:rPr>
        <w:t>(二)、乙二醇丁醚市场分析预测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二醇丁醚市场未来的增长趋势。这包括市场的整体规模、各细分领域的发展趋势等。乙二醇丁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二醇丁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二醇丁醚项目实施过程中需要充分考虑的因素。我们将对市场风险进行全面评估，包括但不限于政策法规风险、市场竞争风险、技术变革风险等。通过对潜在风险的深入分析，乙二醇丁醚项目可以制定相应的风险缓解策略，降低不确定性对乙二醇丁醚项目的影响。</w:t>
      </w:r>
    </w:p>
    <w:p>
      <w:pPr>
        <w:pStyle w:val="Heading1"/>
        <w:ind w:firstLine="560" w:firstLineChars="200"/>
        <w:rPr>
          <w:rFonts w:ascii="仿宋" w:eastAsia="仿宋" w:hAnsi="仿宋" w:cs="仿宋" w:hint="eastAsia"/>
          <w:sz w:val="28"/>
          <w:lang w:eastAsia="zh-CN"/>
        </w:rPr>
      </w:pPr>
      <w:bookmarkStart w:id="11" w:name="_Toc2920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06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乙二醇丁醚项目的主要产品是XXXX，预计年产值为XXX万元。这一产品在市场中占据着重要的地位，其广泛的应用范围使得该乙二醇丁醚项目的市场前景非常广阔。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乙二醇丁醚项目的xxx产品作为重要的原材料之一，将在多个领域发挥关键作用。其在建筑、交通、能源等方面的广泛应用将为整个产业链提供强大的支持，形成产业协同效应。乙二醇丁醚项目的年产值XXX万XXX万XXX万万元不仅反映了其在市场上的巨大潜力，更预示着它对国民经济的积极贡献。这种关联度高、涉及面广的产业关系，使得该乙二醇丁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82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总征地面积为XXXX平方米，相当于约XX.XX亩，其中净用地面积为XXXX平方米，红线范围内相当于约XX.XX亩。这一用地规模充分考虑了乙二醇丁醚项目的建设需求，保障了乙二醇丁醚项目在合适的空间内得以充分发展。乙二醇丁醚项目规划的总建筑面积为XXXX平方米，其中主体工程建设占XXXX平方米，计容建筑面积达XXXX平方米。预计建筑工程的投资将达到XXXX万元，为乙二醇丁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计划购置的设备共计XXXX台（套），设备购置费用为XXXX万元。这一设备购置计划充分考虑到乙二醇丁醚项目的生产需求和技术要求，确保了乙二醇丁醚项目在生产运营中具备先进的技术装备和高效的生产能力。设备的合理配置将为乙二醇丁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乙二醇丁醚项目计划总投资为XXXX万元，预计年实现营业收入为XXXX万元。这一产能规模的设定旨在确保乙二醇丁醚项目能够在投资与回报之间取得平衡，实现长期可持续的发展。乙二醇丁醚项目的总投资充分考虑到各个方面的需求，包括用地建设、设备购置等多个环节，以确保乙二醇丁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6672"/>
      <w:r>
        <w:rPr>
          <w:rFonts w:ascii="仿宋" w:eastAsia="仿宋" w:hAnsi="仿宋" w:cs="仿宋" w:hint="eastAsia"/>
          <w:sz w:val="28"/>
          <w:lang w:eastAsia="zh-CN"/>
        </w:rPr>
        <w:t>四、乙二醇丁醚项目危机管理</w:t>
      </w:r>
      <w:bookmarkEnd w:id="14"/>
    </w:p>
    <w:p>
      <w:pPr>
        <w:pStyle w:val="Heading2"/>
        <w:rPr>
          <w:rFonts w:ascii="仿宋" w:eastAsia="仿宋" w:hAnsi="仿宋" w:cs="仿宋" w:hint="eastAsia"/>
          <w:lang w:eastAsia="zh-CN"/>
        </w:rPr>
      </w:pPr>
      <w:bookmarkStart w:id="15" w:name="_Toc330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丁醚项目危机管理中，危机预警与识别是确保乙二醇丁醚项目稳健运行的核心步骤。通过建立全面的监测机制，乙二醇丁醚项目团队旨在及时发现和理解潜在的风险和危机因素，以便采取及时的预防和应对措施，确保乙二醇丁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首先，通过深入的风险评估，乙二醇丁醚项目团队全面分析了整个乙二醇丁醚项目和各个阶段可能存在的威胁。这包括准确评估每个潜在风险的发生概率和可能影响的程度，为后续危机预警提供了有力支持。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二醇丁醚项目团队着重于明确定义乙二醇丁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二醇丁醚项目进展的持续监控，团队能够及时发现潜在问题并作出迅速反应。乙二醇丁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在这一阶段，团队的专业素养和反应速度将发挥至关重要的作用，以确保潜在危机能够在初期得到有效的处理，最大程度地减轻负面影响。通过危机预警与识别，乙二醇丁醚项目得以更有序、可控地推进。</w:t>
      </w:r>
    </w:p>
    <w:p>
      <w:pPr>
        <w:pStyle w:val="Heading2"/>
        <w:ind w:firstLine="560" w:firstLineChars="200"/>
        <w:rPr>
          <w:rFonts w:ascii="仿宋" w:eastAsia="仿宋" w:hAnsi="仿宋" w:cs="仿宋" w:hint="eastAsia"/>
          <w:sz w:val="28"/>
          <w:lang w:eastAsia="zh-CN"/>
        </w:rPr>
      </w:pPr>
      <w:bookmarkStart w:id="16" w:name="_Toc466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在危机发生时，乙二醇丁醚项目团队立即行动，成立了应急小组。该小组的任务是迅速制定并实施紧急应对措施，以最小化潜在损失。以下是采取的主要措施：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暂停乙二醇丁醚项目进度：为遏制危机蔓延，乙二醇丁醚项目暂时停止进行，以便全面评估当前状况。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资源重新分配：重新评估乙二醇丁醚项目资源的分配，确保最大限度地减小损失。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实时沟通：与关键利益相关者建立实时沟通机制，向他们传递乙二醇丁醚项目危机的实际状况，保障乙二醇丁醚项目核心利益。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在紧急应对的同时，乙二醇丁醚项目团队强调了团队协作和有效沟通的重要性。以下是团队协作的关键举措：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信息共享机制：建立了信息共享平台，确保团队成员能够及时获取乙二醇丁醚项目危机的实时信息。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领导者沟通：乙二醇丁醚项目领导者通过定期会议和即时沟通工具，指导团队应对危机，保持团队稳定运行。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随着危机得到初步控制，乙二醇丁醚项目团队转向制定恢复计划，以确保乙二醇丁醚项目能够从中迅速恢复。主要恢复计划包括：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修复受损的进度计划：重新评估乙二醇丁醚项目进度，制定修复计划，确保乙二醇丁醚项目尽快回归正常进程。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重新调整资源分配：优化资源分配，确保乙二醇丁醚项目在有限资源下高效运转。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风险管理机制加强：对乙二醇丁醚项目风险进行全面评估，制定更强化的风险管理策略，以预防未来可能的危机。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984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2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的技术管理特点体现在其创新导向。通过引入最先进的技术趋势和解决方案，乙二醇丁醚项目致力于提升科技含量、提高质量和效率水平。这意味着我们将采用最新的工具和方法，确保乙二醇丁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二醇丁醚项目技术管理的显著特征。通过整合不同领域的技术资源，我们实现了跨学科的协同工作。这有助于优化技术架构，提高整体效能。此外，整合性策略还促进了不同技术团队之间的紧密沟通和高效合作，确保乙二醇丁醚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二醇丁醚项目所采用的技术。通过不断优化技术方案，乙二醇丁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二醇丁醚项目团队将在乙二醇丁醚项目初期识别可能的技术风险，并采取相应的预防和应对措施。通过建立健全的风险评估机制，乙二醇丁醚项目能够在实施过程中及时发现并解决潜在的技术问题，保障乙二醇丁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二醇丁醚项目中，技术将成为乙二醇丁醚项目成功的有力支持。这一深度剖析揭示了技术管理在乙二醇丁醚项目实施中的关键作用，为乙二醇丁醚项目的技术基础奠定了坚实的基础。</w:t>
      </w:r>
    </w:p>
    <w:p>
      <w:pPr>
        <w:pStyle w:val="Heading2"/>
        <w:ind w:firstLine="560" w:firstLineChars="200"/>
        <w:rPr>
          <w:rFonts w:ascii="仿宋" w:eastAsia="仿宋" w:hAnsi="仿宋" w:cs="仿宋" w:hint="eastAsia"/>
          <w:sz w:val="28"/>
          <w:lang w:eastAsia="zh-CN"/>
        </w:rPr>
      </w:pPr>
      <w:bookmarkStart w:id="19" w:name="_Toc18332"/>
      <w:r>
        <w:rPr>
          <w:rFonts w:ascii="仿宋" w:eastAsia="仿宋" w:hAnsi="仿宋" w:cs="仿宋" w:hint="eastAsia"/>
          <w:sz w:val="28"/>
          <w:lang w:eastAsia="zh-CN"/>
        </w:rPr>
        <w:t>(二)、乙二醇丁醚项目工艺技术设计方案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二醇丁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二醇丁醚项目将严格按照相关行业规范要求进行组织。通过有效控制产品质量，乙二醇丁醚项目将致力于为顾客提供优质的乙二醇丁醚项目产品和良好的服务。这体现了乙二醇丁醚项目对于生产活动合规性和质量标准的高度重视，为乙二醇丁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二醇丁醚项目注重生态效益和清洁生产原则。乙二醇丁醚项目建设将紧密结合地方特色经济发展，与社会经济发展规划和区域环境保护规划方案相协调一致。通过与当地区域自然生态系统的结合，乙二醇丁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二醇丁醚项目产品具有多样化的客户需求和个性化的特点。因此，乙二醇丁醚项目产品规格品种多样，且单批生产数量较小。为满足这一特点，乙二醇丁醚项目承办单位将建设先进的柔性制造生产线。通过广泛应用柔性制造技术，乙二醇丁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二醇丁醚项目采用的技术具有较高的技术含量和自动化水平，处于国内先进水平。这一技术选用不仅体现了对生产效率、质量和环境友好性的高标准要求，同时为乙二醇丁醚项目的可持续发展奠定了坚实的基础。</w:t>
      </w:r>
    </w:p>
    <w:p>
      <w:pPr>
        <w:pStyle w:val="Heading2"/>
        <w:ind w:firstLine="560" w:firstLineChars="200"/>
        <w:rPr>
          <w:rFonts w:ascii="仿宋" w:eastAsia="仿宋" w:hAnsi="仿宋" w:cs="仿宋" w:hint="eastAsia"/>
          <w:sz w:val="28"/>
          <w:lang w:eastAsia="zh-CN"/>
        </w:rPr>
      </w:pPr>
      <w:bookmarkStart w:id="20" w:name="_Toc987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为确保乙二醇丁醚项目的高效生产和技术实施，我们制定了一套精心设计的设备选型方案，以满足乙二醇丁醚项目生产、质量和环保的要求。该方案的主要特点如下：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https://d.book118.com/017001160135006052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A151C"/>
    <w:rsid w:val="11BA15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0116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2024-03-01T18:01:00Z</dcterms:created>
  <dcterms:modified xsi:type="dcterms:W3CDTF">2024-03-01T18:01:36Z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6E880BEF0AFF4B96A2E8D1AA8AFF04B3_11</vt:lpwstr>
  </property>
  <property fmtid="{D5CDD505-2E9C-101B-9397-08002B2CF9AE}" pid="3" name="KSOProductBuildVer">
    <vt:lpwstr>2052-12.1.0.16388</vt:lpwstr>
  </property>
</Properties>
</file>