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949BF" w14:paraId="508F7F5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949BF" w14:paraId="221CD23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949BF" w14:paraId="30A53AA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949BF" w:rsidRPr="00A949BF" w14:paraId="0D5476E5" w14:textId="5D96CEA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949BF">
        <w:rPr>
          <w:rFonts w:ascii="宋体" w:eastAsia="宋体" w:hAnsi="宋体" w:hint="eastAsia"/>
          <w:b/>
          <w:sz w:val="60"/>
        </w:rPr>
        <w:t>办公家具企业战略风险管理</w:t>
      </w:r>
    </w:p>
    <w:p w:rsidR="00A949BF" w:rsidP="00A949BF" w14:paraId="66232AEA" w14:textId="2BA8FF3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949BF">
        <w:rPr>
          <w:rFonts w:ascii="仿宋" w:eastAsia="仿宋" w:hAnsi="仿宋" w:hint="eastAsia"/>
          <w:b/>
          <w:sz w:val="40"/>
        </w:rPr>
        <w:t>目录</w:t>
      </w:r>
    </w:p>
    <w:p w:rsidR="00A949BF" w14:paraId="1D715058" w14:textId="30CB8A1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949BF" w14:paraId="1F23F5EB" w14:textId="35FB24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949BF" w14:paraId="419E09D2" w14:textId="297ADA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949BF" w14:paraId="66EB81C5" w14:textId="357C73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_Toc155804531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949BF" w14:paraId="73DE6384" w14:textId="5E9E69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_Toc155804532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949BF" w14:paraId="359CAFF2" w14:textId="2F4121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_Toc155804533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949BF" w14:paraId="5716AD75" w14:textId="558329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_Toc155804534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949BF" w14:paraId="1C09337A" w14:textId="74FD35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_Toc155804535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949BF" w14:paraId="28089E39" w14:textId="6E7753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_Toc155804536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949BF" w14:paraId="6DAAAE72" w14:textId="53CA54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_Toc155804537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949BF" w14:paraId="47F33F07" w14:textId="0E411D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_Toc155804538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949BF" w14:paraId="59C5D3DF" w14:textId="5EE5E9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_Toc155804539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949BF" w14:paraId="155DF42C" w14:textId="7877B1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_Toc155804540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949BF" w14:paraId="506CED83" w14:textId="17044A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_Toc155804541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949BF" w14:paraId="7DE096E6" w14:textId="6A2F3F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_Toc155804542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949BF" w14:paraId="2C09ED5E" w14:textId="287080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_Toc155804543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949BF" w14:paraId="13E3F3B6" w14:textId="58D9D1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_Toc155804544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949BF" w14:paraId="2B094850" w14:textId="5AE0B2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_Toc155804545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949BF" w14:paraId="1E27EB93" w14:textId="314A41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_Toc155804546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949BF" w14:paraId="7C8516F4" w14:textId="5A85B9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_Toc155804547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949BF" w14:paraId="18CE8375" w14:textId="2CB71AC0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七、战略实施的基本原则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_Toc155804548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949BF" w14:paraId="4595D9DF" w14:textId="7E0180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_Toc155804549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949BF" w14:paraId="20D42CF6" w14:textId="76C179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八、办公家具项目基本情况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_Toc155804550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949BF" w14:paraId="06CD90E5" w14:textId="36C782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(一)、办公家具项目投资人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_Toc155804551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949BF" w14:paraId="173C4529" w14:textId="5CFBC6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(二)、办公家具项目选址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_Toc155804552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949BF" w14:paraId="7E35F08F" w14:textId="686A46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(三)、办公家具项目实施进度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_Toc155804553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949BF" w14:paraId="765AA6C4" w14:textId="166F2C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_Toc155804554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949BF" w14:paraId="0EBCA11F" w14:textId="78C4C4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_Toc155804555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949BF" w14:paraId="757DD5BC" w14:textId="4E0B69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_Toc155804556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949BF" w14:paraId="777D8554" w14:textId="39D88E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_Toc155804557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949BF" w14:paraId="2570E76C" w14:textId="61E89C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_Toc155804558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949BF" w14:paraId="776AD01B" w14:textId="66C332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_Toc155804559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949BF" w14:paraId="57BE8CA6" w14:textId="0308C7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_Toc155804560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949BF" w14:paraId="4426AB6C" w14:textId="6FE99B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_Toc155804561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949BF" w14:paraId="1A8B3663" w14:textId="0412A6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_Toc155804562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949BF" w14:paraId="69B239DF" w14:textId="57D74A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_Toc155804563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949BF" w14:paraId="75630BE8" w14:textId="7ADC6A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_Toc155804564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949BF" w14:paraId="73CCB2B2" w14:textId="3D1E93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_Toc155804565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949BF" w14:paraId="0EF05AC4" w14:textId="6EC814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_Toc155804566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949BF" w14:paraId="35D6CDAC" w14:textId="75F987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_Toc155804567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949BF" w14:paraId="0C9D095E" w14:textId="6B6890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_Toc155804568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949BF" w14:paraId="7F7D125E" w14:textId="79082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_Toc155804569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949BF" w14:paraId="7C369B54" w14:textId="26C8C05E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十二、人力资源配置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_Toc155804570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949BF" w14:paraId="55F1D708" w14:textId="705DCB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_Toc155804571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949BF" w14:paraId="39D32EF0" w14:textId="0F2F80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_Toc155804572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949BF" w14:paraId="75BC8FA4" w14:textId="384085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_Toc155804573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949BF" w14:paraId="5DDF7A57" w14:textId="3FA03E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_Toc155804574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949BF" w14:paraId="61654DDF" w14:textId="0CAF8D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_Toc155804575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949BF" w14:paraId="06693DEE" w14:textId="2E7BE7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_Toc155804576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949BF" w14:paraId="0E7985BE" w14:textId="047E8C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_Toc155804577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949BF" w14:paraId="670C78ED" w14:textId="37D6DA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_Toc155804578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A949BF" w14:paraId="6488110F" w14:textId="7504E1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_Toc155804579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A949BF" w14:paraId="53035B0B" w14:textId="202614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_Toc155804580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949BF" w14:paraId="42C892BB" w14:textId="54B985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_Toc155804581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949BF" w14:paraId="23B1F2B1" w14:textId="0FB9A8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_Toc155804582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949BF" w14:paraId="7CB83335" w14:textId="4FA49D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_Toc155804583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949BF" w14:paraId="41918053" w14:textId="6800F3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_Toc155804584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949BF" w14:paraId="05F4C49A" w14:textId="0DA193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_Toc155804585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949BF" w14:paraId="1A26F042" w14:textId="3FCAA6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_Toc155804586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949BF" w14:paraId="62DBE32D" w14:textId="0301EC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_Toc155804587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949BF" w14:paraId="28A70EF7" w14:textId="79A483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_Toc155804588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A949BF" w14:paraId="2BF5D680" w14:textId="5D2089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十八、办公家具行业企业过去战略的影响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_Toc155804589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A949BF" w14:paraId="1132ABE4" w14:textId="752977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(一)、办公家具行业企业过去战略的影响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_Toc155804590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A949BF" w14:paraId="5FF916ED" w14:textId="497083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_Toc155804591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A949BF" w14:paraId="71F17EC7" w14:textId="692781BC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_Toc155804592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A949BF" w:rsidP="00A949BF" w14:paraId="2B1BC4C2" w14:textId="58997BB9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https://d.book118.com/017015115051006036</w:t>
        </w:r>
      </w:hyperlink>
    </w:p>
    <w:p w:rsidR="00A949BF" w:rsidP="00A949B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9BF" w:rsidP="00EB0309" w14:paraId="3A19299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49BF" w14:paraId="30181EB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9BF" w:rsidP="00EB0309" w14:paraId="725DF194" w14:textId="222072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949BF" w14:paraId="4E3B0B9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9BF" w14:paraId="46E837A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9BF" w:rsidP="00EB03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49B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9BF" w:rsidP="00EB0309" w14:textId="222072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949B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9B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9BF" w:rsidP="00EB03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49B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9BF" w:rsidP="00EB0309" w14:textId="222072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949B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9B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9BF" w:rsidP="00EB03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49B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9BF" w:rsidP="00EB0309" w14:textId="222072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949B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9B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9BF" w:rsidP="00EB03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49B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9BF" w:rsidP="00EB0309" w14:textId="222072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949B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9B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9BF" w14:paraId="727C728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9BF" w:rsidRPr="00A949BF" w:rsidP="00A949BF" w14:paraId="433E0423" w14:textId="55AC7290">
    <w:pPr>
      <w:pStyle w:val="Header"/>
      <w:rPr>
        <w:rFonts w:ascii="仿宋" w:eastAsia="仿宋" w:hAnsi="仿宋"/>
      </w:rPr>
    </w:pPr>
    <w:r w:rsidRPr="00A949BF">
      <w:rPr>
        <w:rFonts w:ascii="仿宋" w:eastAsia="仿宋" w:hAnsi="仿宋" w:hint="eastAsia"/>
      </w:rPr>
      <w:t>办公家具企业战略风险管理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9BF" w14:paraId="58CE484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9B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9BF" w:rsidRPr="00A949BF" w:rsidP="00A949BF" w14:textId="55AC7290">
    <w:pPr>
      <w:pStyle w:val="Header"/>
      <w:rPr>
        <w:rFonts w:ascii="仿宋" w:eastAsia="仿宋" w:hAnsi="仿宋"/>
      </w:rPr>
    </w:pPr>
    <w:r w:rsidRPr="00A949BF">
      <w:rPr>
        <w:rFonts w:ascii="仿宋" w:eastAsia="仿宋" w:hAnsi="仿宋" w:hint="eastAsia"/>
      </w:rPr>
      <w:t>办公家具企业战略风险管理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9B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9B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9BF" w:rsidRPr="00A949BF" w:rsidP="00A949BF" w14:textId="55AC7290">
    <w:pPr>
      <w:pStyle w:val="Header"/>
      <w:rPr>
        <w:rFonts w:ascii="仿宋" w:eastAsia="仿宋" w:hAnsi="仿宋"/>
      </w:rPr>
    </w:pPr>
    <w:r w:rsidRPr="00A949BF">
      <w:rPr>
        <w:rFonts w:ascii="仿宋" w:eastAsia="仿宋" w:hAnsi="仿宋" w:hint="eastAsia"/>
      </w:rPr>
      <w:t>办公家具企业战略风险管理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9B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9B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9BF" w:rsidRPr="00A949BF" w:rsidP="00A949BF" w14:textId="55AC7290">
    <w:pPr>
      <w:pStyle w:val="Header"/>
      <w:rPr>
        <w:rFonts w:ascii="仿宋" w:eastAsia="仿宋" w:hAnsi="仿宋"/>
      </w:rPr>
    </w:pPr>
    <w:r w:rsidRPr="00A949BF">
      <w:rPr>
        <w:rFonts w:ascii="仿宋" w:eastAsia="仿宋" w:hAnsi="仿宋" w:hint="eastAsia"/>
      </w:rPr>
      <w:t>办公家具企业战略风险管理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9B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9B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9BF" w:rsidRPr="00A949BF" w:rsidP="00A949BF" w14:textId="55AC7290">
    <w:pPr>
      <w:pStyle w:val="Header"/>
      <w:rPr>
        <w:rFonts w:ascii="仿宋" w:eastAsia="仿宋" w:hAnsi="仿宋"/>
      </w:rPr>
    </w:pPr>
    <w:r w:rsidRPr="00A949BF">
      <w:rPr>
        <w:rFonts w:ascii="仿宋" w:eastAsia="仿宋" w:hAnsi="仿宋" w:hint="eastAsia"/>
      </w:rPr>
      <w:t>办公家具企业战略风险管理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9B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9BF"/>
    <w:rsid w:val="00A949BF"/>
    <w:rsid w:val="00EB030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79ABEDC"/>
  <w15:chartTrackingRefBased/>
  <w15:docId w15:val="{5D1F39DD-01E6-4FEA-B446-4AA499AAC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949B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949B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949B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949B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949B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949B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949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949B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949BF"/>
  </w:style>
  <w:style w:type="paragraph" w:styleId="TOC1">
    <w:name w:val="toc 1"/>
    <w:basedOn w:val="Normal"/>
    <w:next w:val="Normal"/>
    <w:autoRedefine/>
    <w:uiPriority w:val="39"/>
    <w:unhideWhenUsed/>
    <w:rsid w:val="00A949BF"/>
  </w:style>
  <w:style w:type="paragraph" w:styleId="TOC2">
    <w:name w:val="toc 2"/>
    <w:basedOn w:val="Normal"/>
    <w:next w:val="Normal"/>
    <w:autoRedefine/>
    <w:uiPriority w:val="39"/>
    <w:unhideWhenUsed/>
    <w:rsid w:val="00A949B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17015115051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5076</Words>
  <Characters>28939</Characters>
  <Application>Microsoft Office Word</Application>
  <DocSecurity>0</DocSecurity>
  <Lines>241</Lines>
  <Paragraphs>67</Paragraphs>
  <ScaleCrop>false</ScaleCrop>
  <Company/>
  <LinksUpToDate>false</LinksUpToDate>
  <CharactersWithSpaces>33948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2024-01-10T10:41:00Z</dcterms:created>
  <dcterms:modified xsi:type="dcterms:W3CDTF">2024-01-10T10:41:00Z</dcterms:modified>
</cp:coreProperties>
</file>