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无机电子材料项目计划设计方案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15" w:history="1">
        <w:r>
          <w:rPr>
            <w:rFonts w:ascii="仿宋" w:eastAsia="仿宋" w:hAnsi="仿宋" w:cs="仿宋" w:hint="eastAsia"/>
            <w:lang w:eastAsia="zh-CN"/>
          </w:rPr>
          <w:t>概论</w:t>
        </w:r>
        <w:r>
          <w:tab/>
        </w:r>
        <w:r>
          <w:fldChar w:fldCharType="begin"/>
        </w:r>
        <w:r>
          <w:instrText xml:space="preserve"> PAGEREF _Toc18915 \h </w:instrText>
        </w:r>
        <w:r>
          <w:fldChar w:fldCharType="separate"/>
        </w:r>
        <w:r>
          <w:t>3</w:t>
        </w:r>
        <w:r>
          <w:fldChar w:fldCharType="end"/>
        </w:r>
      </w:hyperlink>
    </w:p>
    <w:p>
      <w:pPr>
        <w:pStyle w:val="TOC1"/>
        <w:tabs>
          <w:tab w:val="right" w:leader="dot" w:pos="8306"/>
        </w:tabs>
      </w:pPr>
      <w:hyperlink w:anchor="_Toc13433" w:history="1">
        <w:r>
          <w:rPr>
            <w:rFonts w:ascii="仿宋" w:eastAsia="仿宋" w:hAnsi="仿宋" w:cs="仿宋" w:hint="eastAsia"/>
            <w:lang w:eastAsia="zh-CN"/>
          </w:rPr>
          <w:t>一、无机电子材料项目建设单位说明</w:t>
        </w:r>
        <w:r>
          <w:tab/>
        </w:r>
        <w:r>
          <w:fldChar w:fldCharType="begin"/>
        </w:r>
        <w:r>
          <w:instrText xml:space="preserve"> PAGEREF _Toc13433 \h </w:instrText>
        </w:r>
        <w:r>
          <w:fldChar w:fldCharType="separate"/>
        </w:r>
        <w:r>
          <w:t>3</w:t>
        </w:r>
        <w:r>
          <w:fldChar w:fldCharType="end"/>
        </w:r>
      </w:hyperlink>
    </w:p>
    <w:p>
      <w:pPr>
        <w:pStyle w:val="TOC2"/>
        <w:tabs>
          <w:tab w:val="right" w:leader="dot" w:pos="8306"/>
        </w:tabs>
      </w:pPr>
      <w:hyperlink w:anchor="_Toc17877" w:history="1">
        <w:r>
          <w:rPr>
            <w:rFonts w:ascii="仿宋" w:eastAsia="仿宋" w:hAnsi="仿宋" w:cs="仿宋" w:hint="eastAsia"/>
            <w:lang w:eastAsia="zh-CN"/>
          </w:rPr>
          <w:t>(一)、无机电子材料项目承办单位基本情况</w:t>
        </w:r>
        <w:r>
          <w:tab/>
        </w:r>
        <w:r>
          <w:fldChar w:fldCharType="begin"/>
        </w:r>
        <w:r>
          <w:instrText xml:space="preserve"> PAGEREF _Toc17877 \h </w:instrText>
        </w:r>
        <w:r>
          <w:fldChar w:fldCharType="separate"/>
        </w:r>
        <w:r>
          <w:t>3</w:t>
        </w:r>
        <w:r>
          <w:fldChar w:fldCharType="end"/>
        </w:r>
      </w:hyperlink>
    </w:p>
    <w:p>
      <w:pPr>
        <w:pStyle w:val="TOC2"/>
        <w:tabs>
          <w:tab w:val="right" w:leader="dot" w:pos="8306"/>
        </w:tabs>
      </w:pPr>
      <w:hyperlink w:anchor="_Toc7708" w:history="1">
        <w:r>
          <w:rPr>
            <w:rFonts w:ascii="仿宋" w:eastAsia="仿宋" w:hAnsi="仿宋" w:cs="仿宋" w:hint="eastAsia"/>
            <w:lang w:eastAsia="zh-CN"/>
          </w:rPr>
          <w:t>(二)、公司经济效益分析</w:t>
        </w:r>
        <w:r>
          <w:tab/>
        </w:r>
        <w:r>
          <w:fldChar w:fldCharType="begin"/>
        </w:r>
        <w:r>
          <w:instrText xml:space="preserve"> PAGEREF _Toc7708 \h </w:instrText>
        </w:r>
        <w:r>
          <w:fldChar w:fldCharType="separate"/>
        </w:r>
        <w:r>
          <w:t>4</w:t>
        </w:r>
        <w:r>
          <w:fldChar w:fldCharType="end"/>
        </w:r>
      </w:hyperlink>
    </w:p>
    <w:p>
      <w:pPr>
        <w:pStyle w:val="TOC1"/>
        <w:tabs>
          <w:tab w:val="right" w:leader="dot" w:pos="8306"/>
        </w:tabs>
      </w:pPr>
      <w:hyperlink w:anchor="_Toc12580" w:history="1">
        <w:r>
          <w:rPr>
            <w:rFonts w:ascii="仿宋" w:eastAsia="仿宋" w:hAnsi="仿宋" w:cs="仿宋" w:hint="eastAsia"/>
            <w:lang w:eastAsia="zh-CN"/>
          </w:rPr>
          <w:t>二、产品规划分析</w:t>
        </w:r>
        <w:r>
          <w:tab/>
        </w:r>
        <w:r>
          <w:fldChar w:fldCharType="begin"/>
        </w:r>
        <w:r>
          <w:instrText xml:space="preserve"> PAGEREF _Toc12580 \h </w:instrText>
        </w:r>
        <w:r>
          <w:fldChar w:fldCharType="separate"/>
        </w:r>
        <w:r>
          <w:t>5</w:t>
        </w:r>
        <w:r>
          <w:fldChar w:fldCharType="end"/>
        </w:r>
      </w:hyperlink>
    </w:p>
    <w:p>
      <w:pPr>
        <w:pStyle w:val="TOC2"/>
        <w:tabs>
          <w:tab w:val="right" w:leader="dot" w:pos="8306"/>
        </w:tabs>
      </w:pPr>
      <w:hyperlink w:anchor="_Toc8613" w:history="1">
        <w:r>
          <w:rPr>
            <w:rFonts w:ascii="仿宋" w:eastAsia="仿宋" w:hAnsi="仿宋" w:cs="仿宋" w:hint="eastAsia"/>
            <w:lang w:eastAsia="zh-CN"/>
          </w:rPr>
          <w:t>(一)、产品规划</w:t>
        </w:r>
        <w:r>
          <w:tab/>
        </w:r>
        <w:r>
          <w:fldChar w:fldCharType="begin"/>
        </w:r>
        <w:r>
          <w:instrText xml:space="preserve"> PAGEREF _Toc8613 \h </w:instrText>
        </w:r>
        <w:r>
          <w:fldChar w:fldCharType="separate"/>
        </w:r>
        <w:r>
          <w:t>5</w:t>
        </w:r>
        <w:r>
          <w:fldChar w:fldCharType="end"/>
        </w:r>
      </w:hyperlink>
    </w:p>
    <w:p>
      <w:pPr>
        <w:pStyle w:val="TOC2"/>
        <w:tabs>
          <w:tab w:val="right" w:leader="dot" w:pos="8306"/>
        </w:tabs>
      </w:pPr>
      <w:hyperlink w:anchor="_Toc7115" w:history="1">
        <w:r>
          <w:rPr>
            <w:rFonts w:ascii="仿宋" w:eastAsia="仿宋" w:hAnsi="仿宋" w:cs="仿宋" w:hint="eastAsia"/>
            <w:lang w:eastAsia="zh-CN"/>
          </w:rPr>
          <w:t>(二)、建设规模</w:t>
        </w:r>
        <w:r>
          <w:tab/>
        </w:r>
        <w:r>
          <w:fldChar w:fldCharType="begin"/>
        </w:r>
        <w:r>
          <w:instrText xml:space="preserve"> PAGEREF _Toc7115 \h </w:instrText>
        </w:r>
        <w:r>
          <w:fldChar w:fldCharType="separate"/>
        </w:r>
        <w:r>
          <w:t>5</w:t>
        </w:r>
        <w:r>
          <w:fldChar w:fldCharType="end"/>
        </w:r>
      </w:hyperlink>
    </w:p>
    <w:p>
      <w:pPr>
        <w:pStyle w:val="TOC1"/>
        <w:tabs>
          <w:tab w:val="right" w:leader="dot" w:pos="8306"/>
        </w:tabs>
      </w:pPr>
      <w:hyperlink w:anchor="_Toc12554" w:history="1">
        <w:r>
          <w:rPr>
            <w:rFonts w:ascii="仿宋" w:eastAsia="仿宋" w:hAnsi="仿宋" w:cs="仿宋" w:hint="eastAsia"/>
            <w:lang w:eastAsia="zh-CN"/>
          </w:rPr>
          <w:t>三、无机电子材料项目选址可行性分析</w:t>
        </w:r>
        <w:r>
          <w:tab/>
        </w:r>
        <w:r>
          <w:fldChar w:fldCharType="begin"/>
        </w:r>
        <w:r>
          <w:instrText xml:space="preserve"> PAGEREF _Toc12554 \h </w:instrText>
        </w:r>
        <w:r>
          <w:fldChar w:fldCharType="separate"/>
        </w:r>
        <w:r>
          <w:t>7</w:t>
        </w:r>
        <w:r>
          <w:fldChar w:fldCharType="end"/>
        </w:r>
      </w:hyperlink>
    </w:p>
    <w:p>
      <w:pPr>
        <w:pStyle w:val="TOC2"/>
        <w:tabs>
          <w:tab w:val="right" w:leader="dot" w:pos="8306"/>
        </w:tabs>
      </w:pPr>
      <w:hyperlink w:anchor="_Toc29223" w:history="1">
        <w:r>
          <w:rPr>
            <w:rFonts w:ascii="仿宋" w:eastAsia="仿宋" w:hAnsi="仿宋" w:cs="仿宋" w:hint="eastAsia"/>
            <w:lang w:eastAsia="zh-CN"/>
          </w:rPr>
          <w:t>(一)、无机电子材料项目选址</w:t>
        </w:r>
        <w:r>
          <w:tab/>
        </w:r>
        <w:r>
          <w:fldChar w:fldCharType="begin"/>
        </w:r>
        <w:r>
          <w:instrText xml:space="preserve"> PAGEREF _Toc29223 \h </w:instrText>
        </w:r>
        <w:r>
          <w:fldChar w:fldCharType="separate"/>
        </w:r>
        <w:r>
          <w:t>7</w:t>
        </w:r>
        <w:r>
          <w:fldChar w:fldCharType="end"/>
        </w:r>
      </w:hyperlink>
    </w:p>
    <w:p>
      <w:pPr>
        <w:pStyle w:val="TOC2"/>
        <w:tabs>
          <w:tab w:val="right" w:leader="dot" w:pos="8306"/>
        </w:tabs>
      </w:pPr>
      <w:hyperlink w:anchor="_Toc18549" w:history="1">
        <w:r>
          <w:rPr>
            <w:rFonts w:ascii="仿宋" w:eastAsia="仿宋" w:hAnsi="仿宋" w:cs="仿宋" w:hint="eastAsia"/>
            <w:lang w:eastAsia="zh-CN"/>
          </w:rPr>
          <w:t>(二)、用地控制指标</w:t>
        </w:r>
        <w:r>
          <w:tab/>
        </w:r>
        <w:r>
          <w:fldChar w:fldCharType="begin"/>
        </w:r>
        <w:r>
          <w:instrText xml:space="preserve"> PAGEREF _Toc18549 \h </w:instrText>
        </w:r>
        <w:r>
          <w:fldChar w:fldCharType="separate"/>
        </w:r>
        <w:r>
          <w:t>7</w:t>
        </w:r>
        <w:r>
          <w:fldChar w:fldCharType="end"/>
        </w:r>
      </w:hyperlink>
    </w:p>
    <w:p>
      <w:pPr>
        <w:pStyle w:val="TOC2"/>
        <w:tabs>
          <w:tab w:val="right" w:leader="dot" w:pos="8306"/>
        </w:tabs>
      </w:pPr>
      <w:hyperlink w:anchor="_Toc25613" w:history="1">
        <w:r>
          <w:rPr>
            <w:rFonts w:ascii="仿宋" w:eastAsia="仿宋" w:hAnsi="仿宋" w:cs="仿宋" w:hint="eastAsia"/>
            <w:lang w:eastAsia="zh-CN"/>
          </w:rPr>
          <w:t>(三)、节约用地措施</w:t>
        </w:r>
        <w:r>
          <w:tab/>
        </w:r>
        <w:r>
          <w:fldChar w:fldCharType="begin"/>
        </w:r>
        <w:r>
          <w:instrText xml:space="preserve"> PAGEREF _Toc25613 \h </w:instrText>
        </w:r>
        <w:r>
          <w:fldChar w:fldCharType="separate"/>
        </w:r>
        <w:r>
          <w:t>9</w:t>
        </w:r>
        <w:r>
          <w:fldChar w:fldCharType="end"/>
        </w:r>
      </w:hyperlink>
    </w:p>
    <w:p>
      <w:pPr>
        <w:pStyle w:val="TOC2"/>
        <w:tabs>
          <w:tab w:val="right" w:leader="dot" w:pos="8306"/>
        </w:tabs>
      </w:pPr>
      <w:hyperlink w:anchor="_Toc13162" w:history="1">
        <w:r>
          <w:rPr>
            <w:rFonts w:ascii="仿宋" w:eastAsia="仿宋" w:hAnsi="仿宋" w:cs="仿宋" w:hint="eastAsia"/>
            <w:lang w:eastAsia="zh-CN"/>
          </w:rPr>
          <w:t>(四)、总图布置方案</w:t>
        </w:r>
        <w:r>
          <w:tab/>
        </w:r>
        <w:r>
          <w:fldChar w:fldCharType="begin"/>
        </w:r>
        <w:r>
          <w:instrText xml:space="preserve"> PAGEREF _Toc13162 \h </w:instrText>
        </w:r>
        <w:r>
          <w:fldChar w:fldCharType="separate"/>
        </w:r>
        <w:r>
          <w:t>10</w:t>
        </w:r>
        <w:r>
          <w:fldChar w:fldCharType="end"/>
        </w:r>
      </w:hyperlink>
    </w:p>
    <w:p>
      <w:pPr>
        <w:pStyle w:val="TOC2"/>
        <w:tabs>
          <w:tab w:val="right" w:leader="dot" w:pos="8306"/>
        </w:tabs>
      </w:pPr>
      <w:hyperlink w:anchor="_Toc9684" w:history="1">
        <w:r>
          <w:rPr>
            <w:rFonts w:ascii="仿宋" w:eastAsia="仿宋" w:hAnsi="仿宋" w:cs="仿宋" w:hint="eastAsia"/>
            <w:lang w:eastAsia="zh-CN"/>
          </w:rPr>
          <w:t>(五)、选址综合评价</w:t>
        </w:r>
        <w:r>
          <w:tab/>
        </w:r>
        <w:r>
          <w:fldChar w:fldCharType="begin"/>
        </w:r>
        <w:r>
          <w:instrText xml:space="preserve"> PAGEREF _Toc9684 \h </w:instrText>
        </w:r>
        <w:r>
          <w:fldChar w:fldCharType="separate"/>
        </w:r>
        <w:r>
          <w:t>11</w:t>
        </w:r>
        <w:r>
          <w:fldChar w:fldCharType="end"/>
        </w:r>
      </w:hyperlink>
    </w:p>
    <w:p>
      <w:pPr>
        <w:pStyle w:val="TOC1"/>
        <w:tabs>
          <w:tab w:val="right" w:leader="dot" w:pos="8306"/>
        </w:tabs>
      </w:pPr>
      <w:hyperlink w:anchor="_Toc6212" w:history="1">
        <w:r>
          <w:rPr>
            <w:rFonts w:ascii="仿宋" w:eastAsia="仿宋" w:hAnsi="仿宋" w:cs="仿宋" w:hint="eastAsia"/>
            <w:lang w:eastAsia="zh-CN"/>
          </w:rPr>
          <w:t>四、无机电子材料项目概论</w:t>
        </w:r>
        <w:r>
          <w:tab/>
        </w:r>
        <w:r>
          <w:fldChar w:fldCharType="begin"/>
        </w:r>
        <w:r>
          <w:instrText xml:space="preserve"> PAGEREF _Toc6212 \h </w:instrText>
        </w:r>
        <w:r>
          <w:fldChar w:fldCharType="separate"/>
        </w:r>
        <w:r>
          <w:t>12</w:t>
        </w:r>
        <w:r>
          <w:fldChar w:fldCharType="end"/>
        </w:r>
      </w:hyperlink>
    </w:p>
    <w:p>
      <w:pPr>
        <w:pStyle w:val="TOC2"/>
        <w:tabs>
          <w:tab w:val="right" w:leader="dot" w:pos="8306"/>
        </w:tabs>
      </w:pPr>
      <w:hyperlink w:anchor="_Toc25180" w:history="1">
        <w:r>
          <w:rPr>
            <w:rFonts w:ascii="仿宋" w:eastAsia="仿宋" w:hAnsi="仿宋" w:cs="仿宋" w:hint="eastAsia"/>
            <w:lang w:eastAsia="zh-CN"/>
          </w:rPr>
          <w:t>(一)、无机电子材料项目概况</w:t>
        </w:r>
        <w:r>
          <w:tab/>
        </w:r>
        <w:r>
          <w:fldChar w:fldCharType="begin"/>
        </w:r>
        <w:r>
          <w:instrText xml:space="preserve"> PAGEREF _Toc25180 \h </w:instrText>
        </w:r>
        <w:r>
          <w:fldChar w:fldCharType="separate"/>
        </w:r>
        <w:r>
          <w:t>12</w:t>
        </w:r>
        <w:r>
          <w:fldChar w:fldCharType="end"/>
        </w:r>
      </w:hyperlink>
    </w:p>
    <w:p>
      <w:pPr>
        <w:pStyle w:val="TOC2"/>
        <w:tabs>
          <w:tab w:val="right" w:leader="dot" w:pos="8306"/>
        </w:tabs>
      </w:pPr>
      <w:hyperlink w:anchor="_Toc25737" w:history="1">
        <w:r>
          <w:rPr>
            <w:rFonts w:ascii="仿宋" w:eastAsia="仿宋" w:hAnsi="仿宋" w:cs="仿宋" w:hint="eastAsia"/>
            <w:lang w:eastAsia="zh-CN"/>
          </w:rPr>
          <w:t>(二)、无机电子材料项目目标</w:t>
        </w:r>
        <w:r>
          <w:tab/>
        </w:r>
        <w:r>
          <w:fldChar w:fldCharType="begin"/>
        </w:r>
        <w:r>
          <w:instrText xml:space="preserve"> PAGEREF _Toc25737 \h </w:instrText>
        </w:r>
        <w:r>
          <w:fldChar w:fldCharType="separate"/>
        </w:r>
        <w:r>
          <w:t>14</w:t>
        </w:r>
        <w:r>
          <w:fldChar w:fldCharType="end"/>
        </w:r>
      </w:hyperlink>
    </w:p>
    <w:p>
      <w:pPr>
        <w:pStyle w:val="TOC2"/>
        <w:tabs>
          <w:tab w:val="right" w:leader="dot" w:pos="8306"/>
        </w:tabs>
      </w:pPr>
      <w:hyperlink w:anchor="_Toc11927" w:history="1">
        <w:r>
          <w:rPr>
            <w:rFonts w:ascii="仿宋" w:eastAsia="仿宋" w:hAnsi="仿宋" w:cs="仿宋" w:hint="eastAsia"/>
            <w:lang w:eastAsia="zh-CN"/>
          </w:rPr>
          <w:t>(三)、无机电子材料项目提出的理由</w:t>
        </w:r>
        <w:r>
          <w:tab/>
        </w:r>
        <w:r>
          <w:fldChar w:fldCharType="begin"/>
        </w:r>
        <w:r>
          <w:instrText xml:space="preserve"> PAGEREF _Toc11927 \h </w:instrText>
        </w:r>
        <w:r>
          <w:fldChar w:fldCharType="separate"/>
        </w:r>
        <w:r>
          <w:t>15</w:t>
        </w:r>
        <w:r>
          <w:fldChar w:fldCharType="end"/>
        </w:r>
      </w:hyperlink>
    </w:p>
    <w:p>
      <w:pPr>
        <w:pStyle w:val="TOC2"/>
        <w:tabs>
          <w:tab w:val="right" w:leader="dot" w:pos="8306"/>
        </w:tabs>
      </w:pPr>
      <w:hyperlink w:anchor="_Toc18653" w:history="1">
        <w:r>
          <w:rPr>
            <w:rFonts w:ascii="仿宋" w:eastAsia="仿宋" w:hAnsi="仿宋" w:cs="仿宋" w:hint="eastAsia"/>
            <w:lang w:eastAsia="zh-CN"/>
          </w:rPr>
          <w:t>(四)、无机电子材料项目意义</w:t>
        </w:r>
        <w:r>
          <w:tab/>
        </w:r>
        <w:r>
          <w:fldChar w:fldCharType="begin"/>
        </w:r>
        <w:r>
          <w:instrText xml:space="preserve"> PAGEREF _Toc18653 \h </w:instrText>
        </w:r>
        <w:r>
          <w:fldChar w:fldCharType="separate"/>
        </w:r>
        <w:r>
          <w:t>17</w:t>
        </w:r>
        <w:r>
          <w:fldChar w:fldCharType="end"/>
        </w:r>
      </w:hyperlink>
    </w:p>
    <w:p>
      <w:pPr>
        <w:pStyle w:val="TOC2"/>
        <w:tabs>
          <w:tab w:val="right" w:leader="dot" w:pos="8306"/>
        </w:tabs>
      </w:pPr>
      <w:hyperlink w:anchor="_Toc4648" w:history="1">
        <w:r>
          <w:rPr>
            <w:rFonts w:ascii="仿宋" w:eastAsia="仿宋" w:hAnsi="仿宋" w:cs="仿宋" w:hint="eastAsia"/>
            <w:lang w:eastAsia="zh-CN"/>
          </w:rPr>
          <w:t>(五)、无机电子材料项目背景</w:t>
        </w:r>
        <w:r>
          <w:tab/>
        </w:r>
        <w:r>
          <w:fldChar w:fldCharType="begin"/>
        </w:r>
        <w:r>
          <w:instrText xml:space="preserve"> PAGEREF _Toc4648 \h </w:instrText>
        </w:r>
        <w:r>
          <w:fldChar w:fldCharType="separate"/>
        </w:r>
        <w:r>
          <w:t>18</w:t>
        </w:r>
        <w:r>
          <w:fldChar w:fldCharType="end"/>
        </w:r>
      </w:hyperlink>
    </w:p>
    <w:p>
      <w:pPr>
        <w:pStyle w:val="TOC1"/>
        <w:tabs>
          <w:tab w:val="right" w:leader="dot" w:pos="8306"/>
        </w:tabs>
      </w:pPr>
      <w:hyperlink w:anchor="_Toc10659" w:history="1">
        <w:r>
          <w:rPr>
            <w:rFonts w:ascii="仿宋" w:eastAsia="仿宋" w:hAnsi="仿宋" w:cs="仿宋" w:hint="eastAsia"/>
            <w:lang w:eastAsia="zh-CN"/>
          </w:rPr>
          <w:t>五、市场分析、调研</w:t>
        </w:r>
        <w:r>
          <w:tab/>
        </w:r>
        <w:r>
          <w:fldChar w:fldCharType="begin"/>
        </w:r>
        <w:r>
          <w:instrText xml:space="preserve"> PAGEREF _Toc10659 \h </w:instrText>
        </w:r>
        <w:r>
          <w:fldChar w:fldCharType="separate"/>
        </w:r>
        <w:r>
          <w:t>19</w:t>
        </w:r>
        <w:r>
          <w:fldChar w:fldCharType="end"/>
        </w:r>
      </w:hyperlink>
    </w:p>
    <w:p>
      <w:pPr>
        <w:pStyle w:val="TOC2"/>
        <w:tabs>
          <w:tab w:val="right" w:leader="dot" w:pos="8306"/>
        </w:tabs>
      </w:pPr>
      <w:hyperlink w:anchor="_Toc5640" w:history="1">
        <w:r>
          <w:rPr>
            <w:rFonts w:ascii="仿宋" w:eastAsia="仿宋" w:hAnsi="仿宋" w:cs="仿宋" w:hint="eastAsia"/>
            <w:lang w:eastAsia="zh-CN"/>
          </w:rPr>
          <w:t>(一)、无机电子材料行业分析</w:t>
        </w:r>
        <w:r>
          <w:tab/>
        </w:r>
        <w:r>
          <w:fldChar w:fldCharType="begin"/>
        </w:r>
        <w:r>
          <w:instrText xml:space="preserve"> PAGEREF _Toc5640 \h </w:instrText>
        </w:r>
        <w:r>
          <w:fldChar w:fldCharType="separate"/>
        </w:r>
        <w:r>
          <w:t>19</w:t>
        </w:r>
        <w:r>
          <w:fldChar w:fldCharType="end"/>
        </w:r>
      </w:hyperlink>
    </w:p>
    <w:p>
      <w:pPr>
        <w:pStyle w:val="TOC2"/>
        <w:tabs>
          <w:tab w:val="right" w:leader="dot" w:pos="8306"/>
        </w:tabs>
      </w:pPr>
      <w:hyperlink w:anchor="_Toc20877" w:history="1">
        <w:r>
          <w:rPr>
            <w:rFonts w:ascii="仿宋" w:eastAsia="仿宋" w:hAnsi="仿宋" w:cs="仿宋" w:hint="eastAsia"/>
            <w:lang w:eastAsia="zh-CN"/>
          </w:rPr>
          <w:t>(二)、无机电子材料市场分析预测</w:t>
        </w:r>
        <w:r>
          <w:tab/>
        </w:r>
        <w:r>
          <w:fldChar w:fldCharType="begin"/>
        </w:r>
        <w:r>
          <w:instrText xml:space="preserve"> PAGEREF _Toc20877 \h </w:instrText>
        </w:r>
        <w:r>
          <w:fldChar w:fldCharType="separate"/>
        </w:r>
        <w:r>
          <w:t>19</w:t>
        </w:r>
        <w:r>
          <w:fldChar w:fldCharType="end"/>
        </w:r>
      </w:hyperlink>
    </w:p>
    <w:p>
      <w:pPr>
        <w:pStyle w:val="TOC1"/>
        <w:tabs>
          <w:tab w:val="right" w:leader="dot" w:pos="8306"/>
        </w:tabs>
      </w:pPr>
      <w:hyperlink w:anchor="_Toc4438" w:history="1">
        <w:r>
          <w:rPr>
            <w:rFonts w:ascii="仿宋" w:eastAsia="仿宋" w:hAnsi="仿宋" w:cs="仿宋" w:hint="eastAsia"/>
            <w:lang w:eastAsia="zh-CN"/>
          </w:rPr>
          <w:t>六、无机电子材料项目文档管理</w:t>
        </w:r>
        <w:r>
          <w:tab/>
        </w:r>
        <w:r>
          <w:fldChar w:fldCharType="begin"/>
        </w:r>
        <w:r>
          <w:instrText xml:space="preserve"> PAGEREF _Toc4438 \h </w:instrText>
        </w:r>
        <w:r>
          <w:fldChar w:fldCharType="separate"/>
        </w:r>
        <w:r>
          <w:t>20</w:t>
        </w:r>
        <w:r>
          <w:fldChar w:fldCharType="end"/>
        </w:r>
      </w:hyperlink>
    </w:p>
    <w:p>
      <w:pPr>
        <w:pStyle w:val="TOC2"/>
        <w:tabs>
          <w:tab w:val="right" w:leader="dot" w:pos="8306"/>
        </w:tabs>
      </w:pPr>
      <w:hyperlink w:anchor="_Toc23966" w:history="1">
        <w:r>
          <w:rPr>
            <w:rFonts w:ascii="仿宋" w:eastAsia="仿宋" w:hAnsi="仿宋" w:cs="仿宋" w:hint="eastAsia"/>
            <w:lang w:eastAsia="zh-CN"/>
          </w:rPr>
          <w:t>(一)、文档编制与审查</w:t>
        </w:r>
        <w:r>
          <w:tab/>
        </w:r>
        <w:r>
          <w:fldChar w:fldCharType="begin"/>
        </w:r>
        <w:r>
          <w:instrText xml:space="preserve"> PAGEREF _Toc23966 \h </w:instrText>
        </w:r>
        <w:r>
          <w:fldChar w:fldCharType="separate"/>
        </w:r>
        <w:r>
          <w:t>20</w:t>
        </w:r>
        <w:r>
          <w:fldChar w:fldCharType="end"/>
        </w:r>
      </w:hyperlink>
    </w:p>
    <w:p>
      <w:pPr>
        <w:pStyle w:val="TOC2"/>
        <w:tabs>
          <w:tab w:val="right" w:leader="dot" w:pos="8306"/>
        </w:tabs>
      </w:pPr>
      <w:hyperlink w:anchor="_Toc28103" w:history="1">
        <w:r>
          <w:rPr>
            <w:rFonts w:ascii="仿宋" w:eastAsia="仿宋" w:hAnsi="仿宋" w:cs="仿宋" w:hint="eastAsia"/>
            <w:lang w:eastAsia="zh-CN"/>
          </w:rPr>
          <w:t>(二)、文档发布与分发</w:t>
        </w:r>
        <w:r>
          <w:tab/>
        </w:r>
        <w:r>
          <w:fldChar w:fldCharType="begin"/>
        </w:r>
        <w:r>
          <w:instrText xml:space="preserve"> PAGEREF _Toc28103 \h </w:instrText>
        </w:r>
        <w:r>
          <w:fldChar w:fldCharType="separate"/>
        </w:r>
        <w:r>
          <w:t>22</w:t>
        </w:r>
        <w:r>
          <w:fldChar w:fldCharType="end"/>
        </w:r>
      </w:hyperlink>
    </w:p>
    <w:p>
      <w:pPr>
        <w:pStyle w:val="TOC2"/>
        <w:tabs>
          <w:tab w:val="right" w:leader="dot" w:pos="8306"/>
        </w:tabs>
      </w:pPr>
      <w:hyperlink w:anchor="_Toc22140" w:history="1">
        <w:r>
          <w:rPr>
            <w:rFonts w:ascii="仿宋" w:eastAsia="仿宋" w:hAnsi="仿宋" w:cs="仿宋" w:hint="eastAsia"/>
            <w:lang w:eastAsia="zh-CN"/>
          </w:rPr>
          <w:t>(三)、文档存档与归档</w:t>
        </w:r>
        <w:r>
          <w:tab/>
        </w:r>
        <w:r>
          <w:fldChar w:fldCharType="begin"/>
        </w:r>
        <w:r>
          <w:instrText xml:space="preserve"> PAGEREF _Toc22140 \h </w:instrText>
        </w:r>
        <w:r>
          <w:fldChar w:fldCharType="separate"/>
        </w:r>
        <w:r>
          <w:t>23</w:t>
        </w:r>
        <w:r>
          <w:fldChar w:fldCharType="end"/>
        </w:r>
      </w:hyperlink>
    </w:p>
    <w:p>
      <w:pPr>
        <w:pStyle w:val="TOC1"/>
        <w:tabs>
          <w:tab w:val="right" w:leader="dot" w:pos="8306"/>
        </w:tabs>
      </w:pPr>
      <w:hyperlink w:anchor="_Toc10305" w:history="1">
        <w:r>
          <w:rPr>
            <w:rFonts w:ascii="仿宋" w:eastAsia="仿宋" w:hAnsi="仿宋" w:cs="仿宋" w:hint="eastAsia"/>
            <w:lang w:eastAsia="zh-CN"/>
          </w:rPr>
          <w:t>七、无机电子材料项目财务管理</w:t>
        </w:r>
        <w:r>
          <w:tab/>
        </w:r>
        <w:r>
          <w:fldChar w:fldCharType="begin"/>
        </w:r>
        <w:r>
          <w:instrText xml:space="preserve"> PAGEREF _Toc10305 \h </w:instrText>
        </w:r>
        <w:r>
          <w:fldChar w:fldCharType="separate"/>
        </w:r>
        <w:r>
          <w:t>24</w:t>
        </w:r>
        <w:r>
          <w:fldChar w:fldCharType="end"/>
        </w:r>
      </w:hyperlink>
    </w:p>
    <w:p>
      <w:pPr>
        <w:pStyle w:val="TOC2"/>
        <w:tabs>
          <w:tab w:val="right" w:leader="dot" w:pos="8306"/>
        </w:tabs>
      </w:pPr>
      <w:hyperlink w:anchor="_Toc18680" w:history="1">
        <w:r>
          <w:rPr>
            <w:rFonts w:ascii="仿宋" w:eastAsia="仿宋" w:hAnsi="仿宋" w:cs="仿宋" w:hint="eastAsia"/>
            <w:lang w:eastAsia="zh-CN"/>
          </w:rPr>
          <w:t>(一)、资金需求大</w:t>
        </w:r>
        <w:r>
          <w:tab/>
        </w:r>
        <w:r>
          <w:fldChar w:fldCharType="begin"/>
        </w:r>
        <w:r>
          <w:instrText xml:space="preserve"> PAGEREF _Toc18680 \h </w:instrText>
        </w:r>
        <w:r>
          <w:fldChar w:fldCharType="separate"/>
        </w:r>
        <w:r>
          <w:t>24</w:t>
        </w:r>
        <w:r>
          <w:fldChar w:fldCharType="end"/>
        </w:r>
      </w:hyperlink>
    </w:p>
    <w:p>
      <w:pPr>
        <w:pStyle w:val="TOC2"/>
        <w:tabs>
          <w:tab w:val="right" w:leader="dot" w:pos="8306"/>
        </w:tabs>
      </w:pPr>
      <w:hyperlink w:anchor="_Toc14250" w:history="1">
        <w:r>
          <w:rPr>
            <w:rFonts w:ascii="仿宋" w:eastAsia="仿宋" w:hAnsi="仿宋" w:cs="仿宋" w:hint="eastAsia"/>
            <w:lang w:eastAsia="zh-CN"/>
          </w:rPr>
          <w:t>(二)、研发周期长</w:t>
        </w:r>
        <w:r>
          <w:tab/>
        </w:r>
        <w:r>
          <w:fldChar w:fldCharType="begin"/>
        </w:r>
        <w:r>
          <w:instrText xml:space="preserve"> PAGEREF _Toc14250 \h </w:instrText>
        </w:r>
        <w:r>
          <w:fldChar w:fldCharType="separate"/>
        </w:r>
        <w:r>
          <w:t>25</w:t>
        </w:r>
        <w:r>
          <w:fldChar w:fldCharType="end"/>
        </w:r>
      </w:hyperlink>
    </w:p>
    <w:p>
      <w:pPr>
        <w:pStyle w:val="TOC2"/>
        <w:tabs>
          <w:tab w:val="right" w:leader="dot" w:pos="8306"/>
        </w:tabs>
      </w:pPr>
      <w:hyperlink w:anchor="_Toc60" w:history="1">
        <w:r>
          <w:rPr>
            <w:rFonts w:ascii="仿宋" w:eastAsia="仿宋" w:hAnsi="仿宋" w:cs="仿宋" w:hint="eastAsia"/>
            <w:lang w:eastAsia="zh-CN"/>
          </w:rPr>
          <w:t>(三)、市场风险大</w:t>
        </w:r>
        <w:r>
          <w:tab/>
        </w:r>
        <w:r>
          <w:fldChar w:fldCharType="begin"/>
        </w:r>
        <w:r>
          <w:instrText xml:space="preserve"> PAGEREF _Toc60 \h </w:instrText>
        </w:r>
        <w:r>
          <w:fldChar w:fldCharType="separate"/>
        </w:r>
        <w:r>
          <w:t>26</w:t>
        </w:r>
        <w:r>
          <w:fldChar w:fldCharType="end"/>
        </w:r>
      </w:hyperlink>
    </w:p>
    <w:p>
      <w:pPr>
        <w:pStyle w:val="TOC2"/>
        <w:tabs>
          <w:tab w:val="right" w:leader="dot" w:pos="8306"/>
        </w:tabs>
      </w:pPr>
      <w:hyperlink w:anchor="_Toc4863" w:history="1">
        <w:r>
          <w:rPr>
            <w:rFonts w:ascii="仿宋" w:eastAsia="仿宋" w:hAnsi="仿宋" w:cs="仿宋" w:hint="eastAsia"/>
            <w:lang w:eastAsia="zh-CN"/>
          </w:rPr>
          <w:t>(四)、利润率高</w:t>
        </w:r>
        <w:r>
          <w:tab/>
        </w:r>
        <w:r>
          <w:fldChar w:fldCharType="begin"/>
        </w:r>
        <w:r>
          <w:instrText xml:space="preserve"> PAGEREF _Toc4863 \h </w:instrText>
        </w:r>
        <w:r>
          <w:fldChar w:fldCharType="separate"/>
        </w:r>
        <w:r>
          <w:t>29</w:t>
        </w:r>
        <w:r>
          <w:fldChar w:fldCharType="end"/>
        </w:r>
      </w:hyperlink>
    </w:p>
    <w:p>
      <w:pPr>
        <w:pStyle w:val="TOC1"/>
        <w:tabs>
          <w:tab w:val="right" w:leader="dot" w:pos="8306"/>
        </w:tabs>
      </w:pPr>
      <w:hyperlink w:anchor="_Toc22015" w:history="1">
        <w:r>
          <w:rPr>
            <w:rFonts w:ascii="仿宋" w:eastAsia="仿宋" w:hAnsi="仿宋" w:cs="仿宋" w:hint="eastAsia"/>
            <w:lang w:eastAsia="zh-CN"/>
          </w:rPr>
          <w:t>八、无机电子材料项目计划安排</w:t>
        </w:r>
        <w:r>
          <w:tab/>
        </w:r>
        <w:r>
          <w:fldChar w:fldCharType="begin"/>
        </w:r>
        <w:r>
          <w:instrText xml:space="preserve"> PAGEREF _Toc22015 \h </w:instrText>
        </w:r>
        <w:r>
          <w:fldChar w:fldCharType="separate"/>
        </w:r>
        <w:r>
          <w:t>31</w:t>
        </w:r>
        <w:r>
          <w:fldChar w:fldCharType="end"/>
        </w:r>
      </w:hyperlink>
    </w:p>
    <w:p>
      <w:pPr>
        <w:pStyle w:val="TOC2"/>
        <w:tabs>
          <w:tab w:val="right" w:leader="dot" w:pos="8306"/>
        </w:tabs>
      </w:pPr>
      <w:hyperlink w:anchor="_Toc6427" w:history="1">
        <w:r>
          <w:rPr>
            <w:rFonts w:ascii="仿宋" w:eastAsia="仿宋" w:hAnsi="仿宋" w:cs="仿宋" w:hint="eastAsia"/>
            <w:lang w:eastAsia="zh-CN"/>
          </w:rPr>
          <w:t>(一)、建设周期</w:t>
        </w:r>
        <w:r>
          <w:tab/>
        </w:r>
        <w:r>
          <w:fldChar w:fldCharType="begin"/>
        </w:r>
        <w:r>
          <w:instrText xml:space="preserve"> PAGEREF _Toc6427 \h </w:instrText>
        </w:r>
        <w:r>
          <w:fldChar w:fldCharType="separate"/>
        </w:r>
        <w:r>
          <w:t>31</w:t>
        </w:r>
        <w:r>
          <w:fldChar w:fldCharType="end"/>
        </w:r>
      </w:hyperlink>
    </w:p>
    <w:p>
      <w:pPr>
        <w:pStyle w:val="TOC2"/>
        <w:tabs>
          <w:tab w:val="right" w:leader="dot" w:pos="8306"/>
        </w:tabs>
      </w:pPr>
      <w:hyperlink w:anchor="_Toc29091" w:history="1">
        <w:r>
          <w:rPr>
            <w:rFonts w:ascii="仿宋" w:eastAsia="仿宋" w:hAnsi="仿宋" w:cs="仿宋" w:hint="eastAsia"/>
            <w:lang w:eastAsia="zh-CN"/>
          </w:rPr>
          <w:t>(二)、建设进度</w:t>
        </w:r>
        <w:r>
          <w:tab/>
        </w:r>
        <w:r>
          <w:fldChar w:fldCharType="begin"/>
        </w:r>
        <w:r>
          <w:instrText xml:space="preserve"> PAGEREF _Toc29091 \h </w:instrText>
        </w:r>
        <w:r>
          <w:fldChar w:fldCharType="separate"/>
        </w:r>
        <w:r>
          <w:t>32</w:t>
        </w:r>
        <w:r>
          <w:fldChar w:fldCharType="end"/>
        </w:r>
      </w:hyperlink>
    </w:p>
    <w:p>
      <w:pPr>
        <w:pStyle w:val="TOC2"/>
        <w:tabs>
          <w:tab w:val="right" w:leader="dot" w:pos="8306"/>
        </w:tabs>
      </w:pPr>
      <w:hyperlink w:anchor="_Toc28645" w:history="1">
        <w:r>
          <w:rPr>
            <w:rFonts w:ascii="仿宋" w:eastAsia="仿宋" w:hAnsi="仿宋" w:cs="仿宋" w:hint="eastAsia"/>
            <w:lang w:eastAsia="zh-CN"/>
          </w:rPr>
          <w:t>(三)、进度安排注意事项</w:t>
        </w:r>
        <w:r>
          <w:tab/>
        </w:r>
        <w:r>
          <w:fldChar w:fldCharType="begin"/>
        </w:r>
        <w:r>
          <w:instrText xml:space="preserve"> PAGEREF _Toc28645 \h </w:instrText>
        </w:r>
        <w:r>
          <w:fldChar w:fldCharType="separate"/>
        </w:r>
        <w:r>
          <w:t>33</w:t>
        </w:r>
        <w:r>
          <w:fldChar w:fldCharType="end"/>
        </w:r>
      </w:hyperlink>
    </w:p>
    <w:p>
      <w:pPr>
        <w:pStyle w:val="TOC2"/>
        <w:tabs>
          <w:tab w:val="right" w:leader="dot" w:pos="8306"/>
        </w:tabs>
      </w:pPr>
      <w:hyperlink w:anchor="_Toc21824" w:history="1">
        <w:r>
          <w:rPr>
            <w:rFonts w:ascii="仿宋" w:eastAsia="仿宋" w:hAnsi="仿宋" w:cs="仿宋" w:hint="eastAsia"/>
            <w:lang w:eastAsia="zh-CN"/>
          </w:rPr>
          <w:t>(四)、人力资源配置</w:t>
        </w:r>
        <w:r>
          <w:tab/>
        </w:r>
        <w:r>
          <w:fldChar w:fldCharType="begin"/>
        </w:r>
        <w:r>
          <w:instrText xml:space="preserve"> PAGEREF _Toc21824 \h </w:instrText>
        </w:r>
        <w:r>
          <w:fldChar w:fldCharType="separate"/>
        </w:r>
        <w:r>
          <w:t>34</w:t>
        </w:r>
        <w:r>
          <w:fldChar w:fldCharType="end"/>
        </w:r>
      </w:hyperlink>
    </w:p>
    <w:p>
      <w:pPr>
        <w:pStyle w:val="TOC1"/>
        <w:tabs>
          <w:tab w:val="right" w:leader="dot" w:pos="8306"/>
        </w:tabs>
      </w:pPr>
      <w:hyperlink w:anchor="_Toc23995" w:history="1">
        <w:r>
          <w:rPr>
            <w:rFonts w:ascii="仿宋" w:eastAsia="仿宋" w:hAnsi="仿宋" w:cs="仿宋" w:hint="eastAsia"/>
            <w:lang w:eastAsia="zh-CN"/>
          </w:rPr>
          <w:t>九、无机电子材料项目经营效益</w:t>
        </w:r>
        <w:r>
          <w:tab/>
        </w:r>
        <w:r>
          <w:fldChar w:fldCharType="begin"/>
        </w:r>
        <w:r>
          <w:instrText xml:space="preserve"> PAGEREF _Toc23995 \h </w:instrText>
        </w:r>
        <w:r>
          <w:fldChar w:fldCharType="separate"/>
        </w:r>
        <w:r>
          <w:t>35</w:t>
        </w:r>
        <w:r>
          <w:fldChar w:fldCharType="end"/>
        </w:r>
      </w:hyperlink>
    </w:p>
    <w:p>
      <w:pPr>
        <w:pStyle w:val="TOC2"/>
        <w:tabs>
          <w:tab w:val="right" w:leader="dot" w:pos="8306"/>
        </w:tabs>
      </w:pPr>
      <w:hyperlink w:anchor="_Toc20438" w:history="1">
        <w:r>
          <w:rPr>
            <w:rFonts w:ascii="仿宋" w:eastAsia="仿宋" w:hAnsi="仿宋" w:cs="仿宋" w:hint="eastAsia"/>
            <w:lang w:eastAsia="zh-CN"/>
          </w:rPr>
          <w:t>(一)、经济评价财务测算</w:t>
        </w:r>
        <w:r>
          <w:tab/>
        </w:r>
        <w:r>
          <w:fldChar w:fldCharType="begin"/>
        </w:r>
        <w:r>
          <w:instrText xml:space="preserve"> PAGEREF _Toc20438 \h </w:instrText>
        </w:r>
        <w:r>
          <w:fldChar w:fldCharType="separate"/>
        </w:r>
        <w:r>
          <w:t>35</w:t>
        </w:r>
        <w:r>
          <w:fldChar w:fldCharType="end"/>
        </w:r>
      </w:hyperlink>
    </w:p>
    <w:p>
      <w:pPr>
        <w:pStyle w:val="TOC2"/>
        <w:tabs>
          <w:tab w:val="right" w:leader="dot" w:pos="8306"/>
        </w:tabs>
      </w:pPr>
      <w:hyperlink w:anchor="_Toc30541" w:history="1">
        <w:r>
          <w:rPr>
            <w:rFonts w:ascii="仿宋" w:eastAsia="仿宋" w:hAnsi="仿宋" w:cs="仿宋" w:hint="eastAsia"/>
            <w:lang w:eastAsia="zh-CN"/>
          </w:rPr>
          <w:t>(二)、无机电子材料项目盈利能力分析</w:t>
        </w:r>
        <w:r>
          <w:tab/>
        </w:r>
        <w:r>
          <w:fldChar w:fldCharType="begin"/>
        </w:r>
        <w:r>
          <w:instrText xml:space="preserve"> PAGEREF _Toc30541 \h </w:instrText>
        </w:r>
        <w:r>
          <w:fldChar w:fldCharType="separate"/>
        </w:r>
        <w:r>
          <w:t>36</w:t>
        </w:r>
        <w:r>
          <w:fldChar w:fldCharType="end"/>
        </w:r>
      </w:hyperlink>
    </w:p>
    <w:p>
      <w:pPr>
        <w:pStyle w:val="TOC1"/>
        <w:tabs>
          <w:tab w:val="right" w:leader="dot" w:pos="8306"/>
        </w:tabs>
      </w:pPr>
      <w:hyperlink w:anchor="_Toc26177" w:history="1">
        <w:r>
          <w:rPr>
            <w:rFonts w:ascii="仿宋" w:eastAsia="仿宋" w:hAnsi="仿宋" w:cs="仿宋" w:hint="eastAsia"/>
            <w:lang w:eastAsia="zh-CN"/>
          </w:rPr>
          <w:t>十、生产安全保护</w:t>
        </w:r>
        <w:r>
          <w:tab/>
        </w:r>
        <w:r>
          <w:fldChar w:fldCharType="begin"/>
        </w:r>
        <w:r>
          <w:instrText xml:space="preserve"> PAGEREF _Toc26177 \h </w:instrText>
        </w:r>
        <w:r>
          <w:fldChar w:fldCharType="separate"/>
        </w:r>
        <w:r>
          <w:t>37</w:t>
        </w:r>
        <w:r>
          <w:fldChar w:fldCharType="end"/>
        </w:r>
      </w:hyperlink>
    </w:p>
    <w:p>
      <w:pPr>
        <w:pStyle w:val="TOC2"/>
        <w:tabs>
          <w:tab w:val="right" w:leader="dot" w:pos="8306"/>
        </w:tabs>
      </w:pPr>
      <w:hyperlink w:anchor="_Toc3404" w:history="1">
        <w:r>
          <w:rPr>
            <w:rFonts w:ascii="仿宋" w:eastAsia="仿宋" w:hAnsi="仿宋" w:cs="仿宋" w:hint="eastAsia"/>
            <w:lang w:eastAsia="zh-CN"/>
          </w:rPr>
          <w:t>(一)、消防安全</w:t>
        </w:r>
        <w:r>
          <w:tab/>
        </w:r>
        <w:r>
          <w:fldChar w:fldCharType="begin"/>
        </w:r>
        <w:r>
          <w:instrText xml:space="preserve"> PAGEREF _Toc3404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3" w:history="1">
        <w:r>
          <w:rPr>
            <w:rFonts w:ascii="仿宋" w:eastAsia="仿宋" w:hAnsi="仿宋" w:cs="仿宋" w:hint="eastAsia"/>
            <w:lang w:eastAsia="zh-CN"/>
          </w:rPr>
          <w:t>(二)、防火防爆总图布置措施</w:t>
        </w:r>
        <w:r>
          <w:tab/>
        </w:r>
        <w:r>
          <w:fldChar w:fldCharType="begin"/>
        </w:r>
        <w:r>
          <w:instrText xml:space="preserve"> PAGEREF _Toc4263 \h </w:instrText>
        </w:r>
        <w:r>
          <w:fldChar w:fldCharType="separate"/>
        </w:r>
        <w:r>
          <w:t>39</w:t>
        </w:r>
        <w:r>
          <w:fldChar w:fldCharType="end"/>
        </w:r>
      </w:hyperlink>
    </w:p>
    <w:p>
      <w:pPr>
        <w:pStyle w:val="TOC2"/>
        <w:tabs>
          <w:tab w:val="right" w:leader="dot" w:pos="8306"/>
        </w:tabs>
      </w:pPr>
      <w:hyperlink w:anchor="_Toc24726" w:history="1">
        <w:r>
          <w:rPr>
            <w:rFonts w:ascii="仿宋" w:eastAsia="仿宋" w:hAnsi="仿宋" w:cs="仿宋" w:hint="eastAsia"/>
            <w:lang w:eastAsia="zh-CN"/>
          </w:rPr>
          <w:t>(三)、自然灾害防范措施</w:t>
        </w:r>
        <w:r>
          <w:tab/>
        </w:r>
        <w:r>
          <w:fldChar w:fldCharType="begin"/>
        </w:r>
        <w:r>
          <w:instrText xml:space="preserve"> PAGEREF _Toc24726 \h </w:instrText>
        </w:r>
        <w:r>
          <w:fldChar w:fldCharType="separate"/>
        </w:r>
        <w:r>
          <w:t>40</w:t>
        </w:r>
        <w:r>
          <w:fldChar w:fldCharType="end"/>
        </w:r>
      </w:hyperlink>
    </w:p>
    <w:p>
      <w:pPr>
        <w:pStyle w:val="TOC2"/>
        <w:tabs>
          <w:tab w:val="right" w:leader="dot" w:pos="8306"/>
        </w:tabs>
      </w:pPr>
      <w:hyperlink w:anchor="_Toc22643" w:history="1">
        <w:r>
          <w:rPr>
            <w:rFonts w:ascii="仿宋" w:eastAsia="仿宋" w:hAnsi="仿宋" w:cs="仿宋" w:hint="eastAsia"/>
            <w:lang w:eastAsia="zh-CN"/>
          </w:rPr>
          <w:t>(四)、安全色及安全标志使用要求</w:t>
        </w:r>
        <w:r>
          <w:tab/>
        </w:r>
        <w:r>
          <w:fldChar w:fldCharType="begin"/>
        </w:r>
        <w:r>
          <w:instrText xml:space="preserve"> PAGEREF _Toc22643 \h </w:instrText>
        </w:r>
        <w:r>
          <w:fldChar w:fldCharType="separate"/>
        </w:r>
        <w:r>
          <w:t>41</w:t>
        </w:r>
        <w:r>
          <w:fldChar w:fldCharType="end"/>
        </w:r>
      </w:hyperlink>
    </w:p>
    <w:p>
      <w:pPr>
        <w:pStyle w:val="TOC2"/>
        <w:tabs>
          <w:tab w:val="right" w:leader="dot" w:pos="8306"/>
        </w:tabs>
      </w:pPr>
      <w:hyperlink w:anchor="_Toc6349" w:history="1">
        <w:r>
          <w:rPr>
            <w:rFonts w:ascii="仿宋" w:eastAsia="仿宋" w:hAnsi="仿宋" w:cs="仿宋" w:hint="eastAsia"/>
            <w:lang w:eastAsia="zh-CN"/>
          </w:rPr>
          <w:t>(五)、防尘防毒措施</w:t>
        </w:r>
        <w:r>
          <w:tab/>
        </w:r>
        <w:r>
          <w:fldChar w:fldCharType="begin"/>
        </w:r>
        <w:r>
          <w:instrText xml:space="preserve"> PAGEREF _Toc6349 \h </w:instrText>
        </w:r>
        <w:r>
          <w:fldChar w:fldCharType="separate"/>
        </w:r>
        <w:r>
          <w:t>42</w:t>
        </w:r>
        <w:r>
          <w:fldChar w:fldCharType="end"/>
        </w:r>
      </w:hyperlink>
    </w:p>
    <w:p>
      <w:pPr>
        <w:pStyle w:val="TOC2"/>
        <w:tabs>
          <w:tab w:val="right" w:leader="dot" w:pos="8306"/>
        </w:tabs>
      </w:pPr>
      <w:hyperlink w:anchor="_Toc801" w:history="1">
        <w:r>
          <w:rPr>
            <w:rFonts w:ascii="仿宋" w:eastAsia="仿宋" w:hAnsi="仿宋" w:cs="仿宋" w:hint="eastAsia"/>
            <w:lang w:eastAsia="zh-CN"/>
          </w:rPr>
          <w:t>(六)、防静电、触电防护及防雷措施</w:t>
        </w:r>
        <w:r>
          <w:tab/>
        </w:r>
        <w:r>
          <w:fldChar w:fldCharType="begin"/>
        </w:r>
        <w:r>
          <w:instrText xml:space="preserve"> PAGEREF _Toc801 \h </w:instrText>
        </w:r>
        <w:r>
          <w:fldChar w:fldCharType="separate"/>
        </w:r>
        <w:r>
          <w:t>43</w:t>
        </w:r>
        <w:r>
          <w:fldChar w:fldCharType="end"/>
        </w:r>
      </w:hyperlink>
    </w:p>
    <w:p>
      <w:pPr>
        <w:pStyle w:val="TOC2"/>
        <w:tabs>
          <w:tab w:val="right" w:leader="dot" w:pos="8306"/>
        </w:tabs>
      </w:pPr>
      <w:hyperlink w:anchor="_Toc6253" w:history="1">
        <w:r>
          <w:rPr>
            <w:rFonts w:ascii="仿宋" w:eastAsia="仿宋" w:hAnsi="仿宋" w:cs="仿宋" w:hint="eastAsia"/>
            <w:lang w:eastAsia="zh-CN"/>
          </w:rPr>
          <w:t>(七)、机械设备安全保障措施</w:t>
        </w:r>
        <w:r>
          <w:tab/>
        </w:r>
        <w:r>
          <w:fldChar w:fldCharType="begin"/>
        </w:r>
        <w:r>
          <w:instrText xml:space="preserve"> PAGEREF _Toc6253 \h </w:instrText>
        </w:r>
        <w:r>
          <w:fldChar w:fldCharType="separate"/>
        </w:r>
        <w:r>
          <w:t>44</w:t>
        </w:r>
        <w:r>
          <w:fldChar w:fldCharType="end"/>
        </w:r>
      </w:hyperlink>
    </w:p>
    <w:p>
      <w:pPr>
        <w:pStyle w:val="TOC1"/>
        <w:tabs>
          <w:tab w:val="right" w:leader="dot" w:pos="8306"/>
        </w:tabs>
      </w:pPr>
      <w:hyperlink w:anchor="_Toc6242" w:history="1">
        <w:r>
          <w:rPr>
            <w:rFonts w:ascii="仿宋" w:eastAsia="仿宋" w:hAnsi="仿宋" w:cs="仿宋" w:hint="eastAsia"/>
            <w:lang w:eastAsia="zh-CN"/>
          </w:rPr>
          <w:t>十一、无机电子材料项目投资规划</w:t>
        </w:r>
        <w:r>
          <w:tab/>
        </w:r>
        <w:r>
          <w:fldChar w:fldCharType="begin"/>
        </w:r>
        <w:r>
          <w:instrText xml:space="preserve"> PAGEREF _Toc6242 \h </w:instrText>
        </w:r>
        <w:r>
          <w:fldChar w:fldCharType="separate"/>
        </w:r>
        <w:r>
          <w:t>45</w:t>
        </w:r>
        <w:r>
          <w:fldChar w:fldCharType="end"/>
        </w:r>
      </w:hyperlink>
    </w:p>
    <w:p>
      <w:pPr>
        <w:pStyle w:val="TOC2"/>
        <w:tabs>
          <w:tab w:val="right" w:leader="dot" w:pos="8306"/>
        </w:tabs>
      </w:pPr>
      <w:hyperlink w:anchor="_Toc25318" w:history="1">
        <w:r>
          <w:rPr>
            <w:rFonts w:ascii="仿宋" w:eastAsia="仿宋" w:hAnsi="仿宋" w:cs="仿宋" w:hint="eastAsia"/>
            <w:lang w:eastAsia="zh-CN"/>
          </w:rPr>
          <w:t>(一)、无机电子材料项目总投资估算</w:t>
        </w:r>
        <w:r>
          <w:tab/>
        </w:r>
        <w:r>
          <w:fldChar w:fldCharType="begin"/>
        </w:r>
        <w:r>
          <w:instrText xml:space="preserve"> PAGEREF _Toc25318 \h </w:instrText>
        </w:r>
        <w:r>
          <w:fldChar w:fldCharType="separate"/>
        </w:r>
        <w:r>
          <w:t>45</w:t>
        </w:r>
        <w:r>
          <w:fldChar w:fldCharType="end"/>
        </w:r>
      </w:hyperlink>
    </w:p>
    <w:p>
      <w:pPr>
        <w:pStyle w:val="TOC2"/>
        <w:tabs>
          <w:tab w:val="right" w:leader="dot" w:pos="8306"/>
        </w:tabs>
      </w:pPr>
      <w:hyperlink w:anchor="_Toc18016" w:history="1">
        <w:r>
          <w:rPr>
            <w:rFonts w:ascii="仿宋" w:eastAsia="仿宋" w:hAnsi="仿宋" w:cs="仿宋" w:hint="eastAsia"/>
            <w:lang w:eastAsia="zh-CN"/>
          </w:rPr>
          <w:t>(二)、资金筹措</w:t>
        </w:r>
        <w:r>
          <w:tab/>
        </w:r>
        <w:r>
          <w:fldChar w:fldCharType="begin"/>
        </w:r>
        <w:r>
          <w:instrText xml:space="preserve"> PAGEREF _Toc18016 \h </w:instrText>
        </w:r>
        <w:r>
          <w:fldChar w:fldCharType="separate"/>
        </w:r>
        <w:r>
          <w:t>47</w:t>
        </w:r>
        <w:r>
          <w:fldChar w:fldCharType="end"/>
        </w:r>
      </w:hyperlink>
    </w:p>
    <w:p>
      <w:pPr>
        <w:pStyle w:val="TOC1"/>
        <w:tabs>
          <w:tab w:val="right" w:leader="dot" w:pos="8306"/>
        </w:tabs>
      </w:pPr>
      <w:hyperlink w:anchor="_Toc11339" w:history="1">
        <w:r>
          <w:rPr>
            <w:rFonts w:ascii="仿宋" w:eastAsia="仿宋" w:hAnsi="仿宋" w:cs="仿宋" w:hint="eastAsia"/>
            <w:lang w:eastAsia="zh-CN"/>
          </w:rPr>
          <w:t>十二、无机电子材料项目人力资源培养与发展</w:t>
        </w:r>
        <w:r>
          <w:tab/>
        </w:r>
        <w:r>
          <w:fldChar w:fldCharType="begin"/>
        </w:r>
        <w:r>
          <w:instrText xml:space="preserve"> PAGEREF _Toc11339 \h </w:instrText>
        </w:r>
        <w:r>
          <w:fldChar w:fldCharType="separate"/>
        </w:r>
        <w:r>
          <w:t>47</w:t>
        </w:r>
        <w:r>
          <w:fldChar w:fldCharType="end"/>
        </w:r>
      </w:hyperlink>
    </w:p>
    <w:p>
      <w:pPr>
        <w:pStyle w:val="TOC2"/>
        <w:tabs>
          <w:tab w:val="right" w:leader="dot" w:pos="8306"/>
        </w:tabs>
      </w:pPr>
      <w:hyperlink w:anchor="_Toc32047" w:history="1">
        <w:r>
          <w:rPr>
            <w:rFonts w:ascii="仿宋" w:eastAsia="仿宋" w:hAnsi="仿宋" w:cs="仿宋" w:hint="eastAsia"/>
            <w:lang w:eastAsia="zh-CN"/>
          </w:rPr>
          <w:t>(一)、人才需求与规划</w:t>
        </w:r>
        <w:r>
          <w:tab/>
        </w:r>
        <w:r>
          <w:fldChar w:fldCharType="begin"/>
        </w:r>
        <w:r>
          <w:instrText xml:space="preserve"> PAGEREF _Toc32047 \h </w:instrText>
        </w:r>
        <w:r>
          <w:fldChar w:fldCharType="separate"/>
        </w:r>
        <w:r>
          <w:t>47</w:t>
        </w:r>
        <w:r>
          <w:fldChar w:fldCharType="end"/>
        </w:r>
      </w:hyperlink>
    </w:p>
    <w:p>
      <w:pPr>
        <w:pStyle w:val="TOC2"/>
        <w:tabs>
          <w:tab w:val="right" w:leader="dot" w:pos="8306"/>
        </w:tabs>
      </w:pPr>
      <w:hyperlink w:anchor="_Toc10119" w:history="1">
        <w:r>
          <w:rPr>
            <w:rFonts w:ascii="仿宋" w:eastAsia="仿宋" w:hAnsi="仿宋" w:cs="仿宋" w:hint="eastAsia"/>
            <w:lang w:eastAsia="zh-CN"/>
          </w:rPr>
          <w:t>(二)、培训与发展计划</w:t>
        </w:r>
        <w:r>
          <w:tab/>
        </w:r>
        <w:r>
          <w:fldChar w:fldCharType="begin"/>
        </w:r>
        <w:r>
          <w:instrText xml:space="preserve"> PAGEREF _Toc10119 \h </w:instrText>
        </w:r>
        <w:r>
          <w:fldChar w:fldCharType="separate"/>
        </w:r>
        <w:r>
          <w:t>48</w:t>
        </w:r>
        <w:r>
          <w:fldChar w:fldCharType="end"/>
        </w:r>
      </w:hyperlink>
    </w:p>
    <w:p>
      <w:pPr>
        <w:pStyle w:val="TOC1"/>
        <w:tabs>
          <w:tab w:val="right" w:leader="dot" w:pos="8306"/>
        </w:tabs>
      </w:pPr>
      <w:hyperlink w:anchor="_Toc8871" w:history="1">
        <w:r>
          <w:rPr>
            <w:rFonts w:ascii="仿宋" w:eastAsia="仿宋" w:hAnsi="仿宋" w:cs="仿宋" w:hint="eastAsia"/>
            <w:lang w:eastAsia="zh-CN"/>
          </w:rPr>
          <w:t>十三、无机电子材料项目实施时间节点</w:t>
        </w:r>
        <w:r>
          <w:tab/>
        </w:r>
        <w:r>
          <w:fldChar w:fldCharType="begin"/>
        </w:r>
        <w:r>
          <w:instrText xml:space="preserve"> PAGEREF _Toc8871 \h </w:instrText>
        </w:r>
        <w:r>
          <w:fldChar w:fldCharType="separate"/>
        </w:r>
        <w:r>
          <w:t>48</w:t>
        </w:r>
        <w:r>
          <w:fldChar w:fldCharType="end"/>
        </w:r>
      </w:hyperlink>
    </w:p>
    <w:p>
      <w:pPr>
        <w:pStyle w:val="TOC2"/>
        <w:tabs>
          <w:tab w:val="right" w:leader="dot" w:pos="8306"/>
        </w:tabs>
      </w:pPr>
      <w:hyperlink w:anchor="_Toc3903" w:history="1">
        <w:r>
          <w:rPr>
            <w:rFonts w:ascii="仿宋" w:eastAsia="仿宋" w:hAnsi="仿宋" w:cs="仿宋" w:hint="eastAsia"/>
            <w:lang w:eastAsia="zh-CN"/>
          </w:rPr>
          <w:t>(一)、无机电子材料项目启动阶段时间节点</w:t>
        </w:r>
        <w:r>
          <w:tab/>
        </w:r>
        <w:r>
          <w:fldChar w:fldCharType="begin"/>
        </w:r>
        <w:r>
          <w:instrText xml:space="preserve"> PAGEREF _Toc3903 \h </w:instrText>
        </w:r>
        <w:r>
          <w:fldChar w:fldCharType="separate"/>
        </w:r>
        <w:r>
          <w:t>48</w:t>
        </w:r>
        <w:r>
          <w:fldChar w:fldCharType="end"/>
        </w:r>
      </w:hyperlink>
    </w:p>
    <w:p>
      <w:pPr>
        <w:pStyle w:val="TOC2"/>
        <w:tabs>
          <w:tab w:val="right" w:leader="dot" w:pos="8306"/>
        </w:tabs>
      </w:pPr>
      <w:hyperlink w:anchor="_Toc2624" w:history="1">
        <w:r>
          <w:rPr>
            <w:rFonts w:ascii="仿宋" w:eastAsia="仿宋" w:hAnsi="仿宋" w:cs="仿宋" w:hint="eastAsia"/>
            <w:lang w:eastAsia="zh-CN"/>
          </w:rPr>
          <w:t>(二)、无机电子材料项目执行阶段时间节点</w:t>
        </w:r>
        <w:r>
          <w:tab/>
        </w:r>
        <w:r>
          <w:fldChar w:fldCharType="begin"/>
        </w:r>
        <w:r>
          <w:instrText xml:space="preserve"> PAGEREF _Toc2624 \h </w:instrText>
        </w:r>
        <w:r>
          <w:fldChar w:fldCharType="separate"/>
        </w:r>
        <w:r>
          <w:t>50</w:t>
        </w:r>
        <w:r>
          <w:fldChar w:fldCharType="end"/>
        </w:r>
      </w:hyperlink>
    </w:p>
    <w:p>
      <w:pPr>
        <w:pStyle w:val="TOC2"/>
        <w:tabs>
          <w:tab w:val="right" w:leader="dot" w:pos="8306"/>
        </w:tabs>
      </w:pPr>
      <w:hyperlink w:anchor="_Toc1741" w:history="1">
        <w:r>
          <w:rPr>
            <w:rFonts w:ascii="仿宋" w:eastAsia="仿宋" w:hAnsi="仿宋" w:cs="仿宋" w:hint="eastAsia"/>
            <w:lang w:eastAsia="zh-CN"/>
          </w:rPr>
          <w:t>(三)、无机电子材料项目完成阶段时间节点</w:t>
        </w:r>
        <w:r>
          <w:tab/>
        </w:r>
        <w:r>
          <w:fldChar w:fldCharType="begin"/>
        </w:r>
        <w:r>
          <w:instrText xml:space="preserve"> PAGEREF _Toc1741 \h </w:instrText>
        </w:r>
        <w:r>
          <w:fldChar w:fldCharType="separate"/>
        </w:r>
        <w:r>
          <w:t>51</w:t>
        </w:r>
        <w:r>
          <w:fldChar w:fldCharType="end"/>
        </w:r>
      </w:hyperlink>
    </w:p>
    <w:p>
      <w:pPr>
        <w:pStyle w:val="TOC1"/>
        <w:tabs>
          <w:tab w:val="right" w:leader="dot" w:pos="8306"/>
        </w:tabs>
      </w:pPr>
      <w:hyperlink w:anchor="_Toc30892" w:history="1">
        <w:r>
          <w:rPr>
            <w:rFonts w:ascii="仿宋" w:eastAsia="仿宋" w:hAnsi="仿宋" w:cs="仿宋" w:hint="eastAsia"/>
            <w:lang w:eastAsia="zh-CN"/>
          </w:rPr>
          <w:t>十四、质量管理体系</w:t>
        </w:r>
        <w:r>
          <w:tab/>
        </w:r>
        <w:r>
          <w:fldChar w:fldCharType="begin"/>
        </w:r>
        <w:r>
          <w:instrText xml:space="preserve"> PAGEREF _Toc30892 \h </w:instrText>
        </w:r>
        <w:r>
          <w:fldChar w:fldCharType="separate"/>
        </w:r>
        <w:r>
          <w:t>52</w:t>
        </w:r>
        <w:r>
          <w:fldChar w:fldCharType="end"/>
        </w:r>
      </w:hyperlink>
    </w:p>
    <w:p>
      <w:pPr>
        <w:pStyle w:val="TOC2"/>
        <w:tabs>
          <w:tab w:val="right" w:leader="dot" w:pos="8306"/>
        </w:tabs>
      </w:pPr>
      <w:hyperlink w:anchor="_Toc7150" w:history="1">
        <w:r>
          <w:rPr>
            <w:rFonts w:ascii="仿宋" w:eastAsia="仿宋" w:hAnsi="仿宋" w:cs="仿宋" w:hint="eastAsia"/>
            <w:lang w:eastAsia="zh-CN"/>
          </w:rPr>
          <w:t>(一)、质量目标与方针</w:t>
        </w:r>
        <w:r>
          <w:tab/>
        </w:r>
        <w:r>
          <w:fldChar w:fldCharType="begin"/>
        </w:r>
        <w:r>
          <w:instrText xml:space="preserve"> PAGEREF _Toc7150 \h </w:instrText>
        </w:r>
        <w:r>
          <w:fldChar w:fldCharType="separate"/>
        </w:r>
        <w:r>
          <w:t>52</w:t>
        </w:r>
        <w:r>
          <w:fldChar w:fldCharType="end"/>
        </w:r>
      </w:hyperlink>
    </w:p>
    <w:p>
      <w:pPr>
        <w:pStyle w:val="TOC2"/>
        <w:tabs>
          <w:tab w:val="right" w:leader="dot" w:pos="8306"/>
        </w:tabs>
      </w:pPr>
      <w:hyperlink w:anchor="_Toc31030" w:history="1">
        <w:r>
          <w:rPr>
            <w:rFonts w:ascii="仿宋" w:eastAsia="仿宋" w:hAnsi="仿宋" w:cs="仿宋" w:hint="eastAsia"/>
            <w:lang w:eastAsia="zh-CN"/>
          </w:rPr>
          <w:t>(二)、质量管理责任</w:t>
        </w:r>
        <w:r>
          <w:tab/>
        </w:r>
        <w:r>
          <w:fldChar w:fldCharType="begin"/>
        </w:r>
        <w:r>
          <w:instrText xml:space="preserve"> PAGEREF _Toc31030 \h </w:instrText>
        </w:r>
        <w:r>
          <w:fldChar w:fldCharType="separate"/>
        </w:r>
        <w:r>
          <w:t>53</w:t>
        </w:r>
        <w:r>
          <w:fldChar w:fldCharType="end"/>
        </w:r>
      </w:hyperlink>
    </w:p>
    <w:p>
      <w:pPr>
        <w:pStyle w:val="TOC2"/>
        <w:tabs>
          <w:tab w:val="right" w:leader="dot" w:pos="8306"/>
        </w:tabs>
      </w:pPr>
      <w:hyperlink w:anchor="_Toc14117" w:history="1">
        <w:r>
          <w:rPr>
            <w:rFonts w:ascii="仿宋" w:eastAsia="仿宋" w:hAnsi="仿宋" w:cs="仿宋" w:hint="eastAsia"/>
            <w:lang w:eastAsia="zh-CN"/>
          </w:rPr>
          <w:t>(三)、质量管理体系文件</w:t>
        </w:r>
        <w:r>
          <w:tab/>
        </w:r>
        <w:r>
          <w:fldChar w:fldCharType="begin"/>
        </w:r>
        <w:r>
          <w:instrText xml:space="preserve"> PAGEREF _Toc14117 \h </w:instrText>
        </w:r>
        <w:r>
          <w:fldChar w:fldCharType="separate"/>
        </w:r>
        <w:r>
          <w:t>54</w:t>
        </w:r>
        <w:r>
          <w:fldChar w:fldCharType="end"/>
        </w:r>
      </w:hyperlink>
    </w:p>
    <w:p>
      <w:pPr>
        <w:pStyle w:val="TOC2"/>
        <w:tabs>
          <w:tab w:val="right" w:leader="dot" w:pos="8306"/>
        </w:tabs>
      </w:pPr>
      <w:hyperlink w:anchor="_Toc15158" w:history="1">
        <w:r>
          <w:rPr>
            <w:rFonts w:ascii="仿宋" w:eastAsia="仿宋" w:hAnsi="仿宋" w:cs="仿宋" w:hint="eastAsia"/>
            <w:lang w:eastAsia="zh-CN"/>
          </w:rPr>
          <w:t>(四)、质量培训与教育</w:t>
        </w:r>
        <w:r>
          <w:tab/>
        </w:r>
        <w:r>
          <w:fldChar w:fldCharType="begin"/>
        </w:r>
        <w:r>
          <w:instrText xml:space="preserve"> PAGEREF _Toc15158 \h </w:instrText>
        </w:r>
        <w:r>
          <w:fldChar w:fldCharType="separate"/>
        </w:r>
        <w:r>
          <w:t>56</w:t>
        </w:r>
        <w:r>
          <w:fldChar w:fldCharType="end"/>
        </w:r>
      </w:hyperlink>
    </w:p>
    <w:p>
      <w:pPr>
        <w:pStyle w:val="TOC2"/>
        <w:tabs>
          <w:tab w:val="right" w:leader="dot" w:pos="8306"/>
        </w:tabs>
      </w:pPr>
      <w:hyperlink w:anchor="_Toc30680" w:history="1">
        <w:r>
          <w:rPr>
            <w:rFonts w:ascii="仿宋" w:eastAsia="仿宋" w:hAnsi="仿宋" w:cs="仿宋" w:hint="eastAsia"/>
            <w:lang w:eastAsia="zh-CN"/>
          </w:rPr>
          <w:t>(五)、质量审核与评价</w:t>
        </w:r>
        <w:r>
          <w:tab/>
        </w:r>
        <w:r>
          <w:fldChar w:fldCharType="begin"/>
        </w:r>
        <w:r>
          <w:instrText xml:space="preserve"> PAGEREF _Toc30680 \h </w:instrText>
        </w:r>
        <w:r>
          <w:fldChar w:fldCharType="separate"/>
        </w:r>
        <w:r>
          <w:t>57</w:t>
        </w:r>
        <w:r>
          <w:fldChar w:fldCharType="end"/>
        </w:r>
      </w:hyperlink>
    </w:p>
    <w:p>
      <w:pPr>
        <w:pStyle w:val="TOC2"/>
        <w:tabs>
          <w:tab w:val="right" w:leader="dot" w:pos="8306"/>
        </w:tabs>
      </w:pPr>
      <w:hyperlink w:anchor="_Toc8223" w:history="1">
        <w:r>
          <w:rPr>
            <w:rFonts w:ascii="仿宋" w:eastAsia="仿宋" w:hAnsi="仿宋" w:cs="仿宋" w:hint="eastAsia"/>
            <w:lang w:eastAsia="zh-CN"/>
          </w:rPr>
          <w:t>(六)、不符合与纠正措施</w:t>
        </w:r>
        <w:r>
          <w:tab/>
        </w:r>
        <w:r>
          <w:fldChar w:fldCharType="begin"/>
        </w:r>
        <w:r>
          <w:instrText xml:space="preserve"> PAGEREF _Toc8223 \h </w:instrText>
        </w:r>
        <w:r>
          <w:fldChar w:fldCharType="separate"/>
        </w:r>
        <w:r>
          <w:t>58</w:t>
        </w:r>
        <w:r>
          <w:fldChar w:fldCharType="end"/>
        </w:r>
      </w:hyperlink>
    </w:p>
    <w:p>
      <w:pPr>
        <w:pStyle w:val="TOC1"/>
        <w:tabs>
          <w:tab w:val="right" w:leader="dot" w:pos="8306"/>
        </w:tabs>
      </w:pPr>
      <w:hyperlink w:anchor="_Toc8883" w:history="1">
        <w:r>
          <w:rPr>
            <w:rFonts w:ascii="仿宋" w:eastAsia="仿宋" w:hAnsi="仿宋" w:cs="仿宋" w:hint="eastAsia"/>
            <w:lang w:eastAsia="zh-CN"/>
          </w:rPr>
          <w:t>十五、利益相关者分析与沟通计划</w:t>
        </w:r>
        <w:r>
          <w:tab/>
        </w:r>
        <w:r>
          <w:fldChar w:fldCharType="begin"/>
        </w:r>
        <w:r>
          <w:instrText xml:space="preserve"> PAGEREF _Toc8883 \h </w:instrText>
        </w:r>
        <w:r>
          <w:fldChar w:fldCharType="separate"/>
        </w:r>
        <w:r>
          <w:t>60</w:t>
        </w:r>
        <w:r>
          <w:fldChar w:fldCharType="end"/>
        </w:r>
      </w:hyperlink>
    </w:p>
    <w:p>
      <w:pPr>
        <w:pStyle w:val="TOC2"/>
        <w:tabs>
          <w:tab w:val="right" w:leader="dot" w:pos="8306"/>
        </w:tabs>
      </w:pPr>
      <w:hyperlink w:anchor="_Toc9962" w:history="1">
        <w:r>
          <w:rPr>
            <w:rFonts w:ascii="仿宋" w:eastAsia="仿宋" w:hAnsi="仿宋" w:cs="仿宋" w:hint="eastAsia"/>
            <w:lang w:eastAsia="zh-CN"/>
          </w:rPr>
          <w:t>(一)、利益相关者分析</w:t>
        </w:r>
        <w:r>
          <w:tab/>
        </w:r>
        <w:r>
          <w:fldChar w:fldCharType="begin"/>
        </w:r>
        <w:r>
          <w:instrText xml:space="preserve"> PAGEREF _Toc9962 \h </w:instrText>
        </w:r>
        <w:r>
          <w:fldChar w:fldCharType="separate"/>
        </w:r>
        <w:r>
          <w:t>60</w:t>
        </w:r>
        <w:r>
          <w:fldChar w:fldCharType="end"/>
        </w:r>
      </w:hyperlink>
    </w:p>
    <w:p>
      <w:pPr>
        <w:pStyle w:val="TOC2"/>
        <w:tabs>
          <w:tab w:val="right" w:leader="dot" w:pos="8306"/>
        </w:tabs>
      </w:pPr>
      <w:hyperlink w:anchor="_Toc15325" w:history="1">
        <w:r>
          <w:rPr>
            <w:rFonts w:ascii="仿宋" w:eastAsia="仿宋" w:hAnsi="仿宋" w:cs="仿宋" w:hint="eastAsia"/>
            <w:lang w:eastAsia="zh-CN"/>
          </w:rPr>
          <w:t>(二)、沟通计划</w:t>
        </w:r>
        <w:r>
          <w:tab/>
        </w:r>
        <w:r>
          <w:fldChar w:fldCharType="begin"/>
        </w:r>
        <w:r>
          <w:instrText xml:space="preserve"> PAGEREF _Toc15325 \h </w:instrText>
        </w:r>
        <w:r>
          <w:fldChar w:fldCharType="separate"/>
        </w:r>
        <w:r>
          <w:t>61</w:t>
        </w:r>
        <w:r>
          <w:fldChar w:fldCharType="end"/>
        </w:r>
      </w:hyperlink>
    </w:p>
    <w:p>
      <w:pPr>
        <w:pStyle w:val="TOC1"/>
        <w:tabs>
          <w:tab w:val="right" w:leader="dot" w:pos="8306"/>
        </w:tabs>
      </w:pPr>
      <w:hyperlink w:anchor="_Toc2029" w:history="1">
        <w:r>
          <w:rPr>
            <w:rFonts w:ascii="仿宋" w:eastAsia="仿宋" w:hAnsi="仿宋" w:cs="仿宋" w:hint="eastAsia"/>
            <w:lang w:eastAsia="zh-CN"/>
          </w:rPr>
          <w:t>十六、无机电子材料项目治理与监督</w:t>
        </w:r>
        <w:r>
          <w:tab/>
        </w:r>
        <w:r>
          <w:fldChar w:fldCharType="begin"/>
        </w:r>
        <w:r>
          <w:instrText xml:space="preserve"> PAGEREF _Toc2029 \h </w:instrText>
        </w:r>
        <w:r>
          <w:fldChar w:fldCharType="separate"/>
        </w:r>
        <w:r>
          <w:t>62</w:t>
        </w:r>
        <w:r>
          <w:fldChar w:fldCharType="end"/>
        </w:r>
      </w:hyperlink>
    </w:p>
    <w:p>
      <w:pPr>
        <w:pStyle w:val="TOC2"/>
        <w:tabs>
          <w:tab w:val="right" w:leader="dot" w:pos="8306"/>
        </w:tabs>
      </w:pPr>
      <w:hyperlink w:anchor="_Toc29685" w:history="1">
        <w:r>
          <w:rPr>
            <w:rFonts w:ascii="仿宋" w:eastAsia="仿宋" w:hAnsi="仿宋" w:cs="仿宋" w:hint="eastAsia"/>
            <w:lang w:eastAsia="zh-CN"/>
          </w:rPr>
          <w:t>(一)、无机电子材料项目治理结构</w:t>
        </w:r>
        <w:r>
          <w:tab/>
        </w:r>
        <w:r>
          <w:fldChar w:fldCharType="begin"/>
        </w:r>
        <w:r>
          <w:instrText xml:space="preserve"> PAGEREF _Toc29685 \h </w:instrText>
        </w:r>
        <w:r>
          <w:fldChar w:fldCharType="separate"/>
        </w:r>
        <w:r>
          <w:t>62</w:t>
        </w:r>
        <w:r>
          <w:fldChar w:fldCharType="end"/>
        </w:r>
      </w:hyperlink>
    </w:p>
    <w:p>
      <w:pPr>
        <w:pStyle w:val="TOC2"/>
        <w:tabs>
          <w:tab w:val="right" w:leader="dot" w:pos="8306"/>
        </w:tabs>
      </w:pPr>
      <w:hyperlink w:anchor="_Toc11362" w:history="1">
        <w:r>
          <w:rPr>
            <w:rFonts w:ascii="仿宋" w:eastAsia="仿宋" w:hAnsi="仿宋" w:cs="仿宋" w:hint="eastAsia"/>
            <w:lang w:eastAsia="zh-CN"/>
          </w:rPr>
          <w:t>(二)、监督与审计</w:t>
        </w:r>
        <w:r>
          <w:tab/>
        </w:r>
        <w:r>
          <w:fldChar w:fldCharType="begin"/>
        </w:r>
        <w:r>
          <w:instrText xml:space="preserve"> PAGEREF _Toc11362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33"/>
      <w:r>
        <w:rPr>
          <w:rFonts w:ascii="仿宋" w:eastAsia="仿宋" w:hAnsi="仿宋" w:cs="仿宋" w:hint="eastAsia"/>
          <w:sz w:val="28"/>
          <w:lang w:eastAsia="zh-CN"/>
        </w:rPr>
        <w:t>一、无机电子材料项目建设单位说明</w:t>
      </w:r>
      <w:bookmarkEnd w:id="2"/>
    </w:p>
    <w:p>
      <w:pPr>
        <w:pStyle w:val="Heading2"/>
        <w:rPr>
          <w:rFonts w:ascii="仿宋" w:eastAsia="仿宋" w:hAnsi="仿宋" w:cs="仿宋" w:hint="eastAsia"/>
          <w:lang w:eastAsia="zh-CN"/>
        </w:rPr>
      </w:pPr>
      <w:bookmarkStart w:id="3" w:name="_Toc17877"/>
      <w:r>
        <w:rPr>
          <w:rFonts w:ascii="仿宋" w:eastAsia="仿宋" w:hAnsi="仿宋" w:cs="仿宋" w:hint="eastAsia"/>
          <w:lang w:eastAsia="zh-CN"/>
        </w:rPr>
        <w:t>(一)、无机电子材料项目承办单位基本情况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7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电子材料项目承办单位的XXXX，我们着眼于实现可持续的经济效益。通过技术创新和解决方案的提供，公司预计在无机电子材料项目执行期间将获得可观的收入增长。这一收入来源主要包括无机电子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同时，我们注重成本控制和效率提升，以确保无机电子材料项目的可持续盈利。透过精细的管理和资源优化，公司期望实现无机电子材料项目利润最大化。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电子材料项目实施进行全面的投资评估，包括无机电子材料项目启动阶段的资金投入和后续运营成本。通过对无机电子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无机电子材料项目实施过程中具备足够的资金流动性，公司将进行详尽的现金流分析。这包括资金需求的合理预测、无机电子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58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861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无机电子材料项目的主要产品是XXXX，预计年产值为XXX万元。这一产品在市场中占据着重要的地位，其广泛的应用范围使得该无机电子材料项目的市场前景非常广阔。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电子材料项目的xxx产品作为重要的原材料之一，将在多个领域发挥关键作用。其在建筑、交通、能源等方面的广泛应用将为整个产业链提供强大的支持，形成产业协同效应。无机电子材料项目的年产值XXX万XXX万XXX万万元不仅反映了其在市场上的巨大潜力，更预示着它对国民经济的积极贡献。这种关联度高、涉及面广的产业关系，使得该无机电子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1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总征地面积为XXXX平方米，相当于约XX.XX亩，其中净用地面积为XXXX平方米，红线范围内相当于约XX.XX亩。这一用地规模充分考虑了无机电子材料项目的建设需求，保障了无机电子材料项目在合适的空间内得以充分发展。无机电子材料项目规划的总建筑面积为XXXX平方米，其中主体工程建设占XXXX平方米，计容建筑面积达XXXX平方米。预计建筑工程的投资将达到XXXX万元，为无机电子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计划购置的设备共计XXXX台（套），设备购置费用为XXXX万元。这一设备购置计划充分考虑到无机电子材料项目的生产需求和技术要求，确保了无机电子材料项目在生产运营中具备先进的技术装备和高效的生产能力。设备的合理配置将为无机电子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无机电子材料项目计划总投资为XXXX万元，预计年实现营业收入为XXXX万元。这一产能规模的设定旨在确保无机电子材料项目能够在投资与回报之间取得平衡，实现长期可持续的发展。无机电子材料项目的总投资充分考虑到各个方面的需求，包括用地建设、设备购置等多个环节，以确保无机电子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554"/>
      <w:r>
        <w:rPr>
          <w:rFonts w:ascii="仿宋" w:eastAsia="仿宋" w:hAnsi="仿宋" w:cs="仿宋" w:hint="eastAsia"/>
          <w:sz w:val="28"/>
          <w:lang w:eastAsia="zh-CN"/>
        </w:rPr>
        <w:t>三、无机电子材料项目选址可行性分析</w:t>
      </w:r>
      <w:bookmarkEnd w:id="8"/>
    </w:p>
    <w:p>
      <w:pPr>
        <w:pStyle w:val="Heading2"/>
        <w:rPr>
          <w:rFonts w:ascii="仿宋" w:eastAsia="仿宋" w:hAnsi="仿宋" w:cs="仿宋" w:hint="eastAsia"/>
          <w:lang w:eastAsia="zh-CN"/>
        </w:rPr>
      </w:pPr>
      <w:bookmarkStart w:id="9" w:name="_Toc29223"/>
      <w:r>
        <w:rPr>
          <w:rFonts w:ascii="仿宋" w:eastAsia="仿宋" w:hAnsi="仿宋" w:cs="仿宋" w:hint="eastAsia"/>
          <w:lang w:eastAsia="zh-CN"/>
        </w:rPr>
        <w:t>(一)、无机电子材料项目选址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该无机电子材料项目选址位于XX省XX市XX区XXX街道</w:t>
      </w:r>
    </w:p>
    <w:p>
      <w:pPr>
        <w:pStyle w:val="Heading2"/>
        <w:ind w:firstLine="560" w:firstLineChars="200"/>
        <w:rPr>
          <w:rFonts w:ascii="仿宋" w:eastAsia="仿宋" w:hAnsi="仿宋" w:cs="仿宋" w:hint="eastAsia"/>
          <w:sz w:val="28"/>
          <w:lang w:eastAsia="zh-CN"/>
        </w:rPr>
      </w:pPr>
      <w:bookmarkStart w:id="10" w:name="_Toc1854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无机电子材料项目的征地面积将根据无机电子材料项目的实际规模和需求进行精确规划。具体面积XXX平方米，旨在确保无机电子材料项目不仅能够满足当前的发展需求，还能够预留空间以适应未来的扩展。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净用地面积是在征地面积基础上去除不可利用面积后的实际可开发用地。具体面积XXX平方米，考虑到环保、交通、安全等多方面因素，以确保无机电子材料项目在整体利用效率上达到最优。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无机电子材料项目计划建设的建筑总规模具体面积XXX平方米。这一规模的确定综合考虑了无机电子材料项目的性质、规模，以及城市规划的相关要求，确保建筑布局与周边环境协调一致。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绿地率是无机电子材料项目用地中被规划为绿地的比例。具体面积XXX平方米，旨在通过合理规划绿地，改善无机电子材料项目周边环境，提升居民生活质量，并符合城市整体绿化规划。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容积率是用地上可以建设的建筑总体积与用地面积之比。具体面积XXX，通过合理的容积率规划，确保无机电子材料项目建筑规模与周边环境和谐共生。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电子材料项目选址与当地城市规划相一致，具体面积XXX平方米。通过与城市规划部门深入沟通，确保无机电子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电子材料项目选址符合当地产业政策，具体面积XXX平方米。这包括无机电子材料项目对当地经济的促进作用，以及对相关产业的带动效应，确保无机电子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用地总体要求必须符合环保和可持续发展的原则，具体面积XXX平方米。通过采用绿色建筑设计、节能减排等措施，确保无机电子材料项目在建设和运营过程中对环境的影响最小化，达到可持续发展的要求。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确保无机电子材料项目选址具备必要的公共设施配套，具体面积XXX平方米。这包括交通便利性、教育、医疗等基础设施，以提高居民生活品质，使得无机电子材料项目选址更具吸引力。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考虑用地总体要求对当地社会稳定性的影响，具体面积XXX平方米。通过深入了解当地社区反馈，确保无机电子材料项目的选址和建设过程对当地社会和谐稳定产生积极作用。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机电子材料项目选址不仅符合法规和规划，还在实际操作中具有可行性。这一全面规划将为无机电子材料项目的成功实施提供坚实的基础，确保无机电子材料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561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电子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机电子材料项目的设备规划和空间设计中，我们将采取灵活设备布局的措施。设备布局将根据实际需求进行灵活设计，避免不必要的浪费。通过合理规划设备摆放位置，我们将提高设备的利用率，减少设备间距，以确保无机电子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机电子材料项目内部引入共享设施的概念，例如共享会议室、办公区等。通过这种方式，我们可以减少对资源的重复建设，提高资源共享效率，从而减小无机电子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16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机电子材料项目的总图布置中，我们将不同功能区域进行明确的规划，以最大程度满足无机电子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6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机电子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机电子材料项目对环境的影响是综合评价的重要因素之一。我们将详细考虑选址周边的自然环境、生态保护区、水源地等情况，确保无机电子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对选址的评价还需充分考虑当地政府的产业政策和法规。我们将详细了解无机电子材料项目所在地的相关政策，确保无机电子材料项目的规划和运营与当地法规相符，降低不必要的法律风险。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考虑到社会稳定性对企业运营的重要性，我们将评估选址地区的社会安全情况、劳工关系、社区反馈等方面，以确保无机电子材料项目的建设和运营不会受到社会稳定性的负面影响。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最后，我们将综合考虑用地成本，包括土地购置费用、土地开发成本等。通过对用地成本的详细评估，我们能够做出更为精确的经济效益分析，为无机电子材料项目的投资决策提供有力支持。</w:t>
      </w:r>
    </w:p>
    <w:p>
      <w:pPr>
        <w:pStyle w:val="Heading1"/>
        <w:ind w:firstLine="560" w:firstLineChars="200"/>
        <w:rPr>
          <w:rFonts w:ascii="仿宋" w:eastAsia="仿宋" w:hAnsi="仿宋" w:cs="仿宋" w:hint="eastAsia"/>
          <w:sz w:val="28"/>
          <w:lang w:eastAsia="zh-CN"/>
        </w:rPr>
      </w:pPr>
      <w:bookmarkStart w:id="14" w:name="_Toc6212"/>
      <w:r>
        <w:rPr>
          <w:rFonts w:ascii="仿宋" w:eastAsia="仿宋" w:hAnsi="仿宋" w:cs="仿宋" w:hint="eastAsia"/>
          <w:sz w:val="28"/>
          <w:lang w:eastAsia="zh-CN"/>
        </w:rPr>
        <w:t>四、无机电子材料项目概论</w:t>
      </w:r>
      <w:bookmarkEnd w:id="14"/>
    </w:p>
    <w:p>
      <w:pPr>
        <w:pStyle w:val="Heading2"/>
        <w:rPr>
          <w:rFonts w:ascii="仿宋" w:eastAsia="仿宋" w:hAnsi="仿宋" w:cs="仿宋" w:hint="eastAsia"/>
          <w:lang w:eastAsia="zh-CN"/>
        </w:rPr>
      </w:pPr>
      <w:bookmarkStart w:id="15" w:name="_Toc25180"/>
      <w:r>
        <w:rPr>
          <w:rFonts w:ascii="仿宋" w:eastAsia="仿宋" w:hAnsi="仿宋" w:cs="仿宋" w:hint="eastAsia"/>
          <w:lang w:eastAsia="zh-CN"/>
        </w:rPr>
        <w:t>(一)、无机电子材料项目概况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起源追溯至对市场的深入洞察。市场的不断演变与变革为无机电子材料项目提供了难得的机遇。当前市场存在的需求缺口和变革的大环境共同构成了无机电子材料项目的背景。这个无机电子材料项目旨在充分利用市场机遇，填补行业中尚未满足的需求，为客户提供全新的解决方案。市场的变革和需求的增长使得这个无机电子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无机电子材料项目名称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正式命名为无机电子材料。这个名称不仅仅是一个标识，更代表了无机电子材料项目的核心理念和愿景。它蕴含着无机电子材料项目所要解决问题的关键字，具有强烈的表达和辨识度，为无机电子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无机电子材料项目目标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核心目标是提供一种全新、高效的解决方案，满足客户日益增长的需求。无机电子材料项目追求的不仅仅是满足市场需求，更是在市场中获得卓越的竞争优势。通过不断提升产品或服务的质量和创新水平，无机电子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无机电子材料项目范围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全面涵盖了产品研发、制造、市场推广和售后服务，确保从产品设计到最终用户体验的全方位关注。这一全面的无机电子材料项目范围是为了确保无机电子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无机电子材料项目时间表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无机电子材料项目计划在未来18个月内完成，包括研发、测试、市场试点和正式推出等不同阶段。这个时间表的合理设计是为了确保无机电子材料项目各个阶段的顺利推进，以便按时交付高质量的成果。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无机电子材料项目预算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总预算估算为XX百万美元，主要分配在研发、市场推广、人员培训和运营等方面。这一充足的预算为无机电子材料项目提供了充足的资源，确保无机电子材料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无机电子材料项目风险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可能面临的风险包括市场接受度低、技术难题、竞争激烈等。无机电子材料项目团队已经制定了相应的风险应对计划，通过前瞻性的风险管理，确保无机电子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无机电子材料项目团队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无机电子材料项目汇聚了一支经验丰富、多领域专业素养的核心团队，确保无机电子材料项目在各个方面都能拥有高水平的执行力。团队的协同作战是无机电子材料项目成功的关键因素之一。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无机电子材料项目背景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无机电子材料项目的背景根植于市场对更高效、创新产品的渴望，同时也受到科技发展对行业格局的深刻改变的影响。这为无机电子材料项目提供了广阔的发展空间和市场需求。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无机电子材料项目现状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截至目前，无机电子材料项目已完成市场调研和技术验证，取得了初步的成功。这为无机电子材料项目在未来的发展奠定了坚实的基础，为更远大的目标打下了坚实的基石。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5737"/>
      <w:r>
        <w:rPr>
          <w:rFonts w:ascii="仿宋" w:eastAsia="仿宋" w:hAnsi="仿宋" w:cs="仿宋" w:hint="eastAsia"/>
          <w:sz w:val="28"/>
          <w:lang w:eastAsia="zh-CN"/>
        </w:rPr>
        <w:t>(二)、无机电子材料项目目标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keyword》无机电子材料项目首要业务目标是在市场中占据有利地位，实现产品/服务的成功推广和销售。通过不断提升产品质量、创新性，无机电子材料项目追求成为行业中的领导者，赢得更多客户的青睐。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在科技迅速发展的时代，无机电子材料项目着眼于技术创新。通过持续的研发和技术升级，无机电子材料项目旨在推出更具创新性的产品或服务，以满足市场对新鲜、先进解决方案的需求。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为了建立可持续的客户关系，无机电子材料项目设定了客户满意度目标。通过提供卓越的产品质量和优质的客户服务，无机电子材料项目追求赢得客户的信任和忠诚度，确保他们的满意度达到行业领先水平。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无机电子材料项目注重社会责任和可持续发展。通过实施环保、社会责任无机电子材料项目，无机电子材料项目致力于在经济发展的同时保护环境，促进社会公平，实现可持续经营。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无机电子材料项目的团队是实现目标的核心驱动力。因此，无机电子材料项目设定了团队发展目标，包括提升团队成员的专业技能、培养领导力，以及搭建协同高效的团队工作氛围。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927"/>
      <w:r>
        <w:rPr>
          <w:rFonts w:ascii="仿宋" w:eastAsia="仿宋" w:hAnsi="仿宋" w:cs="仿宋" w:hint="eastAsia"/>
          <w:sz w:val="28"/>
          <w:lang w:eastAsia="zh-CN"/>
        </w:rPr>
        <w:t>(三)、无机电子材料项目提出的理由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无机电子材料项目提出的理由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源于对市场机遇的深刻洞察。当前市场中存在的需求缺口和行业发展趋势表明，有巨大的商业机会等待被开发。通过准确捕捉市场机遇，无机电子材料项目可以在激烈的竞争中脱颖而出，迅速占领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理念基于对技术创新的信仰。通过持续的研发和技术投入，无机电子材料项目有望推出更具创新性的产品或服务。在科技飞速发展的当下，无机电子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是为了增强企业的行业竞争力。通过提升产品或服务的质量和独特性，无机电子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响应了消费者需求的变化。随着社会和科技的不断发展，消费者对产品和服务的需求也在发生变化。通过深入了解并及时回应消费者的新需求，无机电子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无机电子材料项目的提出是企业战略发展规划的一部分。在面对日益激烈的市场竞争和不断变化的商业环境中，无机电子材料项目作为企业战略的一环，旨在为企业开辟新的增长领域，巩固企业在行业中的地位。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https://d.book118.com/017016123151006043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无机电子材料项目计划设计方案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70104"/>
    <w:rsid w:val="2D570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16123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2024-02-19T15:14:00Z</dcterms:created>
  <dcterms:modified xsi:type="dcterms:W3CDTF">2024-02-19T15:15:13Z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C6033CA5F725471EAE3526A217F8EC27_11</vt:lpwstr>
  </property>
  <property fmtid="{D5CDD505-2E9C-101B-9397-08002B2CF9AE}" pid="3" name="KSOProductBuildVer">
    <vt:lpwstr>2052-12.1.0.16250</vt:lpwstr>
  </property>
</Properties>
</file>