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卷绕机项目构思建设方案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27" w:history="1">
        <w:r>
          <w:rPr>
            <w:rFonts w:ascii="仿宋" w:eastAsia="仿宋" w:hAnsi="仿宋" w:cs="仿宋" w:hint="eastAsia"/>
            <w:lang w:eastAsia="zh-CN"/>
          </w:rPr>
          <w:t>序言</w:t>
        </w:r>
        <w:r>
          <w:tab/>
        </w:r>
        <w:r>
          <w:fldChar w:fldCharType="begin"/>
        </w:r>
        <w:r>
          <w:instrText xml:space="preserve"> PAGEREF _Toc31327 \h </w:instrText>
        </w:r>
        <w:r>
          <w:fldChar w:fldCharType="separate"/>
        </w:r>
        <w:r>
          <w:t>3</w:t>
        </w:r>
        <w:r>
          <w:fldChar w:fldCharType="end"/>
        </w:r>
      </w:hyperlink>
    </w:p>
    <w:p>
      <w:pPr>
        <w:pStyle w:val="TOC1"/>
        <w:tabs>
          <w:tab w:val="right" w:leader="dot" w:pos="8306"/>
        </w:tabs>
      </w:pPr>
      <w:hyperlink w:anchor="_Toc10968" w:history="1">
        <w:r>
          <w:rPr>
            <w:rFonts w:ascii="仿宋" w:eastAsia="仿宋" w:hAnsi="仿宋" w:cs="仿宋" w:hint="eastAsia"/>
            <w:lang w:eastAsia="zh-CN"/>
          </w:rPr>
          <w:t>一、资源开发及综合利用分析</w:t>
        </w:r>
        <w:r>
          <w:tab/>
        </w:r>
        <w:r>
          <w:fldChar w:fldCharType="begin"/>
        </w:r>
        <w:r>
          <w:instrText xml:space="preserve"> PAGEREF _Toc10968 \h </w:instrText>
        </w:r>
        <w:r>
          <w:fldChar w:fldCharType="separate"/>
        </w:r>
        <w:r>
          <w:t>3</w:t>
        </w:r>
        <w:r>
          <w:fldChar w:fldCharType="end"/>
        </w:r>
      </w:hyperlink>
    </w:p>
    <w:p>
      <w:pPr>
        <w:pStyle w:val="TOC2"/>
        <w:tabs>
          <w:tab w:val="right" w:leader="dot" w:pos="8306"/>
        </w:tabs>
      </w:pPr>
      <w:hyperlink w:anchor="_Toc16304" w:history="1">
        <w:r>
          <w:rPr>
            <w:rFonts w:ascii="仿宋" w:eastAsia="仿宋" w:hAnsi="仿宋" w:cs="仿宋" w:hint="eastAsia"/>
            <w:lang w:eastAsia="zh-CN"/>
          </w:rPr>
          <w:t>(一)、资源开发方案</w:t>
        </w:r>
        <w:r>
          <w:tab/>
        </w:r>
        <w:r>
          <w:fldChar w:fldCharType="begin"/>
        </w:r>
        <w:r>
          <w:instrText xml:space="preserve"> PAGEREF _Toc16304 \h </w:instrText>
        </w:r>
        <w:r>
          <w:fldChar w:fldCharType="separate"/>
        </w:r>
        <w:r>
          <w:t>3</w:t>
        </w:r>
        <w:r>
          <w:fldChar w:fldCharType="end"/>
        </w:r>
      </w:hyperlink>
    </w:p>
    <w:p>
      <w:pPr>
        <w:pStyle w:val="TOC2"/>
        <w:tabs>
          <w:tab w:val="right" w:leader="dot" w:pos="8306"/>
        </w:tabs>
      </w:pPr>
      <w:hyperlink w:anchor="_Toc31823" w:history="1">
        <w:r>
          <w:rPr>
            <w:rFonts w:ascii="仿宋" w:eastAsia="仿宋" w:hAnsi="仿宋" w:cs="仿宋" w:hint="eastAsia"/>
            <w:lang w:eastAsia="zh-CN"/>
          </w:rPr>
          <w:t>(二)、资源利用方案</w:t>
        </w:r>
        <w:r>
          <w:tab/>
        </w:r>
        <w:r>
          <w:fldChar w:fldCharType="begin"/>
        </w:r>
        <w:r>
          <w:instrText xml:space="preserve"> PAGEREF _Toc31823 \h </w:instrText>
        </w:r>
        <w:r>
          <w:fldChar w:fldCharType="separate"/>
        </w:r>
        <w:r>
          <w:t>4</w:t>
        </w:r>
        <w:r>
          <w:fldChar w:fldCharType="end"/>
        </w:r>
      </w:hyperlink>
    </w:p>
    <w:p>
      <w:pPr>
        <w:pStyle w:val="TOC2"/>
        <w:tabs>
          <w:tab w:val="right" w:leader="dot" w:pos="8306"/>
        </w:tabs>
      </w:pPr>
      <w:hyperlink w:anchor="_Toc19242" w:history="1">
        <w:r>
          <w:rPr>
            <w:rFonts w:ascii="仿宋" w:eastAsia="仿宋" w:hAnsi="仿宋" w:cs="仿宋" w:hint="eastAsia"/>
            <w:lang w:eastAsia="zh-CN"/>
          </w:rPr>
          <w:t>(三)、资源节约措施</w:t>
        </w:r>
        <w:r>
          <w:tab/>
        </w:r>
        <w:r>
          <w:fldChar w:fldCharType="begin"/>
        </w:r>
        <w:r>
          <w:instrText xml:space="preserve"> PAGEREF _Toc19242 \h </w:instrText>
        </w:r>
        <w:r>
          <w:fldChar w:fldCharType="separate"/>
        </w:r>
        <w:r>
          <w:t>5</w:t>
        </w:r>
        <w:r>
          <w:fldChar w:fldCharType="end"/>
        </w:r>
      </w:hyperlink>
    </w:p>
    <w:p>
      <w:pPr>
        <w:pStyle w:val="TOC1"/>
        <w:tabs>
          <w:tab w:val="right" w:leader="dot" w:pos="8306"/>
        </w:tabs>
      </w:pPr>
      <w:hyperlink w:anchor="_Toc11744" w:history="1">
        <w:r>
          <w:rPr>
            <w:rFonts w:ascii="仿宋" w:eastAsia="仿宋" w:hAnsi="仿宋" w:cs="仿宋" w:hint="eastAsia"/>
            <w:lang w:eastAsia="zh-CN"/>
          </w:rPr>
          <w:t>二、发展规划、产业政策和行业准入分析</w:t>
        </w:r>
        <w:r>
          <w:tab/>
        </w:r>
        <w:r>
          <w:fldChar w:fldCharType="begin"/>
        </w:r>
        <w:r>
          <w:instrText xml:space="preserve"> PAGEREF _Toc11744 \h </w:instrText>
        </w:r>
        <w:r>
          <w:fldChar w:fldCharType="separate"/>
        </w:r>
        <w:r>
          <w:t>6</w:t>
        </w:r>
        <w:r>
          <w:fldChar w:fldCharType="end"/>
        </w:r>
      </w:hyperlink>
    </w:p>
    <w:p>
      <w:pPr>
        <w:pStyle w:val="TOC2"/>
        <w:tabs>
          <w:tab w:val="right" w:leader="dot" w:pos="8306"/>
        </w:tabs>
      </w:pPr>
      <w:hyperlink w:anchor="_Toc16285" w:history="1">
        <w:r>
          <w:rPr>
            <w:rFonts w:ascii="仿宋" w:eastAsia="仿宋" w:hAnsi="仿宋" w:cs="仿宋" w:hint="eastAsia"/>
            <w:lang w:eastAsia="zh-CN"/>
          </w:rPr>
          <w:t>(一)、发展规划分析</w:t>
        </w:r>
        <w:r>
          <w:tab/>
        </w:r>
        <w:r>
          <w:fldChar w:fldCharType="begin"/>
        </w:r>
        <w:r>
          <w:instrText xml:space="preserve"> PAGEREF _Toc16285 \h </w:instrText>
        </w:r>
        <w:r>
          <w:fldChar w:fldCharType="separate"/>
        </w:r>
        <w:r>
          <w:t>6</w:t>
        </w:r>
        <w:r>
          <w:fldChar w:fldCharType="end"/>
        </w:r>
      </w:hyperlink>
    </w:p>
    <w:p>
      <w:pPr>
        <w:pStyle w:val="TOC2"/>
        <w:tabs>
          <w:tab w:val="right" w:leader="dot" w:pos="8306"/>
        </w:tabs>
      </w:pPr>
      <w:hyperlink w:anchor="_Toc9661" w:history="1">
        <w:r>
          <w:rPr>
            <w:rFonts w:ascii="仿宋" w:eastAsia="仿宋" w:hAnsi="仿宋" w:cs="仿宋" w:hint="eastAsia"/>
            <w:lang w:eastAsia="zh-CN"/>
          </w:rPr>
          <w:t>(二)、产业政策分析</w:t>
        </w:r>
        <w:r>
          <w:tab/>
        </w:r>
        <w:r>
          <w:fldChar w:fldCharType="begin"/>
        </w:r>
        <w:r>
          <w:instrText xml:space="preserve"> PAGEREF _Toc9661 \h </w:instrText>
        </w:r>
        <w:r>
          <w:fldChar w:fldCharType="separate"/>
        </w:r>
        <w:r>
          <w:t>8</w:t>
        </w:r>
        <w:r>
          <w:fldChar w:fldCharType="end"/>
        </w:r>
      </w:hyperlink>
    </w:p>
    <w:p>
      <w:pPr>
        <w:pStyle w:val="TOC2"/>
        <w:tabs>
          <w:tab w:val="right" w:leader="dot" w:pos="8306"/>
        </w:tabs>
      </w:pPr>
      <w:hyperlink w:anchor="_Toc1669" w:history="1">
        <w:r>
          <w:rPr>
            <w:rFonts w:ascii="仿宋" w:eastAsia="仿宋" w:hAnsi="仿宋" w:cs="仿宋" w:hint="eastAsia"/>
            <w:lang w:eastAsia="zh-CN"/>
          </w:rPr>
          <w:t>(三)、行业准入分析</w:t>
        </w:r>
        <w:r>
          <w:tab/>
        </w:r>
        <w:r>
          <w:fldChar w:fldCharType="begin"/>
        </w:r>
        <w:r>
          <w:instrText xml:space="preserve"> PAGEREF _Toc1669 \h </w:instrText>
        </w:r>
        <w:r>
          <w:fldChar w:fldCharType="separate"/>
        </w:r>
        <w:r>
          <w:t>10</w:t>
        </w:r>
        <w:r>
          <w:fldChar w:fldCharType="end"/>
        </w:r>
      </w:hyperlink>
    </w:p>
    <w:p>
      <w:pPr>
        <w:pStyle w:val="TOC1"/>
        <w:tabs>
          <w:tab w:val="right" w:leader="dot" w:pos="8306"/>
        </w:tabs>
      </w:pPr>
      <w:hyperlink w:anchor="_Toc15138" w:history="1">
        <w:r>
          <w:rPr>
            <w:rFonts w:ascii="仿宋" w:eastAsia="仿宋" w:hAnsi="仿宋" w:cs="仿宋" w:hint="eastAsia"/>
            <w:lang w:eastAsia="zh-CN"/>
          </w:rPr>
          <w:t>三、建设风险评估分析</w:t>
        </w:r>
        <w:r>
          <w:tab/>
        </w:r>
        <w:r>
          <w:fldChar w:fldCharType="begin"/>
        </w:r>
        <w:r>
          <w:instrText xml:space="preserve"> PAGEREF _Toc15138 \h </w:instrText>
        </w:r>
        <w:r>
          <w:fldChar w:fldCharType="separate"/>
        </w:r>
        <w:r>
          <w:t>11</w:t>
        </w:r>
        <w:r>
          <w:fldChar w:fldCharType="end"/>
        </w:r>
      </w:hyperlink>
    </w:p>
    <w:p>
      <w:pPr>
        <w:pStyle w:val="TOC2"/>
        <w:tabs>
          <w:tab w:val="right" w:leader="dot" w:pos="8306"/>
        </w:tabs>
      </w:pPr>
      <w:hyperlink w:anchor="_Toc10014" w:history="1">
        <w:r>
          <w:rPr>
            <w:rFonts w:ascii="仿宋" w:eastAsia="仿宋" w:hAnsi="仿宋" w:cs="仿宋" w:hint="eastAsia"/>
            <w:lang w:eastAsia="zh-CN"/>
          </w:rPr>
          <w:t>(一)、政策风险分析</w:t>
        </w:r>
        <w:r>
          <w:tab/>
        </w:r>
        <w:r>
          <w:fldChar w:fldCharType="begin"/>
        </w:r>
        <w:r>
          <w:instrText xml:space="preserve"> PAGEREF _Toc10014 \h </w:instrText>
        </w:r>
        <w:r>
          <w:fldChar w:fldCharType="separate"/>
        </w:r>
        <w:r>
          <w:t>11</w:t>
        </w:r>
        <w:r>
          <w:fldChar w:fldCharType="end"/>
        </w:r>
      </w:hyperlink>
    </w:p>
    <w:p>
      <w:pPr>
        <w:pStyle w:val="TOC2"/>
        <w:tabs>
          <w:tab w:val="right" w:leader="dot" w:pos="8306"/>
        </w:tabs>
      </w:pPr>
      <w:hyperlink w:anchor="_Toc22943" w:history="1">
        <w:r>
          <w:rPr>
            <w:rFonts w:ascii="仿宋" w:eastAsia="仿宋" w:hAnsi="仿宋" w:cs="仿宋" w:hint="eastAsia"/>
            <w:lang w:eastAsia="zh-CN"/>
          </w:rPr>
          <w:t>(二)、社会风险分析</w:t>
        </w:r>
        <w:r>
          <w:tab/>
        </w:r>
        <w:r>
          <w:fldChar w:fldCharType="begin"/>
        </w:r>
        <w:r>
          <w:instrText xml:space="preserve"> PAGEREF _Toc22943 \h </w:instrText>
        </w:r>
        <w:r>
          <w:fldChar w:fldCharType="separate"/>
        </w:r>
        <w:r>
          <w:t>12</w:t>
        </w:r>
        <w:r>
          <w:fldChar w:fldCharType="end"/>
        </w:r>
      </w:hyperlink>
    </w:p>
    <w:p>
      <w:pPr>
        <w:pStyle w:val="TOC2"/>
        <w:tabs>
          <w:tab w:val="right" w:leader="dot" w:pos="8306"/>
        </w:tabs>
      </w:pPr>
      <w:hyperlink w:anchor="_Toc25331" w:history="1">
        <w:r>
          <w:rPr>
            <w:rFonts w:ascii="仿宋" w:eastAsia="仿宋" w:hAnsi="仿宋" w:cs="仿宋" w:hint="eastAsia"/>
            <w:lang w:eastAsia="zh-CN"/>
          </w:rPr>
          <w:t>(三)、市场风险分析</w:t>
        </w:r>
        <w:r>
          <w:tab/>
        </w:r>
        <w:r>
          <w:fldChar w:fldCharType="begin"/>
        </w:r>
        <w:r>
          <w:instrText xml:space="preserve"> PAGEREF _Toc25331 \h </w:instrText>
        </w:r>
        <w:r>
          <w:fldChar w:fldCharType="separate"/>
        </w:r>
        <w:r>
          <w:t>14</w:t>
        </w:r>
        <w:r>
          <w:fldChar w:fldCharType="end"/>
        </w:r>
      </w:hyperlink>
    </w:p>
    <w:p>
      <w:pPr>
        <w:pStyle w:val="TOC2"/>
        <w:tabs>
          <w:tab w:val="right" w:leader="dot" w:pos="8306"/>
        </w:tabs>
      </w:pPr>
      <w:hyperlink w:anchor="_Toc6116" w:history="1">
        <w:r>
          <w:rPr>
            <w:rFonts w:ascii="仿宋" w:eastAsia="仿宋" w:hAnsi="仿宋" w:cs="仿宋" w:hint="eastAsia"/>
            <w:lang w:eastAsia="zh-CN"/>
          </w:rPr>
          <w:t>(四)、资金风险分析</w:t>
        </w:r>
        <w:r>
          <w:tab/>
        </w:r>
        <w:r>
          <w:fldChar w:fldCharType="begin"/>
        </w:r>
        <w:r>
          <w:instrText xml:space="preserve"> PAGEREF _Toc6116 \h </w:instrText>
        </w:r>
        <w:r>
          <w:fldChar w:fldCharType="separate"/>
        </w:r>
        <w:r>
          <w:t>14</w:t>
        </w:r>
        <w:r>
          <w:fldChar w:fldCharType="end"/>
        </w:r>
      </w:hyperlink>
    </w:p>
    <w:p>
      <w:pPr>
        <w:pStyle w:val="TOC2"/>
        <w:tabs>
          <w:tab w:val="right" w:leader="dot" w:pos="8306"/>
        </w:tabs>
      </w:pPr>
      <w:hyperlink w:anchor="_Toc11255" w:history="1">
        <w:r>
          <w:rPr>
            <w:rFonts w:ascii="仿宋" w:eastAsia="仿宋" w:hAnsi="仿宋" w:cs="仿宋" w:hint="eastAsia"/>
            <w:lang w:eastAsia="zh-CN"/>
          </w:rPr>
          <w:t>(五)、技术风险分析</w:t>
        </w:r>
        <w:r>
          <w:tab/>
        </w:r>
        <w:r>
          <w:fldChar w:fldCharType="begin"/>
        </w:r>
        <w:r>
          <w:instrText xml:space="preserve"> PAGEREF _Toc11255 \h </w:instrText>
        </w:r>
        <w:r>
          <w:fldChar w:fldCharType="separate"/>
        </w:r>
        <w:r>
          <w:t>16</w:t>
        </w:r>
        <w:r>
          <w:fldChar w:fldCharType="end"/>
        </w:r>
      </w:hyperlink>
    </w:p>
    <w:p>
      <w:pPr>
        <w:pStyle w:val="TOC2"/>
        <w:tabs>
          <w:tab w:val="right" w:leader="dot" w:pos="8306"/>
        </w:tabs>
      </w:pPr>
      <w:hyperlink w:anchor="_Toc9720" w:history="1">
        <w:r>
          <w:rPr>
            <w:rFonts w:ascii="仿宋" w:eastAsia="仿宋" w:hAnsi="仿宋" w:cs="仿宋" w:hint="eastAsia"/>
            <w:lang w:eastAsia="zh-CN"/>
          </w:rPr>
          <w:t>(六)、财务风险分析</w:t>
        </w:r>
        <w:r>
          <w:tab/>
        </w:r>
        <w:r>
          <w:fldChar w:fldCharType="begin"/>
        </w:r>
        <w:r>
          <w:instrText xml:space="preserve"> PAGEREF _Toc9720 \h </w:instrText>
        </w:r>
        <w:r>
          <w:fldChar w:fldCharType="separate"/>
        </w:r>
        <w:r>
          <w:t>17</w:t>
        </w:r>
        <w:r>
          <w:fldChar w:fldCharType="end"/>
        </w:r>
      </w:hyperlink>
    </w:p>
    <w:p>
      <w:pPr>
        <w:pStyle w:val="TOC2"/>
        <w:tabs>
          <w:tab w:val="right" w:leader="dot" w:pos="8306"/>
        </w:tabs>
      </w:pPr>
      <w:hyperlink w:anchor="_Toc26740" w:history="1">
        <w:r>
          <w:rPr>
            <w:rFonts w:ascii="仿宋" w:eastAsia="仿宋" w:hAnsi="仿宋" w:cs="仿宋" w:hint="eastAsia"/>
            <w:lang w:eastAsia="zh-CN"/>
          </w:rPr>
          <w:t>(七)、管理风险分析</w:t>
        </w:r>
        <w:r>
          <w:tab/>
        </w:r>
        <w:r>
          <w:fldChar w:fldCharType="begin"/>
        </w:r>
        <w:r>
          <w:instrText xml:space="preserve"> PAGEREF _Toc26740 \h </w:instrText>
        </w:r>
        <w:r>
          <w:fldChar w:fldCharType="separate"/>
        </w:r>
        <w:r>
          <w:t>19</w:t>
        </w:r>
        <w:r>
          <w:fldChar w:fldCharType="end"/>
        </w:r>
      </w:hyperlink>
    </w:p>
    <w:p>
      <w:pPr>
        <w:pStyle w:val="TOC2"/>
        <w:tabs>
          <w:tab w:val="right" w:leader="dot" w:pos="8306"/>
        </w:tabs>
      </w:pPr>
      <w:hyperlink w:anchor="_Toc22004" w:history="1">
        <w:r>
          <w:rPr>
            <w:rFonts w:ascii="仿宋" w:eastAsia="仿宋" w:hAnsi="仿宋" w:cs="仿宋" w:hint="eastAsia"/>
            <w:lang w:eastAsia="zh-CN"/>
          </w:rPr>
          <w:t>(八)、其它风险分析</w:t>
        </w:r>
        <w:r>
          <w:tab/>
        </w:r>
        <w:r>
          <w:fldChar w:fldCharType="begin"/>
        </w:r>
        <w:r>
          <w:instrText xml:space="preserve"> PAGEREF _Toc22004 \h </w:instrText>
        </w:r>
        <w:r>
          <w:fldChar w:fldCharType="separate"/>
        </w:r>
        <w:r>
          <w:t>20</w:t>
        </w:r>
        <w:r>
          <w:fldChar w:fldCharType="end"/>
        </w:r>
      </w:hyperlink>
    </w:p>
    <w:p>
      <w:pPr>
        <w:pStyle w:val="TOC2"/>
        <w:tabs>
          <w:tab w:val="right" w:leader="dot" w:pos="8306"/>
        </w:tabs>
      </w:pPr>
      <w:hyperlink w:anchor="_Toc23371" w:history="1">
        <w:r>
          <w:rPr>
            <w:rFonts w:ascii="仿宋" w:eastAsia="仿宋" w:hAnsi="仿宋" w:cs="仿宋" w:hint="eastAsia"/>
            <w:lang w:eastAsia="zh-CN"/>
          </w:rPr>
          <w:t>(九)、社会影响评估</w:t>
        </w:r>
        <w:r>
          <w:tab/>
        </w:r>
        <w:r>
          <w:fldChar w:fldCharType="begin"/>
        </w:r>
        <w:r>
          <w:instrText xml:space="preserve"> PAGEREF _Toc23371 \h </w:instrText>
        </w:r>
        <w:r>
          <w:fldChar w:fldCharType="separate"/>
        </w:r>
        <w:r>
          <w:t>21</w:t>
        </w:r>
        <w:r>
          <w:fldChar w:fldCharType="end"/>
        </w:r>
      </w:hyperlink>
    </w:p>
    <w:p>
      <w:pPr>
        <w:pStyle w:val="TOC1"/>
        <w:tabs>
          <w:tab w:val="right" w:leader="dot" w:pos="8306"/>
        </w:tabs>
      </w:pPr>
      <w:hyperlink w:anchor="_Toc23477" w:history="1">
        <w:r>
          <w:rPr>
            <w:rFonts w:ascii="仿宋" w:eastAsia="仿宋" w:hAnsi="仿宋" w:cs="仿宋" w:hint="eastAsia"/>
            <w:lang w:eastAsia="zh-CN"/>
          </w:rPr>
          <w:t>四、财务管理与成本控制</w:t>
        </w:r>
        <w:r>
          <w:tab/>
        </w:r>
        <w:r>
          <w:fldChar w:fldCharType="begin"/>
        </w:r>
        <w:r>
          <w:instrText xml:space="preserve"> PAGEREF _Toc23477 \h </w:instrText>
        </w:r>
        <w:r>
          <w:fldChar w:fldCharType="separate"/>
        </w:r>
        <w:r>
          <w:t>23</w:t>
        </w:r>
        <w:r>
          <w:fldChar w:fldCharType="end"/>
        </w:r>
      </w:hyperlink>
    </w:p>
    <w:p>
      <w:pPr>
        <w:pStyle w:val="TOC2"/>
        <w:tabs>
          <w:tab w:val="right" w:leader="dot" w:pos="8306"/>
        </w:tabs>
      </w:pPr>
      <w:hyperlink w:anchor="_Toc31578" w:history="1">
        <w:r>
          <w:rPr>
            <w:rFonts w:ascii="仿宋" w:eastAsia="仿宋" w:hAnsi="仿宋" w:cs="仿宋" w:hint="eastAsia"/>
            <w:lang w:eastAsia="zh-CN"/>
          </w:rPr>
          <w:t>(一)、财务管理体系建设</w:t>
        </w:r>
        <w:r>
          <w:tab/>
        </w:r>
        <w:r>
          <w:fldChar w:fldCharType="begin"/>
        </w:r>
        <w:r>
          <w:instrText xml:space="preserve"> PAGEREF _Toc31578 \h </w:instrText>
        </w:r>
        <w:r>
          <w:fldChar w:fldCharType="separate"/>
        </w:r>
        <w:r>
          <w:t>23</w:t>
        </w:r>
        <w:r>
          <w:fldChar w:fldCharType="end"/>
        </w:r>
      </w:hyperlink>
    </w:p>
    <w:p>
      <w:pPr>
        <w:pStyle w:val="TOC2"/>
        <w:tabs>
          <w:tab w:val="right" w:leader="dot" w:pos="8306"/>
        </w:tabs>
      </w:pPr>
      <w:hyperlink w:anchor="_Toc817" w:history="1">
        <w:r>
          <w:rPr>
            <w:rFonts w:ascii="仿宋" w:eastAsia="仿宋" w:hAnsi="仿宋" w:cs="仿宋" w:hint="eastAsia"/>
            <w:lang w:eastAsia="zh-CN"/>
          </w:rPr>
          <w:t>(二)、成本控制措施</w:t>
        </w:r>
        <w:r>
          <w:tab/>
        </w:r>
        <w:r>
          <w:fldChar w:fldCharType="begin"/>
        </w:r>
        <w:r>
          <w:instrText xml:space="preserve"> PAGEREF _Toc817 \h </w:instrText>
        </w:r>
        <w:r>
          <w:fldChar w:fldCharType="separate"/>
        </w:r>
        <w:r>
          <w:t>25</w:t>
        </w:r>
        <w:r>
          <w:fldChar w:fldCharType="end"/>
        </w:r>
      </w:hyperlink>
    </w:p>
    <w:p>
      <w:pPr>
        <w:pStyle w:val="TOC1"/>
        <w:tabs>
          <w:tab w:val="right" w:leader="dot" w:pos="8306"/>
        </w:tabs>
      </w:pPr>
      <w:hyperlink w:anchor="_Toc6924" w:history="1">
        <w:r>
          <w:rPr>
            <w:rFonts w:ascii="仿宋" w:eastAsia="仿宋" w:hAnsi="仿宋" w:cs="仿宋" w:hint="eastAsia"/>
            <w:lang w:eastAsia="zh-CN"/>
          </w:rPr>
          <w:t>五、项目监理与质量保证</w:t>
        </w:r>
        <w:r>
          <w:tab/>
        </w:r>
        <w:r>
          <w:fldChar w:fldCharType="begin"/>
        </w:r>
        <w:r>
          <w:instrText xml:space="preserve"> PAGEREF _Toc6924 \h </w:instrText>
        </w:r>
        <w:r>
          <w:fldChar w:fldCharType="separate"/>
        </w:r>
        <w:r>
          <w:t>26</w:t>
        </w:r>
        <w:r>
          <w:fldChar w:fldCharType="end"/>
        </w:r>
      </w:hyperlink>
    </w:p>
    <w:p>
      <w:pPr>
        <w:pStyle w:val="TOC2"/>
        <w:tabs>
          <w:tab w:val="right" w:leader="dot" w:pos="8306"/>
        </w:tabs>
      </w:pPr>
      <w:hyperlink w:anchor="_Toc23112" w:history="1">
        <w:r>
          <w:rPr>
            <w:rFonts w:ascii="仿宋" w:eastAsia="仿宋" w:hAnsi="仿宋" w:cs="仿宋" w:hint="eastAsia"/>
            <w:lang w:eastAsia="zh-CN"/>
          </w:rPr>
          <w:t>(一)、监理体系构建</w:t>
        </w:r>
        <w:r>
          <w:tab/>
        </w:r>
        <w:r>
          <w:fldChar w:fldCharType="begin"/>
        </w:r>
        <w:r>
          <w:instrText xml:space="preserve"> PAGEREF _Toc23112 \h </w:instrText>
        </w:r>
        <w:r>
          <w:fldChar w:fldCharType="separate"/>
        </w:r>
        <w:r>
          <w:t>26</w:t>
        </w:r>
        <w:r>
          <w:fldChar w:fldCharType="end"/>
        </w:r>
      </w:hyperlink>
    </w:p>
    <w:p>
      <w:pPr>
        <w:pStyle w:val="TOC2"/>
        <w:tabs>
          <w:tab w:val="right" w:leader="dot" w:pos="8306"/>
        </w:tabs>
      </w:pPr>
      <w:hyperlink w:anchor="_Toc2392" w:history="1">
        <w:r>
          <w:rPr>
            <w:rFonts w:ascii="仿宋" w:eastAsia="仿宋" w:hAnsi="仿宋" w:cs="仿宋" w:hint="eastAsia"/>
            <w:lang w:eastAsia="zh-CN"/>
          </w:rPr>
          <w:t>(二)、质量保证体系实施</w:t>
        </w:r>
        <w:r>
          <w:tab/>
        </w:r>
        <w:r>
          <w:fldChar w:fldCharType="begin"/>
        </w:r>
        <w:r>
          <w:instrText xml:space="preserve"> PAGEREF _Toc2392 \h </w:instrText>
        </w:r>
        <w:r>
          <w:fldChar w:fldCharType="separate"/>
        </w:r>
        <w:r>
          <w:t>27</w:t>
        </w:r>
        <w:r>
          <w:fldChar w:fldCharType="end"/>
        </w:r>
      </w:hyperlink>
    </w:p>
    <w:p>
      <w:pPr>
        <w:pStyle w:val="TOC2"/>
        <w:tabs>
          <w:tab w:val="right" w:leader="dot" w:pos="8306"/>
        </w:tabs>
      </w:pPr>
      <w:hyperlink w:anchor="_Toc29260" w:history="1">
        <w:r>
          <w:rPr>
            <w:rFonts w:ascii="仿宋" w:eastAsia="仿宋" w:hAnsi="仿宋" w:cs="仿宋" w:hint="eastAsia"/>
            <w:lang w:eastAsia="zh-CN"/>
          </w:rPr>
          <w:t>(三)、监理与质量控制流程</w:t>
        </w:r>
        <w:r>
          <w:tab/>
        </w:r>
        <w:r>
          <w:fldChar w:fldCharType="begin"/>
        </w:r>
        <w:r>
          <w:instrText xml:space="preserve"> PAGEREF _Toc29260 \h </w:instrText>
        </w:r>
        <w:r>
          <w:fldChar w:fldCharType="separate"/>
        </w:r>
        <w:r>
          <w:t>27</w:t>
        </w:r>
        <w:r>
          <w:fldChar w:fldCharType="end"/>
        </w:r>
      </w:hyperlink>
    </w:p>
    <w:p>
      <w:pPr>
        <w:pStyle w:val="TOC1"/>
        <w:tabs>
          <w:tab w:val="right" w:leader="dot" w:pos="8306"/>
        </w:tabs>
      </w:pPr>
      <w:hyperlink w:anchor="_Toc24502" w:history="1">
        <w:r>
          <w:rPr>
            <w:rFonts w:ascii="仿宋" w:eastAsia="仿宋" w:hAnsi="仿宋" w:cs="仿宋" w:hint="eastAsia"/>
            <w:lang w:eastAsia="zh-CN"/>
          </w:rPr>
          <w:t>六、环境和生态影响分析</w:t>
        </w:r>
        <w:r>
          <w:tab/>
        </w:r>
        <w:r>
          <w:fldChar w:fldCharType="begin"/>
        </w:r>
        <w:r>
          <w:instrText xml:space="preserve"> PAGEREF _Toc24502 \h </w:instrText>
        </w:r>
        <w:r>
          <w:fldChar w:fldCharType="separate"/>
        </w:r>
        <w:r>
          <w:t>28</w:t>
        </w:r>
        <w:r>
          <w:fldChar w:fldCharType="end"/>
        </w:r>
      </w:hyperlink>
    </w:p>
    <w:p>
      <w:pPr>
        <w:pStyle w:val="TOC2"/>
        <w:tabs>
          <w:tab w:val="right" w:leader="dot" w:pos="8306"/>
        </w:tabs>
      </w:pPr>
      <w:hyperlink w:anchor="_Toc16020" w:history="1">
        <w:r>
          <w:rPr>
            <w:rFonts w:ascii="仿宋" w:eastAsia="仿宋" w:hAnsi="仿宋" w:cs="仿宋" w:hint="eastAsia"/>
            <w:lang w:eastAsia="zh-CN"/>
          </w:rPr>
          <w:t>(一)、环境和生态现状</w:t>
        </w:r>
        <w:r>
          <w:tab/>
        </w:r>
        <w:r>
          <w:fldChar w:fldCharType="begin"/>
        </w:r>
        <w:r>
          <w:instrText xml:space="preserve"> PAGEREF _Toc16020 \h </w:instrText>
        </w:r>
        <w:r>
          <w:fldChar w:fldCharType="separate"/>
        </w:r>
        <w:r>
          <w:t>28</w:t>
        </w:r>
        <w:r>
          <w:fldChar w:fldCharType="end"/>
        </w:r>
      </w:hyperlink>
    </w:p>
    <w:p>
      <w:pPr>
        <w:pStyle w:val="TOC2"/>
        <w:tabs>
          <w:tab w:val="right" w:leader="dot" w:pos="8306"/>
        </w:tabs>
      </w:pPr>
      <w:hyperlink w:anchor="_Toc3292" w:history="1">
        <w:r>
          <w:rPr>
            <w:rFonts w:ascii="仿宋" w:eastAsia="仿宋" w:hAnsi="仿宋" w:cs="仿宋" w:hint="eastAsia"/>
            <w:lang w:eastAsia="zh-CN"/>
          </w:rPr>
          <w:t>(二)、生态环境影响分析</w:t>
        </w:r>
        <w:r>
          <w:tab/>
        </w:r>
        <w:r>
          <w:fldChar w:fldCharType="begin"/>
        </w:r>
        <w:r>
          <w:instrText xml:space="preserve"> PAGEREF _Toc3292 \h </w:instrText>
        </w:r>
        <w:r>
          <w:fldChar w:fldCharType="separate"/>
        </w:r>
        <w:r>
          <w:t>29</w:t>
        </w:r>
        <w:r>
          <w:fldChar w:fldCharType="end"/>
        </w:r>
      </w:hyperlink>
    </w:p>
    <w:p>
      <w:pPr>
        <w:pStyle w:val="TOC2"/>
        <w:tabs>
          <w:tab w:val="right" w:leader="dot" w:pos="8306"/>
        </w:tabs>
      </w:pPr>
      <w:hyperlink w:anchor="_Toc208" w:history="1">
        <w:r>
          <w:rPr>
            <w:rFonts w:ascii="仿宋" w:eastAsia="仿宋" w:hAnsi="仿宋" w:cs="仿宋" w:hint="eastAsia"/>
            <w:lang w:eastAsia="zh-CN"/>
          </w:rPr>
          <w:t>(三)、生态环境保护措施</w:t>
        </w:r>
        <w:r>
          <w:tab/>
        </w:r>
        <w:r>
          <w:fldChar w:fldCharType="begin"/>
        </w:r>
        <w:r>
          <w:instrText xml:space="preserve"> PAGEREF _Toc208 \h </w:instrText>
        </w:r>
        <w:r>
          <w:fldChar w:fldCharType="separate"/>
        </w:r>
        <w:r>
          <w:t>31</w:t>
        </w:r>
        <w:r>
          <w:fldChar w:fldCharType="end"/>
        </w:r>
      </w:hyperlink>
    </w:p>
    <w:p>
      <w:pPr>
        <w:pStyle w:val="TOC2"/>
        <w:tabs>
          <w:tab w:val="right" w:leader="dot" w:pos="8306"/>
        </w:tabs>
      </w:pPr>
      <w:hyperlink w:anchor="_Toc27197" w:history="1">
        <w:r>
          <w:rPr>
            <w:rFonts w:ascii="仿宋" w:eastAsia="仿宋" w:hAnsi="仿宋" w:cs="仿宋" w:hint="eastAsia"/>
            <w:lang w:eastAsia="zh-CN"/>
          </w:rPr>
          <w:t>(四)、地质灾害影响分析</w:t>
        </w:r>
        <w:r>
          <w:tab/>
        </w:r>
        <w:r>
          <w:fldChar w:fldCharType="begin"/>
        </w:r>
        <w:r>
          <w:instrText xml:space="preserve"> PAGEREF _Toc27197 \h </w:instrText>
        </w:r>
        <w:r>
          <w:fldChar w:fldCharType="separate"/>
        </w:r>
        <w:r>
          <w:t>32</w:t>
        </w:r>
        <w:r>
          <w:fldChar w:fldCharType="end"/>
        </w:r>
      </w:hyperlink>
    </w:p>
    <w:p>
      <w:pPr>
        <w:pStyle w:val="TOC2"/>
        <w:tabs>
          <w:tab w:val="right" w:leader="dot" w:pos="8306"/>
        </w:tabs>
      </w:pPr>
      <w:hyperlink w:anchor="_Toc30985" w:history="1">
        <w:r>
          <w:rPr>
            <w:rFonts w:ascii="仿宋" w:eastAsia="仿宋" w:hAnsi="仿宋" w:cs="仿宋" w:hint="eastAsia"/>
            <w:lang w:eastAsia="zh-CN"/>
          </w:rPr>
          <w:t>(五)、特殊环境影响</w:t>
        </w:r>
        <w:r>
          <w:tab/>
        </w:r>
        <w:r>
          <w:fldChar w:fldCharType="begin"/>
        </w:r>
        <w:r>
          <w:instrText xml:space="preserve"> PAGEREF _Toc30985 \h </w:instrText>
        </w:r>
        <w:r>
          <w:fldChar w:fldCharType="separate"/>
        </w:r>
        <w:r>
          <w:t>34</w:t>
        </w:r>
        <w:r>
          <w:fldChar w:fldCharType="end"/>
        </w:r>
      </w:hyperlink>
    </w:p>
    <w:p>
      <w:pPr>
        <w:pStyle w:val="TOC1"/>
        <w:tabs>
          <w:tab w:val="right" w:leader="dot" w:pos="8306"/>
        </w:tabs>
      </w:pPr>
      <w:hyperlink w:anchor="_Toc23198" w:history="1">
        <w:r>
          <w:rPr>
            <w:rFonts w:ascii="仿宋" w:eastAsia="仿宋" w:hAnsi="仿宋" w:cs="仿宋" w:hint="eastAsia"/>
            <w:lang w:eastAsia="zh-CN"/>
          </w:rPr>
          <w:t>七、项目实施与管理方案</w:t>
        </w:r>
        <w:r>
          <w:tab/>
        </w:r>
        <w:r>
          <w:fldChar w:fldCharType="begin"/>
        </w:r>
        <w:r>
          <w:instrText xml:space="preserve"> PAGEREF _Toc23198 \h </w:instrText>
        </w:r>
        <w:r>
          <w:fldChar w:fldCharType="separate"/>
        </w:r>
        <w:r>
          <w:t>35</w:t>
        </w:r>
        <w:r>
          <w:fldChar w:fldCharType="end"/>
        </w:r>
      </w:hyperlink>
    </w:p>
    <w:p>
      <w:pPr>
        <w:pStyle w:val="TOC2"/>
        <w:tabs>
          <w:tab w:val="right" w:leader="dot" w:pos="8306"/>
        </w:tabs>
      </w:pPr>
      <w:hyperlink w:anchor="_Toc32352" w:history="1">
        <w:r>
          <w:rPr>
            <w:rFonts w:ascii="仿宋" w:eastAsia="仿宋" w:hAnsi="仿宋" w:cs="仿宋" w:hint="eastAsia"/>
            <w:lang w:eastAsia="zh-CN"/>
          </w:rPr>
          <w:t>(一)、项目实施计划</w:t>
        </w:r>
        <w:r>
          <w:tab/>
        </w:r>
        <w:r>
          <w:fldChar w:fldCharType="begin"/>
        </w:r>
        <w:r>
          <w:instrText xml:space="preserve"> PAGEREF _Toc32352 \h </w:instrText>
        </w:r>
        <w:r>
          <w:fldChar w:fldCharType="separate"/>
        </w:r>
        <w:r>
          <w:t>35</w:t>
        </w:r>
        <w:r>
          <w:fldChar w:fldCharType="end"/>
        </w:r>
      </w:hyperlink>
    </w:p>
    <w:p>
      <w:pPr>
        <w:pStyle w:val="TOC2"/>
        <w:tabs>
          <w:tab w:val="right" w:leader="dot" w:pos="8306"/>
        </w:tabs>
      </w:pPr>
      <w:hyperlink w:anchor="_Toc8771" w:history="1">
        <w:r>
          <w:rPr>
            <w:rFonts w:ascii="仿宋" w:eastAsia="仿宋" w:hAnsi="仿宋" w:cs="仿宋" w:hint="eastAsia"/>
            <w:lang w:eastAsia="zh-CN"/>
          </w:rPr>
          <w:t>(二)、项目组织机构与职责</w:t>
        </w:r>
        <w:r>
          <w:tab/>
        </w:r>
        <w:r>
          <w:fldChar w:fldCharType="begin"/>
        </w:r>
        <w:r>
          <w:instrText xml:space="preserve"> PAGEREF _Toc8771 \h </w:instrText>
        </w:r>
        <w:r>
          <w:fldChar w:fldCharType="separate"/>
        </w:r>
        <w:r>
          <w:t>36</w:t>
        </w:r>
        <w:r>
          <w:fldChar w:fldCharType="end"/>
        </w:r>
      </w:hyperlink>
    </w:p>
    <w:p>
      <w:pPr>
        <w:pStyle w:val="TOC2"/>
        <w:tabs>
          <w:tab w:val="right" w:leader="dot" w:pos="8306"/>
        </w:tabs>
      </w:pPr>
      <w:hyperlink w:anchor="_Toc3856" w:history="1">
        <w:r>
          <w:rPr>
            <w:rFonts w:ascii="仿宋" w:eastAsia="仿宋" w:hAnsi="仿宋" w:cs="仿宋" w:hint="eastAsia"/>
            <w:lang w:eastAsia="zh-CN"/>
          </w:rPr>
          <w:t>(三)、项目管理与监控体系</w:t>
        </w:r>
        <w:r>
          <w:tab/>
        </w:r>
        <w:r>
          <w:fldChar w:fldCharType="begin"/>
        </w:r>
        <w:r>
          <w:instrText xml:space="preserve"> PAGEREF _Toc3856 \h </w:instrText>
        </w:r>
        <w:r>
          <w:fldChar w:fldCharType="separate"/>
        </w:r>
        <w:r>
          <w:t>39</w:t>
        </w:r>
        <w:r>
          <w:fldChar w:fldCharType="end"/>
        </w:r>
      </w:hyperlink>
    </w:p>
    <w:p>
      <w:pPr>
        <w:pStyle w:val="TOC1"/>
        <w:tabs>
          <w:tab w:val="right" w:leader="dot" w:pos="8306"/>
        </w:tabs>
      </w:pPr>
      <w:hyperlink w:anchor="_Toc28025" w:history="1">
        <w:r>
          <w:rPr>
            <w:rFonts w:ascii="仿宋" w:eastAsia="仿宋" w:hAnsi="仿宋" w:cs="仿宋" w:hint="eastAsia"/>
            <w:lang w:eastAsia="zh-CN"/>
          </w:rPr>
          <w:t>八、技术创新与产业升级</w:t>
        </w:r>
        <w:r>
          <w:tab/>
        </w:r>
        <w:r>
          <w:fldChar w:fldCharType="begin"/>
        </w:r>
        <w:r>
          <w:instrText xml:space="preserve"> PAGEREF _Toc28025 \h </w:instrText>
        </w:r>
        <w:r>
          <w:fldChar w:fldCharType="separate"/>
        </w:r>
        <w:r>
          <w:t>40</w:t>
        </w:r>
        <w:r>
          <w:fldChar w:fldCharType="end"/>
        </w:r>
      </w:hyperlink>
    </w:p>
    <w:p>
      <w:pPr>
        <w:pStyle w:val="TOC2"/>
        <w:tabs>
          <w:tab w:val="right" w:leader="dot" w:pos="8306"/>
        </w:tabs>
      </w:pPr>
      <w:hyperlink w:anchor="_Toc6464" w:history="1">
        <w:r>
          <w:rPr>
            <w:rFonts w:ascii="仿宋" w:eastAsia="仿宋" w:hAnsi="仿宋" w:cs="仿宋" w:hint="eastAsia"/>
            <w:lang w:eastAsia="zh-CN"/>
          </w:rPr>
          <w:t>(一)、技术创新方向与目标</w:t>
        </w:r>
        <w:r>
          <w:tab/>
        </w:r>
        <w:r>
          <w:fldChar w:fldCharType="begin"/>
        </w:r>
        <w:r>
          <w:instrText xml:space="preserve"> PAGEREF _Toc6464 \h </w:instrText>
        </w:r>
        <w:r>
          <w:fldChar w:fldCharType="separate"/>
        </w:r>
        <w:r>
          <w:t>40</w:t>
        </w:r>
        <w:r>
          <w:fldChar w:fldCharType="end"/>
        </w:r>
      </w:hyperlink>
    </w:p>
    <w:p>
      <w:pPr>
        <w:pStyle w:val="TOC2"/>
        <w:tabs>
          <w:tab w:val="right" w:leader="dot" w:pos="8306"/>
        </w:tabs>
      </w:pPr>
      <w:hyperlink w:anchor="_Toc24719" w:history="1">
        <w:r>
          <w:rPr>
            <w:rFonts w:ascii="仿宋" w:eastAsia="仿宋" w:hAnsi="仿宋" w:cs="仿宋" w:hint="eastAsia"/>
            <w:lang w:eastAsia="zh-CN"/>
          </w:rPr>
          <w:t>(二)、产业升级路径与措施</w:t>
        </w:r>
        <w:r>
          <w:tab/>
        </w:r>
        <w:r>
          <w:fldChar w:fldCharType="begin"/>
        </w:r>
        <w:r>
          <w:instrText xml:space="preserve"> PAGEREF _Toc24719 \h </w:instrText>
        </w:r>
        <w:r>
          <w:fldChar w:fldCharType="separate"/>
        </w:r>
        <w:r>
          <w:t>42</w:t>
        </w:r>
        <w:r>
          <w:fldChar w:fldCharType="end"/>
        </w:r>
      </w:hyperlink>
    </w:p>
    <w:p>
      <w:pPr>
        <w:pStyle w:val="TOC1"/>
        <w:tabs>
          <w:tab w:val="right" w:leader="dot" w:pos="8306"/>
        </w:tabs>
      </w:pPr>
      <w:hyperlink w:anchor="_Toc2985" w:history="1">
        <w:r>
          <w:rPr>
            <w:rFonts w:ascii="仿宋" w:eastAsia="仿宋" w:hAnsi="仿宋" w:cs="仿宋" w:hint="eastAsia"/>
            <w:lang w:eastAsia="zh-CN"/>
          </w:rPr>
          <w:t>九、项目变更管理</w:t>
        </w:r>
        <w:r>
          <w:tab/>
        </w:r>
        <w:r>
          <w:fldChar w:fldCharType="begin"/>
        </w:r>
        <w:r>
          <w:instrText xml:space="preserve"> PAGEREF _Toc2985 \h </w:instrText>
        </w:r>
        <w:r>
          <w:fldChar w:fldCharType="separate"/>
        </w:r>
        <w:r>
          <w:t>43</w:t>
        </w:r>
        <w:r>
          <w:fldChar w:fldCharType="end"/>
        </w:r>
      </w:hyperlink>
    </w:p>
    <w:p>
      <w:pPr>
        <w:pStyle w:val="TOC2"/>
        <w:tabs>
          <w:tab w:val="right" w:leader="dot" w:pos="8306"/>
        </w:tabs>
      </w:pPr>
      <w:hyperlink w:anchor="_Toc9339" w:history="1">
        <w:r>
          <w:rPr>
            <w:rFonts w:ascii="仿宋" w:eastAsia="仿宋" w:hAnsi="仿宋" w:cs="仿宋" w:hint="eastAsia"/>
            <w:lang w:eastAsia="zh-CN"/>
          </w:rPr>
          <w:t>(一)、变更控制流程</w:t>
        </w:r>
        <w:r>
          <w:tab/>
        </w:r>
        <w:r>
          <w:fldChar w:fldCharType="begin"/>
        </w:r>
        <w:r>
          <w:instrText xml:space="preserve"> PAGEREF _Toc9339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20" w:history="1">
        <w:r>
          <w:rPr>
            <w:rFonts w:ascii="仿宋" w:eastAsia="仿宋" w:hAnsi="仿宋" w:cs="仿宋" w:hint="eastAsia"/>
            <w:lang w:eastAsia="zh-CN"/>
          </w:rPr>
          <w:t>(二)、影响评估与处理</w:t>
        </w:r>
        <w:r>
          <w:tab/>
        </w:r>
        <w:r>
          <w:fldChar w:fldCharType="begin"/>
        </w:r>
        <w:r>
          <w:instrText xml:space="preserve"> PAGEREF _Toc29720 \h </w:instrText>
        </w:r>
        <w:r>
          <w:fldChar w:fldCharType="separate"/>
        </w:r>
        <w:r>
          <w:t>44</w:t>
        </w:r>
        <w:r>
          <w:fldChar w:fldCharType="end"/>
        </w:r>
      </w:hyperlink>
    </w:p>
    <w:p>
      <w:pPr>
        <w:pStyle w:val="TOC2"/>
        <w:tabs>
          <w:tab w:val="right" w:leader="dot" w:pos="8306"/>
        </w:tabs>
      </w:pPr>
      <w:hyperlink w:anchor="_Toc15803" w:history="1">
        <w:r>
          <w:rPr>
            <w:rFonts w:ascii="仿宋" w:eastAsia="仿宋" w:hAnsi="仿宋" w:cs="仿宋" w:hint="eastAsia"/>
            <w:lang w:eastAsia="zh-CN"/>
          </w:rPr>
          <w:t>(三)、变更记录与追踪</w:t>
        </w:r>
        <w:r>
          <w:tab/>
        </w:r>
        <w:r>
          <w:fldChar w:fldCharType="begin"/>
        </w:r>
        <w:r>
          <w:instrText xml:space="preserve"> PAGEREF _Toc15803 \h </w:instrText>
        </w:r>
        <w:r>
          <w:fldChar w:fldCharType="separate"/>
        </w:r>
        <w:r>
          <w:t>45</w:t>
        </w:r>
        <w:r>
          <w:fldChar w:fldCharType="end"/>
        </w:r>
      </w:hyperlink>
    </w:p>
    <w:p>
      <w:pPr>
        <w:pStyle w:val="TOC2"/>
        <w:tabs>
          <w:tab w:val="right" w:leader="dot" w:pos="8306"/>
        </w:tabs>
      </w:pPr>
      <w:hyperlink w:anchor="_Toc25426" w:history="1">
        <w:r>
          <w:rPr>
            <w:rFonts w:ascii="仿宋" w:eastAsia="仿宋" w:hAnsi="仿宋" w:cs="仿宋" w:hint="eastAsia"/>
            <w:lang w:eastAsia="zh-CN"/>
          </w:rPr>
          <w:t>(四)、变更管理策略</w:t>
        </w:r>
        <w:r>
          <w:tab/>
        </w:r>
        <w:r>
          <w:fldChar w:fldCharType="begin"/>
        </w:r>
        <w:r>
          <w:instrText xml:space="preserve"> PAGEREF _Toc25426 \h </w:instrText>
        </w:r>
        <w:r>
          <w:fldChar w:fldCharType="separate"/>
        </w:r>
        <w:r>
          <w:t>47</w:t>
        </w:r>
        <w:r>
          <w:fldChar w:fldCharType="end"/>
        </w:r>
      </w:hyperlink>
    </w:p>
    <w:p>
      <w:pPr>
        <w:pStyle w:val="TOC1"/>
        <w:tabs>
          <w:tab w:val="right" w:leader="dot" w:pos="8306"/>
        </w:tabs>
      </w:pPr>
      <w:hyperlink w:anchor="_Toc10040" w:history="1">
        <w:r>
          <w:rPr>
            <w:rFonts w:ascii="仿宋" w:eastAsia="仿宋" w:hAnsi="仿宋" w:cs="仿宋" w:hint="eastAsia"/>
            <w:lang w:eastAsia="zh-CN"/>
          </w:rPr>
          <w:t>十、环境保护与治理方案</w:t>
        </w:r>
        <w:r>
          <w:tab/>
        </w:r>
        <w:r>
          <w:fldChar w:fldCharType="begin"/>
        </w:r>
        <w:r>
          <w:instrText xml:space="preserve"> PAGEREF _Toc10040 \h </w:instrText>
        </w:r>
        <w:r>
          <w:fldChar w:fldCharType="separate"/>
        </w:r>
        <w:r>
          <w:t>49</w:t>
        </w:r>
        <w:r>
          <w:fldChar w:fldCharType="end"/>
        </w:r>
      </w:hyperlink>
    </w:p>
    <w:p>
      <w:pPr>
        <w:pStyle w:val="TOC2"/>
        <w:tabs>
          <w:tab w:val="right" w:leader="dot" w:pos="8306"/>
        </w:tabs>
      </w:pPr>
      <w:hyperlink w:anchor="_Toc18676" w:history="1">
        <w:r>
          <w:rPr>
            <w:rFonts w:ascii="仿宋" w:eastAsia="仿宋" w:hAnsi="仿宋" w:cs="仿宋" w:hint="eastAsia"/>
            <w:lang w:eastAsia="zh-CN"/>
          </w:rPr>
          <w:t>(一)、项目环境影响评估</w:t>
        </w:r>
        <w:r>
          <w:tab/>
        </w:r>
        <w:r>
          <w:fldChar w:fldCharType="begin"/>
        </w:r>
        <w:r>
          <w:instrText xml:space="preserve"> PAGEREF _Toc18676 \h </w:instrText>
        </w:r>
        <w:r>
          <w:fldChar w:fldCharType="separate"/>
        </w:r>
        <w:r>
          <w:t>49</w:t>
        </w:r>
        <w:r>
          <w:fldChar w:fldCharType="end"/>
        </w:r>
      </w:hyperlink>
    </w:p>
    <w:p>
      <w:pPr>
        <w:pStyle w:val="TOC2"/>
        <w:tabs>
          <w:tab w:val="right" w:leader="dot" w:pos="8306"/>
        </w:tabs>
      </w:pPr>
      <w:hyperlink w:anchor="_Toc14636" w:history="1">
        <w:r>
          <w:rPr>
            <w:rFonts w:ascii="仿宋" w:eastAsia="仿宋" w:hAnsi="仿宋" w:cs="仿宋" w:hint="eastAsia"/>
            <w:lang w:eastAsia="zh-CN"/>
          </w:rPr>
          <w:t>(二)、环境保护措施与治理方案</w:t>
        </w:r>
        <w:r>
          <w:tab/>
        </w:r>
        <w:r>
          <w:fldChar w:fldCharType="begin"/>
        </w:r>
        <w:r>
          <w:instrText xml:space="preserve"> PAGEREF _Toc14636 \h </w:instrText>
        </w:r>
        <w:r>
          <w:fldChar w:fldCharType="separate"/>
        </w:r>
        <w:r>
          <w:t>49</w:t>
        </w:r>
        <w:r>
          <w:fldChar w:fldCharType="end"/>
        </w:r>
      </w:hyperlink>
    </w:p>
    <w:p>
      <w:pPr>
        <w:pStyle w:val="TOC1"/>
        <w:tabs>
          <w:tab w:val="right" w:leader="dot" w:pos="8306"/>
        </w:tabs>
      </w:pPr>
      <w:hyperlink w:anchor="_Toc20268" w:history="1">
        <w:r>
          <w:rPr>
            <w:rFonts w:ascii="仿宋" w:eastAsia="仿宋" w:hAnsi="仿宋" w:cs="仿宋" w:hint="eastAsia"/>
            <w:lang w:eastAsia="zh-CN"/>
          </w:rPr>
          <w:t>十一、客户关系管理与市场拓展</w:t>
        </w:r>
        <w:r>
          <w:tab/>
        </w:r>
        <w:r>
          <w:fldChar w:fldCharType="begin"/>
        </w:r>
        <w:r>
          <w:instrText xml:space="preserve"> PAGEREF _Toc20268 \h </w:instrText>
        </w:r>
        <w:r>
          <w:fldChar w:fldCharType="separate"/>
        </w:r>
        <w:r>
          <w:t>50</w:t>
        </w:r>
        <w:r>
          <w:fldChar w:fldCharType="end"/>
        </w:r>
      </w:hyperlink>
    </w:p>
    <w:p>
      <w:pPr>
        <w:pStyle w:val="TOC2"/>
        <w:tabs>
          <w:tab w:val="right" w:leader="dot" w:pos="8306"/>
        </w:tabs>
      </w:pPr>
      <w:hyperlink w:anchor="_Toc25699" w:history="1">
        <w:r>
          <w:rPr>
            <w:rFonts w:ascii="仿宋" w:eastAsia="仿宋" w:hAnsi="仿宋" w:cs="仿宋" w:hint="eastAsia"/>
            <w:lang w:eastAsia="zh-CN"/>
          </w:rPr>
          <w:t>(一)、客户关系管理策略</w:t>
        </w:r>
        <w:r>
          <w:tab/>
        </w:r>
        <w:r>
          <w:fldChar w:fldCharType="begin"/>
        </w:r>
        <w:r>
          <w:instrText xml:space="preserve"> PAGEREF _Toc25699 \h </w:instrText>
        </w:r>
        <w:r>
          <w:fldChar w:fldCharType="separate"/>
        </w:r>
        <w:r>
          <w:t>50</w:t>
        </w:r>
        <w:r>
          <w:fldChar w:fldCharType="end"/>
        </w:r>
      </w:hyperlink>
    </w:p>
    <w:p>
      <w:pPr>
        <w:pStyle w:val="TOC2"/>
        <w:tabs>
          <w:tab w:val="right" w:leader="dot" w:pos="8306"/>
        </w:tabs>
      </w:pPr>
      <w:hyperlink w:anchor="_Toc15758" w:history="1">
        <w:r>
          <w:rPr>
            <w:rFonts w:ascii="仿宋" w:eastAsia="仿宋" w:hAnsi="仿宋" w:cs="仿宋" w:hint="eastAsia"/>
            <w:lang w:eastAsia="zh-CN"/>
          </w:rPr>
          <w:t>(二)、市场拓展方案</w:t>
        </w:r>
        <w:r>
          <w:tab/>
        </w:r>
        <w:r>
          <w:fldChar w:fldCharType="begin"/>
        </w:r>
        <w:r>
          <w:instrText xml:space="preserve"> PAGEREF _Toc15758 \h </w:instrText>
        </w:r>
        <w:r>
          <w:fldChar w:fldCharType="separate"/>
        </w:r>
        <w:r>
          <w:t>51</w:t>
        </w:r>
        <w:r>
          <w:fldChar w:fldCharType="end"/>
        </w:r>
      </w:hyperlink>
    </w:p>
    <w:p>
      <w:pPr>
        <w:pStyle w:val="TOC1"/>
        <w:tabs>
          <w:tab w:val="right" w:leader="dot" w:pos="8306"/>
        </w:tabs>
      </w:pPr>
      <w:hyperlink w:anchor="_Toc19528" w:history="1">
        <w:r>
          <w:rPr>
            <w:rFonts w:ascii="仿宋" w:eastAsia="仿宋" w:hAnsi="仿宋" w:cs="仿宋" w:hint="eastAsia"/>
            <w:lang w:eastAsia="zh-CN"/>
          </w:rPr>
          <w:t>十二、环境保护与绿色发展</w:t>
        </w:r>
        <w:r>
          <w:tab/>
        </w:r>
        <w:r>
          <w:fldChar w:fldCharType="begin"/>
        </w:r>
        <w:r>
          <w:instrText xml:space="preserve"> PAGEREF _Toc19528 \h </w:instrText>
        </w:r>
        <w:r>
          <w:fldChar w:fldCharType="separate"/>
        </w:r>
        <w:r>
          <w:t>52</w:t>
        </w:r>
        <w:r>
          <w:fldChar w:fldCharType="end"/>
        </w:r>
      </w:hyperlink>
    </w:p>
    <w:p>
      <w:pPr>
        <w:pStyle w:val="TOC2"/>
        <w:tabs>
          <w:tab w:val="right" w:leader="dot" w:pos="8306"/>
        </w:tabs>
      </w:pPr>
      <w:hyperlink w:anchor="_Toc25433" w:history="1">
        <w:r>
          <w:rPr>
            <w:rFonts w:ascii="仿宋" w:eastAsia="仿宋" w:hAnsi="仿宋" w:cs="仿宋" w:hint="eastAsia"/>
            <w:lang w:eastAsia="zh-CN"/>
          </w:rPr>
          <w:t>(一)、环境保护措施</w:t>
        </w:r>
        <w:r>
          <w:tab/>
        </w:r>
        <w:r>
          <w:fldChar w:fldCharType="begin"/>
        </w:r>
        <w:r>
          <w:instrText xml:space="preserve"> PAGEREF _Toc25433 \h </w:instrText>
        </w:r>
        <w:r>
          <w:fldChar w:fldCharType="separate"/>
        </w:r>
        <w:r>
          <w:t>52</w:t>
        </w:r>
        <w:r>
          <w:fldChar w:fldCharType="end"/>
        </w:r>
      </w:hyperlink>
    </w:p>
    <w:p>
      <w:pPr>
        <w:pStyle w:val="TOC2"/>
        <w:tabs>
          <w:tab w:val="right" w:leader="dot" w:pos="8306"/>
        </w:tabs>
      </w:pPr>
      <w:hyperlink w:anchor="_Toc24223" w:history="1">
        <w:r>
          <w:rPr>
            <w:rFonts w:ascii="仿宋" w:eastAsia="仿宋" w:hAnsi="仿宋" w:cs="仿宋" w:hint="eastAsia"/>
            <w:lang w:eastAsia="zh-CN"/>
          </w:rPr>
          <w:t>(二)、绿色发展与可持续发展策略</w:t>
        </w:r>
        <w:r>
          <w:tab/>
        </w:r>
        <w:r>
          <w:fldChar w:fldCharType="begin"/>
        </w:r>
        <w:r>
          <w:instrText xml:space="preserve"> PAGEREF _Toc24223 \h </w:instrText>
        </w:r>
        <w:r>
          <w:fldChar w:fldCharType="separate"/>
        </w:r>
        <w:r>
          <w:t>54</w:t>
        </w:r>
        <w:r>
          <w:fldChar w:fldCharType="end"/>
        </w:r>
      </w:hyperlink>
    </w:p>
    <w:p>
      <w:pPr>
        <w:pStyle w:val="TOC1"/>
        <w:tabs>
          <w:tab w:val="right" w:leader="dot" w:pos="8306"/>
        </w:tabs>
      </w:pPr>
      <w:hyperlink w:anchor="_Toc19664" w:history="1">
        <w:r>
          <w:rPr>
            <w:rFonts w:ascii="仿宋" w:eastAsia="仿宋" w:hAnsi="仿宋" w:cs="仿宋" w:hint="eastAsia"/>
            <w:lang w:eastAsia="zh-CN"/>
          </w:rPr>
          <w:t>十三、产业协同与集群发展</w:t>
        </w:r>
        <w:r>
          <w:tab/>
        </w:r>
        <w:r>
          <w:fldChar w:fldCharType="begin"/>
        </w:r>
        <w:r>
          <w:instrText xml:space="preserve"> PAGEREF _Toc19664 \h </w:instrText>
        </w:r>
        <w:r>
          <w:fldChar w:fldCharType="separate"/>
        </w:r>
        <w:r>
          <w:t>55</w:t>
        </w:r>
        <w:r>
          <w:fldChar w:fldCharType="end"/>
        </w:r>
      </w:hyperlink>
    </w:p>
    <w:p>
      <w:pPr>
        <w:pStyle w:val="TOC2"/>
        <w:tabs>
          <w:tab w:val="right" w:leader="dot" w:pos="8306"/>
        </w:tabs>
      </w:pPr>
      <w:hyperlink w:anchor="_Toc15842" w:history="1">
        <w:r>
          <w:rPr>
            <w:rFonts w:ascii="仿宋" w:eastAsia="仿宋" w:hAnsi="仿宋" w:cs="仿宋" w:hint="eastAsia"/>
            <w:lang w:eastAsia="zh-CN"/>
          </w:rPr>
          <w:t>(一)、产业协同机制建设</w:t>
        </w:r>
        <w:r>
          <w:tab/>
        </w:r>
        <w:r>
          <w:fldChar w:fldCharType="begin"/>
        </w:r>
        <w:r>
          <w:instrText xml:space="preserve"> PAGEREF _Toc15842 \h </w:instrText>
        </w:r>
        <w:r>
          <w:fldChar w:fldCharType="separate"/>
        </w:r>
        <w:r>
          <w:t>55</w:t>
        </w:r>
        <w:r>
          <w:fldChar w:fldCharType="end"/>
        </w:r>
      </w:hyperlink>
    </w:p>
    <w:p>
      <w:pPr>
        <w:pStyle w:val="TOC2"/>
        <w:tabs>
          <w:tab w:val="right" w:leader="dot" w:pos="8306"/>
        </w:tabs>
      </w:pPr>
      <w:hyperlink w:anchor="_Toc25768" w:history="1">
        <w:r>
          <w:rPr>
            <w:rFonts w:ascii="仿宋" w:eastAsia="仿宋" w:hAnsi="仿宋" w:cs="仿宋" w:hint="eastAsia"/>
            <w:lang w:eastAsia="zh-CN"/>
          </w:rPr>
          <w:t>(二)、产业集群培育与发展</w:t>
        </w:r>
        <w:r>
          <w:tab/>
        </w:r>
        <w:r>
          <w:fldChar w:fldCharType="begin"/>
        </w:r>
        <w:r>
          <w:instrText xml:space="preserve"> PAGEREF _Toc25768 \h </w:instrText>
        </w:r>
        <w:r>
          <w:fldChar w:fldCharType="separate"/>
        </w:r>
        <w:r>
          <w:t>56</w:t>
        </w:r>
        <w:r>
          <w:fldChar w:fldCharType="end"/>
        </w:r>
      </w:hyperlink>
    </w:p>
    <w:p>
      <w:pPr>
        <w:pStyle w:val="TOC1"/>
        <w:tabs>
          <w:tab w:val="right" w:leader="dot" w:pos="8306"/>
        </w:tabs>
      </w:pPr>
      <w:hyperlink w:anchor="_Toc15250" w:history="1">
        <w:r>
          <w:rPr>
            <w:rFonts w:ascii="仿宋" w:eastAsia="仿宋" w:hAnsi="仿宋" w:cs="仿宋" w:hint="eastAsia"/>
            <w:lang w:eastAsia="zh-CN"/>
          </w:rPr>
          <w:t>十四、质量管理与控制</w:t>
        </w:r>
        <w:r>
          <w:tab/>
        </w:r>
        <w:r>
          <w:fldChar w:fldCharType="begin"/>
        </w:r>
        <w:r>
          <w:instrText xml:space="preserve"> PAGEREF _Toc15250 \h </w:instrText>
        </w:r>
        <w:r>
          <w:fldChar w:fldCharType="separate"/>
        </w:r>
        <w:r>
          <w:t>57</w:t>
        </w:r>
        <w:r>
          <w:fldChar w:fldCharType="end"/>
        </w:r>
      </w:hyperlink>
    </w:p>
    <w:p>
      <w:pPr>
        <w:pStyle w:val="TOC2"/>
        <w:tabs>
          <w:tab w:val="right" w:leader="dot" w:pos="8306"/>
        </w:tabs>
      </w:pPr>
      <w:hyperlink w:anchor="_Toc27029" w:history="1">
        <w:r>
          <w:rPr>
            <w:rFonts w:ascii="仿宋" w:eastAsia="仿宋" w:hAnsi="仿宋" w:cs="仿宋" w:hint="eastAsia"/>
            <w:lang w:eastAsia="zh-CN"/>
          </w:rPr>
          <w:t>(一)、质量管理体系建设</w:t>
        </w:r>
        <w:r>
          <w:tab/>
        </w:r>
        <w:r>
          <w:fldChar w:fldCharType="begin"/>
        </w:r>
        <w:r>
          <w:instrText xml:space="preserve"> PAGEREF _Toc27029 \h </w:instrText>
        </w:r>
        <w:r>
          <w:fldChar w:fldCharType="separate"/>
        </w:r>
        <w:r>
          <w:t>57</w:t>
        </w:r>
        <w:r>
          <w:fldChar w:fldCharType="end"/>
        </w:r>
      </w:hyperlink>
    </w:p>
    <w:p>
      <w:pPr>
        <w:pStyle w:val="TOC2"/>
        <w:tabs>
          <w:tab w:val="right" w:leader="dot" w:pos="8306"/>
        </w:tabs>
      </w:pPr>
      <w:hyperlink w:anchor="_Toc18937" w:history="1">
        <w:r>
          <w:rPr>
            <w:rFonts w:ascii="仿宋" w:eastAsia="仿宋" w:hAnsi="仿宋" w:cs="仿宋" w:hint="eastAsia"/>
            <w:lang w:eastAsia="zh-CN"/>
          </w:rPr>
          <w:t>(二)、质量控制措施</w:t>
        </w:r>
        <w:r>
          <w:tab/>
        </w:r>
        <w:r>
          <w:fldChar w:fldCharType="begin"/>
        </w:r>
        <w:r>
          <w:instrText xml:space="preserve"> PAGEREF _Toc18937 \h </w:instrText>
        </w:r>
        <w:r>
          <w:fldChar w:fldCharType="separate"/>
        </w:r>
        <w:r>
          <w:t>59</w:t>
        </w:r>
        <w:r>
          <w:fldChar w:fldCharType="end"/>
        </w:r>
      </w:hyperlink>
    </w:p>
    <w:p>
      <w:pPr>
        <w:pStyle w:val="TOC1"/>
        <w:tabs>
          <w:tab w:val="right" w:leader="dot" w:pos="8306"/>
        </w:tabs>
      </w:pPr>
      <w:hyperlink w:anchor="_Toc8564" w:history="1">
        <w:r>
          <w:rPr>
            <w:rFonts w:ascii="仿宋" w:eastAsia="仿宋" w:hAnsi="仿宋" w:cs="仿宋" w:hint="eastAsia"/>
            <w:lang w:eastAsia="zh-CN"/>
          </w:rPr>
          <w:t>十五、知识产权管理与保护</w:t>
        </w:r>
        <w:r>
          <w:tab/>
        </w:r>
        <w:r>
          <w:fldChar w:fldCharType="begin"/>
        </w:r>
        <w:r>
          <w:instrText xml:space="preserve"> PAGEREF _Toc8564 \h </w:instrText>
        </w:r>
        <w:r>
          <w:fldChar w:fldCharType="separate"/>
        </w:r>
        <w:r>
          <w:t>60</w:t>
        </w:r>
        <w:r>
          <w:fldChar w:fldCharType="end"/>
        </w:r>
      </w:hyperlink>
    </w:p>
    <w:p>
      <w:pPr>
        <w:pStyle w:val="TOC2"/>
        <w:tabs>
          <w:tab w:val="right" w:leader="dot" w:pos="8306"/>
        </w:tabs>
      </w:pPr>
      <w:hyperlink w:anchor="_Toc18747" w:history="1">
        <w:r>
          <w:rPr>
            <w:rFonts w:ascii="仿宋" w:eastAsia="仿宋" w:hAnsi="仿宋" w:cs="仿宋" w:hint="eastAsia"/>
            <w:lang w:eastAsia="zh-CN"/>
          </w:rPr>
          <w:t>(一)、知识产权管理体系建设</w:t>
        </w:r>
        <w:r>
          <w:tab/>
        </w:r>
        <w:r>
          <w:fldChar w:fldCharType="begin"/>
        </w:r>
        <w:r>
          <w:instrText xml:space="preserve"> PAGEREF _Toc18747 \h </w:instrText>
        </w:r>
        <w:r>
          <w:fldChar w:fldCharType="separate"/>
        </w:r>
        <w:r>
          <w:t>60</w:t>
        </w:r>
        <w:r>
          <w:fldChar w:fldCharType="end"/>
        </w:r>
      </w:hyperlink>
    </w:p>
    <w:p>
      <w:pPr>
        <w:pStyle w:val="TOC2"/>
        <w:tabs>
          <w:tab w:val="right" w:leader="dot" w:pos="8306"/>
        </w:tabs>
      </w:pPr>
      <w:hyperlink w:anchor="_Toc16048" w:history="1">
        <w:r>
          <w:rPr>
            <w:rFonts w:ascii="仿宋" w:eastAsia="仿宋" w:hAnsi="仿宋" w:cs="仿宋" w:hint="eastAsia"/>
            <w:lang w:eastAsia="zh-CN"/>
          </w:rPr>
          <w:t>(二)、知识产权保护措施</w:t>
        </w:r>
        <w:r>
          <w:tab/>
        </w:r>
        <w:r>
          <w:fldChar w:fldCharType="begin"/>
        </w:r>
        <w:r>
          <w:instrText xml:space="preserve"> PAGEREF _Toc16048 \h </w:instrText>
        </w:r>
        <w:r>
          <w:fldChar w:fldCharType="separate"/>
        </w:r>
        <w:r>
          <w:t>61</w:t>
        </w:r>
        <w:r>
          <w:fldChar w:fldCharType="end"/>
        </w:r>
      </w:hyperlink>
    </w:p>
    <w:p>
      <w:pPr>
        <w:pStyle w:val="TOC1"/>
        <w:tabs>
          <w:tab w:val="right" w:leader="dot" w:pos="8306"/>
        </w:tabs>
      </w:pPr>
      <w:hyperlink w:anchor="_Toc29091" w:history="1">
        <w:r>
          <w:rPr>
            <w:rFonts w:ascii="仿宋" w:eastAsia="仿宋" w:hAnsi="仿宋" w:cs="仿宋" w:hint="eastAsia"/>
            <w:lang w:eastAsia="zh-CN"/>
          </w:rPr>
          <w:t>十六、合作与交流机制建立</w:t>
        </w:r>
        <w:r>
          <w:tab/>
        </w:r>
        <w:r>
          <w:fldChar w:fldCharType="begin"/>
        </w:r>
        <w:r>
          <w:instrText xml:space="preserve"> PAGEREF _Toc29091 \h </w:instrText>
        </w:r>
        <w:r>
          <w:fldChar w:fldCharType="separate"/>
        </w:r>
        <w:r>
          <w:t>62</w:t>
        </w:r>
        <w:r>
          <w:fldChar w:fldCharType="end"/>
        </w:r>
      </w:hyperlink>
    </w:p>
    <w:p>
      <w:pPr>
        <w:pStyle w:val="TOC2"/>
        <w:tabs>
          <w:tab w:val="right" w:leader="dot" w:pos="8306"/>
        </w:tabs>
      </w:pPr>
      <w:hyperlink w:anchor="_Toc20937" w:history="1">
        <w:r>
          <w:rPr>
            <w:rFonts w:ascii="仿宋" w:eastAsia="仿宋" w:hAnsi="仿宋" w:cs="仿宋" w:hint="eastAsia"/>
            <w:lang w:eastAsia="zh-CN"/>
          </w:rPr>
          <w:t>(一)、合作伙伴选择与合作方式</w:t>
        </w:r>
        <w:r>
          <w:tab/>
        </w:r>
        <w:r>
          <w:fldChar w:fldCharType="begin"/>
        </w:r>
        <w:r>
          <w:instrText xml:space="preserve"> PAGEREF _Toc20937 \h </w:instrText>
        </w:r>
        <w:r>
          <w:fldChar w:fldCharType="separate"/>
        </w:r>
        <w:r>
          <w:t>62</w:t>
        </w:r>
        <w:r>
          <w:fldChar w:fldCharType="end"/>
        </w:r>
      </w:hyperlink>
    </w:p>
    <w:p>
      <w:pPr>
        <w:pStyle w:val="TOC2"/>
        <w:tabs>
          <w:tab w:val="right" w:leader="dot" w:pos="8306"/>
        </w:tabs>
      </w:pPr>
      <w:hyperlink w:anchor="_Toc28038" w:history="1">
        <w:r>
          <w:rPr>
            <w:rFonts w:ascii="仿宋" w:eastAsia="仿宋" w:hAnsi="仿宋" w:cs="仿宋" w:hint="eastAsia"/>
            <w:lang w:eastAsia="zh-CN"/>
          </w:rPr>
          <w:t>(二)、交流与合作平台搭建</w:t>
        </w:r>
        <w:r>
          <w:tab/>
        </w:r>
        <w:r>
          <w:fldChar w:fldCharType="begin"/>
        </w:r>
        <w:r>
          <w:instrText xml:space="preserve"> PAGEREF _Toc28038 \h </w:instrText>
        </w:r>
        <w:r>
          <w:fldChar w:fldCharType="separate"/>
        </w:r>
        <w:r>
          <w:t>64</w:t>
        </w:r>
        <w:r>
          <w:fldChar w:fldCharType="end"/>
        </w:r>
      </w:hyperlink>
    </w:p>
    <w:p>
      <w:pPr>
        <w:pStyle w:val="TOC1"/>
        <w:tabs>
          <w:tab w:val="right" w:leader="dot" w:pos="8306"/>
        </w:tabs>
      </w:pPr>
      <w:hyperlink w:anchor="_Toc12335" w:history="1">
        <w:r>
          <w:rPr>
            <w:rFonts w:ascii="仿宋" w:eastAsia="仿宋" w:hAnsi="仿宋" w:cs="仿宋" w:hint="eastAsia"/>
            <w:lang w:eastAsia="zh-CN"/>
          </w:rPr>
          <w:t>十七、项目施工方案</w:t>
        </w:r>
        <w:r>
          <w:tab/>
        </w:r>
        <w:r>
          <w:fldChar w:fldCharType="begin"/>
        </w:r>
        <w:r>
          <w:instrText xml:space="preserve"> PAGEREF _Toc12335 \h </w:instrText>
        </w:r>
        <w:r>
          <w:fldChar w:fldCharType="separate"/>
        </w:r>
        <w:r>
          <w:t>65</w:t>
        </w:r>
        <w:r>
          <w:fldChar w:fldCharType="end"/>
        </w:r>
      </w:hyperlink>
    </w:p>
    <w:p>
      <w:pPr>
        <w:pStyle w:val="TOC2"/>
        <w:tabs>
          <w:tab w:val="right" w:leader="dot" w:pos="8306"/>
        </w:tabs>
      </w:pPr>
      <w:hyperlink w:anchor="_Toc1860" w:history="1">
        <w:r>
          <w:rPr>
            <w:rFonts w:ascii="仿宋" w:eastAsia="仿宋" w:hAnsi="仿宋" w:cs="仿宋" w:hint="eastAsia"/>
            <w:lang w:eastAsia="zh-CN"/>
          </w:rPr>
          <w:t>(一)、施工组织设计</w:t>
        </w:r>
        <w:r>
          <w:tab/>
        </w:r>
        <w:r>
          <w:fldChar w:fldCharType="begin"/>
        </w:r>
        <w:r>
          <w:instrText xml:space="preserve"> PAGEREF _Toc1860 \h </w:instrText>
        </w:r>
        <w:r>
          <w:fldChar w:fldCharType="separate"/>
        </w:r>
        <w:r>
          <w:t>65</w:t>
        </w:r>
        <w:r>
          <w:fldChar w:fldCharType="end"/>
        </w:r>
      </w:hyperlink>
    </w:p>
    <w:p>
      <w:pPr>
        <w:pStyle w:val="TOC2"/>
        <w:tabs>
          <w:tab w:val="right" w:leader="dot" w:pos="8306"/>
        </w:tabs>
      </w:pPr>
      <w:hyperlink w:anchor="_Toc17097" w:history="1">
        <w:r>
          <w:rPr>
            <w:rFonts w:ascii="仿宋" w:eastAsia="仿宋" w:hAnsi="仿宋" w:cs="仿宋" w:hint="eastAsia"/>
            <w:lang w:eastAsia="zh-CN"/>
          </w:rPr>
          <w:t>(二)、施工工艺与技术路线</w:t>
        </w:r>
        <w:r>
          <w:tab/>
        </w:r>
        <w:r>
          <w:fldChar w:fldCharType="begin"/>
        </w:r>
        <w:r>
          <w:instrText xml:space="preserve"> PAGEREF _Toc17097 \h </w:instrText>
        </w:r>
        <w:r>
          <w:fldChar w:fldCharType="separate"/>
        </w:r>
        <w:r>
          <w:t>67</w:t>
        </w:r>
        <w:r>
          <w:fldChar w:fldCharType="end"/>
        </w:r>
      </w:hyperlink>
    </w:p>
    <w:p>
      <w:pPr>
        <w:pStyle w:val="TOC2"/>
        <w:tabs>
          <w:tab w:val="right" w:leader="dot" w:pos="8306"/>
        </w:tabs>
      </w:pPr>
      <w:hyperlink w:anchor="_Toc13342" w:history="1">
        <w:r>
          <w:rPr>
            <w:rFonts w:ascii="仿宋" w:eastAsia="仿宋" w:hAnsi="仿宋" w:cs="仿宋" w:hint="eastAsia"/>
            <w:lang w:eastAsia="zh-CN"/>
          </w:rPr>
          <w:t>(三)、关键节点施工计划</w:t>
        </w:r>
        <w:r>
          <w:tab/>
        </w:r>
        <w:r>
          <w:fldChar w:fldCharType="begin"/>
        </w:r>
        <w:r>
          <w:instrText xml:space="preserve"> PAGEREF _Toc13342 \h </w:instrText>
        </w:r>
        <w:r>
          <w:fldChar w:fldCharType="separate"/>
        </w:r>
        <w:r>
          <w:t>68</w:t>
        </w:r>
        <w:r>
          <w:fldChar w:fldCharType="end"/>
        </w:r>
      </w:hyperlink>
    </w:p>
    <w:p>
      <w:pPr>
        <w:pStyle w:val="TOC2"/>
        <w:tabs>
          <w:tab w:val="right" w:leader="dot" w:pos="8306"/>
        </w:tabs>
      </w:pPr>
      <w:hyperlink w:anchor="_Toc481" w:history="1">
        <w:r>
          <w:rPr>
            <w:rFonts w:ascii="仿宋" w:eastAsia="仿宋" w:hAnsi="仿宋" w:cs="仿宋" w:hint="eastAsia"/>
            <w:lang w:eastAsia="zh-CN"/>
          </w:rPr>
          <w:t>(四)、施工现场管理</w:t>
        </w:r>
        <w:r>
          <w:tab/>
        </w:r>
        <w:r>
          <w:fldChar w:fldCharType="begin"/>
        </w:r>
        <w:r>
          <w:instrText xml:space="preserve"> PAGEREF _Toc481 \h </w:instrText>
        </w:r>
        <w:r>
          <w:fldChar w:fldCharType="separate"/>
        </w:r>
        <w:r>
          <w:t>69</w:t>
        </w:r>
        <w:r>
          <w:fldChar w:fldCharType="end"/>
        </w:r>
      </w:hyperlink>
    </w:p>
    <w:p>
      <w:pPr>
        <w:pStyle w:val="TOC1"/>
        <w:tabs>
          <w:tab w:val="right" w:leader="dot" w:pos="8306"/>
        </w:tabs>
      </w:pPr>
      <w:hyperlink w:anchor="_Toc19203" w:history="1">
        <w:r>
          <w:rPr>
            <w:rFonts w:ascii="仿宋" w:eastAsia="仿宋" w:hAnsi="仿宋" w:cs="仿宋" w:hint="eastAsia"/>
            <w:lang w:eastAsia="zh-CN"/>
          </w:rPr>
          <w:t>十八、成果转化与推广应用</w:t>
        </w:r>
        <w:r>
          <w:tab/>
        </w:r>
        <w:r>
          <w:fldChar w:fldCharType="begin"/>
        </w:r>
        <w:r>
          <w:instrText xml:space="preserve"> PAGEREF _Toc19203 \h </w:instrText>
        </w:r>
        <w:r>
          <w:fldChar w:fldCharType="separate"/>
        </w:r>
        <w:r>
          <w:t>72</w:t>
        </w:r>
        <w:r>
          <w:fldChar w:fldCharType="end"/>
        </w:r>
      </w:hyperlink>
    </w:p>
    <w:p>
      <w:pPr>
        <w:pStyle w:val="TOC2"/>
        <w:tabs>
          <w:tab w:val="right" w:leader="dot" w:pos="8306"/>
        </w:tabs>
      </w:pPr>
      <w:hyperlink w:anchor="_Toc20814" w:history="1">
        <w:r>
          <w:rPr>
            <w:rFonts w:ascii="仿宋" w:eastAsia="仿宋" w:hAnsi="仿宋" w:cs="仿宋" w:hint="eastAsia"/>
            <w:lang w:eastAsia="zh-CN"/>
          </w:rPr>
          <w:t>(一)、成果转化策略制定</w:t>
        </w:r>
        <w:r>
          <w:tab/>
        </w:r>
        <w:r>
          <w:fldChar w:fldCharType="begin"/>
        </w:r>
        <w:r>
          <w:instrText xml:space="preserve"> PAGEREF _Toc20814 \h </w:instrText>
        </w:r>
        <w:r>
          <w:fldChar w:fldCharType="separate"/>
        </w:r>
        <w:r>
          <w:t>72</w:t>
        </w:r>
        <w:r>
          <w:fldChar w:fldCharType="end"/>
        </w:r>
      </w:hyperlink>
    </w:p>
    <w:p>
      <w:pPr>
        <w:pStyle w:val="TOC2"/>
        <w:tabs>
          <w:tab w:val="right" w:leader="dot" w:pos="8306"/>
        </w:tabs>
      </w:pPr>
      <w:hyperlink w:anchor="_Toc28291" w:history="1">
        <w:r>
          <w:rPr>
            <w:rFonts w:ascii="仿宋" w:eastAsia="仿宋" w:hAnsi="仿宋" w:cs="仿宋" w:hint="eastAsia"/>
            <w:lang w:eastAsia="zh-CN"/>
          </w:rPr>
          <w:t>(二)、成果推广应用方案</w:t>
        </w:r>
        <w:r>
          <w:tab/>
        </w:r>
        <w:r>
          <w:fldChar w:fldCharType="begin"/>
        </w:r>
        <w:r>
          <w:instrText xml:space="preserve"> PAGEREF _Toc28291 \h </w:instrText>
        </w:r>
        <w:r>
          <w:fldChar w:fldCharType="separate"/>
        </w:r>
        <w:r>
          <w:t>73</w:t>
        </w:r>
        <w:r>
          <w:fldChar w:fldCharType="end"/>
        </w:r>
      </w:hyperlink>
    </w:p>
    <w:p>
      <w:pPr>
        <w:pStyle w:val="TOC1"/>
        <w:tabs>
          <w:tab w:val="right" w:leader="dot" w:pos="8306"/>
        </w:tabs>
      </w:pPr>
      <w:hyperlink w:anchor="_Toc18197" w:history="1">
        <w:r>
          <w:rPr>
            <w:rFonts w:ascii="仿宋" w:eastAsia="仿宋" w:hAnsi="仿宋" w:cs="仿宋" w:hint="eastAsia"/>
            <w:lang w:eastAsia="zh-CN"/>
          </w:rPr>
          <w:t>十九、法律法规与政策遵循</w:t>
        </w:r>
        <w:r>
          <w:tab/>
        </w:r>
        <w:r>
          <w:fldChar w:fldCharType="begin"/>
        </w:r>
        <w:r>
          <w:instrText xml:space="preserve"> PAGEREF _Toc18197 \h </w:instrText>
        </w:r>
        <w:r>
          <w:fldChar w:fldCharType="separate"/>
        </w:r>
        <w:r>
          <w:t>75</w:t>
        </w:r>
        <w:r>
          <w:fldChar w:fldCharType="end"/>
        </w:r>
      </w:hyperlink>
    </w:p>
    <w:p>
      <w:pPr>
        <w:pStyle w:val="TOC2"/>
        <w:tabs>
          <w:tab w:val="right" w:leader="dot" w:pos="8306"/>
        </w:tabs>
      </w:pPr>
      <w:hyperlink w:anchor="_Toc11135" w:history="1">
        <w:r>
          <w:rPr>
            <w:rFonts w:ascii="仿宋" w:eastAsia="仿宋" w:hAnsi="仿宋" w:cs="仿宋" w:hint="eastAsia"/>
            <w:lang w:eastAsia="zh-CN"/>
          </w:rPr>
          <w:t>(一)、法律法规遵守</w:t>
        </w:r>
        <w:r>
          <w:tab/>
        </w:r>
        <w:r>
          <w:fldChar w:fldCharType="begin"/>
        </w:r>
        <w:r>
          <w:instrText xml:space="preserve"> PAGEREF _Toc11135 \h </w:instrText>
        </w:r>
        <w:r>
          <w:fldChar w:fldCharType="separate"/>
        </w:r>
        <w:r>
          <w:t>75</w:t>
        </w:r>
        <w:r>
          <w:fldChar w:fldCharType="end"/>
        </w:r>
      </w:hyperlink>
    </w:p>
    <w:p>
      <w:pPr>
        <w:pStyle w:val="TOC2"/>
        <w:tabs>
          <w:tab w:val="right" w:leader="dot" w:pos="8306"/>
        </w:tabs>
      </w:pPr>
      <w:hyperlink w:anchor="_Toc30673" w:history="1">
        <w:r>
          <w:rPr>
            <w:rFonts w:ascii="仿宋" w:eastAsia="仿宋" w:hAnsi="仿宋" w:cs="仿宋" w:hint="eastAsia"/>
            <w:lang w:eastAsia="zh-CN"/>
          </w:rPr>
          <w:t>(二)、政策导向与利用</w:t>
        </w:r>
        <w:r>
          <w:tab/>
        </w:r>
        <w:r>
          <w:fldChar w:fldCharType="begin"/>
        </w:r>
        <w:r>
          <w:instrText xml:space="preserve"> PAGEREF _Toc30673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96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630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一、卷绕机项目的技术资源开发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卷绕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二、卷绕机项目的人力资源管理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卷绕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三、卷绕机项目的资金资源筹措与优化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卷绕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182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卷绕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卷绕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卷绕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924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卷绕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卷绕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智能技术的应用：卷绕机项目将利用智能技术，如物联网（IoT）和大数据分析，来监控和优化资源使用。通过实时数据分析，项目可以更有效地管理能源消耗、减少原材料浪费，并提高生产过程的整体效率。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1744"/>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6285"/>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9661"/>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669"/>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一、卷绕机项目的市场准入条件分析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卷绕机项目而言，市场准入条件首先取决于政策法规环境。政府对于[行业名称]领域的法规，如环保标准、税收政策、和技术使用规范，直接影响卷绕机项目的运营和成本结构。例如，若政府针对使用可再生能源的企业提供税收优惠，这将对卷绕机项目的财务规划产生重要影响。同时，考虑经济环境和消费者偏好的变化对卷绕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二、卷绕机项目的行业规范与合规性要求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卷绕机项目来说，遵守行业规范和合规性要求是确保项目顺利进行的基础。这包括遵循质量控制标准、安全规定、数据保护法规等。例如，若卷绕机项目涉及数据处理，须严格遵守相关的数据保护法规。此外，行业内部的自律规范，如产品标准和服务流程，也对于提升卷绕机项目在行业内的认可度和竞争力至关重要。项目管理团队必须不断更新策略，以应对行业规范和法规的变化，确保卷绕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三、卷绕机项目的竞争格局和战略定位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卷绕机项目的发展规划中，理解行业的竞争格局对于制定有效的市场策略极为关键。这包括分析主要竞争对手的市场地位、优势及其业务模式。卷绕机项目面临的竞争对手可能包括大型成熟企业和创新型初创公司，各自采取不同的市场策略。因此，卷绕机项目需精确地定位自己的市场策略，如专注于产品创新、客户服务或成本效率，以在竞争中占据优势。通过深入的市场和竞争分析，卷绕机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5138"/>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10014"/>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https://d.book118.com/017021022155006046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886219"/>
    <w:rsid w:val="0F8862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702102215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2024-02-17T19:42:00Z</dcterms:created>
  <dcterms:modified xsi:type="dcterms:W3CDTF">2024-02-17T19:42:57Z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F179BFAE2E264FB9B03FC36240E77810_11</vt:lpwstr>
  </property>
  <property fmtid="{D5CDD505-2E9C-101B-9397-08002B2CF9AE}" pid="3" name="KSOProductBuildVer">
    <vt:lpwstr>2052-12.1.0.16250</vt:lpwstr>
  </property>
</Properties>
</file>