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压缩式城市垃圾收集车项目建设总纲及方案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3" w:history="1">
        <w:r>
          <w:rPr>
            <w:rFonts w:ascii="仿宋" w:eastAsia="仿宋" w:hAnsi="仿宋" w:cs="仿宋" w:hint="eastAsia"/>
            <w:lang w:eastAsia="zh-CN"/>
          </w:rPr>
          <w:t>前言</w:t>
        </w:r>
        <w:r>
          <w:tab/>
        </w:r>
        <w:r>
          <w:fldChar w:fldCharType="begin"/>
        </w:r>
        <w:r>
          <w:instrText xml:space="preserve"> PAGEREF _Toc25773 \h </w:instrText>
        </w:r>
        <w:r>
          <w:fldChar w:fldCharType="separate"/>
        </w:r>
        <w:r>
          <w:t>3</w:t>
        </w:r>
        <w:r>
          <w:fldChar w:fldCharType="end"/>
        </w:r>
      </w:hyperlink>
    </w:p>
    <w:p>
      <w:pPr>
        <w:pStyle w:val="TOC1"/>
        <w:tabs>
          <w:tab w:val="right" w:leader="dot" w:pos="8306"/>
        </w:tabs>
      </w:pPr>
      <w:hyperlink w:anchor="_Toc18226" w:history="1">
        <w:r>
          <w:rPr>
            <w:rFonts w:ascii="仿宋" w:eastAsia="仿宋" w:hAnsi="仿宋" w:cs="仿宋" w:hint="eastAsia"/>
            <w:lang w:eastAsia="zh-CN"/>
          </w:rPr>
          <w:t>一、资源开发及综合利用分析</w:t>
        </w:r>
        <w:r>
          <w:tab/>
        </w:r>
        <w:r>
          <w:fldChar w:fldCharType="begin"/>
        </w:r>
        <w:r>
          <w:instrText xml:space="preserve"> PAGEREF _Toc18226 \h </w:instrText>
        </w:r>
        <w:r>
          <w:fldChar w:fldCharType="separate"/>
        </w:r>
        <w:r>
          <w:t>3</w:t>
        </w:r>
        <w:r>
          <w:fldChar w:fldCharType="end"/>
        </w:r>
      </w:hyperlink>
    </w:p>
    <w:p>
      <w:pPr>
        <w:pStyle w:val="TOC2"/>
        <w:tabs>
          <w:tab w:val="right" w:leader="dot" w:pos="8306"/>
        </w:tabs>
      </w:pPr>
      <w:hyperlink w:anchor="_Toc20163" w:history="1">
        <w:r>
          <w:rPr>
            <w:rFonts w:ascii="仿宋" w:eastAsia="仿宋" w:hAnsi="仿宋" w:cs="仿宋" w:hint="eastAsia"/>
            <w:lang w:eastAsia="zh-CN"/>
          </w:rPr>
          <w:t>(一)、资源开发方案</w:t>
        </w:r>
        <w:r>
          <w:tab/>
        </w:r>
        <w:r>
          <w:fldChar w:fldCharType="begin"/>
        </w:r>
        <w:r>
          <w:instrText xml:space="preserve"> PAGEREF _Toc20163 \h </w:instrText>
        </w:r>
        <w:r>
          <w:fldChar w:fldCharType="separate"/>
        </w:r>
        <w:r>
          <w:t>3</w:t>
        </w:r>
        <w:r>
          <w:fldChar w:fldCharType="end"/>
        </w:r>
      </w:hyperlink>
    </w:p>
    <w:p>
      <w:pPr>
        <w:pStyle w:val="TOC2"/>
        <w:tabs>
          <w:tab w:val="right" w:leader="dot" w:pos="8306"/>
        </w:tabs>
      </w:pPr>
      <w:hyperlink w:anchor="_Toc224" w:history="1">
        <w:r>
          <w:rPr>
            <w:rFonts w:ascii="仿宋" w:eastAsia="仿宋" w:hAnsi="仿宋" w:cs="仿宋" w:hint="eastAsia"/>
            <w:lang w:eastAsia="zh-CN"/>
          </w:rPr>
          <w:t>(二)、资源利用方案</w:t>
        </w:r>
        <w:r>
          <w:tab/>
        </w:r>
        <w:r>
          <w:fldChar w:fldCharType="begin"/>
        </w:r>
        <w:r>
          <w:instrText xml:space="preserve"> PAGEREF _Toc224 \h </w:instrText>
        </w:r>
        <w:r>
          <w:fldChar w:fldCharType="separate"/>
        </w:r>
        <w:r>
          <w:t>4</w:t>
        </w:r>
        <w:r>
          <w:fldChar w:fldCharType="end"/>
        </w:r>
      </w:hyperlink>
    </w:p>
    <w:p>
      <w:pPr>
        <w:pStyle w:val="TOC2"/>
        <w:tabs>
          <w:tab w:val="right" w:leader="dot" w:pos="8306"/>
        </w:tabs>
      </w:pPr>
      <w:hyperlink w:anchor="_Toc19849" w:history="1">
        <w:r>
          <w:rPr>
            <w:rFonts w:ascii="仿宋" w:eastAsia="仿宋" w:hAnsi="仿宋" w:cs="仿宋" w:hint="eastAsia"/>
            <w:lang w:eastAsia="zh-CN"/>
          </w:rPr>
          <w:t>(三)、资源节约措施</w:t>
        </w:r>
        <w:r>
          <w:tab/>
        </w:r>
        <w:r>
          <w:fldChar w:fldCharType="begin"/>
        </w:r>
        <w:r>
          <w:instrText xml:space="preserve"> PAGEREF _Toc19849 \h </w:instrText>
        </w:r>
        <w:r>
          <w:fldChar w:fldCharType="separate"/>
        </w:r>
        <w:r>
          <w:t>5</w:t>
        </w:r>
        <w:r>
          <w:fldChar w:fldCharType="end"/>
        </w:r>
      </w:hyperlink>
    </w:p>
    <w:p>
      <w:pPr>
        <w:pStyle w:val="TOC1"/>
        <w:tabs>
          <w:tab w:val="right" w:leader="dot" w:pos="8306"/>
        </w:tabs>
      </w:pPr>
      <w:hyperlink w:anchor="_Toc17988" w:history="1">
        <w:r>
          <w:rPr>
            <w:rFonts w:ascii="仿宋" w:eastAsia="仿宋" w:hAnsi="仿宋" w:cs="仿宋" w:hint="eastAsia"/>
            <w:lang w:eastAsia="zh-CN"/>
          </w:rPr>
          <w:t>二、环境和生态影响分析</w:t>
        </w:r>
        <w:r>
          <w:tab/>
        </w:r>
        <w:r>
          <w:fldChar w:fldCharType="begin"/>
        </w:r>
        <w:r>
          <w:instrText xml:space="preserve"> PAGEREF _Toc17988 \h </w:instrText>
        </w:r>
        <w:r>
          <w:fldChar w:fldCharType="separate"/>
        </w:r>
        <w:r>
          <w:t>6</w:t>
        </w:r>
        <w:r>
          <w:fldChar w:fldCharType="end"/>
        </w:r>
      </w:hyperlink>
    </w:p>
    <w:p>
      <w:pPr>
        <w:pStyle w:val="TOC2"/>
        <w:tabs>
          <w:tab w:val="right" w:leader="dot" w:pos="8306"/>
        </w:tabs>
      </w:pPr>
      <w:hyperlink w:anchor="_Toc26850" w:history="1">
        <w:r>
          <w:rPr>
            <w:rFonts w:ascii="仿宋" w:eastAsia="仿宋" w:hAnsi="仿宋" w:cs="仿宋" w:hint="eastAsia"/>
            <w:lang w:eastAsia="zh-CN"/>
          </w:rPr>
          <w:t>(一)、环境和生态现状</w:t>
        </w:r>
        <w:r>
          <w:tab/>
        </w:r>
        <w:r>
          <w:fldChar w:fldCharType="begin"/>
        </w:r>
        <w:r>
          <w:instrText xml:space="preserve"> PAGEREF _Toc26850 \h </w:instrText>
        </w:r>
        <w:r>
          <w:fldChar w:fldCharType="separate"/>
        </w:r>
        <w:r>
          <w:t>6</w:t>
        </w:r>
        <w:r>
          <w:fldChar w:fldCharType="end"/>
        </w:r>
      </w:hyperlink>
    </w:p>
    <w:p>
      <w:pPr>
        <w:pStyle w:val="TOC2"/>
        <w:tabs>
          <w:tab w:val="right" w:leader="dot" w:pos="8306"/>
        </w:tabs>
      </w:pPr>
      <w:hyperlink w:anchor="_Toc8136" w:history="1">
        <w:r>
          <w:rPr>
            <w:rFonts w:ascii="仿宋" w:eastAsia="仿宋" w:hAnsi="仿宋" w:cs="仿宋" w:hint="eastAsia"/>
            <w:lang w:eastAsia="zh-CN"/>
          </w:rPr>
          <w:t>(二)、生态环境影响分析</w:t>
        </w:r>
        <w:r>
          <w:tab/>
        </w:r>
        <w:r>
          <w:fldChar w:fldCharType="begin"/>
        </w:r>
        <w:r>
          <w:instrText xml:space="preserve"> PAGEREF _Toc8136 \h </w:instrText>
        </w:r>
        <w:r>
          <w:fldChar w:fldCharType="separate"/>
        </w:r>
        <w:r>
          <w:t>8</w:t>
        </w:r>
        <w:r>
          <w:fldChar w:fldCharType="end"/>
        </w:r>
      </w:hyperlink>
    </w:p>
    <w:p>
      <w:pPr>
        <w:pStyle w:val="TOC2"/>
        <w:tabs>
          <w:tab w:val="right" w:leader="dot" w:pos="8306"/>
        </w:tabs>
      </w:pPr>
      <w:hyperlink w:anchor="_Toc3908" w:history="1">
        <w:r>
          <w:rPr>
            <w:rFonts w:ascii="仿宋" w:eastAsia="仿宋" w:hAnsi="仿宋" w:cs="仿宋" w:hint="eastAsia"/>
            <w:lang w:eastAsia="zh-CN"/>
          </w:rPr>
          <w:t>(三)、生态环境保护措施</w:t>
        </w:r>
        <w:r>
          <w:tab/>
        </w:r>
        <w:r>
          <w:fldChar w:fldCharType="begin"/>
        </w:r>
        <w:r>
          <w:instrText xml:space="preserve"> PAGEREF _Toc3908 \h </w:instrText>
        </w:r>
        <w:r>
          <w:fldChar w:fldCharType="separate"/>
        </w:r>
        <w:r>
          <w:t>9</w:t>
        </w:r>
        <w:r>
          <w:fldChar w:fldCharType="end"/>
        </w:r>
      </w:hyperlink>
    </w:p>
    <w:p>
      <w:pPr>
        <w:pStyle w:val="TOC2"/>
        <w:tabs>
          <w:tab w:val="right" w:leader="dot" w:pos="8306"/>
        </w:tabs>
      </w:pPr>
      <w:hyperlink w:anchor="_Toc29436" w:history="1">
        <w:r>
          <w:rPr>
            <w:rFonts w:ascii="仿宋" w:eastAsia="仿宋" w:hAnsi="仿宋" w:cs="仿宋" w:hint="eastAsia"/>
            <w:lang w:eastAsia="zh-CN"/>
          </w:rPr>
          <w:t>(四)、地质灾害影响分析</w:t>
        </w:r>
        <w:r>
          <w:tab/>
        </w:r>
        <w:r>
          <w:fldChar w:fldCharType="begin"/>
        </w:r>
        <w:r>
          <w:instrText xml:space="preserve"> PAGEREF _Toc29436 \h </w:instrText>
        </w:r>
        <w:r>
          <w:fldChar w:fldCharType="separate"/>
        </w:r>
        <w:r>
          <w:t>11</w:t>
        </w:r>
        <w:r>
          <w:fldChar w:fldCharType="end"/>
        </w:r>
      </w:hyperlink>
    </w:p>
    <w:p>
      <w:pPr>
        <w:pStyle w:val="TOC2"/>
        <w:tabs>
          <w:tab w:val="right" w:leader="dot" w:pos="8306"/>
        </w:tabs>
      </w:pPr>
      <w:hyperlink w:anchor="_Toc9533" w:history="1">
        <w:r>
          <w:rPr>
            <w:rFonts w:ascii="仿宋" w:eastAsia="仿宋" w:hAnsi="仿宋" w:cs="仿宋" w:hint="eastAsia"/>
            <w:lang w:eastAsia="zh-CN"/>
          </w:rPr>
          <w:t>(五)、特殊环境影响</w:t>
        </w:r>
        <w:r>
          <w:tab/>
        </w:r>
        <w:r>
          <w:fldChar w:fldCharType="begin"/>
        </w:r>
        <w:r>
          <w:instrText xml:space="preserve"> PAGEREF _Toc9533 \h </w:instrText>
        </w:r>
        <w:r>
          <w:fldChar w:fldCharType="separate"/>
        </w:r>
        <w:r>
          <w:t>13</w:t>
        </w:r>
        <w:r>
          <w:fldChar w:fldCharType="end"/>
        </w:r>
      </w:hyperlink>
    </w:p>
    <w:p>
      <w:pPr>
        <w:pStyle w:val="TOC1"/>
        <w:tabs>
          <w:tab w:val="right" w:leader="dot" w:pos="8306"/>
        </w:tabs>
      </w:pPr>
      <w:hyperlink w:anchor="_Toc23145" w:history="1">
        <w:r>
          <w:rPr>
            <w:rFonts w:ascii="仿宋" w:eastAsia="仿宋" w:hAnsi="仿宋" w:cs="仿宋" w:hint="eastAsia"/>
            <w:lang w:eastAsia="zh-CN"/>
          </w:rPr>
          <w:t>三、财务管理与成本控制</w:t>
        </w:r>
        <w:r>
          <w:tab/>
        </w:r>
        <w:r>
          <w:fldChar w:fldCharType="begin"/>
        </w:r>
        <w:r>
          <w:instrText xml:space="preserve"> PAGEREF _Toc23145 \h </w:instrText>
        </w:r>
        <w:r>
          <w:fldChar w:fldCharType="separate"/>
        </w:r>
        <w:r>
          <w:t>14</w:t>
        </w:r>
        <w:r>
          <w:fldChar w:fldCharType="end"/>
        </w:r>
      </w:hyperlink>
    </w:p>
    <w:p>
      <w:pPr>
        <w:pStyle w:val="TOC2"/>
        <w:tabs>
          <w:tab w:val="right" w:leader="dot" w:pos="8306"/>
        </w:tabs>
      </w:pPr>
      <w:hyperlink w:anchor="_Toc27274" w:history="1">
        <w:r>
          <w:rPr>
            <w:rFonts w:ascii="仿宋" w:eastAsia="仿宋" w:hAnsi="仿宋" w:cs="仿宋" w:hint="eastAsia"/>
            <w:lang w:eastAsia="zh-CN"/>
          </w:rPr>
          <w:t>(一)、财务管理体系建设</w:t>
        </w:r>
        <w:r>
          <w:tab/>
        </w:r>
        <w:r>
          <w:fldChar w:fldCharType="begin"/>
        </w:r>
        <w:r>
          <w:instrText xml:space="preserve"> PAGEREF _Toc27274 \h </w:instrText>
        </w:r>
        <w:r>
          <w:fldChar w:fldCharType="separate"/>
        </w:r>
        <w:r>
          <w:t>14</w:t>
        </w:r>
        <w:r>
          <w:fldChar w:fldCharType="end"/>
        </w:r>
      </w:hyperlink>
    </w:p>
    <w:p>
      <w:pPr>
        <w:pStyle w:val="TOC2"/>
        <w:tabs>
          <w:tab w:val="right" w:leader="dot" w:pos="8306"/>
        </w:tabs>
      </w:pPr>
      <w:hyperlink w:anchor="_Toc12520" w:history="1">
        <w:r>
          <w:rPr>
            <w:rFonts w:ascii="仿宋" w:eastAsia="仿宋" w:hAnsi="仿宋" w:cs="仿宋" w:hint="eastAsia"/>
            <w:lang w:eastAsia="zh-CN"/>
          </w:rPr>
          <w:t>(二)、成本控制措施</w:t>
        </w:r>
        <w:r>
          <w:tab/>
        </w:r>
        <w:r>
          <w:fldChar w:fldCharType="begin"/>
        </w:r>
        <w:r>
          <w:instrText xml:space="preserve"> PAGEREF _Toc12520 \h </w:instrText>
        </w:r>
        <w:r>
          <w:fldChar w:fldCharType="separate"/>
        </w:r>
        <w:r>
          <w:t>15</w:t>
        </w:r>
        <w:r>
          <w:fldChar w:fldCharType="end"/>
        </w:r>
      </w:hyperlink>
    </w:p>
    <w:p>
      <w:pPr>
        <w:pStyle w:val="TOC1"/>
        <w:tabs>
          <w:tab w:val="right" w:leader="dot" w:pos="8306"/>
        </w:tabs>
      </w:pPr>
      <w:hyperlink w:anchor="_Toc10369" w:history="1">
        <w:r>
          <w:rPr>
            <w:rFonts w:ascii="仿宋" w:eastAsia="仿宋" w:hAnsi="仿宋" w:cs="仿宋" w:hint="eastAsia"/>
            <w:lang w:eastAsia="zh-CN"/>
          </w:rPr>
          <w:t>四、社会影响分析</w:t>
        </w:r>
        <w:r>
          <w:tab/>
        </w:r>
        <w:r>
          <w:fldChar w:fldCharType="begin"/>
        </w:r>
        <w:r>
          <w:instrText xml:space="preserve"> PAGEREF _Toc10369 \h </w:instrText>
        </w:r>
        <w:r>
          <w:fldChar w:fldCharType="separate"/>
        </w:r>
        <w:r>
          <w:t>16</w:t>
        </w:r>
        <w:r>
          <w:fldChar w:fldCharType="end"/>
        </w:r>
      </w:hyperlink>
    </w:p>
    <w:p>
      <w:pPr>
        <w:pStyle w:val="TOC2"/>
        <w:tabs>
          <w:tab w:val="right" w:leader="dot" w:pos="8306"/>
        </w:tabs>
      </w:pPr>
      <w:hyperlink w:anchor="_Toc5325" w:history="1">
        <w:r>
          <w:rPr>
            <w:rFonts w:ascii="仿宋" w:eastAsia="仿宋" w:hAnsi="仿宋" w:cs="仿宋" w:hint="eastAsia"/>
            <w:lang w:eastAsia="zh-CN"/>
          </w:rPr>
          <w:t>(一)、社会影响效果分析</w:t>
        </w:r>
        <w:r>
          <w:tab/>
        </w:r>
        <w:r>
          <w:fldChar w:fldCharType="begin"/>
        </w:r>
        <w:r>
          <w:instrText xml:space="preserve"> PAGEREF _Toc5325 \h </w:instrText>
        </w:r>
        <w:r>
          <w:fldChar w:fldCharType="separate"/>
        </w:r>
        <w:r>
          <w:t>16</w:t>
        </w:r>
        <w:r>
          <w:fldChar w:fldCharType="end"/>
        </w:r>
      </w:hyperlink>
    </w:p>
    <w:p>
      <w:pPr>
        <w:pStyle w:val="TOC2"/>
        <w:tabs>
          <w:tab w:val="right" w:leader="dot" w:pos="8306"/>
        </w:tabs>
      </w:pPr>
      <w:hyperlink w:anchor="_Toc32019" w:history="1">
        <w:r>
          <w:rPr>
            <w:rFonts w:ascii="仿宋" w:eastAsia="仿宋" w:hAnsi="仿宋" w:cs="仿宋" w:hint="eastAsia"/>
            <w:lang w:eastAsia="zh-CN"/>
          </w:rPr>
          <w:t>(二)、社会适应性分析</w:t>
        </w:r>
        <w:r>
          <w:tab/>
        </w:r>
        <w:r>
          <w:fldChar w:fldCharType="begin"/>
        </w:r>
        <w:r>
          <w:instrText xml:space="preserve"> PAGEREF _Toc32019 \h </w:instrText>
        </w:r>
        <w:r>
          <w:fldChar w:fldCharType="separate"/>
        </w:r>
        <w:r>
          <w:t>19</w:t>
        </w:r>
        <w:r>
          <w:fldChar w:fldCharType="end"/>
        </w:r>
      </w:hyperlink>
    </w:p>
    <w:p>
      <w:pPr>
        <w:pStyle w:val="TOC2"/>
        <w:tabs>
          <w:tab w:val="right" w:leader="dot" w:pos="8306"/>
        </w:tabs>
      </w:pPr>
      <w:hyperlink w:anchor="_Toc2416" w:history="1">
        <w:r>
          <w:rPr>
            <w:rFonts w:ascii="仿宋" w:eastAsia="仿宋" w:hAnsi="仿宋" w:cs="仿宋" w:hint="eastAsia"/>
            <w:lang w:eastAsia="zh-CN"/>
          </w:rPr>
          <w:t>(三)、社会风险及对策分析</w:t>
        </w:r>
        <w:r>
          <w:tab/>
        </w:r>
        <w:r>
          <w:fldChar w:fldCharType="begin"/>
        </w:r>
        <w:r>
          <w:instrText xml:space="preserve"> PAGEREF _Toc2416 \h </w:instrText>
        </w:r>
        <w:r>
          <w:fldChar w:fldCharType="separate"/>
        </w:r>
        <w:r>
          <w:t>20</w:t>
        </w:r>
        <w:r>
          <w:fldChar w:fldCharType="end"/>
        </w:r>
      </w:hyperlink>
    </w:p>
    <w:p>
      <w:pPr>
        <w:pStyle w:val="TOC1"/>
        <w:tabs>
          <w:tab w:val="right" w:leader="dot" w:pos="8306"/>
        </w:tabs>
      </w:pPr>
      <w:hyperlink w:anchor="_Toc28352" w:history="1">
        <w:r>
          <w:rPr>
            <w:rFonts w:ascii="仿宋" w:eastAsia="仿宋" w:hAnsi="仿宋" w:cs="仿宋" w:hint="eastAsia"/>
            <w:lang w:eastAsia="zh-CN"/>
          </w:rPr>
          <w:t>五、项目监理与质量保证</w:t>
        </w:r>
        <w:r>
          <w:tab/>
        </w:r>
        <w:r>
          <w:fldChar w:fldCharType="begin"/>
        </w:r>
        <w:r>
          <w:instrText xml:space="preserve"> PAGEREF _Toc28352 \h </w:instrText>
        </w:r>
        <w:r>
          <w:fldChar w:fldCharType="separate"/>
        </w:r>
        <w:r>
          <w:t>24</w:t>
        </w:r>
        <w:r>
          <w:fldChar w:fldCharType="end"/>
        </w:r>
      </w:hyperlink>
    </w:p>
    <w:p>
      <w:pPr>
        <w:pStyle w:val="TOC2"/>
        <w:tabs>
          <w:tab w:val="right" w:leader="dot" w:pos="8306"/>
        </w:tabs>
      </w:pPr>
      <w:hyperlink w:anchor="_Toc20939" w:history="1">
        <w:r>
          <w:rPr>
            <w:rFonts w:ascii="仿宋" w:eastAsia="仿宋" w:hAnsi="仿宋" w:cs="仿宋" w:hint="eastAsia"/>
            <w:lang w:eastAsia="zh-CN"/>
          </w:rPr>
          <w:t>(一)、监理体系构建</w:t>
        </w:r>
        <w:r>
          <w:tab/>
        </w:r>
        <w:r>
          <w:fldChar w:fldCharType="begin"/>
        </w:r>
        <w:r>
          <w:instrText xml:space="preserve"> PAGEREF _Toc20939 \h </w:instrText>
        </w:r>
        <w:r>
          <w:fldChar w:fldCharType="separate"/>
        </w:r>
        <w:r>
          <w:t>24</w:t>
        </w:r>
        <w:r>
          <w:fldChar w:fldCharType="end"/>
        </w:r>
      </w:hyperlink>
    </w:p>
    <w:p>
      <w:pPr>
        <w:pStyle w:val="TOC2"/>
        <w:tabs>
          <w:tab w:val="right" w:leader="dot" w:pos="8306"/>
        </w:tabs>
      </w:pPr>
      <w:hyperlink w:anchor="_Toc6437" w:history="1">
        <w:r>
          <w:rPr>
            <w:rFonts w:ascii="仿宋" w:eastAsia="仿宋" w:hAnsi="仿宋" w:cs="仿宋" w:hint="eastAsia"/>
            <w:lang w:eastAsia="zh-CN"/>
          </w:rPr>
          <w:t>(二)、质量保证体系实施</w:t>
        </w:r>
        <w:r>
          <w:tab/>
        </w:r>
        <w:r>
          <w:fldChar w:fldCharType="begin"/>
        </w:r>
        <w:r>
          <w:instrText xml:space="preserve"> PAGEREF _Toc6437 \h </w:instrText>
        </w:r>
        <w:r>
          <w:fldChar w:fldCharType="separate"/>
        </w:r>
        <w:r>
          <w:t>24</w:t>
        </w:r>
        <w:r>
          <w:fldChar w:fldCharType="end"/>
        </w:r>
      </w:hyperlink>
    </w:p>
    <w:p>
      <w:pPr>
        <w:pStyle w:val="TOC2"/>
        <w:tabs>
          <w:tab w:val="right" w:leader="dot" w:pos="8306"/>
        </w:tabs>
      </w:pPr>
      <w:hyperlink w:anchor="_Toc13648" w:history="1">
        <w:r>
          <w:rPr>
            <w:rFonts w:ascii="仿宋" w:eastAsia="仿宋" w:hAnsi="仿宋" w:cs="仿宋" w:hint="eastAsia"/>
            <w:lang w:eastAsia="zh-CN"/>
          </w:rPr>
          <w:t>(三)、监理与质量控制流程</w:t>
        </w:r>
        <w:r>
          <w:tab/>
        </w:r>
        <w:r>
          <w:fldChar w:fldCharType="begin"/>
        </w:r>
        <w:r>
          <w:instrText xml:space="preserve"> PAGEREF _Toc13648 \h </w:instrText>
        </w:r>
        <w:r>
          <w:fldChar w:fldCharType="separate"/>
        </w:r>
        <w:r>
          <w:t>25</w:t>
        </w:r>
        <w:r>
          <w:fldChar w:fldCharType="end"/>
        </w:r>
      </w:hyperlink>
    </w:p>
    <w:p>
      <w:pPr>
        <w:pStyle w:val="TOC1"/>
        <w:tabs>
          <w:tab w:val="right" w:leader="dot" w:pos="8306"/>
        </w:tabs>
      </w:pPr>
      <w:hyperlink w:anchor="_Toc32534" w:history="1">
        <w:r>
          <w:rPr>
            <w:rFonts w:ascii="仿宋" w:eastAsia="仿宋" w:hAnsi="仿宋" w:cs="仿宋" w:hint="eastAsia"/>
            <w:lang w:eastAsia="zh-CN"/>
          </w:rPr>
          <w:t>六、项目选址研究</w:t>
        </w:r>
        <w:r>
          <w:tab/>
        </w:r>
        <w:r>
          <w:fldChar w:fldCharType="begin"/>
        </w:r>
        <w:r>
          <w:instrText xml:space="preserve"> PAGEREF _Toc32534 \h </w:instrText>
        </w:r>
        <w:r>
          <w:fldChar w:fldCharType="separate"/>
        </w:r>
        <w:r>
          <w:t>26</w:t>
        </w:r>
        <w:r>
          <w:fldChar w:fldCharType="end"/>
        </w:r>
      </w:hyperlink>
    </w:p>
    <w:p>
      <w:pPr>
        <w:pStyle w:val="TOC2"/>
        <w:tabs>
          <w:tab w:val="right" w:leader="dot" w:pos="8306"/>
        </w:tabs>
      </w:pPr>
      <w:hyperlink w:anchor="_Toc10273" w:history="1">
        <w:r>
          <w:rPr>
            <w:rFonts w:ascii="仿宋" w:eastAsia="仿宋" w:hAnsi="仿宋" w:cs="仿宋" w:hint="eastAsia"/>
            <w:lang w:eastAsia="zh-CN"/>
          </w:rPr>
          <w:t>(一)、项目选址原则</w:t>
        </w:r>
        <w:r>
          <w:tab/>
        </w:r>
        <w:r>
          <w:fldChar w:fldCharType="begin"/>
        </w:r>
        <w:r>
          <w:instrText xml:space="preserve"> PAGEREF _Toc10273 \h </w:instrText>
        </w:r>
        <w:r>
          <w:fldChar w:fldCharType="separate"/>
        </w:r>
        <w:r>
          <w:t>26</w:t>
        </w:r>
        <w:r>
          <w:fldChar w:fldCharType="end"/>
        </w:r>
      </w:hyperlink>
    </w:p>
    <w:p>
      <w:pPr>
        <w:pStyle w:val="TOC2"/>
        <w:tabs>
          <w:tab w:val="right" w:leader="dot" w:pos="8306"/>
        </w:tabs>
      </w:pPr>
      <w:hyperlink w:anchor="_Toc13915" w:history="1">
        <w:r>
          <w:rPr>
            <w:rFonts w:ascii="仿宋" w:eastAsia="仿宋" w:hAnsi="仿宋" w:cs="仿宋" w:hint="eastAsia"/>
            <w:lang w:eastAsia="zh-CN"/>
          </w:rPr>
          <w:t>(二)、项目选址</w:t>
        </w:r>
        <w:r>
          <w:tab/>
        </w:r>
        <w:r>
          <w:fldChar w:fldCharType="begin"/>
        </w:r>
        <w:r>
          <w:instrText xml:space="preserve"> PAGEREF _Toc13915 \h </w:instrText>
        </w:r>
        <w:r>
          <w:fldChar w:fldCharType="separate"/>
        </w:r>
        <w:r>
          <w:t>29</w:t>
        </w:r>
        <w:r>
          <w:fldChar w:fldCharType="end"/>
        </w:r>
      </w:hyperlink>
    </w:p>
    <w:p>
      <w:pPr>
        <w:pStyle w:val="TOC2"/>
        <w:tabs>
          <w:tab w:val="right" w:leader="dot" w:pos="8306"/>
        </w:tabs>
      </w:pPr>
      <w:hyperlink w:anchor="_Toc23116" w:history="1">
        <w:r>
          <w:rPr>
            <w:rFonts w:ascii="仿宋" w:eastAsia="仿宋" w:hAnsi="仿宋" w:cs="仿宋" w:hint="eastAsia"/>
            <w:lang w:eastAsia="zh-CN"/>
          </w:rPr>
          <w:t>(三)、建设条件分析</w:t>
        </w:r>
        <w:r>
          <w:tab/>
        </w:r>
        <w:r>
          <w:fldChar w:fldCharType="begin"/>
        </w:r>
        <w:r>
          <w:instrText xml:space="preserve"> PAGEREF _Toc23116 \h </w:instrText>
        </w:r>
        <w:r>
          <w:fldChar w:fldCharType="separate"/>
        </w:r>
        <w:r>
          <w:t>31</w:t>
        </w:r>
        <w:r>
          <w:fldChar w:fldCharType="end"/>
        </w:r>
      </w:hyperlink>
    </w:p>
    <w:p>
      <w:pPr>
        <w:pStyle w:val="TOC2"/>
        <w:tabs>
          <w:tab w:val="right" w:leader="dot" w:pos="8306"/>
        </w:tabs>
      </w:pPr>
      <w:hyperlink w:anchor="_Toc653" w:history="1">
        <w:r>
          <w:rPr>
            <w:rFonts w:ascii="仿宋" w:eastAsia="仿宋" w:hAnsi="仿宋" w:cs="仿宋" w:hint="eastAsia"/>
            <w:lang w:eastAsia="zh-CN"/>
          </w:rPr>
          <w:t>(四)、用地控制指标</w:t>
        </w:r>
        <w:r>
          <w:tab/>
        </w:r>
        <w:r>
          <w:fldChar w:fldCharType="begin"/>
        </w:r>
        <w:r>
          <w:instrText xml:space="preserve"> PAGEREF _Toc653 \h </w:instrText>
        </w:r>
        <w:r>
          <w:fldChar w:fldCharType="separate"/>
        </w:r>
        <w:r>
          <w:t>32</w:t>
        </w:r>
        <w:r>
          <w:fldChar w:fldCharType="end"/>
        </w:r>
      </w:hyperlink>
    </w:p>
    <w:p>
      <w:pPr>
        <w:pStyle w:val="TOC2"/>
        <w:tabs>
          <w:tab w:val="right" w:leader="dot" w:pos="8306"/>
        </w:tabs>
      </w:pPr>
      <w:hyperlink w:anchor="_Toc3523" w:history="1">
        <w:r>
          <w:rPr>
            <w:rFonts w:ascii="仿宋" w:eastAsia="仿宋" w:hAnsi="仿宋" w:cs="仿宋" w:hint="eastAsia"/>
            <w:lang w:eastAsia="zh-CN"/>
          </w:rPr>
          <w:t>(五)、地总体要求</w:t>
        </w:r>
        <w:r>
          <w:tab/>
        </w:r>
        <w:r>
          <w:fldChar w:fldCharType="begin"/>
        </w:r>
        <w:r>
          <w:instrText xml:space="preserve"> PAGEREF _Toc3523 \h </w:instrText>
        </w:r>
        <w:r>
          <w:fldChar w:fldCharType="separate"/>
        </w:r>
        <w:r>
          <w:t>34</w:t>
        </w:r>
        <w:r>
          <w:fldChar w:fldCharType="end"/>
        </w:r>
      </w:hyperlink>
    </w:p>
    <w:p>
      <w:pPr>
        <w:pStyle w:val="TOC2"/>
        <w:tabs>
          <w:tab w:val="right" w:leader="dot" w:pos="8306"/>
        </w:tabs>
      </w:pPr>
      <w:hyperlink w:anchor="_Toc24486" w:history="1">
        <w:r>
          <w:rPr>
            <w:rFonts w:ascii="仿宋" w:eastAsia="仿宋" w:hAnsi="仿宋" w:cs="仿宋" w:hint="eastAsia"/>
            <w:lang w:eastAsia="zh-CN"/>
          </w:rPr>
          <w:t>(六)、节约用地措施</w:t>
        </w:r>
        <w:r>
          <w:tab/>
        </w:r>
        <w:r>
          <w:fldChar w:fldCharType="begin"/>
        </w:r>
        <w:r>
          <w:instrText xml:space="preserve"> PAGEREF _Toc24486 \h </w:instrText>
        </w:r>
        <w:r>
          <w:fldChar w:fldCharType="separate"/>
        </w:r>
        <w:r>
          <w:t>35</w:t>
        </w:r>
        <w:r>
          <w:fldChar w:fldCharType="end"/>
        </w:r>
      </w:hyperlink>
    </w:p>
    <w:p>
      <w:pPr>
        <w:pStyle w:val="TOC2"/>
        <w:tabs>
          <w:tab w:val="right" w:leader="dot" w:pos="8306"/>
        </w:tabs>
      </w:pPr>
      <w:hyperlink w:anchor="_Toc20766" w:history="1">
        <w:r>
          <w:rPr>
            <w:rFonts w:ascii="仿宋" w:eastAsia="仿宋" w:hAnsi="仿宋" w:cs="仿宋" w:hint="eastAsia"/>
            <w:lang w:eastAsia="zh-CN"/>
          </w:rPr>
          <w:t>(七)、选址综合评价</w:t>
        </w:r>
        <w:r>
          <w:tab/>
        </w:r>
        <w:r>
          <w:fldChar w:fldCharType="begin"/>
        </w:r>
        <w:r>
          <w:instrText xml:space="preserve"> PAGEREF _Toc20766 \h </w:instrText>
        </w:r>
        <w:r>
          <w:fldChar w:fldCharType="separate"/>
        </w:r>
        <w:r>
          <w:t>36</w:t>
        </w:r>
        <w:r>
          <w:fldChar w:fldCharType="end"/>
        </w:r>
      </w:hyperlink>
    </w:p>
    <w:p>
      <w:pPr>
        <w:pStyle w:val="TOC1"/>
        <w:tabs>
          <w:tab w:val="right" w:leader="dot" w:pos="8306"/>
        </w:tabs>
      </w:pPr>
      <w:hyperlink w:anchor="_Toc16958" w:history="1">
        <w:r>
          <w:rPr>
            <w:rFonts w:ascii="仿宋" w:eastAsia="仿宋" w:hAnsi="仿宋" w:cs="仿宋" w:hint="eastAsia"/>
            <w:lang w:eastAsia="zh-CN"/>
          </w:rPr>
          <w:t>七、项目变更管理</w:t>
        </w:r>
        <w:r>
          <w:tab/>
        </w:r>
        <w:r>
          <w:fldChar w:fldCharType="begin"/>
        </w:r>
        <w:r>
          <w:instrText xml:space="preserve"> PAGEREF _Toc16958 \h </w:instrText>
        </w:r>
        <w:r>
          <w:fldChar w:fldCharType="separate"/>
        </w:r>
        <w:r>
          <w:t>37</w:t>
        </w:r>
        <w:r>
          <w:fldChar w:fldCharType="end"/>
        </w:r>
      </w:hyperlink>
    </w:p>
    <w:p>
      <w:pPr>
        <w:pStyle w:val="TOC2"/>
        <w:tabs>
          <w:tab w:val="right" w:leader="dot" w:pos="8306"/>
        </w:tabs>
      </w:pPr>
      <w:hyperlink w:anchor="_Toc28018" w:history="1">
        <w:r>
          <w:rPr>
            <w:rFonts w:ascii="仿宋" w:eastAsia="仿宋" w:hAnsi="仿宋" w:cs="仿宋" w:hint="eastAsia"/>
            <w:lang w:eastAsia="zh-CN"/>
          </w:rPr>
          <w:t>(一)、变更控制流程</w:t>
        </w:r>
        <w:r>
          <w:tab/>
        </w:r>
        <w:r>
          <w:fldChar w:fldCharType="begin"/>
        </w:r>
        <w:r>
          <w:instrText xml:space="preserve"> PAGEREF _Toc28018 \h </w:instrText>
        </w:r>
        <w:r>
          <w:fldChar w:fldCharType="separate"/>
        </w:r>
        <w:r>
          <w:t>37</w:t>
        </w:r>
        <w:r>
          <w:fldChar w:fldCharType="end"/>
        </w:r>
      </w:hyperlink>
    </w:p>
    <w:p>
      <w:pPr>
        <w:pStyle w:val="TOC2"/>
        <w:tabs>
          <w:tab w:val="right" w:leader="dot" w:pos="8306"/>
        </w:tabs>
      </w:pPr>
      <w:hyperlink w:anchor="_Toc17041" w:history="1">
        <w:r>
          <w:rPr>
            <w:rFonts w:ascii="仿宋" w:eastAsia="仿宋" w:hAnsi="仿宋" w:cs="仿宋" w:hint="eastAsia"/>
            <w:lang w:eastAsia="zh-CN"/>
          </w:rPr>
          <w:t>(二)、影响评估与处理</w:t>
        </w:r>
        <w:r>
          <w:tab/>
        </w:r>
        <w:r>
          <w:fldChar w:fldCharType="begin"/>
        </w:r>
        <w:r>
          <w:instrText xml:space="preserve"> PAGEREF _Toc17041 \h </w:instrText>
        </w:r>
        <w:r>
          <w:fldChar w:fldCharType="separate"/>
        </w:r>
        <w:r>
          <w:t>38</w:t>
        </w:r>
        <w:r>
          <w:fldChar w:fldCharType="end"/>
        </w:r>
      </w:hyperlink>
    </w:p>
    <w:p>
      <w:pPr>
        <w:pStyle w:val="TOC2"/>
        <w:tabs>
          <w:tab w:val="right" w:leader="dot" w:pos="8306"/>
        </w:tabs>
      </w:pPr>
      <w:hyperlink w:anchor="_Toc1972" w:history="1">
        <w:r>
          <w:rPr>
            <w:rFonts w:ascii="仿宋" w:eastAsia="仿宋" w:hAnsi="仿宋" w:cs="仿宋" w:hint="eastAsia"/>
            <w:lang w:eastAsia="zh-CN"/>
          </w:rPr>
          <w:t>(三)、变更记录与追踪</w:t>
        </w:r>
        <w:r>
          <w:tab/>
        </w:r>
        <w:r>
          <w:fldChar w:fldCharType="begin"/>
        </w:r>
        <w:r>
          <w:instrText xml:space="preserve"> PAGEREF _Toc1972 \h </w:instrText>
        </w:r>
        <w:r>
          <w:fldChar w:fldCharType="separate"/>
        </w:r>
        <w:r>
          <w:t>40</w:t>
        </w:r>
        <w:r>
          <w:fldChar w:fldCharType="end"/>
        </w:r>
      </w:hyperlink>
    </w:p>
    <w:p>
      <w:pPr>
        <w:pStyle w:val="TOC2"/>
        <w:tabs>
          <w:tab w:val="right" w:leader="dot" w:pos="8306"/>
        </w:tabs>
      </w:pPr>
      <w:hyperlink w:anchor="_Toc20665" w:history="1">
        <w:r>
          <w:rPr>
            <w:rFonts w:ascii="仿宋" w:eastAsia="仿宋" w:hAnsi="仿宋" w:cs="仿宋" w:hint="eastAsia"/>
            <w:lang w:eastAsia="zh-CN"/>
          </w:rPr>
          <w:t>(四)、变更管理策略</w:t>
        </w:r>
        <w:r>
          <w:tab/>
        </w:r>
        <w:r>
          <w:fldChar w:fldCharType="begin"/>
        </w:r>
        <w:r>
          <w:instrText xml:space="preserve"> PAGEREF _Toc20665 \h </w:instrText>
        </w:r>
        <w:r>
          <w:fldChar w:fldCharType="separate"/>
        </w:r>
        <w:r>
          <w:t>41</w:t>
        </w:r>
        <w:r>
          <w:fldChar w:fldCharType="end"/>
        </w:r>
      </w:hyperlink>
    </w:p>
    <w:p>
      <w:pPr>
        <w:pStyle w:val="TOC1"/>
        <w:tabs>
          <w:tab w:val="right" w:leader="dot" w:pos="8306"/>
        </w:tabs>
      </w:pPr>
      <w:hyperlink w:anchor="_Toc14991" w:history="1">
        <w:r>
          <w:rPr>
            <w:rFonts w:ascii="仿宋" w:eastAsia="仿宋" w:hAnsi="仿宋" w:cs="仿宋" w:hint="eastAsia"/>
            <w:lang w:eastAsia="zh-CN"/>
          </w:rPr>
          <w:t>八、项目质量与标准</w:t>
        </w:r>
        <w:r>
          <w:tab/>
        </w:r>
        <w:r>
          <w:fldChar w:fldCharType="begin"/>
        </w:r>
        <w:r>
          <w:instrText xml:space="preserve"> PAGEREF _Toc14991 \h </w:instrText>
        </w:r>
        <w:r>
          <w:fldChar w:fldCharType="separate"/>
        </w:r>
        <w:r>
          <w:t>43</w:t>
        </w:r>
        <w:r>
          <w:fldChar w:fldCharType="end"/>
        </w:r>
      </w:hyperlink>
    </w:p>
    <w:p>
      <w:pPr>
        <w:pStyle w:val="TOC2"/>
        <w:tabs>
          <w:tab w:val="right" w:leader="dot" w:pos="8306"/>
        </w:tabs>
      </w:pPr>
      <w:hyperlink w:anchor="_Toc17353" w:history="1">
        <w:r>
          <w:rPr>
            <w:rFonts w:ascii="仿宋" w:eastAsia="仿宋" w:hAnsi="仿宋" w:cs="仿宋" w:hint="eastAsia"/>
            <w:lang w:eastAsia="zh-CN"/>
          </w:rPr>
          <w:t>(一)、质量保障体系</w:t>
        </w:r>
        <w:r>
          <w:tab/>
        </w:r>
        <w:r>
          <w:fldChar w:fldCharType="begin"/>
        </w:r>
        <w:r>
          <w:instrText xml:space="preserve"> PAGEREF _Toc17353 \h </w:instrText>
        </w:r>
        <w:r>
          <w:fldChar w:fldCharType="separate"/>
        </w:r>
        <w:r>
          <w:t>43</w:t>
        </w:r>
        <w:r>
          <w:fldChar w:fldCharType="end"/>
        </w:r>
      </w:hyperlink>
    </w:p>
    <w:p>
      <w:pPr>
        <w:pStyle w:val="TOC2"/>
        <w:tabs>
          <w:tab w:val="right" w:leader="dot" w:pos="8306"/>
        </w:tabs>
      </w:pPr>
      <w:hyperlink w:anchor="_Toc21400" w:history="1">
        <w:r>
          <w:rPr>
            <w:rFonts w:ascii="仿宋" w:eastAsia="仿宋" w:hAnsi="仿宋" w:cs="仿宋" w:hint="eastAsia"/>
            <w:lang w:eastAsia="zh-CN"/>
          </w:rPr>
          <w:t>(二)、标准化作业流程</w:t>
        </w:r>
        <w:r>
          <w:tab/>
        </w:r>
        <w:r>
          <w:fldChar w:fldCharType="begin"/>
        </w:r>
        <w:r>
          <w:instrText xml:space="preserve"> PAGEREF _Toc21400 \h </w:instrText>
        </w:r>
        <w:r>
          <w:fldChar w:fldCharType="separate"/>
        </w:r>
        <w:r>
          <w:t>45</w:t>
        </w:r>
        <w:r>
          <w:fldChar w:fldCharType="end"/>
        </w:r>
      </w:hyperlink>
    </w:p>
    <w:p>
      <w:pPr>
        <w:pStyle w:val="TOC2"/>
        <w:tabs>
          <w:tab w:val="right" w:leader="dot" w:pos="8306"/>
        </w:tabs>
      </w:pPr>
      <w:hyperlink w:anchor="_Toc25255" w:history="1">
        <w:r>
          <w:rPr>
            <w:rFonts w:ascii="仿宋" w:eastAsia="仿宋" w:hAnsi="仿宋" w:cs="仿宋" w:hint="eastAsia"/>
            <w:lang w:eastAsia="zh-CN"/>
          </w:rPr>
          <w:t>(三)、质量监控与评估</w:t>
        </w:r>
        <w:r>
          <w:tab/>
        </w:r>
        <w:r>
          <w:fldChar w:fldCharType="begin"/>
        </w:r>
        <w:r>
          <w:instrText xml:space="preserve"> PAGEREF _Toc25255 \h </w:instrText>
        </w:r>
        <w:r>
          <w:fldChar w:fldCharType="separate"/>
        </w:r>
        <w:r>
          <w:t>46</w:t>
        </w:r>
        <w:r>
          <w:fldChar w:fldCharType="end"/>
        </w:r>
      </w:hyperlink>
    </w:p>
    <w:p>
      <w:pPr>
        <w:pStyle w:val="TOC2"/>
        <w:tabs>
          <w:tab w:val="right" w:leader="dot" w:pos="8306"/>
        </w:tabs>
      </w:pPr>
      <w:hyperlink w:anchor="_Toc30514" w:history="1">
        <w:r>
          <w:rPr>
            <w:rFonts w:ascii="仿宋" w:eastAsia="仿宋" w:hAnsi="仿宋" w:cs="仿宋" w:hint="eastAsia"/>
            <w:lang w:eastAsia="zh-CN"/>
          </w:rPr>
          <w:t>(四)、质量改进计划</w:t>
        </w:r>
        <w:r>
          <w:tab/>
        </w:r>
        <w:r>
          <w:fldChar w:fldCharType="begin"/>
        </w:r>
        <w:r>
          <w:instrText xml:space="preserve"> PAGEREF _Toc30514 \h </w:instrText>
        </w:r>
        <w:r>
          <w:fldChar w:fldCharType="separate"/>
        </w:r>
        <w:r>
          <w:t>47</w:t>
        </w:r>
        <w:r>
          <w:fldChar w:fldCharType="end"/>
        </w:r>
      </w:hyperlink>
    </w:p>
    <w:p>
      <w:pPr>
        <w:pStyle w:val="TOC1"/>
        <w:tabs>
          <w:tab w:val="right" w:leader="dot" w:pos="8306"/>
        </w:tabs>
      </w:pPr>
      <w:hyperlink w:anchor="_Toc15580" w:history="1">
        <w:r>
          <w:rPr>
            <w:rFonts w:ascii="仿宋" w:eastAsia="仿宋" w:hAnsi="仿宋" w:cs="仿宋" w:hint="eastAsia"/>
            <w:lang w:eastAsia="zh-CN"/>
          </w:rPr>
          <w:t>九、技术创新与产业升级</w:t>
        </w:r>
        <w:r>
          <w:tab/>
        </w:r>
        <w:r>
          <w:fldChar w:fldCharType="begin"/>
        </w:r>
        <w:r>
          <w:instrText xml:space="preserve"> PAGEREF _Toc15580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08" w:history="1">
        <w:r>
          <w:rPr>
            <w:rFonts w:ascii="仿宋" w:eastAsia="仿宋" w:hAnsi="仿宋" w:cs="仿宋" w:hint="eastAsia"/>
            <w:lang w:eastAsia="zh-CN"/>
          </w:rPr>
          <w:t>(一)、技术创新方向与目标</w:t>
        </w:r>
        <w:r>
          <w:tab/>
        </w:r>
        <w:r>
          <w:fldChar w:fldCharType="begin"/>
        </w:r>
        <w:r>
          <w:instrText xml:space="preserve"> PAGEREF _Toc18608 \h </w:instrText>
        </w:r>
        <w:r>
          <w:fldChar w:fldCharType="separate"/>
        </w:r>
        <w:r>
          <w:t>48</w:t>
        </w:r>
        <w:r>
          <w:fldChar w:fldCharType="end"/>
        </w:r>
      </w:hyperlink>
    </w:p>
    <w:p>
      <w:pPr>
        <w:pStyle w:val="TOC2"/>
        <w:tabs>
          <w:tab w:val="right" w:leader="dot" w:pos="8306"/>
        </w:tabs>
      </w:pPr>
      <w:hyperlink w:anchor="_Toc6830" w:history="1">
        <w:r>
          <w:rPr>
            <w:rFonts w:ascii="仿宋" w:eastAsia="仿宋" w:hAnsi="仿宋" w:cs="仿宋" w:hint="eastAsia"/>
            <w:lang w:eastAsia="zh-CN"/>
          </w:rPr>
          <w:t>(二)、产业升级路径与措施</w:t>
        </w:r>
        <w:r>
          <w:tab/>
        </w:r>
        <w:r>
          <w:fldChar w:fldCharType="begin"/>
        </w:r>
        <w:r>
          <w:instrText xml:space="preserve"> PAGEREF _Toc6830 \h </w:instrText>
        </w:r>
        <w:r>
          <w:fldChar w:fldCharType="separate"/>
        </w:r>
        <w:r>
          <w:t>50</w:t>
        </w:r>
        <w:r>
          <w:fldChar w:fldCharType="end"/>
        </w:r>
      </w:hyperlink>
    </w:p>
    <w:p>
      <w:pPr>
        <w:pStyle w:val="TOC1"/>
        <w:tabs>
          <w:tab w:val="right" w:leader="dot" w:pos="8306"/>
        </w:tabs>
      </w:pPr>
      <w:hyperlink w:anchor="_Toc24695" w:history="1">
        <w:r>
          <w:rPr>
            <w:rFonts w:ascii="仿宋" w:eastAsia="仿宋" w:hAnsi="仿宋" w:cs="仿宋" w:hint="eastAsia"/>
            <w:lang w:eastAsia="zh-CN"/>
          </w:rPr>
          <w:t>十、环境保护与治理方案</w:t>
        </w:r>
        <w:r>
          <w:tab/>
        </w:r>
        <w:r>
          <w:fldChar w:fldCharType="begin"/>
        </w:r>
        <w:r>
          <w:instrText xml:space="preserve"> PAGEREF _Toc24695 \h </w:instrText>
        </w:r>
        <w:r>
          <w:fldChar w:fldCharType="separate"/>
        </w:r>
        <w:r>
          <w:t>51</w:t>
        </w:r>
        <w:r>
          <w:fldChar w:fldCharType="end"/>
        </w:r>
      </w:hyperlink>
    </w:p>
    <w:p>
      <w:pPr>
        <w:pStyle w:val="TOC2"/>
        <w:tabs>
          <w:tab w:val="right" w:leader="dot" w:pos="8306"/>
        </w:tabs>
      </w:pPr>
      <w:hyperlink w:anchor="_Toc18241" w:history="1">
        <w:r>
          <w:rPr>
            <w:rFonts w:ascii="仿宋" w:eastAsia="仿宋" w:hAnsi="仿宋" w:cs="仿宋" w:hint="eastAsia"/>
            <w:lang w:eastAsia="zh-CN"/>
          </w:rPr>
          <w:t>(一)、项目环境影响评估</w:t>
        </w:r>
        <w:r>
          <w:tab/>
        </w:r>
        <w:r>
          <w:fldChar w:fldCharType="begin"/>
        </w:r>
        <w:r>
          <w:instrText xml:space="preserve"> PAGEREF _Toc18241 \h </w:instrText>
        </w:r>
        <w:r>
          <w:fldChar w:fldCharType="separate"/>
        </w:r>
        <w:r>
          <w:t>51</w:t>
        </w:r>
        <w:r>
          <w:fldChar w:fldCharType="end"/>
        </w:r>
      </w:hyperlink>
    </w:p>
    <w:p>
      <w:pPr>
        <w:pStyle w:val="TOC2"/>
        <w:tabs>
          <w:tab w:val="right" w:leader="dot" w:pos="8306"/>
        </w:tabs>
      </w:pPr>
      <w:hyperlink w:anchor="_Toc26663" w:history="1">
        <w:r>
          <w:rPr>
            <w:rFonts w:ascii="仿宋" w:eastAsia="仿宋" w:hAnsi="仿宋" w:cs="仿宋" w:hint="eastAsia"/>
            <w:lang w:eastAsia="zh-CN"/>
          </w:rPr>
          <w:t>(二)、环境保护措施与治理方案</w:t>
        </w:r>
        <w:r>
          <w:tab/>
        </w:r>
        <w:r>
          <w:fldChar w:fldCharType="begin"/>
        </w:r>
        <w:r>
          <w:instrText xml:space="preserve"> PAGEREF _Toc26663 \h </w:instrText>
        </w:r>
        <w:r>
          <w:fldChar w:fldCharType="separate"/>
        </w:r>
        <w:r>
          <w:t>51</w:t>
        </w:r>
        <w:r>
          <w:fldChar w:fldCharType="end"/>
        </w:r>
      </w:hyperlink>
    </w:p>
    <w:p>
      <w:pPr>
        <w:pStyle w:val="TOC1"/>
        <w:tabs>
          <w:tab w:val="right" w:leader="dot" w:pos="8306"/>
        </w:tabs>
      </w:pPr>
      <w:hyperlink w:anchor="_Toc19605" w:history="1">
        <w:r>
          <w:rPr>
            <w:rFonts w:ascii="仿宋" w:eastAsia="仿宋" w:hAnsi="仿宋" w:cs="仿宋" w:hint="eastAsia"/>
            <w:lang w:eastAsia="zh-CN"/>
          </w:rPr>
          <w:t>十一、项目实施与管理方案</w:t>
        </w:r>
        <w:r>
          <w:tab/>
        </w:r>
        <w:r>
          <w:fldChar w:fldCharType="begin"/>
        </w:r>
        <w:r>
          <w:instrText xml:space="preserve"> PAGEREF _Toc19605 \h </w:instrText>
        </w:r>
        <w:r>
          <w:fldChar w:fldCharType="separate"/>
        </w:r>
        <w:r>
          <w:t>52</w:t>
        </w:r>
        <w:r>
          <w:fldChar w:fldCharType="end"/>
        </w:r>
      </w:hyperlink>
    </w:p>
    <w:p>
      <w:pPr>
        <w:pStyle w:val="TOC2"/>
        <w:tabs>
          <w:tab w:val="right" w:leader="dot" w:pos="8306"/>
        </w:tabs>
      </w:pPr>
      <w:hyperlink w:anchor="_Toc13592" w:history="1">
        <w:r>
          <w:rPr>
            <w:rFonts w:ascii="仿宋" w:eastAsia="仿宋" w:hAnsi="仿宋" w:cs="仿宋" w:hint="eastAsia"/>
            <w:lang w:eastAsia="zh-CN"/>
          </w:rPr>
          <w:t>(一)、项目实施计划</w:t>
        </w:r>
        <w:r>
          <w:tab/>
        </w:r>
        <w:r>
          <w:fldChar w:fldCharType="begin"/>
        </w:r>
        <w:r>
          <w:instrText xml:space="preserve"> PAGEREF _Toc13592 \h </w:instrText>
        </w:r>
        <w:r>
          <w:fldChar w:fldCharType="separate"/>
        </w:r>
        <w:r>
          <w:t>52</w:t>
        </w:r>
        <w:r>
          <w:fldChar w:fldCharType="end"/>
        </w:r>
      </w:hyperlink>
    </w:p>
    <w:p>
      <w:pPr>
        <w:pStyle w:val="TOC2"/>
        <w:tabs>
          <w:tab w:val="right" w:leader="dot" w:pos="8306"/>
        </w:tabs>
      </w:pPr>
      <w:hyperlink w:anchor="_Toc14489" w:history="1">
        <w:r>
          <w:rPr>
            <w:rFonts w:ascii="仿宋" w:eastAsia="仿宋" w:hAnsi="仿宋" w:cs="仿宋" w:hint="eastAsia"/>
            <w:lang w:eastAsia="zh-CN"/>
          </w:rPr>
          <w:t>(二)、项目组织机构与职责</w:t>
        </w:r>
        <w:r>
          <w:tab/>
        </w:r>
        <w:r>
          <w:fldChar w:fldCharType="begin"/>
        </w:r>
        <w:r>
          <w:instrText xml:space="preserve"> PAGEREF _Toc14489 \h </w:instrText>
        </w:r>
        <w:r>
          <w:fldChar w:fldCharType="separate"/>
        </w:r>
        <w:r>
          <w:t>53</w:t>
        </w:r>
        <w:r>
          <w:fldChar w:fldCharType="end"/>
        </w:r>
      </w:hyperlink>
    </w:p>
    <w:p>
      <w:pPr>
        <w:pStyle w:val="TOC2"/>
        <w:tabs>
          <w:tab w:val="right" w:leader="dot" w:pos="8306"/>
        </w:tabs>
      </w:pPr>
      <w:hyperlink w:anchor="_Toc15275" w:history="1">
        <w:r>
          <w:rPr>
            <w:rFonts w:ascii="仿宋" w:eastAsia="仿宋" w:hAnsi="仿宋" w:cs="仿宋" w:hint="eastAsia"/>
            <w:lang w:eastAsia="zh-CN"/>
          </w:rPr>
          <w:t>(三)、项目管理与监控体系</w:t>
        </w:r>
        <w:r>
          <w:tab/>
        </w:r>
        <w:r>
          <w:fldChar w:fldCharType="begin"/>
        </w:r>
        <w:r>
          <w:instrText xml:space="preserve"> PAGEREF _Toc15275 \h </w:instrText>
        </w:r>
        <w:r>
          <w:fldChar w:fldCharType="separate"/>
        </w:r>
        <w:r>
          <w:t>56</w:t>
        </w:r>
        <w:r>
          <w:fldChar w:fldCharType="end"/>
        </w:r>
      </w:hyperlink>
    </w:p>
    <w:p>
      <w:pPr>
        <w:pStyle w:val="TOC1"/>
        <w:tabs>
          <w:tab w:val="right" w:leader="dot" w:pos="8306"/>
        </w:tabs>
      </w:pPr>
      <w:hyperlink w:anchor="_Toc31657" w:history="1">
        <w:r>
          <w:rPr>
            <w:rFonts w:ascii="仿宋" w:eastAsia="仿宋" w:hAnsi="仿宋" w:cs="仿宋" w:hint="eastAsia"/>
            <w:lang w:eastAsia="zh-CN"/>
          </w:rPr>
          <w:t>十二、客户关系管理与市场拓展</w:t>
        </w:r>
        <w:r>
          <w:tab/>
        </w:r>
        <w:r>
          <w:fldChar w:fldCharType="begin"/>
        </w:r>
        <w:r>
          <w:instrText xml:space="preserve"> PAGEREF _Toc31657 \h </w:instrText>
        </w:r>
        <w:r>
          <w:fldChar w:fldCharType="separate"/>
        </w:r>
        <w:r>
          <w:t>58</w:t>
        </w:r>
        <w:r>
          <w:fldChar w:fldCharType="end"/>
        </w:r>
      </w:hyperlink>
    </w:p>
    <w:p>
      <w:pPr>
        <w:pStyle w:val="TOC2"/>
        <w:tabs>
          <w:tab w:val="right" w:leader="dot" w:pos="8306"/>
        </w:tabs>
      </w:pPr>
      <w:hyperlink w:anchor="_Toc19009" w:history="1">
        <w:r>
          <w:rPr>
            <w:rFonts w:ascii="仿宋" w:eastAsia="仿宋" w:hAnsi="仿宋" w:cs="仿宋" w:hint="eastAsia"/>
            <w:lang w:eastAsia="zh-CN"/>
          </w:rPr>
          <w:t>(一)、客户关系管理策略</w:t>
        </w:r>
        <w:r>
          <w:tab/>
        </w:r>
        <w:r>
          <w:fldChar w:fldCharType="begin"/>
        </w:r>
        <w:r>
          <w:instrText xml:space="preserve"> PAGEREF _Toc19009 \h </w:instrText>
        </w:r>
        <w:r>
          <w:fldChar w:fldCharType="separate"/>
        </w:r>
        <w:r>
          <w:t>58</w:t>
        </w:r>
        <w:r>
          <w:fldChar w:fldCharType="end"/>
        </w:r>
      </w:hyperlink>
    </w:p>
    <w:p>
      <w:pPr>
        <w:pStyle w:val="TOC2"/>
        <w:tabs>
          <w:tab w:val="right" w:leader="dot" w:pos="8306"/>
        </w:tabs>
      </w:pPr>
      <w:hyperlink w:anchor="_Toc13364" w:history="1">
        <w:r>
          <w:rPr>
            <w:rFonts w:ascii="仿宋" w:eastAsia="仿宋" w:hAnsi="仿宋" w:cs="仿宋" w:hint="eastAsia"/>
            <w:lang w:eastAsia="zh-CN"/>
          </w:rPr>
          <w:t>(二)、市场拓展方案</w:t>
        </w:r>
        <w:r>
          <w:tab/>
        </w:r>
        <w:r>
          <w:fldChar w:fldCharType="begin"/>
        </w:r>
        <w:r>
          <w:instrText xml:space="preserve"> PAGEREF _Toc13364 \h </w:instrText>
        </w:r>
        <w:r>
          <w:fldChar w:fldCharType="separate"/>
        </w:r>
        <w:r>
          <w:t>59</w:t>
        </w:r>
        <w:r>
          <w:fldChar w:fldCharType="end"/>
        </w:r>
      </w:hyperlink>
    </w:p>
    <w:p>
      <w:pPr>
        <w:pStyle w:val="TOC1"/>
        <w:tabs>
          <w:tab w:val="right" w:leader="dot" w:pos="8306"/>
        </w:tabs>
      </w:pPr>
      <w:hyperlink w:anchor="_Toc12505" w:history="1">
        <w:r>
          <w:rPr>
            <w:rFonts w:ascii="仿宋" w:eastAsia="仿宋" w:hAnsi="仿宋" w:cs="仿宋" w:hint="eastAsia"/>
            <w:lang w:eastAsia="zh-CN"/>
          </w:rPr>
          <w:t>十三、合作与交流机制建立</w:t>
        </w:r>
        <w:r>
          <w:tab/>
        </w:r>
        <w:r>
          <w:fldChar w:fldCharType="begin"/>
        </w:r>
        <w:r>
          <w:instrText xml:space="preserve"> PAGEREF _Toc12505 \h </w:instrText>
        </w:r>
        <w:r>
          <w:fldChar w:fldCharType="separate"/>
        </w:r>
        <w:r>
          <w:t>60</w:t>
        </w:r>
        <w:r>
          <w:fldChar w:fldCharType="end"/>
        </w:r>
      </w:hyperlink>
    </w:p>
    <w:p>
      <w:pPr>
        <w:pStyle w:val="TOC2"/>
        <w:tabs>
          <w:tab w:val="right" w:leader="dot" w:pos="8306"/>
        </w:tabs>
      </w:pPr>
      <w:hyperlink w:anchor="_Toc6239" w:history="1">
        <w:r>
          <w:rPr>
            <w:rFonts w:ascii="仿宋" w:eastAsia="仿宋" w:hAnsi="仿宋" w:cs="仿宋" w:hint="eastAsia"/>
            <w:lang w:eastAsia="zh-CN"/>
          </w:rPr>
          <w:t>(一)、合作伙伴选择与合作方式</w:t>
        </w:r>
        <w:r>
          <w:tab/>
        </w:r>
        <w:r>
          <w:fldChar w:fldCharType="begin"/>
        </w:r>
        <w:r>
          <w:instrText xml:space="preserve"> PAGEREF _Toc6239 \h </w:instrText>
        </w:r>
        <w:r>
          <w:fldChar w:fldCharType="separate"/>
        </w:r>
        <w:r>
          <w:t>60</w:t>
        </w:r>
        <w:r>
          <w:fldChar w:fldCharType="end"/>
        </w:r>
      </w:hyperlink>
    </w:p>
    <w:p>
      <w:pPr>
        <w:pStyle w:val="TOC2"/>
        <w:tabs>
          <w:tab w:val="right" w:leader="dot" w:pos="8306"/>
        </w:tabs>
      </w:pPr>
      <w:hyperlink w:anchor="_Toc25247" w:history="1">
        <w:r>
          <w:rPr>
            <w:rFonts w:ascii="仿宋" w:eastAsia="仿宋" w:hAnsi="仿宋" w:cs="仿宋" w:hint="eastAsia"/>
            <w:lang w:eastAsia="zh-CN"/>
          </w:rPr>
          <w:t>(二)、交流与合作平台搭建</w:t>
        </w:r>
        <w:r>
          <w:tab/>
        </w:r>
        <w:r>
          <w:fldChar w:fldCharType="begin"/>
        </w:r>
        <w:r>
          <w:instrText xml:space="preserve"> PAGEREF _Toc25247 \h </w:instrText>
        </w:r>
        <w:r>
          <w:fldChar w:fldCharType="separate"/>
        </w:r>
        <w:r>
          <w:t>61</w:t>
        </w:r>
        <w:r>
          <w:fldChar w:fldCharType="end"/>
        </w:r>
      </w:hyperlink>
    </w:p>
    <w:p>
      <w:pPr>
        <w:pStyle w:val="TOC1"/>
        <w:tabs>
          <w:tab w:val="right" w:leader="dot" w:pos="8306"/>
        </w:tabs>
      </w:pPr>
      <w:hyperlink w:anchor="_Toc30167" w:history="1">
        <w:r>
          <w:rPr>
            <w:rFonts w:ascii="仿宋" w:eastAsia="仿宋" w:hAnsi="仿宋" w:cs="仿宋" w:hint="eastAsia"/>
            <w:lang w:eastAsia="zh-CN"/>
          </w:rPr>
          <w:t>十四、设施与设备管理</w:t>
        </w:r>
        <w:r>
          <w:tab/>
        </w:r>
        <w:r>
          <w:fldChar w:fldCharType="begin"/>
        </w:r>
        <w:r>
          <w:instrText xml:space="preserve"> PAGEREF _Toc30167 \h </w:instrText>
        </w:r>
        <w:r>
          <w:fldChar w:fldCharType="separate"/>
        </w:r>
        <w:r>
          <w:t>63</w:t>
        </w:r>
        <w:r>
          <w:fldChar w:fldCharType="end"/>
        </w:r>
      </w:hyperlink>
    </w:p>
    <w:p>
      <w:pPr>
        <w:pStyle w:val="TOC2"/>
        <w:tabs>
          <w:tab w:val="right" w:leader="dot" w:pos="8306"/>
        </w:tabs>
      </w:pPr>
      <w:hyperlink w:anchor="_Toc18677" w:history="1">
        <w:r>
          <w:rPr>
            <w:rFonts w:ascii="仿宋" w:eastAsia="仿宋" w:hAnsi="仿宋" w:cs="仿宋" w:hint="eastAsia"/>
            <w:lang w:eastAsia="zh-CN"/>
          </w:rPr>
          <w:t>(一)、设施规划与配置</w:t>
        </w:r>
        <w:r>
          <w:tab/>
        </w:r>
        <w:r>
          <w:fldChar w:fldCharType="begin"/>
        </w:r>
        <w:r>
          <w:instrText xml:space="preserve"> PAGEREF _Toc18677 \h </w:instrText>
        </w:r>
        <w:r>
          <w:fldChar w:fldCharType="separate"/>
        </w:r>
        <w:r>
          <w:t>63</w:t>
        </w:r>
        <w:r>
          <w:fldChar w:fldCharType="end"/>
        </w:r>
      </w:hyperlink>
    </w:p>
    <w:p>
      <w:pPr>
        <w:pStyle w:val="TOC2"/>
        <w:tabs>
          <w:tab w:val="right" w:leader="dot" w:pos="8306"/>
        </w:tabs>
      </w:pPr>
      <w:hyperlink w:anchor="_Toc16698" w:history="1">
        <w:r>
          <w:rPr>
            <w:rFonts w:ascii="仿宋" w:eastAsia="仿宋" w:hAnsi="仿宋" w:cs="仿宋" w:hint="eastAsia"/>
            <w:lang w:eastAsia="zh-CN"/>
          </w:rPr>
          <w:t>(二)、设备采购与维护管理</w:t>
        </w:r>
        <w:r>
          <w:tab/>
        </w:r>
        <w:r>
          <w:fldChar w:fldCharType="begin"/>
        </w:r>
        <w:r>
          <w:instrText xml:space="preserve"> PAGEREF _Toc16698 \h </w:instrText>
        </w:r>
        <w:r>
          <w:fldChar w:fldCharType="separate"/>
        </w:r>
        <w:r>
          <w:t>64</w:t>
        </w:r>
        <w:r>
          <w:fldChar w:fldCharType="end"/>
        </w:r>
      </w:hyperlink>
    </w:p>
    <w:p>
      <w:pPr>
        <w:pStyle w:val="TOC2"/>
        <w:tabs>
          <w:tab w:val="right" w:leader="dot" w:pos="8306"/>
        </w:tabs>
      </w:pPr>
      <w:hyperlink w:anchor="_Toc31675" w:history="1">
        <w:r>
          <w:rPr>
            <w:rFonts w:ascii="仿宋" w:eastAsia="仿宋" w:hAnsi="仿宋" w:cs="仿宋" w:hint="eastAsia"/>
            <w:lang w:eastAsia="zh-CN"/>
          </w:rPr>
          <w:t>(三)、设施设备升级策略</w:t>
        </w:r>
        <w:r>
          <w:tab/>
        </w:r>
        <w:r>
          <w:fldChar w:fldCharType="begin"/>
        </w:r>
        <w:r>
          <w:instrText xml:space="preserve"> PAGEREF _Toc31675 \h </w:instrText>
        </w:r>
        <w:r>
          <w:fldChar w:fldCharType="separate"/>
        </w:r>
        <w:r>
          <w:t>64</w:t>
        </w:r>
        <w:r>
          <w:fldChar w:fldCharType="end"/>
        </w:r>
      </w:hyperlink>
    </w:p>
    <w:p>
      <w:pPr>
        <w:pStyle w:val="TOC1"/>
        <w:tabs>
          <w:tab w:val="right" w:leader="dot" w:pos="8306"/>
        </w:tabs>
      </w:pPr>
      <w:hyperlink w:anchor="_Toc14780" w:history="1">
        <w:r>
          <w:rPr>
            <w:rFonts w:ascii="仿宋" w:eastAsia="仿宋" w:hAnsi="仿宋" w:cs="仿宋" w:hint="eastAsia"/>
            <w:lang w:eastAsia="zh-CN"/>
          </w:rPr>
          <w:t>十五、创新驱动与持续发展</w:t>
        </w:r>
        <w:r>
          <w:tab/>
        </w:r>
        <w:r>
          <w:fldChar w:fldCharType="begin"/>
        </w:r>
        <w:r>
          <w:instrText xml:space="preserve"> PAGEREF _Toc14780 \h </w:instrText>
        </w:r>
        <w:r>
          <w:fldChar w:fldCharType="separate"/>
        </w:r>
        <w:r>
          <w:t>65</w:t>
        </w:r>
        <w:r>
          <w:fldChar w:fldCharType="end"/>
        </w:r>
      </w:hyperlink>
    </w:p>
    <w:p>
      <w:pPr>
        <w:pStyle w:val="TOC2"/>
        <w:tabs>
          <w:tab w:val="right" w:leader="dot" w:pos="8306"/>
        </w:tabs>
      </w:pPr>
      <w:hyperlink w:anchor="_Toc28895" w:history="1">
        <w:r>
          <w:rPr>
            <w:rFonts w:ascii="仿宋" w:eastAsia="仿宋" w:hAnsi="仿宋" w:cs="仿宋" w:hint="eastAsia"/>
            <w:lang w:eastAsia="zh-CN"/>
          </w:rPr>
          <w:t>(一)、创新驱动战略实施</w:t>
        </w:r>
        <w:r>
          <w:tab/>
        </w:r>
        <w:r>
          <w:fldChar w:fldCharType="begin"/>
        </w:r>
        <w:r>
          <w:instrText xml:space="preserve"> PAGEREF _Toc28895 \h </w:instrText>
        </w:r>
        <w:r>
          <w:fldChar w:fldCharType="separate"/>
        </w:r>
        <w:r>
          <w:t>65</w:t>
        </w:r>
        <w:r>
          <w:fldChar w:fldCharType="end"/>
        </w:r>
      </w:hyperlink>
    </w:p>
    <w:p>
      <w:pPr>
        <w:pStyle w:val="TOC2"/>
        <w:tabs>
          <w:tab w:val="right" w:leader="dot" w:pos="8306"/>
        </w:tabs>
      </w:pPr>
      <w:hyperlink w:anchor="_Toc2799" w:history="1">
        <w:r>
          <w:rPr>
            <w:rFonts w:ascii="仿宋" w:eastAsia="仿宋" w:hAnsi="仿宋" w:cs="仿宋" w:hint="eastAsia"/>
            <w:lang w:eastAsia="zh-CN"/>
          </w:rPr>
          <w:t>(二)、持续发展路径探索</w:t>
        </w:r>
        <w:r>
          <w:tab/>
        </w:r>
        <w:r>
          <w:fldChar w:fldCharType="begin"/>
        </w:r>
        <w:r>
          <w:instrText xml:space="preserve"> PAGEREF _Toc2799 \h </w:instrText>
        </w:r>
        <w:r>
          <w:fldChar w:fldCharType="separate"/>
        </w:r>
        <w:r>
          <w:t>67</w:t>
        </w:r>
        <w:r>
          <w:fldChar w:fldCharType="end"/>
        </w:r>
      </w:hyperlink>
    </w:p>
    <w:p>
      <w:pPr>
        <w:pStyle w:val="TOC1"/>
        <w:tabs>
          <w:tab w:val="right" w:leader="dot" w:pos="8306"/>
        </w:tabs>
      </w:pPr>
      <w:hyperlink w:anchor="_Toc1414" w:history="1">
        <w:r>
          <w:rPr>
            <w:rFonts w:ascii="仿宋" w:eastAsia="仿宋" w:hAnsi="仿宋" w:cs="仿宋" w:hint="eastAsia"/>
            <w:lang w:eastAsia="zh-CN"/>
          </w:rPr>
          <w:t>十六、项目施工方案</w:t>
        </w:r>
        <w:r>
          <w:tab/>
        </w:r>
        <w:r>
          <w:fldChar w:fldCharType="begin"/>
        </w:r>
        <w:r>
          <w:instrText xml:space="preserve"> PAGEREF _Toc1414 \h </w:instrText>
        </w:r>
        <w:r>
          <w:fldChar w:fldCharType="separate"/>
        </w:r>
        <w:r>
          <w:t>71</w:t>
        </w:r>
        <w:r>
          <w:fldChar w:fldCharType="end"/>
        </w:r>
      </w:hyperlink>
    </w:p>
    <w:p>
      <w:pPr>
        <w:pStyle w:val="TOC2"/>
        <w:tabs>
          <w:tab w:val="right" w:leader="dot" w:pos="8306"/>
        </w:tabs>
      </w:pPr>
      <w:hyperlink w:anchor="_Toc26075" w:history="1">
        <w:r>
          <w:rPr>
            <w:rFonts w:ascii="仿宋" w:eastAsia="仿宋" w:hAnsi="仿宋" w:cs="仿宋" w:hint="eastAsia"/>
            <w:lang w:eastAsia="zh-CN"/>
          </w:rPr>
          <w:t>(一)、施工组织设计</w:t>
        </w:r>
        <w:r>
          <w:tab/>
        </w:r>
        <w:r>
          <w:fldChar w:fldCharType="begin"/>
        </w:r>
        <w:r>
          <w:instrText xml:space="preserve"> PAGEREF _Toc26075 \h </w:instrText>
        </w:r>
        <w:r>
          <w:fldChar w:fldCharType="separate"/>
        </w:r>
        <w:r>
          <w:t>71</w:t>
        </w:r>
        <w:r>
          <w:fldChar w:fldCharType="end"/>
        </w:r>
      </w:hyperlink>
    </w:p>
    <w:p>
      <w:pPr>
        <w:pStyle w:val="TOC2"/>
        <w:tabs>
          <w:tab w:val="right" w:leader="dot" w:pos="8306"/>
        </w:tabs>
      </w:pPr>
      <w:hyperlink w:anchor="_Toc5442" w:history="1">
        <w:r>
          <w:rPr>
            <w:rFonts w:ascii="仿宋" w:eastAsia="仿宋" w:hAnsi="仿宋" w:cs="仿宋" w:hint="eastAsia"/>
            <w:lang w:eastAsia="zh-CN"/>
          </w:rPr>
          <w:t>(二)、施工工艺与技术路线</w:t>
        </w:r>
        <w:r>
          <w:tab/>
        </w:r>
        <w:r>
          <w:fldChar w:fldCharType="begin"/>
        </w:r>
        <w:r>
          <w:instrText xml:space="preserve"> PAGEREF _Toc5442 \h </w:instrText>
        </w:r>
        <w:r>
          <w:fldChar w:fldCharType="separate"/>
        </w:r>
        <w:r>
          <w:t>73</w:t>
        </w:r>
        <w:r>
          <w:fldChar w:fldCharType="end"/>
        </w:r>
      </w:hyperlink>
    </w:p>
    <w:p>
      <w:pPr>
        <w:pStyle w:val="TOC2"/>
        <w:tabs>
          <w:tab w:val="right" w:leader="dot" w:pos="8306"/>
        </w:tabs>
      </w:pPr>
      <w:hyperlink w:anchor="_Toc5064" w:history="1">
        <w:r>
          <w:rPr>
            <w:rFonts w:ascii="仿宋" w:eastAsia="仿宋" w:hAnsi="仿宋" w:cs="仿宋" w:hint="eastAsia"/>
            <w:lang w:eastAsia="zh-CN"/>
          </w:rPr>
          <w:t>(三)、关键节点施工计划</w:t>
        </w:r>
        <w:r>
          <w:tab/>
        </w:r>
        <w:r>
          <w:fldChar w:fldCharType="begin"/>
        </w:r>
        <w:r>
          <w:instrText xml:space="preserve"> PAGEREF _Toc5064 \h </w:instrText>
        </w:r>
        <w:r>
          <w:fldChar w:fldCharType="separate"/>
        </w:r>
        <w:r>
          <w:t>74</w:t>
        </w:r>
        <w:r>
          <w:fldChar w:fldCharType="end"/>
        </w:r>
      </w:hyperlink>
    </w:p>
    <w:p>
      <w:pPr>
        <w:pStyle w:val="TOC2"/>
        <w:tabs>
          <w:tab w:val="right" w:leader="dot" w:pos="8306"/>
        </w:tabs>
      </w:pPr>
      <w:hyperlink w:anchor="_Toc14388" w:history="1">
        <w:r>
          <w:rPr>
            <w:rFonts w:ascii="仿宋" w:eastAsia="仿宋" w:hAnsi="仿宋" w:cs="仿宋" w:hint="eastAsia"/>
            <w:lang w:eastAsia="zh-CN"/>
          </w:rPr>
          <w:t>(四)、施工现场管理</w:t>
        </w:r>
        <w:r>
          <w:tab/>
        </w:r>
        <w:r>
          <w:fldChar w:fldCharType="begin"/>
        </w:r>
        <w:r>
          <w:instrText xml:space="preserve"> PAGEREF _Toc14388 \h </w:instrText>
        </w:r>
        <w:r>
          <w:fldChar w:fldCharType="separate"/>
        </w:r>
        <w:r>
          <w:t>75</w:t>
        </w:r>
        <w:r>
          <w:fldChar w:fldCharType="end"/>
        </w:r>
      </w:hyperlink>
    </w:p>
    <w:p>
      <w:pPr>
        <w:pStyle w:val="TOC1"/>
        <w:tabs>
          <w:tab w:val="right" w:leader="dot" w:pos="8306"/>
        </w:tabs>
      </w:pPr>
      <w:hyperlink w:anchor="_Toc22632" w:history="1">
        <w:r>
          <w:rPr>
            <w:rFonts w:ascii="仿宋" w:eastAsia="仿宋" w:hAnsi="仿宋" w:cs="仿宋" w:hint="eastAsia"/>
            <w:lang w:eastAsia="zh-CN"/>
          </w:rPr>
          <w:t>十七、质量管理与控制</w:t>
        </w:r>
        <w:r>
          <w:tab/>
        </w:r>
        <w:r>
          <w:fldChar w:fldCharType="begin"/>
        </w:r>
        <w:r>
          <w:instrText xml:space="preserve"> PAGEREF _Toc22632 \h </w:instrText>
        </w:r>
        <w:r>
          <w:fldChar w:fldCharType="separate"/>
        </w:r>
        <w:r>
          <w:t>77</w:t>
        </w:r>
        <w:r>
          <w:fldChar w:fldCharType="end"/>
        </w:r>
      </w:hyperlink>
    </w:p>
    <w:p>
      <w:pPr>
        <w:pStyle w:val="TOC2"/>
        <w:tabs>
          <w:tab w:val="right" w:leader="dot" w:pos="8306"/>
        </w:tabs>
      </w:pPr>
      <w:hyperlink w:anchor="_Toc18191" w:history="1">
        <w:r>
          <w:rPr>
            <w:rFonts w:ascii="仿宋" w:eastAsia="仿宋" w:hAnsi="仿宋" w:cs="仿宋" w:hint="eastAsia"/>
            <w:lang w:eastAsia="zh-CN"/>
          </w:rPr>
          <w:t>(一)、质量管理体系建设</w:t>
        </w:r>
        <w:r>
          <w:tab/>
        </w:r>
        <w:r>
          <w:fldChar w:fldCharType="begin"/>
        </w:r>
        <w:r>
          <w:instrText xml:space="preserve"> PAGEREF _Toc18191 \h </w:instrText>
        </w:r>
        <w:r>
          <w:fldChar w:fldCharType="separate"/>
        </w:r>
        <w:r>
          <w:t>77</w:t>
        </w:r>
        <w:r>
          <w:fldChar w:fldCharType="end"/>
        </w:r>
      </w:hyperlink>
    </w:p>
    <w:p>
      <w:pPr>
        <w:pStyle w:val="TOC2"/>
        <w:tabs>
          <w:tab w:val="right" w:leader="dot" w:pos="8306"/>
        </w:tabs>
      </w:pPr>
      <w:hyperlink w:anchor="_Toc26182" w:history="1">
        <w:r>
          <w:rPr>
            <w:rFonts w:ascii="仿宋" w:eastAsia="仿宋" w:hAnsi="仿宋" w:cs="仿宋" w:hint="eastAsia"/>
            <w:lang w:eastAsia="zh-CN"/>
          </w:rPr>
          <w:t>(二)、质量控制措施</w:t>
        </w:r>
        <w:r>
          <w:tab/>
        </w:r>
        <w:r>
          <w:fldChar w:fldCharType="begin"/>
        </w:r>
        <w:r>
          <w:instrText xml:space="preserve"> PAGEREF _Toc26182 \h </w:instrText>
        </w:r>
        <w:r>
          <w:fldChar w:fldCharType="separate"/>
        </w:r>
        <w:r>
          <w:t>79</w:t>
        </w:r>
        <w:r>
          <w:fldChar w:fldCharType="end"/>
        </w:r>
      </w:hyperlink>
    </w:p>
    <w:p>
      <w:pPr>
        <w:pStyle w:val="TOC1"/>
        <w:tabs>
          <w:tab w:val="right" w:leader="dot" w:pos="8306"/>
        </w:tabs>
      </w:pPr>
      <w:hyperlink w:anchor="_Toc31822" w:history="1">
        <w:r>
          <w:rPr>
            <w:rFonts w:ascii="仿宋" w:eastAsia="仿宋" w:hAnsi="仿宋" w:cs="仿宋" w:hint="eastAsia"/>
            <w:lang w:eastAsia="zh-CN"/>
          </w:rPr>
          <w:t>十八、企业合规与伦理</w:t>
        </w:r>
        <w:r>
          <w:tab/>
        </w:r>
        <w:r>
          <w:fldChar w:fldCharType="begin"/>
        </w:r>
        <w:r>
          <w:instrText xml:space="preserve"> PAGEREF _Toc31822 \h </w:instrText>
        </w:r>
        <w:r>
          <w:fldChar w:fldCharType="separate"/>
        </w:r>
        <w:r>
          <w:t>80</w:t>
        </w:r>
        <w:r>
          <w:fldChar w:fldCharType="end"/>
        </w:r>
      </w:hyperlink>
    </w:p>
    <w:p>
      <w:pPr>
        <w:pStyle w:val="TOC2"/>
        <w:tabs>
          <w:tab w:val="right" w:leader="dot" w:pos="8306"/>
        </w:tabs>
      </w:pPr>
      <w:hyperlink w:anchor="_Toc32669" w:history="1">
        <w:r>
          <w:rPr>
            <w:rFonts w:ascii="仿宋" w:eastAsia="仿宋" w:hAnsi="仿宋" w:cs="仿宋" w:hint="eastAsia"/>
            <w:lang w:eastAsia="zh-CN"/>
          </w:rPr>
          <w:t>(一)、合规政策与程序</w:t>
        </w:r>
        <w:r>
          <w:tab/>
        </w:r>
        <w:r>
          <w:fldChar w:fldCharType="begin"/>
        </w:r>
        <w:r>
          <w:instrText xml:space="preserve"> PAGEREF _Toc32669 \h </w:instrText>
        </w:r>
        <w:r>
          <w:fldChar w:fldCharType="separate"/>
        </w:r>
        <w:r>
          <w:t>80</w:t>
        </w:r>
        <w:r>
          <w:fldChar w:fldCharType="end"/>
        </w:r>
      </w:hyperlink>
    </w:p>
    <w:p>
      <w:pPr>
        <w:pStyle w:val="TOC2"/>
        <w:tabs>
          <w:tab w:val="right" w:leader="dot" w:pos="8306"/>
        </w:tabs>
      </w:pPr>
      <w:hyperlink w:anchor="_Toc1066" w:history="1">
        <w:r>
          <w:rPr>
            <w:rFonts w:ascii="仿宋" w:eastAsia="仿宋" w:hAnsi="仿宋" w:cs="仿宋" w:hint="eastAsia"/>
            <w:lang w:eastAsia="zh-CN"/>
          </w:rPr>
          <w:t>(二)、伦理规范与培训</w:t>
        </w:r>
        <w:r>
          <w:tab/>
        </w:r>
        <w:r>
          <w:fldChar w:fldCharType="begin"/>
        </w:r>
        <w:r>
          <w:instrText xml:space="preserve"> PAGEREF _Toc1066 \h </w:instrText>
        </w:r>
        <w:r>
          <w:fldChar w:fldCharType="separate"/>
        </w:r>
        <w:r>
          <w:t>81</w:t>
        </w:r>
        <w:r>
          <w:fldChar w:fldCharType="end"/>
        </w:r>
      </w:hyperlink>
    </w:p>
    <w:p>
      <w:pPr>
        <w:pStyle w:val="TOC2"/>
        <w:tabs>
          <w:tab w:val="right" w:leader="dot" w:pos="8306"/>
        </w:tabs>
      </w:pPr>
      <w:hyperlink w:anchor="_Toc28426" w:history="1">
        <w:r>
          <w:rPr>
            <w:rFonts w:ascii="仿宋" w:eastAsia="仿宋" w:hAnsi="仿宋" w:cs="仿宋" w:hint="eastAsia"/>
            <w:lang w:eastAsia="zh-CN"/>
          </w:rPr>
          <w:t>(三)、合规风险评估</w:t>
        </w:r>
        <w:r>
          <w:tab/>
        </w:r>
        <w:r>
          <w:fldChar w:fldCharType="begin"/>
        </w:r>
        <w:r>
          <w:instrText xml:space="preserve"> PAGEREF _Toc28426 \h </w:instrText>
        </w:r>
        <w:r>
          <w:fldChar w:fldCharType="separate"/>
        </w:r>
        <w:r>
          <w:t>82</w:t>
        </w:r>
        <w:r>
          <w:fldChar w:fldCharType="end"/>
        </w:r>
      </w:hyperlink>
    </w:p>
    <w:p>
      <w:pPr>
        <w:pStyle w:val="TOC2"/>
        <w:tabs>
          <w:tab w:val="right" w:leader="dot" w:pos="8306"/>
        </w:tabs>
      </w:pPr>
      <w:hyperlink w:anchor="_Toc6403" w:history="1">
        <w:r>
          <w:rPr>
            <w:rFonts w:ascii="仿宋" w:eastAsia="仿宋" w:hAnsi="仿宋" w:cs="仿宋" w:hint="eastAsia"/>
            <w:lang w:eastAsia="zh-CN"/>
          </w:rPr>
          <w:t>(四)、合规监督与执行</w:t>
        </w:r>
        <w:r>
          <w:tab/>
        </w:r>
        <w:r>
          <w:fldChar w:fldCharType="begin"/>
        </w:r>
        <w:r>
          <w:instrText xml:space="preserve"> PAGEREF _Toc6403 \h </w:instrText>
        </w:r>
        <w:r>
          <w:fldChar w:fldCharType="separate"/>
        </w:r>
        <w:r>
          <w:t>83</w:t>
        </w:r>
        <w:r>
          <w:fldChar w:fldCharType="end"/>
        </w:r>
      </w:hyperlink>
    </w:p>
    <w:p>
      <w:pPr>
        <w:pStyle w:val="TOC1"/>
        <w:tabs>
          <w:tab w:val="right" w:leader="dot" w:pos="8306"/>
        </w:tabs>
      </w:pPr>
      <w:hyperlink w:anchor="_Toc7865" w:history="1">
        <w:r>
          <w:rPr>
            <w:rFonts w:ascii="仿宋" w:eastAsia="仿宋" w:hAnsi="仿宋" w:cs="仿宋" w:hint="eastAsia"/>
            <w:lang w:eastAsia="zh-CN"/>
          </w:rPr>
          <w:t>十九、成果转化与推广应用</w:t>
        </w:r>
        <w:r>
          <w:tab/>
        </w:r>
        <w:r>
          <w:fldChar w:fldCharType="begin"/>
        </w:r>
        <w:r>
          <w:instrText xml:space="preserve"> PAGEREF _Toc7865 \h </w:instrText>
        </w:r>
        <w:r>
          <w:fldChar w:fldCharType="separate"/>
        </w:r>
        <w:r>
          <w:t>84</w:t>
        </w:r>
        <w:r>
          <w:fldChar w:fldCharType="end"/>
        </w:r>
      </w:hyperlink>
    </w:p>
    <w:p>
      <w:pPr>
        <w:pStyle w:val="TOC2"/>
        <w:tabs>
          <w:tab w:val="right" w:leader="dot" w:pos="8306"/>
        </w:tabs>
      </w:pPr>
      <w:hyperlink w:anchor="_Toc30819" w:history="1">
        <w:r>
          <w:rPr>
            <w:rFonts w:ascii="仿宋" w:eastAsia="仿宋" w:hAnsi="仿宋" w:cs="仿宋" w:hint="eastAsia"/>
            <w:lang w:eastAsia="zh-CN"/>
          </w:rPr>
          <w:t>(一)、成果转化策略制定</w:t>
        </w:r>
        <w:r>
          <w:tab/>
        </w:r>
        <w:r>
          <w:fldChar w:fldCharType="begin"/>
        </w:r>
        <w:r>
          <w:instrText xml:space="preserve"> PAGEREF _Toc30819 \h </w:instrText>
        </w:r>
        <w:r>
          <w:fldChar w:fldCharType="separate"/>
        </w:r>
        <w:r>
          <w:t>84</w:t>
        </w:r>
        <w:r>
          <w:fldChar w:fldCharType="end"/>
        </w:r>
      </w:hyperlink>
    </w:p>
    <w:p>
      <w:pPr>
        <w:pStyle w:val="TOC2"/>
        <w:tabs>
          <w:tab w:val="right" w:leader="dot" w:pos="8306"/>
        </w:tabs>
      </w:pPr>
      <w:hyperlink w:anchor="_Toc2549" w:history="1">
        <w:r>
          <w:rPr>
            <w:rFonts w:ascii="仿宋" w:eastAsia="仿宋" w:hAnsi="仿宋" w:cs="仿宋" w:hint="eastAsia"/>
            <w:lang w:eastAsia="zh-CN"/>
          </w:rPr>
          <w:t>(二)、成果推广应用方案</w:t>
        </w:r>
        <w:r>
          <w:tab/>
        </w:r>
        <w:r>
          <w:fldChar w:fldCharType="begin"/>
        </w:r>
        <w:r>
          <w:instrText xml:space="preserve"> PAGEREF _Toc2549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2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16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一、压缩式城市垃圾收集车项目的技术资源开发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二、压缩式城市垃圾收集车项目的人力资源管理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压缩式城市垃圾收集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三、压缩式城市垃圾收集车项目的资金资源筹措与优化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压缩式城市垃圾收集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压缩式城市垃圾收集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压缩式城市垃圾收集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压缩式城市垃圾收集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84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压缩式城市垃圾收集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压缩式城市垃圾收集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压缩式城市垃圾收集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98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685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813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压缩式城市垃圾收集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压缩式城市垃圾收集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压缩式城市垃圾收集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90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943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https://d.book118.com/017023023006006033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54CFF"/>
    <w:rsid w:val="24E54C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023023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2024-01-16T12:21:00Z</dcterms:created>
  <dcterms:modified xsi:type="dcterms:W3CDTF">2024-01-16T12:21:59Z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B84B55290907487ABCDE067260AC9757_11</vt:lpwstr>
  </property>
  <property fmtid="{D5CDD505-2E9C-101B-9397-08002B2CF9AE}" pid="3" name="KSOProductBuildVer">
    <vt:lpwstr>2052-12.1.0.16120</vt:lpwstr>
  </property>
</Properties>
</file>