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 w:history="1">
        <w:r>
          <w:rPr>
            <w:rFonts w:ascii="仿宋" w:eastAsia="仿宋" w:hAnsi="仿宋" w:cs="仿宋" w:hint="eastAsia"/>
            <w:lang w:eastAsia="zh-CN"/>
          </w:rPr>
          <w:t>概论</w:t>
        </w:r>
        <w:r>
          <w:tab/>
        </w:r>
        <w:r>
          <w:fldChar w:fldCharType="begin"/>
        </w:r>
        <w:r>
          <w:instrText xml:space="preserve"> PAGEREF _Toc2895 \h </w:instrText>
        </w:r>
        <w:r>
          <w:fldChar w:fldCharType="separate"/>
        </w:r>
        <w:r>
          <w:t>4</w:t>
        </w:r>
        <w:r>
          <w:fldChar w:fldCharType="end"/>
        </w:r>
      </w:hyperlink>
    </w:p>
    <w:p>
      <w:pPr>
        <w:pStyle w:val="TOC1"/>
        <w:tabs>
          <w:tab w:val="right" w:leader="dot" w:pos="8306"/>
        </w:tabs>
      </w:pPr>
      <w:hyperlink w:anchor="_Toc12477" w:history="1">
        <w:r>
          <w:rPr>
            <w:rFonts w:ascii="仿宋" w:eastAsia="仿宋" w:hAnsi="仿宋" w:cs="仿宋" w:hint="eastAsia"/>
            <w:lang w:eastAsia="zh-CN"/>
          </w:rPr>
          <w:t>一、经济效益分析</w:t>
        </w:r>
        <w:r>
          <w:tab/>
        </w:r>
        <w:r>
          <w:fldChar w:fldCharType="begin"/>
        </w:r>
        <w:r>
          <w:instrText xml:space="preserve"> PAGEREF _Toc12477 \h </w:instrText>
        </w:r>
        <w:r>
          <w:fldChar w:fldCharType="separate"/>
        </w:r>
        <w:r>
          <w:t>4</w:t>
        </w:r>
        <w:r>
          <w:fldChar w:fldCharType="end"/>
        </w:r>
      </w:hyperlink>
    </w:p>
    <w:p>
      <w:pPr>
        <w:pStyle w:val="TOC2"/>
        <w:tabs>
          <w:tab w:val="right" w:leader="dot" w:pos="8306"/>
        </w:tabs>
      </w:pPr>
      <w:hyperlink w:anchor="_Toc111" w:history="1">
        <w:r>
          <w:rPr>
            <w:rFonts w:ascii="仿宋" w:eastAsia="仿宋" w:hAnsi="仿宋" w:cs="仿宋" w:hint="eastAsia"/>
            <w:lang w:eastAsia="zh-CN"/>
          </w:rPr>
          <w:t>(一)、手办项目财务管理</w:t>
        </w:r>
        <w:r>
          <w:tab/>
        </w:r>
        <w:r>
          <w:fldChar w:fldCharType="begin"/>
        </w:r>
        <w:r>
          <w:instrText xml:space="preserve"> PAGEREF _Toc111 \h </w:instrText>
        </w:r>
        <w:r>
          <w:fldChar w:fldCharType="separate"/>
        </w:r>
        <w:r>
          <w:t>4</w:t>
        </w:r>
        <w:r>
          <w:fldChar w:fldCharType="end"/>
        </w:r>
      </w:hyperlink>
    </w:p>
    <w:p>
      <w:pPr>
        <w:pStyle w:val="TOC2"/>
        <w:tabs>
          <w:tab w:val="right" w:leader="dot" w:pos="8306"/>
        </w:tabs>
      </w:pPr>
      <w:hyperlink w:anchor="_Toc3350" w:history="1">
        <w:r>
          <w:rPr>
            <w:rFonts w:ascii="仿宋" w:eastAsia="仿宋" w:hAnsi="仿宋" w:cs="仿宋" w:hint="eastAsia"/>
            <w:lang w:eastAsia="zh-CN"/>
          </w:rPr>
          <w:t>(二)、盈利能力分析</w:t>
        </w:r>
        <w:r>
          <w:tab/>
        </w:r>
        <w:r>
          <w:fldChar w:fldCharType="begin"/>
        </w:r>
        <w:r>
          <w:instrText xml:space="preserve"> PAGEREF _Toc3350 \h </w:instrText>
        </w:r>
        <w:r>
          <w:fldChar w:fldCharType="separate"/>
        </w:r>
        <w:r>
          <w:t>6</w:t>
        </w:r>
        <w:r>
          <w:fldChar w:fldCharType="end"/>
        </w:r>
      </w:hyperlink>
    </w:p>
    <w:p>
      <w:pPr>
        <w:pStyle w:val="TOC2"/>
        <w:tabs>
          <w:tab w:val="right" w:leader="dot" w:pos="8306"/>
        </w:tabs>
      </w:pPr>
      <w:hyperlink w:anchor="_Toc214" w:history="1">
        <w:r>
          <w:rPr>
            <w:rFonts w:ascii="仿宋" w:eastAsia="仿宋" w:hAnsi="仿宋" w:cs="仿宋" w:hint="eastAsia"/>
            <w:lang w:eastAsia="zh-CN"/>
          </w:rPr>
          <w:t>(三)、运营有效性</w:t>
        </w:r>
        <w:r>
          <w:tab/>
        </w:r>
        <w:r>
          <w:fldChar w:fldCharType="begin"/>
        </w:r>
        <w:r>
          <w:instrText xml:space="preserve"> PAGEREF _Toc214 \h </w:instrText>
        </w:r>
        <w:r>
          <w:fldChar w:fldCharType="separate"/>
        </w:r>
        <w:r>
          <w:t>8</w:t>
        </w:r>
        <w:r>
          <w:fldChar w:fldCharType="end"/>
        </w:r>
      </w:hyperlink>
    </w:p>
    <w:p>
      <w:pPr>
        <w:pStyle w:val="TOC2"/>
        <w:tabs>
          <w:tab w:val="right" w:leader="dot" w:pos="8306"/>
        </w:tabs>
      </w:pPr>
      <w:hyperlink w:anchor="_Toc29097" w:history="1">
        <w:r>
          <w:rPr>
            <w:rFonts w:ascii="仿宋" w:eastAsia="仿宋" w:hAnsi="仿宋" w:cs="仿宋" w:hint="eastAsia"/>
            <w:lang w:eastAsia="zh-CN"/>
          </w:rPr>
          <w:t>(四)、财务合理性</w:t>
        </w:r>
        <w:r>
          <w:tab/>
        </w:r>
        <w:r>
          <w:fldChar w:fldCharType="begin"/>
        </w:r>
        <w:r>
          <w:instrText xml:space="preserve"> PAGEREF _Toc29097 \h </w:instrText>
        </w:r>
        <w:r>
          <w:fldChar w:fldCharType="separate"/>
        </w:r>
        <w:r>
          <w:t>9</w:t>
        </w:r>
        <w:r>
          <w:fldChar w:fldCharType="end"/>
        </w:r>
      </w:hyperlink>
    </w:p>
    <w:p>
      <w:pPr>
        <w:pStyle w:val="TOC2"/>
        <w:tabs>
          <w:tab w:val="right" w:leader="dot" w:pos="8306"/>
        </w:tabs>
      </w:pPr>
      <w:hyperlink w:anchor="_Toc12137" w:history="1">
        <w:r>
          <w:rPr>
            <w:rFonts w:ascii="仿宋" w:eastAsia="仿宋" w:hAnsi="仿宋" w:cs="仿宋" w:hint="eastAsia"/>
            <w:lang w:eastAsia="zh-CN"/>
          </w:rPr>
          <w:t>(五)、风险可控性</w:t>
        </w:r>
        <w:r>
          <w:tab/>
        </w:r>
        <w:r>
          <w:fldChar w:fldCharType="begin"/>
        </w:r>
        <w:r>
          <w:instrText xml:space="preserve"> PAGEREF _Toc12137 \h </w:instrText>
        </w:r>
        <w:r>
          <w:fldChar w:fldCharType="separate"/>
        </w:r>
        <w:r>
          <w:t>10</w:t>
        </w:r>
        <w:r>
          <w:fldChar w:fldCharType="end"/>
        </w:r>
      </w:hyperlink>
    </w:p>
    <w:p>
      <w:pPr>
        <w:pStyle w:val="TOC1"/>
        <w:tabs>
          <w:tab w:val="right" w:leader="dot" w:pos="8306"/>
        </w:tabs>
      </w:pPr>
      <w:hyperlink w:anchor="_Toc10287" w:history="1">
        <w:r>
          <w:rPr>
            <w:rFonts w:ascii="仿宋" w:eastAsia="仿宋" w:hAnsi="仿宋" w:cs="仿宋" w:hint="eastAsia"/>
            <w:lang w:eastAsia="zh-CN"/>
          </w:rPr>
          <w:t>二、建筑物技术方案</w:t>
        </w:r>
        <w:r>
          <w:tab/>
        </w:r>
        <w:r>
          <w:fldChar w:fldCharType="begin"/>
        </w:r>
        <w:r>
          <w:instrText xml:space="preserve"> PAGEREF _Toc10287 \h </w:instrText>
        </w:r>
        <w:r>
          <w:fldChar w:fldCharType="separate"/>
        </w:r>
        <w:r>
          <w:t>11</w:t>
        </w:r>
        <w:r>
          <w:fldChar w:fldCharType="end"/>
        </w:r>
      </w:hyperlink>
    </w:p>
    <w:p>
      <w:pPr>
        <w:pStyle w:val="TOC2"/>
        <w:tabs>
          <w:tab w:val="right" w:leader="dot" w:pos="8306"/>
        </w:tabs>
      </w:pPr>
      <w:hyperlink w:anchor="_Toc16318" w:history="1">
        <w:r>
          <w:rPr>
            <w:rFonts w:ascii="仿宋" w:eastAsia="仿宋" w:hAnsi="仿宋" w:cs="仿宋" w:hint="eastAsia"/>
            <w:lang w:eastAsia="zh-CN"/>
          </w:rPr>
          <w:t>(一)、项目工程设计总体要求</w:t>
        </w:r>
        <w:r>
          <w:tab/>
        </w:r>
        <w:r>
          <w:fldChar w:fldCharType="begin"/>
        </w:r>
        <w:r>
          <w:instrText xml:space="preserve"> PAGEREF _Toc16318 \h </w:instrText>
        </w:r>
        <w:r>
          <w:fldChar w:fldCharType="separate"/>
        </w:r>
        <w:r>
          <w:t>11</w:t>
        </w:r>
        <w:r>
          <w:fldChar w:fldCharType="end"/>
        </w:r>
      </w:hyperlink>
    </w:p>
    <w:p>
      <w:pPr>
        <w:pStyle w:val="TOC2"/>
        <w:tabs>
          <w:tab w:val="right" w:leader="dot" w:pos="8306"/>
        </w:tabs>
      </w:pPr>
      <w:hyperlink w:anchor="_Toc27550" w:history="1">
        <w:r>
          <w:rPr>
            <w:rFonts w:ascii="仿宋" w:eastAsia="仿宋" w:hAnsi="仿宋" w:cs="仿宋" w:hint="eastAsia"/>
            <w:lang w:eastAsia="zh-CN"/>
          </w:rPr>
          <w:t>(二)、建设方案</w:t>
        </w:r>
        <w:r>
          <w:tab/>
        </w:r>
        <w:r>
          <w:fldChar w:fldCharType="begin"/>
        </w:r>
        <w:r>
          <w:instrText xml:space="preserve"> PAGEREF _Toc27550 \h </w:instrText>
        </w:r>
        <w:r>
          <w:fldChar w:fldCharType="separate"/>
        </w:r>
        <w:r>
          <w:t>12</w:t>
        </w:r>
        <w:r>
          <w:fldChar w:fldCharType="end"/>
        </w:r>
      </w:hyperlink>
    </w:p>
    <w:p>
      <w:pPr>
        <w:pStyle w:val="TOC2"/>
        <w:tabs>
          <w:tab w:val="right" w:leader="dot" w:pos="8306"/>
        </w:tabs>
      </w:pPr>
      <w:hyperlink w:anchor="_Toc26561" w:history="1">
        <w:r>
          <w:rPr>
            <w:rFonts w:ascii="仿宋" w:eastAsia="仿宋" w:hAnsi="仿宋" w:cs="仿宋" w:hint="eastAsia"/>
            <w:lang w:eastAsia="zh-CN"/>
          </w:rPr>
          <w:t>(三)、建筑工程建设指标</w:t>
        </w:r>
        <w:r>
          <w:tab/>
        </w:r>
        <w:r>
          <w:fldChar w:fldCharType="begin"/>
        </w:r>
        <w:r>
          <w:instrText xml:space="preserve"> PAGEREF _Toc26561 \h </w:instrText>
        </w:r>
        <w:r>
          <w:fldChar w:fldCharType="separate"/>
        </w:r>
        <w:r>
          <w:t>13</w:t>
        </w:r>
        <w:r>
          <w:fldChar w:fldCharType="end"/>
        </w:r>
      </w:hyperlink>
    </w:p>
    <w:p>
      <w:pPr>
        <w:pStyle w:val="TOC1"/>
        <w:tabs>
          <w:tab w:val="right" w:leader="dot" w:pos="8306"/>
        </w:tabs>
      </w:pPr>
      <w:hyperlink w:anchor="_Toc11712" w:history="1">
        <w:r>
          <w:rPr>
            <w:rFonts w:ascii="仿宋" w:eastAsia="仿宋" w:hAnsi="仿宋" w:cs="仿宋" w:hint="eastAsia"/>
            <w:lang w:eastAsia="zh-CN"/>
          </w:rPr>
          <w:t>三、手办项目概论</w:t>
        </w:r>
        <w:r>
          <w:tab/>
        </w:r>
        <w:r>
          <w:fldChar w:fldCharType="begin"/>
        </w:r>
        <w:r>
          <w:instrText xml:space="preserve"> PAGEREF _Toc11712 \h </w:instrText>
        </w:r>
        <w:r>
          <w:fldChar w:fldCharType="separate"/>
        </w:r>
        <w:r>
          <w:t>13</w:t>
        </w:r>
        <w:r>
          <w:fldChar w:fldCharType="end"/>
        </w:r>
      </w:hyperlink>
    </w:p>
    <w:p>
      <w:pPr>
        <w:pStyle w:val="TOC2"/>
        <w:tabs>
          <w:tab w:val="right" w:leader="dot" w:pos="8306"/>
        </w:tabs>
      </w:pPr>
      <w:hyperlink w:anchor="_Toc16252" w:history="1">
        <w:r>
          <w:rPr>
            <w:rFonts w:ascii="仿宋" w:eastAsia="仿宋" w:hAnsi="仿宋" w:cs="仿宋" w:hint="eastAsia"/>
            <w:lang w:eastAsia="zh-CN"/>
          </w:rPr>
          <w:t>(一)、创新计划及手办项目性质</w:t>
        </w:r>
        <w:r>
          <w:tab/>
        </w:r>
        <w:r>
          <w:fldChar w:fldCharType="begin"/>
        </w:r>
        <w:r>
          <w:instrText xml:space="preserve"> PAGEREF _Toc16252 \h </w:instrText>
        </w:r>
        <w:r>
          <w:fldChar w:fldCharType="separate"/>
        </w:r>
        <w:r>
          <w:t>13</w:t>
        </w:r>
        <w:r>
          <w:fldChar w:fldCharType="end"/>
        </w:r>
      </w:hyperlink>
    </w:p>
    <w:p>
      <w:pPr>
        <w:pStyle w:val="TOC2"/>
        <w:tabs>
          <w:tab w:val="right" w:leader="dot" w:pos="8306"/>
        </w:tabs>
      </w:pPr>
      <w:hyperlink w:anchor="_Toc26191" w:history="1">
        <w:r>
          <w:rPr>
            <w:rFonts w:ascii="仿宋" w:eastAsia="仿宋" w:hAnsi="仿宋" w:cs="仿宋" w:hint="eastAsia"/>
            <w:lang w:eastAsia="zh-CN"/>
          </w:rPr>
          <w:t>(二)、主管单位与手办项目执行方</w:t>
        </w:r>
        <w:r>
          <w:tab/>
        </w:r>
        <w:r>
          <w:fldChar w:fldCharType="begin"/>
        </w:r>
        <w:r>
          <w:instrText xml:space="preserve"> PAGEREF _Toc26191 \h </w:instrText>
        </w:r>
        <w:r>
          <w:fldChar w:fldCharType="separate"/>
        </w:r>
        <w:r>
          <w:t>14</w:t>
        </w:r>
        <w:r>
          <w:fldChar w:fldCharType="end"/>
        </w:r>
      </w:hyperlink>
    </w:p>
    <w:p>
      <w:pPr>
        <w:pStyle w:val="TOC2"/>
        <w:tabs>
          <w:tab w:val="right" w:leader="dot" w:pos="8306"/>
        </w:tabs>
      </w:pPr>
      <w:hyperlink w:anchor="_Toc2095" w:history="1">
        <w:r>
          <w:rPr>
            <w:rFonts w:ascii="仿宋" w:eastAsia="仿宋" w:hAnsi="仿宋" w:cs="仿宋" w:hint="eastAsia"/>
            <w:lang w:eastAsia="zh-CN"/>
          </w:rPr>
          <w:t>(三)、战略协作伙伴</w:t>
        </w:r>
        <w:r>
          <w:tab/>
        </w:r>
        <w:r>
          <w:fldChar w:fldCharType="begin"/>
        </w:r>
        <w:r>
          <w:instrText xml:space="preserve"> PAGEREF _Toc2095 \h </w:instrText>
        </w:r>
        <w:r>
          <w:fldChar w:fldCharType="separate"/>
        </w:r>
        <w:r>
          <w:t>15</w:t>
        </w:r>
        <w:r>
          <w:fldChar w:fldCharType="end"/>
        </w:r>
      </w:hyperlink>
    </w:p>
    <w:p>
      <w:pPr>
        <w:pStyle w:val="TOC2"/>
        <w:tabs>
          <w:tab w:val="right" w:leader="dot" w:pos="8306"/>
        </w:tabs>
      </w:pPr>
      <w:hyperlink w:anchor="_Toc8247" w:history="1">
        <w:r>
          <w:rPr>
            <w:rFonts w:ascii="仿宋" w:eastAsia="仿宋" w:hAnsi="仿宋" w:cs="仿宋" w:hint="eastAsia"/>
            <w:lang w:eastAsia="zh-CN"/>
          </w:rPr>
          <w:t>(四)、手办项目提出背景和合理性</w:t>
        </w:r>
        <w:r>
          <w:tab/>
        </w:r>
        <w:r>
          <w:fldChar w:fldCharType="begin"/>
        </w:r>
        <w:r>
          <w:instrText xml:space="preserve"> PAGEREF _Toc8247 \h </w:instrText>
        </w:r>
        <w:r>
          <w:fldChar w:fldCharType="separate"/>
        </w:r>
        <w:r>
          <w:t>16</w:t>
        </w:r>
        <w:r>
          <w:fldChar w:fldCharType="end"/>
        </w:r>
      </w:hyperlink>
    </w:p>
    <w:p>
      <w:pPr>
        <w:pStyle w:val="TOC2"/>
        <w:tabs>
          <w:tab w:val="right" w:leader="dot" w:pos="8306"/>
        </w:tabs>
      </w:pPr>
      <w:hyperlink w:anchor="_Toc23833" w:history="1">
        <w:r>
          <w:rPr>
            <w:rFonts w:ascii="仿宋" w:eastAsia="仿宋" w:hAnsi="仿宋" w:cs="仿宋" w:hint="eastAsia"/>
            <w:lang w:eastAsia="zh-CN"/>
          </w:rPr>
          <w:t>(五)、手办项目选址和土地综合评估</w:t>
        </w:r>
        <w:r>
          <w:tab/>
        </w:r>
        <w:r>
          <w:fldChar w:fldCharType="begin"/>
        </w:r>
        <w:r>
          <w:instrText xml:space="preserve"> PAGEREF _Toc23833 \h </w:instrText>
        </w:r>
        <w:r>
          <w:fldChar w:fldCharType="separate"/>
        </w:r>
        <w:r>
          <w:t>17</w:t>
        </w:r>
        <w:r>
          <w:fldChar w:fldCharType="end"/>
        </w:r>
      </w:hyperlink>
    </w:p>
    <w:p>
      <w:pPr>
        <w:pStyle w:val="TOC2"/>
        <w:tabs>
          <w:tab w:val="right" w:leader="dot" w:pos="8306"/>
        </w:tabs>
      </w:pPr>
      <w:hyperlink w:anchor="_Toc23984" w:history="1">
        <w:r>
          <w:rPr>
            <w:rFonts w:ascii="仿宋" w:eastAsia="仿宋" w:hAnsi="仿宋" w:cs="仿宋" w:hint="eastAsia"/>
            <w:lang w:eastAsia="zh-CN"/>
          </w:rPr>
          <w:t>(六)、土木工程建设目标</w:t>
        </w:r>
        <w:r>
          <w:tab/>
        </w:r>
        <w:r>
          <w:fldChar w:fldCharType="begin"/>
        </w:r>
        <w:r>
          <w:instrText xml:space="preserve"> PAGEREF _Toc23984 \h </w:instrText>
        </w:r>
        <w:r>
          <w:fldChar w:fldCharType="separate"/>
        </w:r>
        <w:r>
          <w:t>18</w:t>
        </w:r>
        <w:r>
          <w:fldChar w:fldCharType="end"/>
        </w:r>
      </w:hyperlink>
    </w:p>
    <w:p>
      <w:pPr>
        <w:pStyle w:val="TOC2"/>
        <w:tabs>
          <w:tab w:val="right" w:leader="dot" w:pos="8306"/>
        </w:tabs>
      </w:pPr>
      <w:hyperlink w:anchor="_Toc9127" w:history="1">
        <w:r>
          <w:rPr>
            <w:rFonts w:ascii="仿宋" w:eastAsia="仿宋" w:hAnsi="仿宋" w:cs="仿宋" w:hint="eastAsia"/>
            <w:lang w:eastAsia="zh-CN"/>
          </w:rPr>
          <w:t>(七)、设备采购计划</w:t>
        </w:r>
        <w:r>
          <w:tab/>
        </w:r>
        <w:r>
          <w:fldChar w:fldCharType="begin"/>
        </w:r>
        <w:r>
          <w:instrText xml:space="preserve"> PAGEREF _Toc9127 \h </w:instrText>
        </w:r>
        <w:r>
          <w:fldChar w:fldCharType="separate"/>
        </w:r>
        <w:r>
          <w:t>18</w:t>
        </w:r>
        <w:r>
          <w:fldChar w:fldCharType="end"/>
        </w:r>
      </w:hyperlink>
    </w:p>
    <w:p>
      <w:pPr>
        <w:pStyle w:val="TOC2"/>
        <w:tabs>
          <w:tab w:val="right" w:leader="dot" w:pos="8306"/>
        </w:tabs>
      </w:pPr>
      <w:hyperlink w:anchor="_Toc29251" w:history="1">
        <w:r>
          <w:rPr>
            <w:rFonts w:ascii="仿宋" w:eastAsia="仿宋" w:hAnsi="仿宋" w:cs="仿宋" w:hint="eastAsia"/>
            <w:lang w:eastAsia="zh-CN"/>
          </w:rPr>
          <w:t>(八)、产品规划与开发方案</w:t>
        </w:r>
        <w:r>
          <w:tab/>
        </w:r>
        <w:r>
          <w:fldChar w:fldCharType="begin"/>
        </w:r>
        <w:r>
          <w:instrText xml:space="preserve"> PAGEREF _Toc29251 \h </w:instrText>
        </w:r>
        <w:r>
          <w:fldChar w:fldCharType="separate"/>
        </w:r>
        <w:r>
          <w:t>19</w:t>
        </w:r>
        <w:r>
          <w:fldChar w:fldCharType="end"/>
        </w:r>
      </w:hyperlink>
    </w:p>
    <w:p>
      <w:pPr>
        <w:pStyle w:val="TOC2"/>
        <w:tabs>
          <w:tab w:val="right" w:leader="dot" w:pos="8306"/>
        </w:tabs>
      </w:pPr>
      <w:hyperlink w:anchor="_Toc32216" w:history="1">
        <w:r>
          <w:rPr>
            <w:rFonts w:ascii="仿宋" w:eastAsia="仿宋" w:hAnsi="仿宋" w:cs="仿宋" w:hint="eastAsia"/>
            <w:lang w:eastAsia="zh-CN"/>
          </w:rPr>
          <w:t>(九)、原材料供应保障</w:t>
        </w:r>
        <w:r>
          <w:tab/>
        </w:r>
        <w:r>
          <w:fldChar w:fldCharType="begin"/>
        </w:r>
        <w:r>
          <w:instrText xml:space="preserve"> PAGEREF _Toc32216 \h </w:instrText>
        </w:r>
        <w:r>
          <w:fldChar w:fldCharType="separate"/>
        </w:r>
        <w:r>
          <w:t>19</w:t>
        </w:r>
        <w:r>
          <w:fldChar w:fldCharType="end"/>
        </w:r>
      </w:hyperlink>
    </w:p>
    <w:p>
      <w:pPr>
        <w:pStyle w:val="TOC2"/>
        <w:tabs>
          <w:tab w:val="right" w:leader="dot" w:pos="8306"/>
        </w:tabs>
      </w:pPr>
      <w:hyperlink w:anchor="_Toc10759" w:history="1">
        <w:r>
          <w:rPr>
            <w:rFonts w:ascii="仿宋" w:eastAsia="仿宋" w:hAnsi="仿宋" w:cs="仿宋" w:hint="eastAsia"/>
            <w:lang w:eastAsia="zh-CN"/>
          </w:rPr>
          <w:t>(十)、手办项目能源消耗分析</w:t>
        </w:r>
        <w:r>
          <w:tab/>
        </w:r>
        <w:r>
          <w:fldChar w:fldCharType="begin"/>
        </w:r>
        <w:r>
          <w:instrText xml:space="preserve"> PAGEREF _Toc10759 \h </w:instrText>
        </w:r>
        <w:r>
          <w:fldChar w:fldCharType="separate"/>
        </w:r>
        <w:r>
          <w:t>20</w:t>
        </w:r>
        <w:r>
          <w:fldChar w:fldCharType="end"/>
        </w:r>
      </w:hyperlink>
    </w:p>
    <w:p>
      <w:pPr>
        <w:pStyle w:val="TOC2"/>
        <w:tabs>
          <w:tab w:val="right" w:leader="dot" w:pos="8306"/>
        </w:tabs>
      </w:pPr>
      <w:hyperlink w:anchor="_Toc22818" w:history="1">
        <w:r>
          <w:rPr>
            <w:rFonts w:ascii="仿宋" w:eastAsia="仿宋" w:hAnsi="仿宋" w:cs="仿宋" w:hint="eastAsia"/>
            <w:lang w:eastAsia="zh-CN"/>
          </w:rPr>
          <w:t>(十一)、环境保护</w:t>
        </w:r>
        <w:r>
          <w:tab/>
        </w:r>
        <w:r>
          <w:fldChar w:fldCharType="begin"/>
        </w:r>
        <w:r>
          <w:instrText xml:space="preserve"> PAGEREF _Toc22818 \h </w:instrText>
        </w:r>
        <w:r>
          <w:fldChar w:fldCharType="separate"/>
        </w:r>
        <w:r>
          <w:t>21</w:t>
        </w:r>
        <w:r>
          <w:fldChar w:fldCharType="end"/>
        </w:r>
      </w:hyperlink>
    </w:p>
    <w:p>
      <w:pPr>
        <w:pStyle w:val="TOC2"/>
        <w:tabs>
          <w:tab w:val="right" w:leader="dot" w:pos="8306"/>
        </w:tabs>
      </w:pPr>
      <w:hyperlink w:anchor="_Toc3978" w:history="1">
        <w:r>
          <w:rPr>
            <w:rFonts w:ascii="仿宋" w:eastAsia="仿宋" w:hAnsi="仿宋" w:cs="仿宋" w:hint="eastAsia"/>
            <w:lang w:eastAsia="zh-CN"/>
          </w:rPr>
          <w:t>(十二)、手办项目进度规划与执行</w:t>
        </w:r>
        <w:r>
          <w:tab/>
        </w:r>
        <w:r>
          <w:fldChar w:fldCharType="begin"/>
        </w:r>
        <w:r>
          <w:instrText xml:space="preserve"> PAGEREF _Toc3978 \h </w:instrText>
        </w:r>
        <w:r>
          <w:fldChar w:fldCharType="separate"/>
        </w:r>
        <w:r>
          <w:t>22</w:t>
        </w:r>
        <w:r>
          <w:fldChar w:fldCharType="end"/>
        </w:r>
      </w:hyperlink>
    </w:p>
    <w:p>
      <w:pPr>
        <w:pStyle w:val="TOC2"/>
        <w:tabs>
          <w:tab w:val="right" w:leader="dot" w:pos="8306"/>
        </w:tabs>
      </w:pPr>
      <w:hyperlink w:anchor="_Toc17689" w:history="1">
        <w:r>
          <w:rPr>
            <w:rFonts w:ascii="仿宋" w:eastAsia="仿宋" w:hAnsi="仿宋" w:cs="仿宋" w:hint="eastAsia"/>
            <w:lang w:eastAsia="zh-CN"/>
          </w:rPr>
          <w:t>(十三)、经济效益分析与投资预估</w:t>
        </w:r>
        <w:r>
          <w:tab/>
        </w:r>
        <w:r>
          <w:fldChar w:fldCharType="begin"/>
        </w:r>
        <w:r>
          <w:instrText xml:space="preserve"> PAGEREF _Toc17689 \h </w:instrText>
        </w:r>
        <w:r>
          <w:fldChar w:fldCharType="separate"/>
        </w:r>
        <w:r>
          <w:t>22</w:t>
        </w:r>
        <w:r>
          <w:fldChar w:fldCharType="end"/>
        </w:r>
      </w:hyperlink>
    </w:p>
    <w:p>
      <w:pPr>
        <w:pStyle w:val="TOC2"/>
        <w:tabs>
          <w:tab w:val="right" w:leader="dot" w:pos="8306"/>
        </w:tabs>
      </w:pPr>
      <w:hyperlink w:anchor="_Toc28230" w:history="1">
        <w:r>
          <w:rPr>
            <w:rFonts w:ascii="仿宋" w:eastAsia="仿宋" w:hAnsi="仿宋" w:cs="仿宋" w:hint="eastAsia"/>
            <w:lang w:eastAsia="zh-CN"/>
          </w:rPr>
          <w:t>(十四)、报告详解与解释</w:t>
        </w:r>
        <w:r>
          <w:tab/>
        </w:r>
        <w:r>
          <w:fldChar w:fldCharType="begin"/>
        </w:r>
        <w:r>
          <w:instrText xml:space="preserve"> PAGEREF _Toc28230 \h </w:instrText>
        </w:r>
        <w:r>
          <w:fldChar w:fldCharType="separate"/>
        </w:r>
        <w:r>
          <w:t>23</w:t>
        </w:r>
        <w:r>
          <w:fldChar w:fldCharType="end"/>
        </w:r>
      </w:hyperlink>
    </w:p>
    <w:p>
      <w:pPr>
        <w:pStyle w:val="TOC1"/>
        <w:tabs>
          <w:tab w:val="right" w:leader="dot" w:pos="8306"/>
        </w:tabs>
      </w:pPr>
      <w:hyperlink w:anchor="_Toc22689" w:history="1">
        <w:r>
          <w:rPr>
            <w:rFonts w:ascii="仿宋" w:eastAsia="仿宋" w:hAnsi="仿宋" w:cs="仿宋" w:hint="eastAsia"/>
            <w:lang w:eastAsia="zh-CN"/>
          </w:rPr>
          <w:t>四、手办行业前景</w:t>
        </w:r>
        <w:r>
          <w:tab/>
        </w:r>
        <w:r>
          <w:fldChar w:fldCharType="begin"/>
        </w:r>
        <w:r>
          <w:instrText xml:space="preserve"> PAGEREF _Toc22689 \h </w:instrText>
        </w:r>
        <w:r>
          <w:fldChar w:fldCharType="separate"/>
        </w:r>
        <w:r>
          <w:t>24</w:t>
        </w:r>
        <w:r>
          <w:fldChar w:fldCharType="end"/>
        </w:r>
      </w:hyperlink>
    </w:p>
    <w:p>
      <w:pPr>
        <w:pStyle w:val="TOC2"/>
        <w:tabs>
          <w:tab w:val="right" w:leader="dot" w:pos="8306"/>
        </w:tabs>
      </w:pPr>
      <w:hyperlink w:anchor="_Toc23963" w:history="1">
        <w:r>
          <w:rPr>
            <w:rFonts w:ascii="仿宋" w:eastAsia="仿宋" w:hAnsi="仿宋" w:cs="仿宋" w:hint="eastAsia"/>
            <w:lang w:eastAsia="zh-CN"/>
          </w:rPr>
          <w:t>(一)、市场增长预测</w:t>
        </w:r>
        <w:r>
          <w:tab/>
        </w:r>
        <w:r>
          <w:fldChar w:fldCharType="begin"/>
        </w:r>
        <w:r>
          <w:instrText xml:space="preserve"> PAGEREF _Toc23963 \h </w:instrText>
        </w:r>
        <w:r>
          <w:fldChar w:fldCharType="separate"/>
        </w:r>
        <w:r>
          <w:t>24</w:t>
        </w:r>
        <w:r>
          <w:fldChar w:fldCharType="end"/>
        </w:r>
      </w:hyperlink>
    </w:p>
    <w:p>
      <w:pPr>
        <w:pStyle w:val="TOC2"/>
        <w:tabs>
          <w:tab w:val="right" w:leader="dot" w:pos="8306"/>
        </w:tabs>
      </w:pPr>
      <w:hyperlink w:anchor="_Toc24957" w:history="1">
        <w:r>
          <w:rPr>
            <w:rFonts w:ascii="仿宋" w:eastAsia="仿宋" w:hAnsi="仿宋" w:cs="仿宋" w:hint="eastAsia"/>
            <w:lang w:eastAsia="zh-CN"/>
          </w:rPr>
          <w:t>(二)、新兴市场机会</w:t>
        </w:r>
        <w:r>
          <w:tab/>
        </w:r>
        <w:r>
          <w:fldChar w:fldCharType="begin"/>
        </w:r>
        <w:r>
          <w:instrText xml:space="preserve"> PAGEREF _Toc24957 \h </w:instrText>
        </w:r>
        <w:r>
          <w:fldChar w:fldCharType="separate"/>
        </w:r>
        <w:r>
          <w:t>25</w:t>
        </w:r>
        <w:r>
          <w:fldChar w:fldCharType="end"/>
        </w:r>
      </w:hyperlink>
    </w:p>
    <w:p>
      <w:pPr>
        <w:pStyle w:val="TOC2"/>
        <w:tabs>
          <w:tab w:val="right" w:leader="dot" w:pos="8306"/>
        </w:tabs>
      </w:pPr>
      <w:hyperlink w:anchor="_Toc16536" w:history="1">
        <w:r>
          <w:rPr>
            <w:rFonts w:ascii="仿宋" w:eastAsia="仿宋" w:hAnsi="仿宋" w:cs="仿宋" w:hint="eastAsia"/>
            <w:lang w:eastAsia="zh-CN"/>
          </w:rPr>
          <w:t>(三)、技术前景展望</w:t>
        </w:r>
        <w:r>
          <w:tab/>
        </w:r>
        <w:r>
          <w:fldChar w:fldCharType="begin"/>
        </w:r>
        <w:r>
          <w:instrText xml:space="preserve"> PAGEREF _Toc16536 \h </w:instrText>
        </w:r>
        <w:r>
          <w:fldChar w:fldCharType="separate"/>
        </w:r>
        <w:r>
          <w:t>26</w:t>
        </w:r>
        <w:r>
          <w:fldChar w:fldCharType="end"/>
        </w:r>
      </w:hyperlink>
    </w:p>
    <w:p>
      <w:pPr>
        <w:pStyle w:val="TOC2"/>
        <w:tabs>
          <w:tab w:val="right" w:leader="dot" w:pos="8306"/>
        </w:tabs>
      </w:pPr>
      <w:hyperlink w:anchor="_Toc14703" w:history="1">
        <w:r>
          <w:rPr>
            <w:rFonts w:ascii="仿宋" w:eastAsia="仿宋" w:hAnsi="仿宋" w:cs="仿宋" w:hint="eastAsia"/>
            <w:lang w:eastAsia="zh-CN"/>
          </w:rPr>
          <w:t>(四)、政策环境变化</w:t>
        </w:r>
        <w:r>
          <w:tab/>
        </w:r>
        <w:r>
          <w:fldChar w:fldCharType="begin"/>
        </w:r>
        <w:r>
          <w:instrText xml:space="preserve"> PAGEREF _Toc14703 \h </w:instrText>
        </w:r>
        <w:r>
          <w:fldChar w:fldCharType="separate"/>
        </w:r>
        <w:r>
          <w:t>27</w:t>
        </w:r>
        <w:r>
          <w:fldChar w:fldCharType="end"/>
        </w:r>
      </w:hyperlink>
    </w:p>
    <w:p>
      <w:pPr>
        <w:pStyle w:val="TOC1"/>
        <w:tabs>
          <w:tab w:val="right" w:leader="dot" w:pos="8306"/>
        </w:tabs>
      </w:pPr>
      <w:hyperlink w:anchor="_Toc18723" w:history="1">
        <w:r>
          <w:rPr>
            <w:rFonts w:ascii="仿宋" w:eastAsia="仿宋" w:hAnsi="仿宋" w:cs="仿宋" w:hint="eastAsia"/>
            <w:lang w:eastAsia="zh-CN"/>
          </w:rPr>
          <w:t>五、手办行业背景及市场分析</w:t>
        </w:r>
        <w:r>
          <w:tab/>
        </w:r>
        <w:r>
          <w:fldChar w:fldCharType="begin"/>
        </w:r>
        <w:r>
          <w:instrText xml:space="preserve"> PAGEREF _Toc18723 \h </w:instrText>
        </w:r>
        <w:r>
          <w:fldChar w:fldCharType="separate"/>
        </w:r>
        <w:r>
          <w:t>28</w:t>
        </w:r>
        <w:r>
          <w:fldChar w:fldCharType="end"/>
        </w:r>
      </w:hyperlink>
    </w:p>
    <w:p>
      <w:pPr>
        <w:pStyle w:val="TOC2"/>
        <w:tabs>
          <w:tab w:val="right" w:leader="dot" w:pos="8306"/>
        </w:tabs>
      </w:pPr>
      <w:hyperlink w:anchor="_Toc13643" w:history="1">
        <w:r>
          <w:rPr>
            <w:rFonts w:ascii="仿宋" w:eastAsia="仿宋" w:hAnsi="仿宋" w:cs="仿宋" w:hint="eastAsia"/>
            <w:lang w:eastAsia="zh-CN"/>
          </w:rPr>
          <w:t>(一)、手办行业创新驱动</w:t>
        </w:r>
        <w:r>
          <w:tab/>
        </w:r>
        <w:r>
          <w:fldChar w:fldCharType="begin"/>
        </w:r>
        <w:r>
          <w:instrText xml:space="preserve"> PAGEREF _Toc13643 \h </w:instrText>
        </w:r>
        <w:r>
          <w:fldChar w:fldCharType="separate"/>
        </w:r>
        <w:r>
          <w:t>28</w:t>
        </w:r>
        <w:r>
          <w:fldChar w:fldCharType="end"/>
        </w:r>
      </w:hyperlink>
    </w:p>
    <w:p>
      <w:pPr>
        <w:pStyle w:val="TOC2"/>
        <w:tabs>
          <w:tab w:val="right" w:leader="dot" w:pos="8306"/>
        </w:tabs>
      </w:pPr>
      <w:hyperlink w:anchor="_Toc16698" w:history="1">
        <w:r>
          <w:rPr>
            <w:rFonts w:ascii="仿宋" w:eastAsia="仿宋" w:hAnsi="仿宋" w:cs="仿宋" w:hint="eastAsia"/>
            <w:lang w:eastAsia="zh-CN"/>
          </w:rPr>
          <w:t>(二)、手办行业发展现状</w:t>
        </w:r>
        <w:r>
          <w:tab/>
        </w:r>
        <w:r>
          <w:fldChar w:fldCharType="begin"/>
        </w:r>
        <w:r>
          <w:instrText xml:space="preserve"> PAGEREF _Toc16698 \h </w:instrText>
        </w:r>
        <w:r>
          <w:fldChar w:fldCharType="separate"/>
        </w:r>
        <w:r>
          <w:t>28</w:t>
        </w:r>
        <w:r>
          <w:fldChar w:fldCharType="end"/>
        </w:r>
      </w:hyperlink>
    </w:p>
    <w:p>
      <w:pPr>
        <w:pStyle w:val="TOC2"/>
        <w:tabs>
          <w:tab w:val="right" w:leader="dot" w:pos="8306"/>
        </w:tabs>
      </w:pPr>
      <w:hyperlink w:anchor="_Toc1447" w:history="1">
        <w:r>
          <w:rPr>
            <w:rFonts w:ascii="仿宋" w:eastAsia="仿宋" w:hAnsi="仿宋" w:cs="仿宋" w:hint="eastAsia"/>
            <w:lang w:eastAsia="zh-CN"/>
          </w:rPr>
          <w:t>(三)、手办行业高质量发展</w:t>
        </w:r>
        <w:r>
          <w:tab/>
        </w:r>
        <w:r>
          <w:fldChar w:fldCharType="begin"/>
        </w:r>
        <w:r>
          <w:instrText xml:space="preserve"> PAGEREF _Toc1447 \h </w:instrText>
        </w:r>
        <w:r>
          <w:fldChar w:fldCharType="separate"/>
        </w:r>
        <w:r>
          <w:t>29</w:t>
        </w:r>
        <w:r>
          <w:fldChar w:fldCharType="end"/>
        </w:r>
      </w:hyperlink>
    </w:p>
    <w:p>
      <w:pPr>
        <w:pStyle w:val="TOC2"/>
        <w:tabs>
          <w:tab w:val="right" w:leader="dot" w:pos="8306"/>
        </w:tabs>
      </w:pPr>
      <w:hyperlink w:anchor="_Toc13155" w:history="1">
        <w:r>
          <w:rPr>
            <w:rFonts w:ascii="仿宋" w:eastAsia="仿宋" w:hAnsi="仿宋" w:cs="仿宋" w:hint="eastAsia"/>
            <w:lang w:eastAsia="zh-CN"/>
          </w:rPr>
          <w:t>(四)、手办行业产业链分析</w:t>
        </w:r>
        <w:r>
          <w:tab/>
        </w:r>
        <w:r>
          <w:fldChar w:fldCharType="begin"/>
        </w:r>
        <w:r>
          <w:instrText xml:space="preserve"> PAGEREF _Toc13155 \h </w:instrText>
        </w:r>
        <w:r>
          <w:fldChar w:fldCharType="separate"/>
        </w:r>
        <w:r>
          <w:t>30</w:t>
        </w:r>
        <w:r>
          <w:fldChar w:fldCharType="end"/>
        </w:r>
      </w:hyperlink>
    </w:p>
    <w:p>
      <w:pPr>
        <w:pStyle w:val="TOC2"/>
        <w:tabs>
          <w:tab w:val="right" w:leader="dot" w:pos="8306"/>
        </w:tabs>
      </w:pPr>
      <w:hyperlink w:anchor="_Toc24083" w:history="1">
        <w:r>
          <w:rPr>
            <w:rFonts w:ascii="仿宋" w:eastAsia="仿宋" w:hAnsi="仿宋" w:cs="仿宋" w:hint="eastAsia"/>
            <w:lang w:eastAsia="zh-CN"/>
          </w:rPr>
          <w:t>(五)、手办行业发展方向</w:t>
        </w:r>
        <w:r>
          <w:tab/>
        </w:r>
        <w:r>
          <w:fldChar w:fldCharType="begin"/>
        </w:r>
        <w:r>
          <w:instrText xml:space="preserve"> PAGEREF _Toc24083 \h </w:instrText>
        </w:r>
        <w:r>
          <w:fldChar w:fldCharType="separate"/>
        </w:r>
        <w:r>
          <w:t>31</w:t>
        </w:r>
        <w:r>
          <w:fldChar w:fldCharType="end"/>
        </w:r>
      </w:hyperlink>
    </w:p>
    <w:p>
      <w:pPr>
        <w:pStyle w:val="TOC2"/>
        <w:tabs>
          <w:tab w:val="right" w:leader="dot" w:pos="8306"/>
        </w:tabs>
      </w:pPr>
      <w:hyperlink w:anchor="_Toc5004" w:history="1">
        <w:r>
          <w:rPr>
            <w:rFonts w:ascii="仿宋" w:eastAsia="仿宋" w:hAnsi="仿宋" w:cs="仿宋" w:hint="eastAsia"/>
            <w:lang w:eastAsia="zh-CN"/>
          </w:rPr>
          <w:t>(六)、手办行业前景</w:t>
        </w:r>
        <w:r>
          <w:tab/>
        </w:r>
        <w:r>
          <w:fldChar w:fldCharType="begin"/>
        </w:r>
        <w:r>
          <w:instrText xml:space="preserve"> PAGEREF _Toc5004 \h </w:instrText>
        </w:r>
        <w:r>
          <w:fldChar w:fldCharType="separate"/>
        </w:r>
        <w:r>
          <w:t>33</w:t>
        </w:r>
        <w:r>
          <w:fldChar w:fldCharType="end"/>
        </w:r>
      </w:hyperlink>
    </w:p>
    <w:p>
      <w:pPr>
        <w:pStyle w:val="TOC2"/>
        <w:tabs>
          <w:tab w:val="right" w:leader="dot" w:pos="8306"/>
        </w:tabs>
      </w:pPr>
      <w:hyperlink w:anchor="_Toc7927" w:history="1">
        <w:r>
          <w:rPr>
            <w:rFonts w:ascii="仿宋" w:eastAsia="仿宋" w:hAnsi="仿宋" w:cs="仿宋" w:hint="eastAsia"/>
            <w:lang w:eastAsia="zh-CN"/>
          </w:rPr>
          <w:t>(七)、手办行业发展趋势</w:t>
        </w:r>
        <w:r>
          <w:tab/>
        </w:r>
        <w:r>
          <w:fldChar w:fldCharType="begin"/>
        </w:r>
        <w:r>
          <w:instrText xml:space="preserve"> PAGEREF _Toc7927 \h </w:instrText>
        </w:r>
        <w:r>
          <w:fldChar w:fldCharType="separate"/>
        </w:r>
        <w:r>
          <w:t>35</w:t>
        </w:r>
        <w:r>
          <w:fldChar w:fldCharType="end"/>
        </w:r>
      </w:hyperlink>
    </w:p>
    <w:p>
      <w:pPr>
        <w:pStyle w:val="TOC1"/>
        <w:tabs>
          <w:tab w:val="right" w:leader="dot" w:pos="8306"/>
        </w:tabs>
      </w:pPr>
      <w:hyperlink w:anchor="_Toc21473" w:history="1">
        <w:r>
          <w:rPr>
            <w:rFonts w:ascii="仿宋" w:eastAsia="仿宋" w:hAnsi="仿宋" w:cs="仿宋" w:hint="eastAsia"/>
            <w:lang w:eastAsia="zh-CN"/>
          </w:rPr>
          <w:t>六、手办项目概论</w:t>
        </w:r>
        <w:r>
          <w:tab/>
        </w:r>
        <w:r>
          <w:fldChar w:fldCharType="begin"/>
        </w:r>
        <w:r>
          <w:instrText xml:space="preserve"> PAGEREF _Toc21473 \h </w:instrText>
        </w:r>
        <w:r>
          <w:fldChar w:fldCharType="separate"/>
        </w:r>
        <w:r>
          <w:t>37</w:t>
        </w:r>
        <w:r>
          <w:fldChar w:fldCharType="end"/>
        </w:r>
      </w:hyperlink>
    </w:p>
    <w:p>
      <w:pPr>
        <w:pStyle w:val="TOC2"/>
        <w:tabs>
          <w:tab w:val="right" w:leader="dot" w:pos="8306"/>
        </w:tabs>
      </w:pPr>
      <w:hyperlink w:anchor="_Toc24465" w:history="1">
        <w:r>
          <w:rPr>
            <w:rFonts w:ascii="仿宋" w:eastAsia="仿宋" w:hAnsi="仿宋" w:cs="仿宋" w:hint="eastAsia"/>
            <w:lang w:eastAsia="zh-CN"/>
          </w:rPr>
          <w:t>(一)、评价目的</w:t>
        </w:r>
        <w:r>
          <w:tab/>
        </w:r>
        <w:r>
          <w:fldChar w:fldCharType="begin"/>
        </w:r>
        <w:r>
          <w:instrText xml:space="preserve"> PAGEREF _Toc24465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8" w:history="1">
        <w:r>
          <w:rPr>
            <w:rFonts w:ascii="仿宋" w:eastAsia="仿宋" w:hAnsi="仿宋" w:cs="仿宋" w:hint="eastAsia"/>
            <w:lang w:eastAsia="zh-CN"/>
          </w:rPr>
          <w:t>(二)、评价依据</w:t>
        </w:r>
        <w:r>
          <w:tab/>
        </w:r>
        <w:r>
          <w:fldChar w:fldCharType="begin"/>
        </w:r>
        <w:r>
          <w:instrText xml:space="preserve"> PAGEREF _Toc28008 \h </w:instrText>
        </w:r>
        <w:r>
          <w:fldChar w:fldCharType="separate"/>
        </w:r>
        <w:r>
          <w:t>38</w:t>
        </w:r>
        <w:r>
          <w:fldChar w:fldCharType="end"/>
        </w:r>
      </w:hyperlink>
    </w:p>
    <w:p>
      <w:pPr>
        <w:pStyle w:val="TOC2"/>
        <w:tabs>
          <w:tab w:val="right" w:leader="dot" w:pos="8306"/>
        </w:tabs>
      </w:pPr>
      <w:hyperlink w:anchor="_Toc24739" w:history="1">
        <w:r>
          <w:rPr>
            <w:rFonts w:ascii="仿宋" w:eastAsia="仿宋" w:hAnsi="仿宋" w:cs="仿宋" w:hint="eastAsia"/>
            <w:lang w:eastAsia="zh-CN"/>
          </w:rPr>
          <w:t>(三)、相关安全生产法律、法规</w:t>
        </w:r>
        <w:r>
          <w:tab/>
        </w:r>
        <w:r>
          <w:fldChar w:fldCharType="begin"/>
        </w:r>
        <w:r>
          <w:instrText xml:space="preserve"> PAGEREF _Toc24739 \h </w:instrText>
        </w:r>
        <w:r>
          <w:fldChar w:fldCharType="separate"/>
        </w:r>
        <w:r>
          <w:t>38</w:t>
        </w:r>
        <w:r>
          <w:fldChar w:fldCharType="end"/>
        </w:r>
      </w:hyperlink>
    </w:p>
    <w:p>
      <w:pPr>
        <w:pStyle w:val="TOC2"/>
        <w:tabs>
          <w:tab w:val="right" w:leader="dot" w:pos="8306"/>
        </w:tabs>
      </w:pPr>
      <w:hyperlink w:anchor="_Toc25182" w:history="1">
        <w:r>
          <w:rPr>
            <w:rFonts w:ascii="仿宋" w:eastAsia="仿宋" w:hAnsi="仿宋" w:cs="仿宋" w:hint="eastAsia"/>
            <w:lang w:eastAsia="zh-CN"/>
          </w:rPr>
          <w:t>(四)、相关安全技术标准、规范</w:t>
        </w:r>
        <w:r>
          <w:tab/>
        </w:r>
        <w:r>
          <w:fldChar w:fldCharType="begin"/>
        </w:r>
        <w:r>
          <w:instrText xml:space="preserve"> PAGEREF _Toc25182 \h </w:instrText>
        </w:r>
        <w:r>
          <w:fldChar w:fldCharType="separate"/>
        </w:r>
        <w:r>
          <w:t>39</w:t>
        </w:r>
        <w:r>
          <w:fldChar w:fldCharType="end"/>
        </w:r>
      </w:hyperlink>
    </w:p>
    <w:p>
      <w:pPr>
        <w:pStyle w:val="TOC2"/>
        <w:tabs>
          <w:tab w:val="right" w:leader="dot" w:pos="8306"/>
        </w:tabs>
      </w:pPr>
      <w:hyperlink w:anchor="_Toc30163" w:history="1">
        <w:r>
          <w:rPr>
            <w:rFonts w:ascii="仿宋" w:eastAsia="仿宋" w:hAnsi="仿宋" w:cs="仿宋" w:hint="eastAsia"/>
            <w:lang w:eastAsia="zh-CN"/>
          </w:rPr>
          <w:t>(五)、企业提供的资料</w:t>
        </w:r>
        <w:r>
          <w:tab/>
        </w:r>
        <w:r>
          <w:fldChar w:fldCharType="begin"/>
        </w:r>
        <w:r>
          <w:instrText xml:space="preserve"> PAGEREF _Toc30163 \h </w:instrText>
        </w:r>
        <w:r>
          <w:fldChar w:fldCharType="separate"/>
        </w:r>
        <w:r>
          <w:t>39</w:t>
        </w:r>
        <w:r>
          <w:fldChar w:fldCharType="end"/>
        </w:r>
      </w:hyperlink>
    </w:p>
    <w:p>
      <w:pPr>
        <w:pStyle w:val="TOC2"/>
        <w:tabs>
          <w:tab w:val="right" w:leader="dot" w:pos="8306"/>
        </w:tabs>
      </w:pPr>
      <w:hyperlink w:anchor="_Toc12466" w:history="1">
        <w:r>
          <w:rPr>
            <w:rFonts w:ascii="仿宋" w:eastAsia="仿宋" w:hAnsi="仿宋" w:cs="仿宋" w:hint="eastAsia"/>
            <w:lang w:eastAsia="zh-CN"/>
          </w:rPr>
          <w:t>(六)、评价范围</w:t>
        </w:r>
        <w:r>
          <w:tab/>
        </w:r>
        <w:r>
          <w:fldChar w:fldCharType="begin"/>
        </w:r>
        <w:r>
          <w:instrText xml:space="preserve"> PAGEREF _Toc12466 \h </w:instrText>
        </w:r>
        <w:r>
          <w:fldChar w:fldCharType="separate"/>
        </w:r>
        <w:r>
          <w:t>40</w:t>
        </w:r>
        <w:r>
          <w:fldChar w:fldCharType="end"/>
        </w:r>
      </w:hyperlink>
    </w:p>
    <w:p>
      <w:pPr>
        <w:pStyle w:val="TOC2"/>
        <w:tabs>
          <w:tab w:val="right" w:leader="dot" w:pos="8306"/>
        </w:tabs>
      </w:pPr>
      <w:hyperlink w:anchor="_Toc8909" w:history="1">
        <w:r>
          <w:rPr>
            <w:rFonts w:ascii="仿宋" w:eastAsia="仿宋" w:hAnsi="仿宋" w:cs="仿宋" w:hint="eastAsia"/>
            <w:lang w:eastAsia="zh-CN"/>
          </w:rPr>
          <w:t>(七)、评价程序</w:t>
        </w:r>
        <w:r>
          <w:tab/>
        </w:r>
        <w:r>
          <w:fldChar w:fldCharType="begin"/>
        </w:r>
        <w:r>
          <w:instrText xml:space="preserve"> PAGEREF _Toc8909 \h </w:instrText>
        </w:r>
        <w:r>
          <w:fldChar w:fldCharType="separate"/>
        </w:r>
        <w:r>
          <w:t>41</w:t>
        </w:r>
        <w:r>
          <w:fldChar w:fldCharType="end"/>
        </w:r>
      </w:hyperlink>
    </w:p>
    <w:p>
      <w:pPr>
        <w:pStyle w:val="TOC1"/>
        <w:tabs>
          <w:tab w:val="right" w:leader="dot" w:pos="8306"/>
        </w:tabs>
      </w:pPr>
      <w:hyperlink w:anchor="_Toc7433" w:history="1">
        <w:r>
          <w:rPr>
            <w:rFonts w:ascii="仿宋" w:eastAsia="仿宋" w:hAnsi="仿宋" w:cs="仿宋" w:hint="eastAsia"/>
            <w:lang w:eastAsia="zh-CN"/>
          </w:rPr>
          <w:t>七、背景及必要性</w:t>
        </w:r>
        <w:r>
          <w:tab/>
        </w:r>
        <w:r>
          <w:fldChar w:fldCharType="begin"/>
        </w:r>
        <w:r>
          <w:instrText xml:space="preserve"> PAGEREF _Toc7433 \h </w:instrText>
        </w:r>
        <w:r>
          <w:fldChar w:fldCharType="separate"/>
        </w:r>
        <w:r>
          <w:t>42</w:t>
        </w:r>
        <w:r>
          <w:fldChar w:fldCharType="end"/>
        </w:r>
      </w:hyperlink>
    </w:p>
    <w:p>
      <w:pPr>
        <w:pStyle w:val="TOC2"/>
        <w:tabs>
          <w:tab w:val="right" w:leader="dot" w:pos="8306"/>
        </w:tabs>
      </w:pPr>
      <w:hyperlink w:anchor="_Toc21150" w:history="1">
        <w:r>
          <w:rPr>
            <w:rFonts w:ascii="仿宋" w:eastAsia="仿宋" w:hAnsi="仿宋" w:cs="仿宋" w:hint="eastAsia"/>
            <w:lang w:eastAsia="zh-CN"/>
          </w:rPr>
          <w:t>(一)、手办项目背景分析</w:t>
        </w:r>
        <w:r>
          <w:tab/>
        </w:r>
        <w:r>
          <w:fldChar w:fldCharType="begin"/>
        </w:r>
        <w:r>
          <w:instrText xml:space="preserve"> PAGEREF _Toc21150 \h </w:instrText>
        </w:r>
        <w:r>
          <w:fldChar w:fldCharType="separate"/>
        </w:r>
        <w:r>
          <w:t>42</w:t>
        </w:r>
        <w:r>
          <w:fldChar w:fldCharType="end"/>
        </w:r>
      </w:hyperlink>
    </w:p>
    <w:p>
      <w:pPr>
        <w:pStyle w:val="TOC2"/>
        <w:tabs>
          <w:tab w:val="right" w:leader="dot" w:pos="8306"/>
        </w:tabs>
      </w:pPr>
      <w:hyperlink w:anchor="_Toc17200" w:history="1">
        <w:r>
          <w:rPr>
            <w:rFonts w:ascii="仿宋" w:eastAsia="仿宋" w:hAnsi="仿宋" w:cs="仿宋" w:hint="eastAsia"/>
            <w:lang w:eastAsia="zh-CN"/>
          </w:rPr>
          <w:t>(二)、实施手办项目的必要性</w:t>
        </w:r>
        <w:r>
          <w:tab/>
        </w:r>
        <w:r>
          <w:fldChar w:fldCharType="begin"/>
        </w:r>
        <w:r>
          <w:instrText xml:space="preserve"> PAGEREF _Toc17200 \h </w:instrText>
        </w:r>
        <w:r>
          <w:fldChar w:fldCharType="separate"/>
        </w:r>
        <w:r>
          <w:t>43</w:t>
        </w:r>
        <w:r>
          <w:fldChar w:fldCharType="end"/>
        </w:r>
      </w:hyperlink>
    </w:p>
    <w:p>
      <w:pPr>
        <w:pStyle w:val="TOC1"/>
        <w:tabs>
          <w:tab w:val="right" w:leader="dot" w:pos="8306"/>
        </w:tabs>
      </w:pPr>
      <w:hyperlink w:anchor="_Toc755" w:history="1">
        <w:r>
          <w:rPr>
            <w:rFonts w:ascii="仿宋" w:eastAsia="仿宋" w:hAnsi="仿宋" w:cs="仿宋" w:hint="eastAsia"/>
            <w:lang w:eastAsia="zh-CN"/>
          </w:rPr>
          <w:t>八、投资背景及必要性分析</w:t>
        </w:r>
        <w:r>
          <w:tab/>
        </w:r>
        <w:r>
          <w:fldChar w:fldCharType="begin"/>
        </w:r>
        <w:r>
          <w:instrText xml:space="preserve"> PAGEREF _Toc755 \h </w:instrText>
        </w:r>
        <w:r>
          <w:fldChar w:fldCharType="separate"/>
        </w:r>
        <w:r>
          <w:t>44</w:t>
        </w:r>
        <w:r>
          <w:fldChar w:fldCharType="end"/>
        </w:r>
      </w:hyperlink>
    </w:p>
    <w:p>
      <w:pPr>
        <w:pStyle w:val="TOC2"/>
        <w:tabs>
          <w:tab w:val="right" w:leader="dot" w:pos="8306"/>
        </w:tabs>
      </w:pPr>
      <w:hyperlink w:anchor="_Toc32498" w:history="1">
        <w:r>
          <w:rPr>
            <w:rFonts w:ascii="仿宋" w:eastAsia="仿宋" w:hAnsi="仿宋" w:cs="仿宋" w:hint="eastAsia"/>
            <w:lang w:eastAsia="zh-CN"/>
          </w:rPr>
          <w:t>(一)、手办项目承办单位背景分析</w:t>
        </w:r>
        <w:r>
          <w:tab/>
        </w:r>
        <w:r>
          <w:fldChar w:fldCharType="begin"/>
        </w:r>
        <w:r>
          <w:instrText xml:space="preserve"> PAGEREF _Toc32498 \h </w:instrText>
        </w:r>
        <w:r>
          <w:fldChar w:fldCharType="separate"/>
        </w:r>
        <w:r>
          <w:t>44</w:t>
        </w:r>
        <w:r>
          <w:fldChar w:fldCharType="end"/>
        </w:r>
      </w:hyperlink>
    </w:p>
    <w:p>
      <w:pPr>
        <w:pStyle w:val="TOC2"/>
        <w:tabs>
          <w:tab w:val="right" w:leader="dot" w:pos="8306"/>
        </w:tabs>
      </w:pPr>
      <w:hyperlink w:anchor="_Toc18959" w:history="1">
        <w:r>
          <w:rPr>
            <w:rFonts w:ascii="仿宋" w:eastAsia="仿宋" w:hAnsi="仿宋" w:cs="仿宋" w:hint="eastAsia"/>
            <w:lang w:eastAsia="zh-CN"/>
          </w:rPr>
          <w:t>(二)、产业政策及发展规划</w:t>
        </w:r>
        <w:r>
          <w:tab/>
        </w:r>
        <w:r>
          <w:fldChar w:fldCharType="begin"/>
        </w:r>
        <w:r>
          <w:instrText xml:space="preserve"> PAGEREF _Toc18959 \h </w:instrText>
        </w:r>
        <w:r>
          <w:fldChar w:fldCharType="separate"/>
        </w:r>
        <w:r>
          <w:t>46</w:t>
        </w:r>
        <w:r>
          <w:fldChar w:fldCharType="end"/>
        </w:r>
      </w:hyperlink>
    </w:p>
    <w:p>
      <w:pPr>
        <w:pStyle w:val="TOC2"/>
        <w:tabs>
          <w:tab w:val="right" w:leader="dot" w:pos="8306"/>
        </w:tabs>
      </w:pPr>
      <w:hyperlink w:anchor="_Toc6300" w:history="1">
        <w:r>
          <w:rPr>
            <w:rFonts w:ascii="仿宋" w:eastAsia="仿宋" w:hAnsi="仿宋" w:cs="仿宋" w:hint="eastAsia"/>
            <w:lang w:eastAsia="zh-CN"/>
          </w:rPr>
          <w:t>(三)、鼓励中小企业发展</w:t>
        </w:r>
        <w:r>
          <w:tab/>
        </w:r>
        <w:r>
          <w:fldChar w:fldCharType="begin"/>
        </w:r>
        <w:r>
          <w:instrText xml:space="preserve"> PAGEREF _Toc6300 \h </w:instrText>
        </w:r>
        <w:r>
          <w:fldChar w:fldCharType="separate"/>
        </w:r>
        <w:r>
          <w:t>47</w:t>
        </w:r>
        <w:r>
          <w:fldChar w:fldCharType="end"/>
        </w:r>
      </w:hyperlink>
    </w:p>
    <w:p>
      <w:pPr>
        <w:pStyle w:val="TOC2"/>
        <w:tabs>
          <w:tab w:val="right" w:leader="dot" w:pos="8306"/>
        </w:tabs>
      </w:pPr>
      <w:hyperlink w:anchor="_Toc5561" w:history="1">
        <w:r>
          <w:rPr>
            <w:rFonts w:ascii="仿宋" w:eastAsia="仿宋" w:hAnsi="仿宋" w:cs="仿宋" w:hint="eastAsia"/>
            <w:lang w:eastAsia="zh-CN"/>
          </w:rPr>
          <w:t>(四)、宏观经济形势分析</w:t>
        </w:r>
        <w:r>
          <w:tab/>
        </w:r>
        <w:r>
          <w:fldChar w:fldCharType="begin"/>
        </w:r>
        <w:r>
          <w:instrText xml:space="preserve"> PAGEREF _Toc5561 \h </w:instrText>
        </w:r>
        <w:r>
          <w:fldChar w:fldCharType="separate"/>
        </w:r>
        <w:r>
          <w:t>48</w:t>
        </w:r>
        <w:r>
          <w:fldChar w:fldCharType="end"/>
        </w:r>
      </w:hyperlink>
    </w:p>
    <w:p>
      <w:pPr>
        <w:pStyle w:val="TOC2"/>
        <w:tabs>
          <w:tab w:val="right" w:leader="dot" w:pos="8306"/>
        </w:tabs>
      </w:pPr>
      <w:hyperlink w:anchor="_Toc15041" w:history="1">
        <w:r>
          <w:rPr>
            <w:rFonts w:ascii="仿宋" w:eastAsia="仿宋" w:hAnsi="仿宋" w:cs="仿宋" w:hint="eastAsia"/>
            <w:lang w:eastAsia="zh-CN"/>
          </w:rPr>
          <w:t>(五)、区域经济发展概况</w:t>
        </w:r>
        <w:r>
          <w:tab/>
        </w:r>
        <w:r>
          <w:fldChar w:fldCharType="begin"/>
        </w:r>
        <w:r>
          <w:instrText xml:space="preserve"> PAGEREF _Toc15041 \h </w:instrText>
        </w:r>
        <w:r>
          <w:fldChar w:fldCharType="separate"/>
        </w:r>
        <w:r>
          <w:t>49</w:t>
        </w:r>
        <w:r>
          <w:fldChar w:fldCharType="end"/>
        </w:r>
      </w:hyperlink>
    </w:p>
    <w:p>
      <w:pPr>
        <w:pStyle w:val="TOC2"/>
        <w:tabs>
          <w:tab w:val="right" w:leader="dot" w:pos="8306"/>
        </w:tabs>
      </w:pPr>
      <w:hyperlink w:anchor="_Toc12926" w:history="1">
        <w:r>
          <w:rPr>
            <w:rFonts w:ascii="仿宋" w:eastAsia="仿宋" w:hAnsi="仿宋" w:cs="仿宋" w:hint="eastAsia"/>
            <w:lang w:eastAsia="zh-CN"/>
          </w:rPr>
          <w:t>(六)、手办项目必要性分析</w:t>
        </w:r>
        <w:r>
          <w:tab/>
        </w:r>
        <w:r>
          <w:fldChar w:fldCharType="begin"/>
        </w:r>
        <w:r>
          <w:instrText xml:space="preserve"> PAGEREF _Toc12926 \h </w:instrText>
        </w:r>
        <w:r>
          <w:fldChar w:fldCharType="separate"/>
        </w:r>
        <w:r>
          <w:t>51</w:t>
        </w:r>
        <w:r>
          <w:fldChar w:fldCharType="end"/>
        </w:r>
      </w:hyperlink>
    </w:p>
    <w:p>
      <w:pPr>
        <w:pStyle w:val="TOC1"/>
        <w:tabs>
          <w:tab w:val="right" w:leader="dot" w:pos="8306"/>
        </w:tabs>
      </w:pPr>
      <w:hyperlink w:anchor="_Toc8952" w:history="1">
        <w:r>
          <w:rPr>
            <w:rFonts w:ascii="仿宋" w:eastAsia="仿宋" w:hAnsi="仿宋" w:cs="仿宋" w:hint="eastAsia"/>
            <w:lang w:eastAsia="zh-CN"/>
          </w:rPr>
          <w:t>九、手办项目投资方案分析</w:t>
        </w:r>
        <w:r>
          <w:tab/>
        </w:r>
        <w:r>
          <w:fldChar w:fldCharType="begin"/>
        </w:r>
        <w:r>
          <w:instrText xml:space="preserve"> PAGEREF _Toc8952 \h </w:instrText>
        </w:r>
        <w:r>
          <w:fldChar w:fldCharType="separate"/>
        </w:r>
        <w:r>
          <w:t>52</w:t>
        </w:r>
        <w:r>
          <w:fldChar w:fldCharType="end"/>
        </w:r>
      </w:hyperlink>
    </w:p>
    <w:p>
      <w:pPr>
        <w:pStyle w:val="TOC2"/>
        <w:tabs>
          <w:tab w:val="right" w:leader="dot" w:pos="8306"/>
        </w:tabs>
      </w:pPr>
      <w:hyperlink w:anchor="_Toc26089" w:history="1">
        <w:r>
          <w:rPr>
            <w:rFonts w:ascii="仿宋" w:eastAsia="仿宋" w:hAnsi="仿宋" w:cs="仿宋" w:hint="eastAsia"/>
            <w:lang w:eastAsia="zh-CN"/>
          </w:rPr>
          <w:t>(一)、手办项目估算说明</w:t>
        </w:r>
        <w:r>
          <w:tab/>
        </w:r>
        <w:r>
          <w:fldChar w:fldCharType="begin"/>
        </w:r>
        <w:r>
          <w:instrText xml:space="preserve"> PAGEREF _Toc26089 \h </w:instrText>
        </w:r>
        <w:r>
          <w:fldChar w:fldCharType="separate"/>
        </w:r>
        <w:r>
          <w:t>52</w:t>
        </w:r>
        <w:r>
          <w:fldChar w:fldCharType="end"/>
        </w:r>
      </w:hyperlink>
    </w:p>
    <w:p>
      <w:pPr>
        <w:pStyle w:val="TOC2"/>
        <w:tabs>
          <w:tab w:val="right" w:leader="dot" w:pos="8306"/>
        </w:tabs>
      </w:pPr>
      <w:hyperlink w:anchor="_Toc19880" w:history="1">
        <w:r>
          <w:rPr>
            <w:rFonts w:ascii="仿宋" w:eastAsia="仿宋" w:hAnsi="仿宋" w:cs="仿宋" w:hint="eastAsia"/>
            <w:lang w:eastAsia="zh-CN"/>
          </w:rPr>
          <w:t>(二)、手办项目总投资估算</w:t>
        </w:r>
        <w:r>
          <w:tab/>
        </w:r>
        <w:r>
          <w:fldChar w:fldCharType="begin"/>
        </w:r>
        <w:r>
          <w:instrText xml:space="preserve"> PAGEREF _Toc19880 \h </w:instrText>
        </w:r>
        <w:r>
          <w:fldChar w:fldCharType="separate"/>
        </w:r>
        <w:r>
          <w:t>53</w:t>
        </w:r>
        <w:r>
          <w:fldChar w:fldCharType="end"/>
        </w:r>
      </w:hyperlink>
    </w:p>
    <w:p>
      <w:pPr>
        <w:pStyle w:val="TOC2"/>
        <w:tabs>
          <w:tab w:val="right" w:leader="dot" w:pos="8306"/>
        </w:tabs>
      </w:pPr>
      <w:hyperlink w:anchor="_Toc31655" w:history="1">
        <w:r>
          <w:rPr>
            <w:rFonts w:ascii="仿宋" w:eastAsia="仿宋" w:hAnsi="仿宋" w:cs="仿宋" w:hint="eastAsia"/>
            <w:lang w:eastAsia="zh-CN"/>
          </w:rPr>
          <w:t>(三)、资金筹措</w:t>
        </w:r>
        <w:r>
          <w:tab/>
        </w:r>
        <w:r>
          <w:fldChar w:fldCharType="begin"/>
        </w:r>
        <w:r>
          <w:instrText xml:space="preserve"> PAGEREF _Toc31655 \h </w:instrText>
        </w:r>
        <w:r>
          <w:fldChar w:fldCharType="separate"/>
        </w:r>
        <w:r>
          <w:t>54</w:t>
        </w:r>
        <w:r>
          <w:fldChar w:fldCharType="end"/>
        </w:r>
      </w:hyperlink>
    </w:p>
    <w:p>
      <w:pPr>
        <w:pStyle w:val="TOC1"/>
        <w:tabs>
          <w:tab w:val="right" w:leader="dot" w:pos="8306"/>
        </w:tabs>
      </w:pPr>
      <w:hyperlink w:anchor="_Toc7458" w:history="1">
        <w:r>
          <w:rPr>
            <w:rFonts w:ascii="仿宋" w:eastAsia="仿宋" w:hAnsi="仿宋" w:cs="仿宋" w:hint="eastAsia"/>
            <w:lang w:eastAsia="zh-CN"/>
          </w:rPr>
          <w:t>十、手办项目质量管理</w:t>
        </w:r>
        <w:r>
          <w:tab/>
        </w:r>
        <w:r>
          <w:fldChar w:fldCharType="begin"/>
        </w:r>
        <w:r>
          <w:instrText xml:space="preserve"> PAGEREF _Toc7458 \h </w:instrText>
        </w:r>
        <w:r>
          <w:fldChar w:fldCharType="separate"/>
        </w:r>
        <w:r>
          <w:t>55</w:t>
        </w:r>
        <w:r>
          <w:fldChar w:fldCharType="end"/>
        </w:r>
      </w:hyperlink>
    </w:p>
    <w:p>
      <w:pPr>
        <w:pStyle w:val="TOC2"/>
        <w:tabs>
          <w:tab w:val="right" w:leader="dot" w:pos="8306"/>
        </w:tabs>
      </w:pPr>
      <w:hyperlink w:anchor="_Toc25784" w:history="1">
        <w:r>
          <w:rPr>
            <w:rFonts w:ascii="仿宋" w:eastAsia="仿宋" w:hAnsi="仿宋" w:cs="仿宋" w:hint="eastAsia"/>
            <w:lang w:eastAsia="zh-CN"/>
          </w:rPr>
          <w:t>(一)、质量管理体系建立</w:t>
        </w:r>
        <w:r>
          <w:tab/>
        </w:r>
        <w:r>
          <w:fldChar w:fldCharType="begin"/>
        </w:r>
        <w:r>
          <w:instrText xml:space="preserve"> PAGEREF _Toc25784 \h </w:instrText>
        </w:r>
        <w:r>
          <w:fldChar w:fldCharType="separate"/>
        </w:r>
        <w:r>
          <w:t>55</w:t>
        </w:r>
        <w:r>
          <w:fldChar w:fldCharType="end"/>
        </w:r>
      </w:hyperlink>
    </w:p>
    <w:p>
      <w:pPr>
        <w:pStyle w:val="TOC2"/>
        <w:tabs>
          <w:tab w:val="right" w:leader="dot" w:pos="8306"/>
        </w:tabs>
      </w:pPr>
      <w:hyperlink w:anchor="_Toc16022" w:history="1">
        <w:r>
          <w:rPr>
            <w:rFonts w:ascii="仿宋" w:eastAsia="仿宋" w:hAnsi="仿宋" w:cs="仿宋" w:hint="eastAsia"/>
            <w:lang w:eastAsia="zh-CN"/>
          </w:rPr>
          <w:t>(二)、质量标准与评估</w:t>
        </w:r>
        <w:r>
          <w:tab/>
        </w:r>
        <w:r>
          <w:fldChar w:fldCharType="begin"/>
        </w:r>
        <w:r>
          <w:instrText xml:space="preserve"> PAGEREF _Toc16022 \h </w:instrText>
        </w:r>
        <w:r>
          <w:fldChar w:fldCharType="separate"/>
        </w:r>
        <w:r>
          <w:t>56</w:t>
        </w:r>
        <w:r>
          <w:fldChar w:fldCharType="end"/>
        </w:r>
      </w:hyperlink>
    </w:p>
    <w:p>
      <w:pPr>
        <w:pStyle w:val="TOC2"/>
        <w:tabs>
          <w:tab w:val="right" w:leader="dot" w:pos="8306"/>
        </w:tabs>
      </w:pPr>
      <w:hyperlink w:anchor="_Toc16652" w:history="1">
        <w:r>
          <w:rPr>
            <w:rFonts w:ascii="仿宋" w:eastAsia="仿宋" w:hAnsi="仿宋" w:cs="仿宋" w:hint="eastAsia"/>
            <w:lang w:eastAsia="zh-CN"/>
          </w:rPr>
          <w:t>(三)、手办项目质量控制计划</w:t>
        </w:r>
        <w:r>
          <w:tab/>
        </w:r>
        <w:r>
          <w:fldChar w:fldCharType="begin"/>
        </w:r>
        <w:r>
          <w:instrText xml:space="preserve"> PAGEREF _Toc16652 \h </w:instrText>
        </w:r>
        <w:r>
          <w:fldChar w:fldCharType="separate"/>
        </w:r>
        <w:r>
          <w:t>57</w:t>
        </w:r>
        <w:r>
          <w:fldChar w:fldCharType="end"/>
        </w:r>
      </w:hyperlink>
    </w:p>
    <w:p>
      <w:pPr>
        <w:pStyle w:val="TOC2"/>
        <w:tabs>
          <w:tab w:val="right" w:leader="dot" w:pos="8306"/>
        </w:tabs>
      </w:pPr>
      <w:hyperlink w:anchor="_Toc25512" w:history="1">
        <w:r>
          <w:rPr>
            <w:rFonts w:ascii="仿宋" w:eastAsia="仿宋" w:hAnsi="仿宋" w:cs="仿宋" w:hint="eastAsia"/>
            <w:lang w:eastAsia="zh-CN"/>
          </w:rPr>
          <w:t>(四)、不良事件处理与改进</w:t>
        </w:r>
        <w:r>
          <w:tab/>
        </w:r>
        <w:r>
          <w:fldChar w:fldCharType="begin"/>
        </w:r>
        <w:r>
          <w:instrText xml:space="preserve"> PAGEREF _Toc25512 \h </w:instrText>
        </w:r>
        <w:r>
          <w:fldChar w:fldCharType="separate"/>
        </w:r>
        <w:r>
          <w:t>58</w:t>
        </w:r>
        <w:r>
          <w:fldChar w:fldCharType="end"/>
        </w:r>
      </w:hyperlink>
    </w:p>
    <w:p>
      <w:pPr>
        <w:pStyle w:val="TOC1"/>
        <w:tabs>
          <w:tab w:val="right" w:leader="dot" w:pos="8306"/>
        </w:tabs>
      </w:pPr>
      <w:hyperlink w:anchor="_Toc12107" w:history="1">
        <w:r>
          <w:rPr>
            <w:rFonts w:ascii="仿宋" w:eastAsia="仿宋" w:hAnsi="仿宋" w:cs="仿宋" w:hint="eastAsia"/>
            <w:lang w:eastAsia="zh-CN"/>
          </w:rPr>
          <w:t>十一、投资方案</w:t>
        </w:r>
        <w:r>
          <w:tab/>
        </w:r>
        <w:r>
          <w:fldChar w:fldCharType="begin"/>
        </w:r>
        <w:r>
          <w:instrText xml:space="preserve"> PAGEREF _Toc12107 \h </w:instrText>
        </w:r>
        <w:r>
          <w:fldChar w:fldCharType="separate"/>
        </w:r>
        <w:r>
          <w:t>60</w:t>
        </w:r>
        <w:r>
          <w:fldChar w:fldCharType="end"/>
        </w:r>
      </w:hyperlink>
    </w:p>
    <w:p>
      <w:pPr>
        <w:pStyle w:val="TOC2"/>
        <w:tabs>
          <w:tab w:val="right" w:leader="dot" w:pos="8306"/>
        </w:tabs>
      </w:pPr>
      <w:hyperlink w:anchor="_Toc23982" w:history="1">
        <w:r>
          <w:rPr>
            <w:rFonts w:ascii="仿宋" w:eastAsia="仿宋" w:hAnsi="仿宋" w:cs="仿宋" w:hint="eastAsia"/>
            <w:lang w:eastAsia="zh-CN"/>
          </w:rPr>
          <w:t>(一)、投资估算的依据和说明</w:t>
        </w:r>
        <w:r>
          <w:tab/>
        </w:r>
        <w:r>
          <w:fldChar w:fldCharType="begin"/>
        </w:r>
        <w:r>
          <w:instrText xml:space="preserve"> PAGEREF _Toc23982 \h </w:instrText>
        </w:r>
        <w:r>
          <w:fldChar w:fldCharType="separate"/>
        </w:r>
        <w:r>
          <w:t>60</w:t>
        </w:r>
        <w:r>
          <w:fldChar w:fldCharType="end"/>
        </w:r>
      </w:hyperlink>
    </w:p>
    <w:p>
      <w:pPr>
        <w:pStyle w:val="TOC2"/>
        <w:tabs>
          <w:tab w:val="right" w:leader="dot" w:pos="8306"/>
        </w:tabs>
      </w:pPr>
      <w:hyperlink w:anchor="_Toc23445" w:history="1">
        <w:r>
          <w:rPr>
            <w:rFonts w:ascii="仿宋" w:eastAsia="仿宋" w:hAnsi="仿宋" w:cs="仿宋" w:hint="eastAsia"/>
            <w:lang w:eastAsia="zh-CN"/>
          </w:rPr>
          <w:t>(二)、建设投资估算</w:t>
        </w:r>
        <w:r>
          <w:tab/>
        </w:r>
        <w:r>
          <w:fldChar w:fldCharType="begin"/>
        </w:r>
        <w:r>
          <w:instrText xml:space="preserve"> PAGEREF _Toc23445 \h </w:instrText>
        </w:r>
        <w:r>
          <w:fldChar w:fldCharType="separate"/>
        </w:r>
        <w:r>
          <w:t>62</w:t>
        </w:r>
        <w:r>
          <w:fldChar w:fldCharType="end"/>
        </w:r>
      </w:hyperlink>
    </w:p>
    <w:p>
      <w:pPr>
        <w:pStyle w:val="TOC2"/>
        <w:tabs>
          <w:tab w:val="right" w:leader="dot" w:pos="8306"/>
        </w:tabs>
      </w:pPr>
      <w:hyperlink w:anchor="_Toc20445" w:history="1">
        <w:r>
          <w:rPr>
            <w:rFonts w:ascii="仿宋" w:eastAsia="仿宋" w:hAnsi="仿宋" w:cs="仿宋" w:hint="eastAsia"/>
            <w:lang w:eastAsia="zh-CN"/>
          </w:rPr>
          <w:t>(三)、建设期利息</w:t>
        </w:r>
        <w:r>
          <w:tab/>
        </w:r>
        <w:r>
          <w:fldChar w:fldCharType="begin"/>
        </w:r>
        <w:r>
          <w:instrText xml:space="preserve"> PAGEREF _Toc20445 \h </w:instrText>
        </w:r>
        <w:r>
          <w:fldChar w:fldCharType="separate"/>
        </w:r>
        <w:r>
          <w:t>64</w:t>
        </w:r>
        <w:r>
          <w:fldChar w:fldCharType="end"/>
        </w:r>
      </w:hyperlink>
    </w:p>
    <w:p>
      <w:pPr>
        <w:pStyle w:val="TOC2"/>
        <w:tabs>
          <w:tab w:val="right" w:leader="dot" w:pos="8306"/>
        </w:tabs>
      </w:pPr>
      <w:hyperlink w:anchor="_Toc19833" w:history="1">
        <w:r>
          <w:rPr>
            <w:rFonts w:ascii="仿宋" w:eastAsia="仿宋" w:hAnsi="仿宋" w:cs="仿宋" w:hint="eastAsia"/>
            <w:lang w:eastAsia="zh-CN"/>
          </w:rPr>
          <w:t>(四)、流动资金</w:t>
        </w:r>
        <w:r>
          <w:tab/>
        </w:r>
        <w:r>
          <w:fldChar w:fldCharType="begin"/>
        </w:r>
        <w:r>
          <w:instrText xml:space="preserve"> PAGEREF _Toc19833 \h </w:instrText>
        </w:r>
        <w:r>
          <w:fldChar w:fldCharType="separate"/>
        </w:r>
        <w:r>
          <w:t>64</w:t>
        </w:r>
        <w:r>
          <w:fldChar w:fldCharType="end"/>
        </w:r>
      </w:hyperlink>
    </w:p>
    <w:p>
      <w:pPr>
        <w:pStyle w:val="TOC2"/>
        <w:tabs>
          <w:tab w:val="right" w:leader="dot" w:pos="8306"/>
        </w:tabs>
      </w:pPr>
      <w:hyperlink w:anchor="_Toc6135" w:history="1">
        <w:r>
          <w:rPr>
            <w:rFonts w:ascii="仿宋" w:eastAsia="仿宋" w:hAnsi="仿宋" w:cs="仿宋" w:hint="eastAsia"/>
            <w:lang w:eastAsia="zh-CN"/>
          </w:rPr>
          <w:t>(五)、手办项目总投资</w:t>
        </w:r>
        <w:r>
          <w:tab/>
        </w:r>
        <w:r>
          <w:fldChar w:fldCharType="begin"/>
        </w:r>
        <w:r>
          <w:instrText xml:space="preserve"> PAGEREF _Toc6135 \h </w:instrText>
        </w:r>
        <w:r>
          <w:fldChar w:fldCharType="separate"/>
        </w:r>
        <w:r>
          <w:t>65</w:t>
        </w:r>
        <w:r>
          <w:fldChar w:fldCharType="end"/>
        </w:r>
      </w:hyperlink>
    </w:p>
    <w:p>
      <w:pPr>
        <w:pStyle w:val="TOC2"/>
        <w:tabs>
          <w:tab w:val="right" w:leader="dot" w:pos="8306"/>
        </w:tabs>
      </w:pPr>
      <w:hyperlink w:anchor="_Toc13946" w:history="1">
        <w:r>
          <w:rPr>
            <w:rFonts w:ascii="仿宋" w:eastAsia="仿宋" w:hAnsi="仿宋" w:cs="仿宋" w:hint="eastAsia"/>
            <w:lang w:eastAsia="zh-CN"/>
          </w:rPr>
          <w:t>(六)、资金筹措与投资计划</w:t>
        </w:r>
        <w:r>
          <w:tab/>
        </w:r>
        <w:r>
          <w:fldChar w:fldCharType="begin"/>
        </w:r>
        <w:r>
          <w:instrText xml:space="preserve"> PAGEREF _Toc13946 \h </w:instrText>
        </w:r>
        <w:r>
          <w:fldChar w:fldCharType="separate"/>
        </w:r>
        <w:r>
          <w:t>65</w:t>
        </w:r>
        <w:r>
          <w:fldChar w:fldCharType="end"/>
        </w:r>
      </w:hyperlink>
    </w:p>
    <w:p>
      <w:pPr>
        <w:pStyle w:val="TOC1"/>
        <w:tabs>
          <w:tab w:val="right" w:leader="dot" w:pos="8306"/>
        </w:tabs>
      </w:pPr>
      <w:hyperlink w:anchor="_Toc18733" w:history="1">
        <w:r>
          <w:rPr>
            <w:rFonts w:ascii="仿宋" w:eastAsia="仿宋" w:hAnsi="仿宋" w:cs="仿宋" w:hint="eastAsia"/>
            <w:lang w:eastAsia="zh-CN"/>
          </w:rPr>
          <w:t>十二、效益分析</w:t>
        </w:r>
        <w:r>
          <w:tab/>
        </w:r>
        <w:r>
          <w:fldChar w:fldCharType="begin"/>
        </w:r>
        <w:r>
          <w:instrText xml:space="preserve"> PAGEREF _Toc18733 \h </w:instrText>
        </w:r>
        <w:r>
          <w:fldChar w:fldCharType="separate"/>
        </w:r>
        <w:r>
          <w:t>65</w:t>
        </w:r>
        <w:r>
          <w:fldChar w:fldCharType="end"/>
        </w:r>
      </w:hyperlink>
    </w:p>
    <w:p>
      <w:pPr>
        <w:pStyle w:val="TOC2"/>
        <w:tabs>
          <w:tab w:val="right" w:leader="dot" w:pos="8306"/>
        </w:tabs>
      </w:pPr>
      <w:hyperlink w:anchor="_Toc19923" w:history="1">
        <w:r>
          <w:rPr>
            <w:rFonts w:ascii="仿宋" w:eastAsia="仿宋" w:hAnsi="仿宋" w:cs="仿宋" w:hint="eastAsia"/>
            <w:lang w:eastAsia="zh-CN"/>
          </w:rPr>
          <w:t>(一)、生产成本和销售收入估算</w:t>
        </w:r>
        <w:r>
          <w:tab/>
        </w:r>
        <w:r>
          <w:fldChar w:fldCharType="begin"/>
        </w:r>
        <w:r>
          <w:instrText xml:space="preserve"> PAGEREF _Toc19923 \h </w:instrText>
        </w:r>
        <w:r>
          <w:fldChar w:fldCharType="separate"/>
        </w:r>
        <w:r>
          <w:t>65</w:t>
        </w:r>
        <w:r>
          <w:fldChar w:fldCharType="end"/>
        </w:r>
      </w:hyperlink>
    </w:p>
    <w:p>
      <w:pPr>
        <w:pStyle w:val="TOC2"/>
        <w:tabs>
          <w:tab w:val="right" w:leader="dot" w:pos="8306"/>
        </w:tabs>
      </w:pPr>
      <w:hyperlink w:anchor="_Toc13141" w:history="1">
        <w:r>
          <w:rPr>
            <w:rFonts w:ascii="仿宋" w:eastAsia="仿宋" w:hAnsi="仿宋" w:cs="仿宋" w:hint="eastAsia"/>
            <w:lang w:eastAsia="zh-CN"/>
          </w:rPr>
          <w:t>(二)、财务评价</w:t>
        </w:r>
        <w:r>
          <w:tab/>
        </w:r>
        <w:r>
          <w:fldChar w:fldCharType="begin"/>
        </w:r>
        <w:r>
          <w:instrText xml:space="preserve"> PAGEREF _Toc13141 \h </w:instrText>
        </w:r>
        <w:r>
          <w:fldChar w:fldCharType="separate"/>
        </w:r>
        <w:r>
          <w:t>67</w:t>
        </w:r>
        <w:r>
          <w:fldChar w:fldCharType="end"/>
        </w:r>
      </w:hyperlink>
    </w:p>
    <w:p>
      <w:pPr>
        <w:pStyle w:val="TOC2"/>
        <w:tabs>
          <w:tab w:val="right" w:leader="dot" w:pos="8306"/>
        </w:tabs>
      </w:pPr>
      <w:hyperlink w:anchor="_Toc27490" w:history="1">
        <w:r>
          <w:rPr>
            <w:rFonts w:ascii="仿宋" w:eastAsia="仿宋" w:hAnsi="仿宋" w:cs="仿宋" w:hint="eastAsia"/>
            <w:lang w:eastAsia="zh-CN"/>
          </w:rPr>
          <w:t>(三)、环境效益和社会效益</w:t>
        </w:r>
        <w:r>
          <w:tab/>
        </w:r>
        <w:r>
          <w:fldChar w:fldCharType="begin"/>
        </w:r>
        <w:r>
          <w:instrText xml:space="preserve"> PAGEREF _Toc27490 \h </w:instrText>
        </w:r>
        <w:r>
          <w:fldChar w:fldCharType="separate"/>
        </w:r>
        <w:r>
          <w:t>69</w:t>
        </w:r>
        <w:r>
          <w:fldChar w:fldCharType="end"/>
        </w:r>
      </w:hyperlink>
    </w:p>
    <w:p>
      <w:pPr>
        <w:pStyle w:val="TOC1"/>
        <w:tabs>
          <w:tab w:val="right" w:leader="dot" w:pos="8306"/>
        </w:tabs>
      </w:pPr>
      <w:hyperlink w:anchor="_Toc173" w:history="1">
        <w:r>
          <w:rPr>
            <w:rFonts w:ascii="仿宋" w:eastAsia="仿宋" w:hAnsi="仿宋" w:cs="仿宋" w:hint="eastAsia"/>
            <w:lang w:eastAsia="zh-CN"/>
          </w:rPr>
          <w:t>十三、手办项目投资规划</w:t>
        </w:r>
        <w:r>
          <w:tab/>
        </w:r>
        <w:r>
          <w:fldChar w:fldCharType="begin"/>
        </w:r>
        <w:r>
          <w:instrText xml:space="preserve"> PAGEREF _Toc173 \h </w:instrText>
        </w:r>
        <w:r>
          <w:fldChar w:fldCharType="separate"/>
        </w:r>
        <w:r>
          <w:t>70</w:t>
        </w:r>
        <w:r>
          <w:fldChar w:fldCharType="end"/>
        </w:r>
      </w:hyperlink>
    </w:p>
    <w:p>
      <w:pPr>
        <w:pStyle w:val="TOC2"/>
        <w:tabs>
          <w:tab w:val="right" w:leader="dot" w:pos="8306"/>
        </w:tabs>
      </w:pPr>
      <w:hyperlink w:anchor="_Toc25313" w:history="1">
        <w:r>
          <w:rPr>
            <w:rFonts w:ascii="仿宋" w:eastAsia="仿宋" w:hAnsi="仿宋" w:cs="仿宋" w:hint="eastAsia"/>
            <w:lang w:eastAsia="zh-CN"/>
          </w:rPr>
          <w:t>(一)、手办项目总投资估算</w:t>
        </w:r>
        <w:r>
          <w:tab/>
        </w:r>
        <w:r>
          <w:fldChar w:fldCharType="begin"/>
        </w:r>
        <w:r>
          <w:instrText xml:space="preserve"> PAGEREF _Toc25313 \h </w:instrText>
        </w:r>
        <w:r>
          <w:fldChar w:fldCharType="separate"/>
        </w:r>
        <w:r>
          <w:t>70</w:t>
        </w:r>
        <w:r>
          <w:fldChar w:fldCharType="end"/>
        </w:r>
      </w:hyperlink>
    </w:p>
    <w:p>
      <w:pPr>
        <w:pStyle w:val="TOC2"/>
        <w:tabs>
          <w:tab w:val="right" w:leader="dot" w:pos="8306"/>
        </w:tabs>
      </w:pPr>
      <w:hyperlink w:anchor="_Toc1720" w:history="1">
        <w:r>
          <w:rPr>
            <w:rFonts w:ascii="仿宋" w:eastAsia="仿宋" w:hAnsi="仿宋" w:cs="仿宋" w:hint="eastAsia"/>
            <w:lang w:eastAsia="zh-CN"/>
          </w:rPr>
          <w:t>(二)、资金筹措</w:t>
        </w:r>
        <w:r>
          <w:tab/>
        </w:r>
        <w:r>
          <w:fldChar w:fldCharType="begin"/>
        </w:r>
        <w:r>
          <w:instrText xml:space="preserve"> PAGEREF _Toc1720 \h </w:instrText>
        </w:r>
        <w:r>
          <w:fldChar w:fldCharType="separate"/>
        </w:r>
        <w:r>
          <w:t>71</w:t>
        </w:r>
        <w:r>
          <w:fldChar w:fldCharType="end"/>
        </w:r>
      </w:hyperlink>
    </w:p>
    <w:p>
      <w:pPr>
        <w:pStyle w:val="TOC1"/>
        <w:tabs>
          <w:tab w:val="right" w:leader="dot" w:pos="8306"/>
        </w:tabs>
      </w:pPr>
      <w:hyperlink w:anchor="_Toc27085" w:history="1">
        <w:r>
          <w:rPr>
            <w:rFonts w:ascii="仿宋" w:eastAsia="仿宋" w:hAnsi="仿宋" w:cs="仿宋" w:hint="eastAsia"/>
            <w:lang w:eastAsia="zh-CN"/>
          </w:rPr>
          <w:t>十四、第二十八章公司与员工法律关系</w:t>
        </w:r>
        <w:r>
          <w:tab/>
        </w:r>
        <w:r>
          <w:fldChar w:fldCharType="begin"/>
        </w:r>
        <w:r>
          <w:instrText xml:space="preserve"> PAGEREF _Toc27085 \h </w:instrText>
        </w:r>
        <w:r>
          <w:fldChar w:fldCharType="separate"/>
        </w:r>
        <w:r>
          <w:t>72</w:t>
        </w:r>
        <w:r>
          <w:fldChar w:fldCharType="end"/>
        </w:r>
      </w:hyperlink>
    </w:p>
    <w:p>
      <w:pPr>
        <w:pStyle w:val="TOC2"/>
        <w:tabs>
          <w:tab w:val="right" w:leader="dot" w:pos="8306"/>
        </w:tabs>
      </w:pPr>
      <w:hyperlink w:anchor="_Toc2806" w:history="1">
        <w:r>
          <w:rPr>
            <w:rFonts w:ascii="仿宋" w:eastAsia="仿宋" w:hAnsi="仿宋" w:cs="仿宋" w:hint="eastAsia"/>
            <w:lang w:eastAsia="zh-CN"/>
          </w:rPr>
          <w:t>(一)、劳动合同管理</w:t>
        </w:r>
        <w:r>
          <w:tab/>
        </w:r>
        <w:r>
          <w:fldChar w:fldCharType="begin"/>
        </w:r>
        <w:r>
          <w:instrText xml:space="preserve"> PAGEREF _Toc2806 \h </w:instrText>
        </w:r>
        <w:r>
          <w:fldChar w:fldCharType="separate"/>
        </w:r>
        <w:r>
          <w:t>72</w:t>
        </w:r>
        <w:r>
          <w:fldChar w:fldCharType="end"/>
        </w:r>
      </w:hyperlink>
    </w:p>
    <w:p>
      <w:pPr>
        <w:pStyle w:val="TOC2"/>
        <w:tabs>
          <w:tab w:val="right" w:leader="dot" w:pos="8306"/>
        </w:tabs>
      </w:pPr>
      <w:hyperlink w:anchor="_Toc26031" w:history="1">
        <w:r>
          <w:rPr>
            <w:rFonts w:ascii="仿宋" w:eastAsia="仿宋" w:hAnsi="仿宋" w:cs="仿宋" w:hint="eastAsia"/>
            <w:lang w:eastAsia="zh-CN"/>
          </w:rPr>
          <w:t>(二)、法定假期与劳动保障</w:t>
        </w:r>
        <w:r>
          <w:tab/>
        </w:r>
        <w:r>
          <w:fldChar w:fldCharType="begin"/>
        </w:r>
        <w:r>
          <w:instrText xml:space="preserve"> PAGEREF _Toc26031 \h </w:instrText>
        </w:r>
        <w:r>
          <w:fldChar w:fldCharType="separate"/>
        </w:r>
        <w:r>
          <w:t>73</w:t>
        </w:r>
        <w:r>
          <w:fldChar w:fldCharType="end"/>
        </w:r>
      </w:hyperlink>
    </w:p>
    <w:p>
      <w:pPr>
        <w:pStyle w:val="TOC2"/>
        <w:tabs>
          <w:tab w:val="right" w:leader="dot" w:pos="8306"/>
        </w:tabs>
      </w:pPr>
      <w:hyperlink w:anchor="_Toc659" w:history="1">
        <w:r>
          <w:rPr>
            <w:rFonts w:ascii="仿宋" w:eastAsia="仿宋" w:hAnsi="仿宋" w:cs="仿宋" w:hint="eastAsia"/>
            <w:lang w:eastAsia="zh-CN"/>
          </w:rPr>
          <w:t>(三)、合规经营与风险防范</w:t>
        </w:r>
        <w:r>
          <w:tab/>
        </w:r>
        <w:r>
          <w:fldChar w:fldCharType="begin"/>
        </w:r>
        <w:r>
          <w:instrText xml:space="preserve"> PAGEREF _Toc659 \h </w:instrText>
        </w:r>
        <w:r>
          <w:fldChar w:fldCharType="separate"/>
        </w:r>
        <w:r>
          <w:t>74</w:t>
        </w:r>
        <w:r>
          <w:fldChar w:fldCharType="end"/>
        </w:r>
      </w:hyperlink>
    </w:p>
    <w:p>
      <w:pPr>
        <w:pStyle w:val="TOC1"/>
        <w:tabs>
          <w:tab w:val="right" w:leader="dot" w:pos="8306"/>
        </w:tabs>
      </w:pPr>
      <w:hyperlink w:anchor="_Toc11695" w:history="1">
        <w:r>
          <w:rPr>
            <w:rFonts w:ascii="仿宋" w:eastAsia="仿宋" w:hAnsi="仿宋" w:cs="仿宋" w:hint="eastAsia"/>
            <w:lang w:eastAsia="zh-CN"/>
          </w:rPr>
          <w:t>十五、公司文化与社会责任</w:t>
        </w:r>
        <w:r>
          <w:tab/>
        </w:r>
        <w:r>
          <w:fldChar w:fldCharType="begin"/>
        </w:r>
        <w:r>
          <w:instrText xml:space="preserve"> PAGEREF _Toc11695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08" w:history="1">
        <w:r>
          <w:rPr>
            <w:rFonts w:ascii="仿宋" w:eastAsia="仿宋" w:hAnsi="仿宋" w:cs="仿宋" w:hint="eastAsia"/>
            <w:lang w:eastAsia="zh-CN"/>
          </w:rPr>
          <w:t>(一)、公司文化建设</w:t>
        </w:r>
        <w:r>
          <w:tab/>
        </w:r>
        <w:r>
          <w:fldChar w:fldCharType="begin"/>
        </w:r>
        <w:r>
          <w:instrText xml:space="preserve"> PAGEREF _Toc19508 \h </w:instrText>
        </w:r>
        <w:r>
          <w:fldChar w:fldCharType="separate"/>
        </w:r>
        <w:r>
          <w:t>75</w:t>
        </w:r>
        <w:r>
          <w:fldChar w:fldCharType="end"/>
        </w:r>
      </w:hyperlink>
    </w:p>
    <w:p>
      <w:pPr>
        <w:pStyle w:val="TOC2"/>
        <w:tabs>
          <w:tab w:val="right" w:leader="dot" w:pos="8306"/>
        </w:tabs>
      </w:pPr>
      <w:hyperlink w:anchor="_Toc24968" w:history="1">
        <w:r>
          <w:rPr>
            <w:rFonts w:ascii="仿宋" w:eastAsia="仿宋" w:hAnsi="仿宋" w:cs="仿宋" w:hint="eastAsia"/>
            <w:lang w:eastAsia="zh-CN"/>
          </w:rPr>
          <w:t>(二)、企业社会责任与可持续发展</w:t>
        </w:r>
        <w:r>
          <w:tab/>
        </w:r>
        <w:r>
          <w:fldChar w:fldCharType="begin"/>
        </w:r>
        <w:r>
          <w:instrText xml:space="preserve"> PAGEREF _Toc24968 \h </w:instrText>
        </w:r>
        <w:r>
          <w:fldChar w:fldCharType="separate"/>
        </w:r>
        <w:r>
          <w:t>75</w:t>
        </w:r>
        <w:r>
          <w:fldChar w:fldCharType="end"/>
        </w:r>
      </w:hyperlink>
    </w:p>
    <w:p>
      <w:pPr>
        <w:pStyle w:val="TOC1"/>
        <w:tabs>
          <w:tab w:val="right" w:leader="dot" w:pos="8306"/>
        </w:tabs>
      </w:pPr>
      <w:hyperlink w:anchor="_Toc7568" w:history="1">
        <w:r>
          <w:rPr>
            <w:rFonts w:ascii="仿宋" w:eastAsia="仿宋" w:hAnsi="仿宋" w:cs="仿宋" w:hint="eastAsia"/>
            <w:lang w:eastAsia="zh-CN"/>
          </w:rPr>
          <w:t>十六、知识产权管理与保护</w:t>
        </w:r>
        <w:r>
          <w:tab/>
        </w:r>
        <w:r>
          <w:fldChar w:fldCharType="begin"/>
        </w:r>
        <w:r>
          <w:instrText xml:space="preserve"> PAGEREF _Toc7568 \h </w:instrText>
        </w:r>
        <w:r>
          <w:fldChar w:fldCharType="separate"/>
        </w:r>
        <w:r>
          <w:t>76</w:t>
        </w:r>
        <w:r>
          <w:fldChar w:fldCharType="end"/>
        </w:r>
      </w:hyperlink>
    </w:p>
    <w:p>
      <w:pPr>
        <w:pStyle w:val="TOC2"/>
        <w:tabs>
          <w:tab w:val="right" w:leader="dot" w:pos="8306"/>
        </w:tabs>
      </w:pPr>
      <w:hyperlink w:anchor="_Toc18781" w:history="1">
        <w:r>
          <w:rPr>
            <w:rFonts w:ascii="仿宋" w:eastAsia="仿宋" w:hAnsi="仿宋" w:cs="仿宋" w:hint="eastAsia"/>
            <w:lang w:eastAsia="zh-CN"/>
          </w:rPr>
          <w:t>(一)、知识产权管理体系建设</w:t>
        </w:r>
        <w:r>
          <w:tab/>
        </w:r>
        <w:r>
          <w:fldChar w:fldCharType="begin"/>
        </w:r>
        <w:r>
          <w:instrText xml:space="preserve"> PAGEREF _Toc18781 \h </w:instrText>
        </w:r>
        <w:r>
          <w:fldChar w:fldCharType="separate"/>
        </w:r>
        <w:r>
          <w:t>76</w:t>
        </w:r>
        <w:r>
          <w:fldChar w:fldCharType="end"/>
        </w:r>
      </w:hyperlink>
    </w:p>
    <w:p>
      <w:pPr>
        <w:pStyle w:val="TOC2"/>
        <w:tabs>
          <w:tab w:val="right" w:leader="dot" w:pos="8306"/>
        </w:tabs>
      </w:pPr>
      <w:hyperlink w:anchor="_Toc27258" w:history="1">
        <w:r>
          <w:rPr>
            <w:rFonts w:ascii="仿宋" w:eastAsia="仿宋" w:hAnsi="仿宋" w:cs="仿宋" w:hint="eastAsia"/>
            <w:lang w:eastAsia="zh-CN"/>
          </w:rPr>
          <w:t>(二)、知识产权保护措施</w:t>
        </w:r>
        <w:r>
          <w:tab/>
        </w:r>
        <w:r>
          <w:fldChar w:fldCharType="begin"/>
        </w:r>
        <w:r>
          <w:instrText xml:space="preserve"> PAGEREF _Toc27258 \h </w:instrText>
        </w:r>
        <w:r>
          <w:fldChar w:fldCharType="separate"/>
        </w:r>
        <w:r>
          <w:t>77</w:t>
        </w:r>
        <w:r>
          <w:fldChar w:fldCharType="end"/>
        </w:r>
      </w:hyperlink>
    </w:p>
    <w:p>
      <w:pPr>
        <w:pStyle w:val="TOC1"/>
        <w:tabs>
          <w:tab w:val="right" w:leader="dot" w:pos="8306"/>
        </w:tabs>
      </w:pPr>
      <w:hyperlink w:anchor="_Toc3330" w:history="1">
        <w:r>
          <w:rPr>
            <w:rFonts w:ascii="仿宋" w:eastAsia="仿宋" w:hAnsi="仿宋" w:cs="仿宋" w:hint="eastAsia"/>
            <w:lang w:eastAsia="zh-CN"/>
          </w:rPr>
          <w:t>十七、手办项目节能分析</w:t>
        </w:r>
        <w:r>
          <w:tab/>
        </w:r>
        <w:r>
          <w:fldChar w:fldCharType="begin"/>
        </w:r>
        <w:r>
          <w:instrText xml:space="preserve"> PAGEREF _Toc3330 \h </w:instrText>
        </w:r>
        <w:r>
          <w:fldChar w:fldCharType="separate"/>
        </w:r>
        <w:r>
          <w:t>79</w:t>
        </w:r>
        <w:r>
          <w:fldChar w:fldCharType="end"/>
        </w:r>
      </w:hyperlink>
    </w:p>
    <w:p>
      <w:pPr>
        <w:pStyle w:val="TOC2"/>
        <w:tabs>
          <w:tab w:val="right" w:leader="dot" w:pos="8306"/>
        </w:tabs>
      </w:pPr>
      <w:hyperlink w:anchor="_Toc31106" w:history="1">
        <w:r>
          <w:rPr>
            <w:rFonts w:ascii="仿宋" w:eastAsia="仿宋" w:hAnsi="仿宋" w:cs="仿宋" w:hint="eastAsia"/>
            <w:lang w:eastAsia="zh-CN"/>
          </w:rPr>
          <w:t>(一)、能源消费种类和数量分析</w:t>
        </w:r>
        <w:r>
          <w:tab/>
        </w:r>
        <w:r>
          <w:fldChar w:fldCharType="begin"/>
        </w:r>
        <w:r>
          <w:instrText xml:space="preserve"> PAGEREF _Toc31106 \h </w:instrText>
        </w:r>
        <w:r>
          <w:fldChar w:fldCharType="separate"/>
        </w:r>
        <w:r>
          <w:t>79</w:t>
        </w:r>
        <w:r>
          <w:fldChar w:fldCharType="end"/>
        </w:r>
      </w:hyperlink>
    </w:p>
    <w:p>
      <w:pPr>
        <w:pStyle w:val="TOC2"/>
        <w:tabs>
          <w:tab w:val="right" w:leader="dot" w:pos="8306"/>
        </w:tabs>
      </w:pPr>
      <w:hyperlink w:anchor="_Toc18093" w:history="1">
        <w:r>
          <w:rPr>
            <w:rFonts w:ascii="仿宋" w:eastAsia="仿宋" w:hAnsi="仿宋" w:cs="仿宋" w:hint="eastAsia"/>
            <w:lang w:eastAsia="zh-CN"/>
          </w:rPr>
          <w:t>(二)、手办项目预期节能综合评价</w:t>
        </w:r>
        <w:r>
          <w:tab/>
        </w:r>
        <w:r>
          <w:fldChar w:fldCharType="begin"/>
        </w:r>
        <w:r>
          <w:instrText xml:space="preserve"> PAGEREF _Toc18093 \h </w:instrText>
        </w:r>
        <w:r>
          <w:fldChar w:fldCharType="separate"/>
        </w:r>
        <w:r>
          <w:t>79</w:t>
        </w:r>
        <w:r>
          <w:fldChar w:fldCharType="end"/>
        </w:r>
      </w:hyperlink>
    </w:p>
    <w:p>
      <w:pPr>
        <w:pStyle w:val="TOC2"/>
        <w:tabs>
          <w:tab w:val="right" w:leader="dot" w:pos="8306"/>
        </w:tabs>
      </w:pPr>
      <w:hyperlink w:anchor="_Toc14937" w:history="1">
        <w:r>
          <w:rPr>
            <w:rFonts w:ascii="仿宋" w:eastAsia="仿宋" w:hAnsi="仿宋" w:cs="仿宋" w:hint="eastAsia"/>
            <w:lang w:eastAsia="zh-CN"/>
          </w:rPr>
          <w:t>(三)、手办项目节能设计</w:t>
        </w:r>
        <w:r>
          <w:tab/>
        </w:r>
        <w:r>
          <w:fldChar w:fldCharType="begin"/>
        </w:r>
        <w:r>
          <w:instrText xml:space="preserve"> PAGEREF _Toc14937 \h </w:instrText>
        </w:r>
        <w:r>
          <w:fldChar w:fldCharType="separate"/>
        </w:r>
        <w:r>
          <w:t>79</w:t>
        </w:r>
        <w:r>
          <w:fldChar w:fldCharType="end"/>
        </w:r>
      </w:hyperlink>
    </w:p>
    <w:p>
      <w:pPr>
        <w:pStyle w:val="TOC2"/>
        <w:tabs>
          <w:tab w:val="right" w:leader="dot" w:pos="8306"/>
        </w:tabs>
      </w:pPr>
      <w:hyperlink w:anchor="_Toc21563" w:history="1">
        <w:r>
          <w:rPr>
            <w:rFonts w:ascii="仿宋" w:eastAsia="仿宋" w:hAnsi="仿宋" w:cs="仿宋" w:hint="eastAsia"/>
            <w:lang w:eastAsia="zh-CN"/>
          </w:rPr>
          <w:t>(四)、节能措施</w:t>
        </w:r>
        <w:r>
          <w:tab/>
        </w:r>
        <w:r>
          <w:fldChar w:fldCharType="begin"/>
        </w:r>
        <w:r>
          <w:instrText xml:space="preserve"> PAGEREF _Toc21563 \h </w:instrText>
        </w:r>
        <w:r>
          <w:fldChar w:fldCharType="separate"/>
        </w:r>
        <w:r>
          <w:t>80</w:t>
        </w:r>
        <w:r>
          <w:fldChar w:fldCharType="end"/>
        </w:r>
      </w:hyperlink>
    </w:p>
    <w:p>
      <w:pPr>
        <w:pStyle w:val="TOC1"/>
        <w:tabs>
          <w:tab w:val="right" w:leader="dot" w:pos="8306"/>
        </w:tabs>
      </w:pPr>
      <w:hyperlink w:anchor="_Toc21658" w:history="1">
        <w:r>
          <w:rPr>
            <w:rFonts w:ascii="仿宋" w:eastAsia="仿宋" w:hAnsi="仿宋" w:cs="仿宋" w:hint="eastAsia"/>
            <w:lang w:eastAsia="zh-CN"/>
          </w:rPr>
          <w:t>十八、组织架构分析</w:t>
        </w:r>
        <w:r>
          <w:tab/>
        </w:r>
        <w:r>
          <w:fldChar w:fldCharType="begin"/>
        </w:r>
        <w:r>
          <w:instrText xml:space="preserve"> PAGEREF _Toc21658 \h </w:instrText>
        </w:r>
        <w:r>
          <w:fldChar w:fldCharType="separate"/>
        </w:r>
        <w:r>
          <w:t>82</w:t>
        </w:r>
        <w:r>
          <w:fldChar w:fldCharType="end"/>
        </w:r>
      </w:hyperlink>
    </w:p>
    <w:p>
      <w:pPr>
        <w:pStyle w:val="TOC2"/>
        <w:tabs>
          <w:tab w:val="right" w:leader="dot" w:pos="8306"/>
        </w:tabs>
      </w:pPr>
      <w:hyperlink w:anchor="_Toc9049" w:history="1">
        <w:r>
          <w:rPr>
            <w:rFonts w:ascii="仿宋" w:eastAsia="仿宋" w:hAnsi="仿宋" w:cs="仿宋" w:hint="eastAsia"/>
            <w:lang w:eastAsia="zh-CN"/>
          </w:rPr>
          <w:t>(一)、人力资源配置</w:t>
        </w:r>
        <w:r>
          <w:tab/>
        </w:r>
        <w:r>
          <w:fldChar w:fldCharType="begin"/>
        </w:r>
        <w:r>
          <w:instrText xml:space="preserve"> PAGEREF _Toc9049 \h </w:instrText>
        </w:r>
        <w:r>
          <w:fldChar w:fldCharType="separate"/>
        </w:r>
        <w:r>
          <w:t>82</w:t>
        </w:r>
        <w:r>
          <w:fldChar w:fldCharType="end"/>
        </w:r>
      </w:hyperlink>
    </w:p>
    <w:p>
      <w:pPr>
        <w:pStyle w:val="TOC2"/>
        <w:tabs>
          <w:tab w:val="right" w:leader="dot" w:pos="8306"/>
        </w:tabs>
      </w:pPr>
      <w:hyperlink w:anchor="_Toc22960" w:history="1">
        <w:r>
          <w:rPr>
            <w:rFonts w:ascii="仿宋" w:eastAsia="仿宋" w:hAnsi="仿宋" w:cs="仿宋" w:hint="eastAsia"/>
            <w:lang w:eastAsia="zh-CN"/>
          </w:rPr>
          <w:t>(二)、员工技能培训</w:t>
        </w:r>
        <w:r>
          <w:tab/>
        </w:r>
        <w:r>
          <w:fldChar w:fldCharType="begin"/>
        </w:r>
        <w:r>
          <w:instrText xml:space="preserve"> PAGEREF _Toc22960 \h </w:instrText>
        </w:r>
        <w:r>
          <w:fldChar w:fldCharType="separate"/>
        </w:r>
        <w:r>
          <w:t>83</w:t>
        </w:r>
        <w:r>
          <w:fldChar w:fldCharType="end"/>
        </w:r>
      </w:hyperlink>
    </w:p>
    <w:p>
      <w:pPr>
        <w:pStyle w:val="TOC1"/>
        <w:tabs>
          <w:tab w:val="right" w:leader="dot" w:pos="8306"/>
        </w:tabs>
      </w:pPr>
      <w:hyperlink w:anchor="_Toc22625" w:history="1">
        <w:r>
          <w:rPr>
            <w:rFonts w:ascii="仿宋" w:eastAsia="仿宋" w:hAnsi="仿宋" w:cs="仿宋" w:hint="eastAsia"/>
            <w:lang w:eastAsia="zh-CN"/>
          </w:rPr>
          <w:t>十九、员工关系管理与危机处理</w:t>
        </w:r>
        <w:r>
          <w:tab/>
        </w:r>
        <w:r>
          <w:fldChar w:fldCharType="begin"/>
        </w:r>
        <w:r>
          <w:instrText xml:space="preserve"> PAGEREF _Toc22625 \h </w:instrText>
        </w:r>
        <w:r>
          <w:fldChar w:fldCharType="separate"/>
        </w:r>
        <w:r>
          <w:t>84</w:t>
        </w:r>
        <w:r>
          <w:fldChar w:fldCharType="end"/>
        </w:r>
      </w:hyperlink>
    </w:p>
    <w:p>
      <w:pPr>
        <w:pStyle w:val="TOC2"/>
        <w:tabs>
          <w:tab w:val="right" w:leader="dot" w:pos="8306"/>
        </w:tabs>
      </w:pPr>
      <w:hyperlink w:anchor="_Toc6879" w:history="1">
        <w:r>
          <w:rPr>
            <w:rFonts w:ascii="仿宋" w:eastAsia="仿宋" w:hAnsi="仿宋" w:cs="仿宋" w:hint="eastAsia"/>
            <w:lang w:eastAsia="zh-CN"/>
          </w:rPr>
          <w:t>(一)、员工关系管理原则与方法</w:t>
        </w:r>
        <w:r>
          <w:tab/>
        </w:r>
        <w:r>
          <w:fldChar w:fldCharType="begin"/>
        </w:r>
        <w:r>
          <w:instrText xml:space="preserve"> PAGEREF _Toc6879 \h </w:instrText>
        </w:r>
        <w:r>
          <w:fldChar w:fldCharType="separate"/>
        </w:r>
        <w:r>
          <w:t>84</w:t>
        </w:r>
        <w:r>
          <w:fldChar w:fldCharType="end"/>
        </w:r>
      </w:hyperlink>
    </w:p>
    <w:p>
      <w:pPr>
        <w:pStyle w:val="TOC2"/>
        <w:tabs>
          <w:tab w:val="right" w:leader="dot" w:pos="8306"/>
        </w:tabs>
      </w:pPr>
      <w:hyperlink w:anchor="_Toc27813" w:history="1">
        <w:r>
          <w:rPr>
            <w:rFonts w:ascii="仿宋" w:eastAsia="仿宋" w:hAnsi="仿宋" w:cs="仿宋" w:hint="eastAsia"/>
            <w:lang w:eastAsia="zh-CN"/>
          </w:rPr>
          <w:t>(二)、危机处理机制的建立与实施</w:t>
        </w:r>
        <w:r>
          <w:tab/>
        </w:r>
        <w:r>
          <w:fldChar w:fldCharType="begin"/>
        </w:r>
        <w:r>
          <w:instrText xml:space="preserve"> PAGEREF _Toc27813 \h </w:instrText>
        </w:r>
        <w:r>
          <w:fldChar w:fldCharType="separate"/>
        </w:r>
        <w:r>
          <w:t>85</w:t>
        </w:r>
        <w:r>
          <w:fldChar w:fldCharType="end"/>
        </w:r>
      </w:hyperlink>
    </w:p>
    <w:p>
      <w:pPr>
        <w:pStyle w:val="TOC2"/>
        <w:tabs>
          <w:tab w:val="right" w:leader="dot" w:pos="8306"/>
        </w:tabs>
      </w:pPr>
      <w:hyperlink w:anchor="_Toc27845" w:history="1">
        <w:r>
          <w:rPr>
            <w:rFonts w:ascii="仿宋" w:eastAsia="仿宋" w:hAnsi="仿宋" w:cs="仿宋" w:hint="eastAsia"/>
            <w:lang w:eastAsia="zh-CN"/>
          </w:rPr>
          <w:t>(三)、劳动争议解决与法律风险防范</w:t>
        </w:r>
        <w:r>
          <w:tab/>
        </w:r>
        <w:r>
          <w:fldChar w:fldCharType="begin"/>
        </w:r>
        <w:r>
          <w:instrText xml:space="preserve"> PAGEREF _Toc27845 \h </w:instrText>
        </w:r>
        <w:r>
          <w:fldChar w:fldCharType="separate"/>
        </w:r>
        <w:r>
          <w:t>85</w:t>
        </w:r>
        <w:r>
          <w:fldChar w:fldCharType="end"/>
        </w:r>
      </w:hyperlink>
    </w:p>
    <w:p>
      <w:pPr>
        <w:pStyle w:val="TOC1"/>
        <w:tabs>
          <w:tab w:val="right" w:leader="dot" w:pos="8306"/>
        </w:tabs>
      </w:pPr>
      <w:hyperlink w:anchor="_Toc2168" w:history="1">
        <w:r>
          <w:rPr>
            <w:rFonts w:ascii="仿宋" w:eastAsia="仿宋" w:hAnsi="仿宋" w:cs="仿宋" w:hint="eastAsia"/>
            <w:lang w:eastAsia="zh-CN"/>
          </w:rPr>
          <w:t>二十、手办项目沟通与协作</w:t>
        </w:r>
        <w:r>
          <w:tab/>
        </w:r>
        <w:r>
          <w:fldChar w:fldCharType="begin"/>
        </w:r>
        <w:r>
          <w:instrText xml:space="preserve"> PAGEREF _Toc2168 \h </w:instrText>
        </w:r>
        <w:r>
          <w:fldChar w:fldCharType="separate"/>
        </w:r>
        <w:r>
          <w:t>86</w:t>
        </w:r>
        <w:r>
          <w:fldChar w:fldCharType="end"/>
        </w:r>
      </w:hyperlink>
    </w:p>
    <w:p>
      <w:pPr>
        <w:pStyle w:val="TOC2"/>
        <w:tabs>
          <w:tab w:val="right" w:leader="dot" w:pos="8306"/>
        </w:tabs>
      </w:pPr>
      <w:hyperlink w:anchor="_Toc11224" w:history="1">
        <w:r>
          <w:rPr>
            <w:rFonts w:ascii="仿宋" w:eastAsia="仿宋" w:hAnsi="仿宋" w:cs="仿宋" w:hint="eastAsia"/>
            <w:lang w:eastAsia="zh-CN"/>
          </w:rPr>
          <w:t>(一)、沟通计划与渠道</w:t>
        </w:r>
        <w:r>
          <w:tab/>
        </w:r>
        <w:r>
          <w:fldChar w:fldCharType="begin"/>
        </w:r>
        <w:r>
          <w:instrText xml:space="preserve"> PAGEREF _Toc11224 \h </w:instrText>
        </w:r>
        <w:r>
          <w:fldChar w:fldCharType="separate"/>
        </w:r>
        <w:r>
          <w:t>86</w:t>
        </w:r>
        <w:r>
          <w:fldChar w:fldCharType="end"/>
        </w:r>
      </w:hyperlink>
    </w:p>
    <w:p>
      <w:pPr>
        <w:pStyle w:val="TOC2"/>
        <w:tabs>
          <w:tab w:val="right" w:leader="dot" w:pos="8306"/>
        </w:tabs>
      </w:pPr>
      <w:hyperlink w:anchor="_Toc15938" w:history="1">
        <w:r>
          <w:rPr>
            <w:rFonts w:ascii="仿宋" w:eastAsia="仿宋" w:hAnsi="仿宋" w:cs="仿宋" w:hint="eastAsia"/>
            <w:lang w:eastAsia="zh-CN"/>
          </w:rPr>
          <w:t>(二)、内部协作机制</w:t>
        </w:r>
        <w:r>
          <w:tab/>
        </w:r>
        <w:r>
          <w:fldChar w:fldCharType="begin"/>
        </w:r>
        <w:r>
          <w:instrText xml:space="preserve"> PAGEREF _Toc15938 \h </w:instrText>
        </w:r>
        <w:r>
          <w:fldChar w:fldCharType="separate"/>
        </w:r>
        <w:r>
          <w:t>88</w:t>
        </w:r>
        <w:r>
          <w:fldChar w:fldCharType="end"/>
        </w:r>
      </w:hyperlink>
    </w:p>
    <w:p>
      <w:pPr>
        <w:pStyle w:val="TOC2"/>
        <w:tabs>
          <w:tab w:val="right" w:leader="dot" w:pos="8306"/>
        </w:tabs>
      </w:pPr>
      <w:hyperlink w:anchor="_Toc12693" w:history="1">
        <w:r>
          <w:rPr>
            <w:rFonts w:ascii="仿宋" w:eastAsia="仿宋" w:hAnsi="仿宋" w:cs="仿宋" w:hint="eastAsia"/>
            <w:lang w:eastAsia="zh-CN"/>
          </w:rPr>
          <w:t>(三)、外部合作伙伴沟通</w:t>
        </w:r>
        <w:r>
          <w:tab/>
        </w:r>
        <w:r>
          <w:fldChar w:fldCharType="begin"/>
        </w:r>
        <w:r>
          <w:instrText xml:space="preserve"> PAGEREF _Toc12693 \h </w:instrText>
        </w:r>
        <w:r>
          <w:fldChar w:fldCharType="separate"/>
        </w:r>
        <w:r>
          <w:t>88</w:t>
        </w:r>
        <w:r>
          <w:fldChar w:fldCharType="end"/>
        </w:r>
      </w:hyperlink>
    </w:p>
    <w:p>
      <w:pPr>
        <w:pStyle w:val="TOC2"/>
        <w:tabs>
          <w:tab w:val="right" w:leader="dot" w:pos="8306"/>
        </w:tabs>
      </w:pPr>
      <w:hyperlink w:anchor="_Toc14167" w:history="1">
        <w:r>
          <w:rPr>
            <w:rFonts w:ascii="仿宋" w:eastAsia="仿宋" w:hAnsi="仿宋" w:cs="仿宋" w:hint="eastAsia"/>
            <w:lang w:eastAsia="zh-CN"/>
          </w:rPr>
          <w:t>(四)、风险沟通与管理</w:t>
        </w:r>
        <w:r>
          <w:tab/>
        </w:r>
        <w:r>
          <w:fldChar w:fldCharType="begin"/>
        </w:r>
        <w:r>
          <w:instrText xml:space="preserve"> PAGEREF _Toc14167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477"/>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111"/>
      <w:r>
        <w:rPr>
          <w:rFonts w:ascii="仿宋" w:eastAsia="仿宋" w:hAnsi="仿宋" w:cs="仿宋" w:hint="eastAsia"/>
          <w:lang w:eastAsia="zh-CN"/>
        </w:rPr>
        <w:t>(一)、手办项目财务管理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资金筹集和管理：为了确保手办项目运行，需要为项目筹集足够资金。这可以通过贷款、股权融资、投资等多种方式来实现。当资金筹集完毕后，需要确立合理的资金管理系统，以确保资金的有效使用和流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成本控制：控制手办项目的成本是项目可持续发展的关键。项目团队需要监控各项成本，包括人力成本、原材料成本、设备和设施成本等。通过有效的成本控制，可以降低不必要的支出，提高项目的盈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https://d.book118.com/017030112016006050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84319"/>
    <w:rsid w:val="4593521B"/>
    <w:rsid w:val="7198431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7030112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2024-02-23T23:48:00Z</dcterms:created>
  <dcterms:modified xsi:type="dcterms:W3CDTF">2024-02-23T23:48:30Z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E41B1FFB30694E499FEBB9F17A7208A5_11</vt:lpwstr>
  </property>
  <property fmtid="{D5CDD505-2E9C-101B-9397-08002B2CF9AE}" pid="3" name="KSOProductBuildVer">
    <vt:lpwstr>2052-12.1.0.16250</vt:lpwstr>
  </property>
</Properties>
</file>