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吕梁交城县2023-2024学年八年级上学期期末物理精选卷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（山东省枣庄市滕州市八年级（上）期末物理试卷）望远镜是用两组凸透镜组成的，下面关于望远镜的说法中正确的是（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.目镜、物镜直径相同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.目镜、物镜焦距相同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.通过目镜看到天体的像比实际的天体大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.物镜直径比目镜直径大，目的是为了会聚更多的光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（2020年秋•胶州市期末）下列实例中不属于凸透镜应用的是（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.照相机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.电影放映机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.近视镜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.放大镜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（广西百色市乐业县九年级（上）期中物理试卷）南极是世界上最冷的地方，常年平均气温是-25℃，针对图中说法正确的是（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4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.南极太冷了，冰山肯定没有内能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.分子在不停地做热运动，所以冰山也有内能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.企鹅嘴里呼出的“白汽”是水蒸气吸热液化形成的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.热量由空气传给了水蒸气形成的“白汽”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（山东省济宁市微山县八年级（下）月考物理试卷（3月份））测一个图钉质量的方法是（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.把一个图钉直接用天平称量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.测100颗图钉质量后，再除以100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.测一块磁铁与一个图钉质量，再减去磁铁的质量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.以上方法都不对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（青岛三模）下列关于实验仪器使用方法的说法中，正确的是（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.使用弹簧测力计测量重力时，弹簧测力计必须竖直使用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.用天平测量物体质量时，向右盘加减砝码并调节平衡螺母使天平平衡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.使用温度计测量液体温度，读数时，液泡必须接触容器底部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.使用刻度尺测路程时，必须使用刻度尺的零刻度线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（陕西省师大附中八年级（上）第一次月考物理试卷）下列现象中与回声现象无关的是（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.在室内谈话比在操场里听起来响亮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.蝙蝠利用超声波扑捉蚊虫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.船只利用“声呐”测定距冰山的距离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.雷雨时候人们听到轰隆隆的雷声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宁波期末）（2022年春•宁波期末）2022年5月21日清晨，日环食光临我国东南部．如图，为某同学所拍下的当天的日环食照片．这次日环食是继2022年1月15日后，又一次在我国境内可见的日环食．下列能用来解释形成日环食现象的规律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2pt;height:5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.光的折射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.光的直线传播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.光的色散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（2022年江苏省镇江市官塘中学中考物理模拟试卷）关于教室内涉及到的一些物理量，下列描述和实际相差较大的是（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https://d.book118.com/017041135120006032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017041135120006032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