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国土资源普查核仪器项目建设总纲及方案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4" w:history="1">
        <w:r>
          <w:rPr>
            <w:rFonts w:ascii="仿宋" w:eastAsia="仿宋" w:hAnsi="仿宋" w:cs="仿宋" w:hint="eastAsia"/>
            <w:lang w:eastAsia="zh-CN"/>
          </w:rPr>
          <w:t>前言</w:t>
        </w:r>
        <w:r>
          <w:tab/>
        </w:r>
        <w:r>
          <w:fldChar w:fldCharType="begin"/>
        </w:r>
        <w:r>
          <w:instrText xml:space="preserve"> PAGEREF _Toc25454 \h </w:instrText>
        </w:r>
        <w:r>
          <w:fldChar w:fldCharType="separate"/>
        </w:r>
        <w:r>
          <w:t>3</w:t>
        </w:r>
        <w:r>
          <w:fldChar w:fldCharType="end"/>
        </w:r>
      </w:hyperlink>
    </w:p>
    <w:p>
      <w:pPr>
        <w:pStyle w:val="TOC1"/>
        <w:tabs>
          <w:tab w:val="right" w:leader="dot" w:pos="8306"/>
        </w:tabs>
      </w:pPr>
      <w:hyperlink w:anchor="_Toc203" w:history="1">
        <w:r>
          <w:rPr>
            <w:rFonts w:ascii="仿宋" w:eastAsia="仿宋" w:hAnsi="仿宋" w:cs="仿宋" w:hint="eastAsia"/>
            <w:lang w:eastAsia="zh-CN"/>
          </w:rPr>
          <w:t>一、背景、必要性分析</w:t>
        </w:r>
        <w:r>
          <w:tab/>
        </w:r>
        <w:r>
          <w:fldChar w:fldCharType="begin"/>
        </w:r>
        <w:r>
          <w:instrText xml:space="preserve"> PAGEREF _Toc203 \h </w:instrText>
        </w:r>
        <w:r>
          <w:fldChar w:fldCharType="separate"/>
        </w:r>
        <w:r>
          <w:t>3</w:t>
        </w:r>
        <w:r>
          <w:fldChar w:fldCharType="end"/>
        </w:r>
      </w:hyperlink>
    </w:p>
    <w:p>
      <w:pPr>
        <w:pStyle w:val="TOC2"/>
        <w:tabs>
          <w:tab w:val="right" w:leader="dot" w:pos="8306"/>
        </w:tabs>
      </w:pPr>
      <w:hyperlink w:anchor="_Toc8696" w:history="1">
        <w:r>
          <w:rPr>
            <w:rFonts w:ascii="仿宋" w:eastAsia="仿宋" w:hAnsi="仿宋" w:cs="仿宋" w:hint="eastAsia"/>
            <w:lang w:eastAsia="zh-CN"/>
          </w:rPr>
          <w:t>(一)、项目建设背景</w:t>
        </w:r>
        <w:r>
          <w:tab/>
        </w:r>
        <w:r>
          <w:fldChar w:fldCharType="begin"/>
        </w:r>
        <w:r>
          <w:instrText xml:space="preserve"> PAGEREF _Toc8696 \h </w:instrText>
        </w:r>
        <w:r>
          <w:fldChar w:fldCharType="separate"/>
        </w:r>
        <w:r>
          <w:t>3</w:t>
        </w:r>
        <w:r>
          <w:fldChar w:fldCharType="end"/>
        </w:r>
      </w:hyperlink>
    </w:p>
    <w:p>
      <w:pPr>
        <w:pStyle w:val="TOC2"/>
        <w:tabs>
          <w:tab w:val="right" w:leader="dot" w:pos="8306"/>
        </w:tabs>
      </w:pPr>
      <w:hyperlink w:anchor="_Toc25238" w:history="1">
        <w:r>
          <w:rPr>
            <w:rFonts w:ascii="仿宋" w:eastAsia="仿宋" w:hAnsi="仿宋" w:cs="仿宋" w:hint="eastAsia"/>
            <w:lang w:eastAsia="zh-CN"/>
          </w:rPr>
          <w:t>(二)、必要性分析</w:t>
        </w:r>
        <w:r>
          <w:tab/>
        </w:r>
        <w:r>
          <w:fldChar w:fldCharType="begin"/>
        </w:r>
        <w:r>
          <w:instrText xml:space="preserve"> PAGEREF _Toc25238 \h </w:instrText>
        </w:r>
        <w:r>
          <w:fldChar w:fldCharType="separate"/>
        </w:r>
        <w:r>
          <w:t>4</w:t>
        </w:r>
        <w:r>
          <w:fldChar w:fldCharType="end"/>
        </w:r>
      </w:hyperlink>
    </w:p>
    <w:p>
      <w:pPr>
        <w:pStyle w:val="TOC2"/>
        <w:tabs>
          <w:tab w:val="right" w:leader="dot" w:pos="8306"/>
        </w:tabs>
      </w:pPr>
      <w:hyperlink w:anchor="_Toc17529" w:history="1">
        <w:r>
          <w:rPr>
            <w:rFonts w:ascii="仿宋" w:eastAsia="仿宋" w:hAnsi="仿宋" w:cs="仿宋" w:hint="eastAsia"/>
            <w:lang w:eastAsia="zh-CN"/>
          </w:rPr>
          <w:t>(三)、项目建设有利条件</w:t>
        </w:r>
        <w:r>
          <w:tab/>
        </w:r>
        <w:r>
          <w:fldChar w:fldCharType="begin"/>
        </w:r>
        <w:r>
          <w:instrText xml:space="preserve"> PAGEREF _Toc17529 \h </w:instrText>
        </w:r>
        <w:r>
          <w:fldChar w:fldCharType="separate"/>
        </w:r>
        <w:r>
          <w:t>5</w:t>
        </w:r>
        <w:r>
          <w:fldChar w:fldCharType="end"/>
        </w:r>
      </w:hyperlink>
    </w:p>
    <w:p>
      <w:pPr>
        <w:pStyle w:val="TOC1"/>
        <w:tabs>
          <w:tab w:val="right" w:leader="dot" w:pos="8306"/>
        </w:tabs>
      </w:pPr>
      <w:hyperlink w:anchor="_Toc17162" w:history="1">
        <w:r>
          <w:rPr>
            <w:rFonts w:ascii="仿宋" w:eastAsia="仿宋" w:hAnsi="仿宋" w:cs="仿宋" w:hint="eastAsia"/>
            <w:lang w:eastAsia="zh-CN"/>
          </w:rPr>
          <w:t>二、项目选址研究</w:t>
        </w:r>
        <w:r>
          <w:tab/>
        </w:r>
        <w:r>
          <w:fldChar w:fldCharType="begin"/>
        </w:r>
        <w:r>
          <w:instrText xml:space="preserve"> PAGEREF _Toc17162 \h </w:instrText>
        </w:r>
        <w:r>
          <w:fldChar w:fldCharType="separate"/>
        </w:r>
        <w:r>
          <w:t>7</w:t>
        </w:r>
        <w:r>
          <w:fldChar w:fldCharType="end"/>
        </w:r>
      </w:hyperlink>
    </w:p>
    <w:p>
      <w:pPr>
        <w:pStyle w:val="TOC2"/>
        <w:tabs>
          <w:tab w:val="right" w:leader="dot" w:pos="8306"/>
        </w:tabs>
      </w:pPr>
      <w:hyperlink w:anchor="_Toc27740" w:history="1">
        <w:r>
          <w:rPr>
            <w:rFonts w:ascii="仿宋" w:eastAsia="仿宋" w:hAnsi="仿宋" w:cs="仿宋" w:hint="eastAsia"/>
            <w:lang w:eastAsia="zh-CN"/>
          </w:rPr>
          <w:t>(一)、项目选址原则</w:t>
        </w:r>
        <w:r>
          <w:tab/>
        </w:r>
        <w:r>
          <w:fldChar w:fldCharType="begin"/>
        </w:r>
        <w:r>
          <w:instrText xml:space="preserve"> PAGEREF _Toc27740 \h </w:instrText>
        </w:r>
        <w:r>
          <w:fldChar w:fldCharType="separate"/>
        </w:r>
        <w:r>
          <w:t>7</w:t>
        </w:r>
        <w:r>
          <w:fldChar w:fldCharType="end"/>
        </w:r>
      </w:hyperlink>
    </w:p>
    <w:p>
      <w:pPr>
        <w:pStyle w:val="TOC2"/>
        <w:tabs>
          <w:tab w:val="right" w:leader="dot" w:pos="8306"/>
        </w:tabs>
      </w:pPr>
      <w:hyperlink w:anchor="_Toc3139" w:history="1">
        <w:r>
          <w:rPr>
            <w:rFonts w:ascii="仿宋" w:eastAsia="仿宋" w:hAnsi="仿宋" w:cs="仿宋" w:hint="eastAsia"/>
            <w:lang w:eastAsia="zh-CN"/>
          </w:rPr>
          <w:t>(二)、项目选址</w:t>
        </w:r>
        <w:r>
          <w:tab/>
        </w:r>
        <w:r>
          <w:fldChar w:fldCharType="begin"/>
        </w:r>
        <w:r>
          <w:instrText xml:space="preserve"> PAGEREF _Toc3139 \h </w:instrText>
        </w:r>
        <w:r>
          <w:fldChar w:fldCharType="separate"/>
        </w:r>
        <w:r>
          <w:t>10</w:t>
        </w:r>
        <w:r>
          <w:fldChar w:fldCharType="end"/>
        </w:r>
      </w:hyperlink>
    </w:p>
    <w:p>
      <w:pPr>
        <w:pStyle w:val="TOC2"/>
        <w:tabs>
          <w:tab w:val="right" w:leader="dot" w:pos="8306"/>
        </w:tabs>
      </w:pPr>
      <w:hyperlink w:anchor="_Toc30757" w:history="1">
        <w:r>
          <w:rPr>
            <w:rFonts w:ascii="仿宋" w:eastAsia="仿宋" w:hAnsi="仿宋" w:cs="仿宋" w:hint="eastAsia"/>
            <w:lang w:eastAsia="zh-CN"/>
          </w:rPr>
          <w:t>(三)、建设条件分析</w:t>
        </w:r>
        <w:r>
          <w:tab/>
        </w:r>
        <w:r>
          <w:fldChar w:fldCharType="begin"/>
        </w:r>
        <w:r>
          <w:instrText xml:space="preserve"> PAGEREF _Toc30757 \h </w:instrText>
        </w:r>
        <w:r>
          <w:fldChar w:fldCharType="separate"/>
        </w:r>
        <w:r>
          <w:t>12</w:t>
        </w:r>
        <w:r>
          <w:fldChar w:fldCharType="end"/>
        </w:r>
      </w:hyperlink>
    </w:p>
    <w:p>
      <w:pPr>
        <w:pStyle w:val="TOC2"/>
        <w:tabs>
          <w:tab w:val="right" w:leader="dot" w:pos="8306"/>
        </w:tabs>
      </w:pPr>
      <w:hyperlink w:anchor="_Toc13359" w:history="1">
        <w:r>
          <w:rPr>
            <w:rFonts w:ascii="仿宋" w:eastAsia="仿宋" w:hAnsi="仿宋" w:cs="仿宋" w:hint="eastAsia"/>
            <w:lang w:eastAsia="zh-CN"/>
          </w:rPr>
          <w:t>(四)、用地控制指标</w:t>
        </w:r>
        <w:r>
          <w:tab/>
        </w:r>
        <w:r>
          <w:fldChar w:fldCharType="begin"/>
        </w:r>
        <w:r>
          <w:instrText xml:space="preserve"> PAGEREF _Toc13359 \h </w:instrText>
        </w:r>
        <w:r>
          <w:fldChar w:fldCharType="separate"/>
        </w:r>
        <w:r>
          <w:t>14</w:t>
        </w:r>
        <w:r>
          <w:fldChar w:fldCharType="end"/>
        </w:r>
      </w:hyperlink>
    </w:p>
    <w:p>
      <w:pPr>
        <w:pStyle w:val="TOC2"/>
        <w:tabs>
          <w:tab w:val="right" w:leader="dot" w:pos="8306"/>
        </w:tabs>
      </w:pPr>
      <w:hyperlink w:anchor="_Toc6581" w:history="1">
        <w:r>
          <w:rPr>
            <w:rFonts w:ascii="仿宋" w:eastAsia="仿宋" w:hAnsi="仿宋" w:cs="仿宋" w:hint="eastAsia"/>
            <w:lang w:eastAsia="zh-CN"/>
          </w:rPr>
          <w:t>(五)、地总体要求</w:t>
        </w:r>
        <w:r>
          <w:tab/>
        </w:r>
        <w:r>
          <w:fldChar w:fldCharType="begin"/>
        </w:r>
        <w:r>
          <w:instrText xml:space="preserve"> PAGEREF _Toc6581 \h </w:instrText>
        </w:r>
        <w:r>
          <w:fldChar w:fldCharType="separate"/>
        </w:r>
        <w:r>
          <w:t>15</w:t>
        </w:r>
        <w:r>
          <w:fldChar w:fldCharType="end"/>
        </w:r>
      </w:hyperlink>
    </w:p>
    <w:p>
      <w:pPr>
        <w:pStyle w:val="TOC2"/>
        <w:tabs>
          <w:tab w:val="right" w:leader="dot" w:pos="8306"/>
        </w:tabs>
      </w:pPr>
      <w:hyperlink w:anchor="_Toc4645" w:history="1">
        <w:r>
          <w:rPr>
            <w:rFonts w:ascii="仿宋" w:eastAsia="仿宋" w:hAnsi="仿宋" w:cs="仿宋" w:hint="eastAsia"/>
            <w:lang w:eastAsia="zh-CN"/>
          </w:rPr>
          <w:t>(六)、节约用地措施</w:t>
        </w:r>
        <w:r>
          <w:tab/>
        </w:r>
        <w:r>
          <w:fldChar w:fldCharType="begin"/>
        </w:r>
        <w:r>
          <w:instrText xml:space="preserve"> PAGEREF _Toc4645 \h </w:instrText>
        </w:r>
        <w:r>
          <w:fldChar w:fldCharType="separate"/>
        </w:r>
        <w:r>
          <w:t>16</w:t>
        </w:r>
        <w:r>
          <w:fldChar w:fldCharType="end"/>
        </w:r>
      </w:hyperlink>
    </w:p>
    <w:p>
      <w:pPr>
        <w:pStyle w:val="TOC2"/>
        <w:tabs>
          <w:tab w:val="right" w:leader="dot" w:pos="8306"/>
        </w:tabs>
      </w:pPr>
      <w:hyperlink w:anchor="_Toc3071" w:history="1">
        <w:r>
          <w:rPr>
            <w:rFonts w:ascii="仿宋" w:eastAsia="仿宋" w:hAnsi="仿宋" w:cs="仿宋" w:hint="eastAsia"/>
            <w:lang w:eastAsia="zh-CN"/>
          </w:rPr>
          <w:t>(七)、选址综合评价</w:t>
        </w:r>
        <w:r>
          <w:tab/>
        </w:r>
        <w:r>
          <w:fldChar w:fldCharType="begin"/>
        </w:r>
        <w:r>
          <w:instrText xml:space="preserve"> PAGEREF _Toc3071 \h </w:instrText>
        </w:r>
        <w:r>
          <w:fldChar w:fldCharType="separate"/>
        </w:r>
        <w:r>
          <w:t>18</w:t>
        </w:r>
        <w:r>
          <w:fldChar w:fldCharType="end"/>
        </w:r>
      </w:hyperlink>
    </w:p>
    <w:p>
      <w:pPr>
        <w:pStyle w:val="TOC1"/>
        <w:tabs>
          <w:tab w:val="right" w:leader="dot" w:pos="8306"/>
        </w:tabs>
      </w:pPr>
      <w:hyperlink w:anchor="_Toc6753" w:history="1">
        <w:r>
          <w:rPr>
            <w:rFonts w:ascii="仿宋" w:eastAsia="仿宋" w:hAnsi="仿宋" w:cs="仿宋" w:hint="eastAsia"/>
            <w:lang w:eastAsia="zh-CN"/>
          </w:rPr>
          <w:t>三、环境和生态影响分析</w:t>
        </w:r>
        <w:r>
          <w:tab/>
        </w:r>
        <w:r>
          <w:fldChar w:fldCharType="begin"/>
        </w:r>
        <w:r>
          <w:instrText xml:space="preserve"> PAGEREF _Toc6753 \h </w:instrText>
        </w:r>
        <w:r>
          <w:fldChar w:fldCharType="separate"/>
        </w:r>
        <w:r>
          <w:t>19</w:t>
        </w:r>
        <w:r>
          <w:fldChar w:fldCharType="end"/>
        </w:r>
      </w:hyperlink>
    </w:p>
    <w:p>
      <w:pPr>
        <w:pStyle w:val="TOC2"/>
        <w:tabs>
          <w:tab w:val="right" w:leader="dot" w:pos="8306"/>
        </w:tabs>
      </w:pPr>
      <w:hyperlink w:anchor="_Toc19226" w:history="1">
        <w:r>
          <w:rPr>
            <w:rFonts w:ascii="仿宋" w:eastAsia="仿宋" w:hAnsi="仿宋" w:cs="仿宋" w:hint="eastAsia"/>
            <w:lang w:eastAsia="zh-CN"/>
          </w:rPr>
          <w:t>(一)、环境和生态现状</w:t>
        </w:r>
        <w:r>
          <w:tab/>
        </w:r>
        <w:r>
          <w:fldChar w:fldCharType="begin"/>
        </w:r>
        <w:r>
          <w:instrText xml:space="preserve"> PAGEREF _Toc19226 \h </w:instrText>
        </w:r>
        <w:r>
          <w:fldChar w:fldCharType="separate"/>
        </w:r>
        <w:r>
          <w:t>19</w:t>
        </w:r>
        <w:r>
          <w:fldChar w:fldCharType="end"/>
        </w:r>
      </w:hyperlink>
    </w:p>
    <w:p>
      <w:pPr>
        <w:pStyle w:val="TOC2"/>
        <w:tabs>
          <w:tab w:val="right" w:leader="dot" w:pos="8306"/>
        </w:tabs>
      </w:pPr>
      <w:hyperlink w:anchor="_Toc30272" w:history="1">
        <w:r>
          <w:rPr>
            <w:rFonts w:ascii="仿宋" w:eastAsia="仿宋" w:hAnsi="仿宋" w:cs="仿宋" w:hint="eastAsia"/>
            <w:lang w:eastAsia="zh-CN"/>
          </w:rPr>
          <w:t>(二)、生态环境影响分析</w:t>
        </w:r>
        <w:r>
          <w:tab/>
        </w:r>
        <w:r>
          <w:fldChar w:fldCharType="begin"/>
        </w:r>
        <w:r>
          <w:instrText xml:space="preserve"> PAGEREF _Toc30272 \h </w:instrText>
        </w:r>
        <w:r>
          <w:fldChar w:fldCharType="separate"/>
        </w:r>
        <w:r>
          <w:t>20</w:t>
        </w:r>
        <w:r>
          <w:fldChar w:fldCharType="end"/>
        </w:r>
      </w:hyperlink>
    </w:p>
    <w:p>
      <w:pPr>
        <w:pStyle w:val="TOC2"/>
        <w:tabs>
          <w:tab w:val="right" w:leader="dot" w:pos="8306"/>
        </w:tabs>
      </w:pPr>
      <w:hyperlink w:anchor="_Toc2570" w:history="1">
        <w:r>
          <w:rPr>
            <w:rFonts w:ascii="仿宋" w:eastAsia="仿宋" w:hAnsi="仿宋" w:cs="仿宋" w:hint="eastAsia"/>
            <w:lang w:eastAsia="zh-CN"/>
          </w:rPr>
          <w:t>(三)、生态环境保护措施</w:t>
        </w:r>
        <w:r>
          <w:tab/>
        </w:r>
        <w:r>
          <w:fldChar w:fldCharType="begin"/>
        </w:r>
        <w:r>
          <w:instrText xml:space="preserve"> PAGEREF _Toc2570 \h </w:instrText>
        </w:r>
        <w:r>
          <w:fldChar w:fldCharType="separate"/>
        </w:r>
        <w:r>
          <w:t>21</w:t>
        </w:r>
        <w:r>
          <w:fldChar w:fldCharType="end"/>
        </w:r>
      </w:hyperlink>
    </w:p>
    <w:p>
      <w:pPr>
        <w:pStyle w:val="TOC2"/>
        <w:tabs>
          <w:tab w:val="right" w:leader="dot" w:pos="8306"/>
        </w:tabs>
      </w:pPr>
      <w:hyperlink w:anchor="_Toc26475" w:history="1">
        <w:r>
          <w:rPr>
            <w:rFonts w:ascii="仿宋" w:eastAsia="仿宋" w:hAnsi="仿宋" w:cs="仿宋" w:hint="eastAsia"/>
            <w:lang w:eastAsia="zh-CN"/>
          </w:rPr>
          <w:t>(四)、地质灾害影响分析</w:t>
        </w:r>
        <w:r>
          <w:tab/>
        </w:r>
        <w:r>
          <w:fldChar w:fldCharType="begin"/>
        </w:r>
        <w:r>
          <w:instrText xml:space="preserve"> PAGEREF _Toc26475 \h </w:instrText>
        </w:r>
        <w:r>
          <w:fldChar w:fldCharType="separate"/>
        </w:r>
        <w:r>
          <w:t>23</w:t>
        </w:r>
        <w:r>
          <w:fldChar w:fldCharType="end"/>
        </w:r>
      </w:hyperlink>
    </w:p>
    <w:p>
      <w:pPr>
        <w:pStyle w:val="TOC2"/>
        <w:tabs>
          <w:tab w:val="right" w:leader="dot" w:pos="8306"/>
        </w:tabs>
      </w:pPr>
      <w:hyperlink w:anchor="_Toc15292" w:history="1">
        <w:r>
          <w:rPr>
            <w:rFonts w:ascii="仿宋" w:eastAsia="仿宋" w:hAnsi="仿宋" w:cs="仿宋" w:hint="eastAsia"/>
            <w:lang w:eastAsia="zh-CN"/>
          </w:rPr>
          <w:t>(五)、特殊环境影响</w:t>
        </w:r>
        <w:r>
          <w:tab/>
        </w:r>
        <w:r>
          <w:fldChar w:fldCharType="begin"/>
        </w:r>
        <w:r>
          <w:instrText xml:space="preserve"> PAGEREF _Toc15292 \h </w:instrText>
        </w:r>
        <w:r>
          <w:fldChar w:fldCharType="separate"/>
        </w:r>
        <w:r>
          <w:t>25</w:t>
        </w:r>
        <w:r>
          <w:fldChar w:fldCharType="end"/>
        </w:r>
      </w:hyperlink>
    </w:p>
    <w:p>
      <w:pPr>
        <w:pStyle w:val="TOC1"/>
        <w:tabs>
          <w:tab w:val="right" w:leader="dot" w:pos="8306"/>
        </w:tabs>
      </w:pPr>
      <w:hyperlink w:anchor="_Toc5463" w:history="1">
        <w:r>
          <w:rPr>
            <w:rFonts w:ascii="仿宋" w:eastAsia="仿宋" w:hAnsi="仿宋" w:cs="仿宋" w:hint="eastAsia"/>
            <w:lang w:eastAsia="zh-CN"/>
          </w:rPr>
          <w:t>四、国土资源普查核仪器项目概论</w:t>
        </w:r>
        <w:r>
          <w:tab/>
        </w:r>
        <w:r>
          <w:fldChar w:fldCharType="begin"/>
        </w:r>
        <w:r>
          <w:instrText xml:space="preserve"> PAGEREF _Toc5463 \h </w:instrText>
        </w:r>
        <w:r>
          <w:fldChar w:fldCharType="separate"/>
        </w:r>
        <w:r>
          <w:t>26</w:t>
        </w:r>
        <w:r>
          <w:fldChar w:fldCharType="end"/>
        </w:r>
      </w:hyperlink>
    </w:p>
    <w:p>
      <w:pPr>
        <w:pStyle w:val="TOC2"/>
        <w:tabs>
          <w:tab w:val="right" w:leader="dot" w:pos="8306"/>
        </w:tabs>
      </w:pPr>
      <w:hyperlink w:anchor="_Toc28942" w:history="1">
        <w:r>
          <w:rPr>
            <w:rFonts w:ascii="仿宋" w:eastAsia="仿宋" w:hAnsi="仿宋" w:cs="仿宋" w:hint="eastAsia"/>
            <w:lang w:eastAsia="zh-CN"/>
          </w:rPr>
          <w:t>(一)、项目申报单位概况</w:t>
        </w:r>
        <w:r>
          <w:tab/>
        </w:r>
        <w:r>
          <w:fldChar w:fldCharType="begin"/>
        </w:r>
        <w:r>
          <w:instrText xml:space="preserve"> PAGEREF _Toc28942 \h </w:instrText>
        </w:r>
        <w:r>
          <w:fldChar w:fldCharType="separate"/>
        </w:r>
        <w:r>
          <w:t>26</w:t>
        </w:r>
        <w:r>
          <w:fldChar w:fldCharType="end"/>
        </w:r>
      </w:hyperlink>
    </w:p>
    <w:p>
      <w:pPr>
        <w:pStyle w:val="TOC2"/>
        <w:tabs>
          <w:tab w:val="right" w:leader="dot" w:pos="8306"/>
        </w:tabs>
      </w:pPr>
      <w:hyperlink w:anchor="_Toc8128" w:history="1">
        <w:r>
          <w:rPr>
            <w:rFonts w:ascii="仿宋" w:eastAsia="仿宋" w:hAnsi="仿宋" w:cs="仿宋" w:hint="eastAsia"/>
            <w:lang w:eastAsia="zh-CN"/>
          </w:rPr>
          <w:t>(二)、项目概况</w:t>
        </w:r>
        <w:r>
          <w:tab/>
        </w:r>
        <w:r>
          <w:fldChar w:fldCharType="begin"/>
        </w:r>
        <w:r>
          <w:instrText xml:space="preserve"> PAGEREF _Toc8128 \h </w:instrText>
        </w:r>
        <w:r>
          <w:fldChar w:fldCharType="separate"/>
        </w:r>
        <w:r>
          <w:t>27</w:t>
        </w:r>
        <w:r>
          <w:fldChar w:fldCharType="end"/>
        </w:r>
      </w:hyperlink>
    </w:p>
    <w:p>
      <w:pPr>
        <w:pStyle w:val="TOC1"/>
        <w:tabs>
          <w:tab w:val="right" w:leader="dot" w:pos="8306"/>
        </w:tabs>
      </w:pPr>
      <w:hyperlink w:anchor="_Toc7124" w:history="1">
        <w:r>
          <w:rPr>
            <w:rFonts w:ascii="仿宋" w:eastAsia="仿宋" w:hAnsi="仿宋" w:cs="仿宋" w:hint="eastAsia"/>
            <w:lang w:eastAsia="zh-CN"/>
          </w:rPr>
          <w:t>五、财务管理与成本控制</w:t>
        </w:r>
        <w:r>
          <w:tab/>
        </w:r>
        <w:r>
          <w:fldChar w:fldCharType="begin"/>
        </w:r>
        <w:r>
          <w:instrText xml:space="preserve"> PAGEREF _Toc7124 \h </w:instrText>
        </w:r>
        <w:r>
          <w:fldChar w:fldCharType="separate"/>
        </w:r>
        <w:r>
          <w:t>30</w:t>
        </w:r>
        <w:r>
          <w:fldChar w:fldCharType="end"/>
        </w:r>
      </w:hyperlink>
    </w:p>
    <w:p>
      <w:pPr>
        <w:pStyle w:val="TOC2"/>
        <w:tabs>
          <w:tab w:val="right" w:leader="dot" w:pos="8306"/>
        </w:tabs>
      </w:pPr>
      <w:hyperlink w:anchor="_Toc26125" w:history="1">
        <w:r>
          <w:rPr>
            <w:rFonts w:ascii="仿宋" w:eastAsia="仿宋" w:hAnsi="仿宋" w:cs="仿宋" w:hint="eastAsia"/>
            <w:lang w:eastAsia="zh-CN"/>
          </w:rPr>
          <w:t>(一)、财务管理体系建设</w:t>
        </w:r>
        <w:r>
          <w:tab/>
        </w:r>
        <w:r>
          <w:fldChar w:fldCharType="begin"/>
        </w:r>
        <w:r>
          <w:instrText xml:space="preserve"> PAGEREF _Toc26125 \h </w:instrText>
        </w:r>
        <w:r>
          <w:fldChar w:fldCharType="separate"/>
        </w:r>
        <w:r>
          <w:t>30</w:t>
        </w:r>
        <w:r>
          <w:fldChar w:fldCharType="end"/>
        </w:r>
      </w:hyperlink>
    </w:p>
    <w:p>
      <w:pPr>
        <w:pStyle w:val="TOC2"/>
        <w:tabs>
          <w:tab w:val="right" w:leader="dot" w:pos="8306"/>
        </w:tabs>
      </w:pPr>
      <w:hyperlink w:anchor="_Toc1844" w:history="1">
        <w:r>
          <w:rPr>
            <w:rFonts w:ascii="仿宋" w:eastAsia="仿宋" w:hAnsi="仿宋" w:cs="仿宋" w:hint="eastAsia"/>
            <w:lang w:eastAsia="zh-CN"/>
          </w:rPr>
          <w:t>(二)、成本控制措施</w:t>
        </w:r>
        <w:r>
          <w:tab/>
        </w:r>
        <w:r>
          <w:fldChar w:fldCharType="begin"/>
        </w:r>
        <w:r>
          <w:instrText xml:space="preserve"> PAGEREF _Toc1844 \h </w:instrText>
        </w:r>
        <w:r>
          <w:fldChar w:fldCharType="separate"/>
        </w:r>
        <w:r>
          <w:t>31</w:t>
        </w:r>
        <w:r>
          <w:fldChar w:fldCharType="end"/>
        </w:r>
      </w:hyperlink>
    </w:p>
    <w:p>
      <w:pPr>
        <w:pStyle w:val="TOC1"/>
        <w:tabs>
          <w:tab w:val="right" w:leader="dot" w:pos="8306"/>
        </w:tabs>
      </w:pPr>
      <w:hyperlink w:anchor="_Toc12988" w:history="1">
        <w:r>
          <w:rPr>
            <w:rFonts w:ascii="仿宋" w:eastAsia="仿宋" w:hAnsi="仿宋" w:cs="仿宋" w:hint="eastAsia"/>
            <w:lang w:eastAsia="zh-CN"/>
          </w:rPr>
          <w:t>六、项目监理与质量保证</w:t>
        </w:r>
        <w:r>
          <w:tab/>
        </w:r>
        <w:r>
          <w:fldChar w:fldCharType="begin"/>
        </w:r>
        <w:r>
          <w:instrText xml:space="preserve"> PAGEREF _Toc12988 \h </w:instrText>
        </w:r>
        <w:r>
          <w:fldChar w:fldCharType="separate"/>
        </w:r>
        <w:r>
          <w:t>32</w:t>
        </w:r>
        <w:r>
          <w:fldChar w:fldCharType="end"/>
        </w:r>
      </w:hyperlink>
    </w:p>
    <w:p>
      <w:pPr>
        <w:pStyle w:val="TOC2"/>
        <w:tabs>
          <w:tab w:val="right" w:leader="dot" w:pos="8306"/>
        </w:tabs>
      </w:pPr>
      <w:hyperlink w:anchor="_Toc6106" w:history="1">
        <w:r>
          <w:rPr>
            <w:rFonts w:ascii="仿宋" w:eastAsia="仿宋" w:hAnsi="仿宋" w:cs="仿宋" w:hint="eastAsia"/>
            <w:lang w:eastAsia="zh-CN"/>
          </w:rPr>
          <w:t>(一)、监理体系构建</w:t>
        </w:r>
        <w:r>
          <w:tab/>
        </w:r>
        <w:r>
          <w:fldChar w:fldCharType="begin"/>
        </w:r>
        <w:r>
          <w:instrText xml:space="preserve"> PAGEREF _Toc6106 \h </w:instrText>
        </w:r>
        <w:r>
          <w:fldChar w:fldCharType="separate"/>
        </w:r>
        <w:r>
          <w:t>32</w:t>
        </w:r>
        <w:r>
          <w:fldChar w:fldCharType="end"/>
        </w:r>
      </w:hyperlink>
    </w:p>
    <w:p>
      <w:pPr>
        <w:pStyle w:val="TOC2"/>
        <w:tabs>
          <w:tab w:val="right" w:leader="dot" w:pos="8306"/>
        </w:tabs>
      </w:pPr>
      <w:hyperlink w:anchor="_Toc13130" w:history="1">
        <w:r>
          <w:rPr>
            <w:rFonts w:ascii="仿宋" w:eastAsia="仿宋" w:hAnsi="仿宋" w:cs="仿宋" w:hint="eastAsia"/>
            <w:lang w:eastAsia="zh-CN"/>
          </w:rPr>
          <w:t>(二)、质量保证体系实施</w:t>
        </w:r>
        <w:r>
          <w:tab/>
        </w:r>
        <w:r>
          <w:fldChar w:fldCharType="begin"/>
        </w:r>
        <w:r>
          <w:instrText xml:space="preserve"> PAGEREF _Toc13130 \h </w:instrText>
        </w:r>
        <w:r>
          <w:fldChar w:fldCharType="separate"/>
        </w:r>
        <w:r>
          <w:t>33</w:t>
        </w:r>
        <w:r>
          <w:fldChar w:fldCharType="end"/>
        </w:r>
      </w:hyperlink>
    </w:p>
    <w:p>
      <w:pPr>
        <w:pStyle w:val="TOC2"/>
        <w:tabs>
          <w:tab w:val="right" w:leader="dot" w:pos="8306"/>
        </w:tabs>
      </w:pPr>
      <w:hyperlink w:anchor="_Toc15056" w:history="1">
        <w:r>
          <w:rPr>
            <w:rFonts w:ascii="仿宋" w:eastAsia="仿宋" w:hAnsi="仿宋" w:cs="仿宋" w:hint="eastAsia"/>
            <w:lang w:eastAsia="zh-CN"/>
          </w:rPr>
          <w:t>(三)、监理与质量控制流程</w:t>
        </w:r>
        <w:r>
          <w:tab/>
        </w:r>
        <w:r>
          <w:fldChar w:fldCharType="begin"/>
        </w:r>
        <w:r>
          <w:instrText xml:space="preserve"> PAGEREF _Toc15056 \h </w:instrText>
        </w:r>
        <w:r>
          <w:fldChar w:fldCharType="separate"/>
        </w:r>
        <w:r>
          <w:t>34</w:t>
        </w:r>
        <w:r>
          <w:fldChar w:fldCharType="end"/>
        </w:r>
      </w:hyperlink>
    </w:p>
    <w:p>
      <w:pPr>
        <w:pStyle w:val="TOC1"/>
        <w:tabs>
          <w:tab w:val="right" w:leader="dot" w:pos="8306"/>
        </w:tabs>
      </w:pPr>
      <w:hyperlink w:anchor="_Toc10285" w:history="1">
        <w:r>
          <w:rPr>
            <w:rFonts w:ascii="仿宋" w:eastAsia="仿宋" w:hAnsi="仿宋" w:cs="仿宋" w:hint="eastAsia"/>
            <w:lang w:eastAsia="zh-CN"/>
          </w:rPr>
          <w:t>七、项目变更管理</w:t>
        </w:r>
        <w:r>
          <w:tab/>
        </w:r>
        <w:r>
          <w:fldChar w:fldCharType="begin"/>
        </w:r>
        <w:r>
          <w:instrText xml:space="preserve"> PAGEREF _Toc10285 \h </w:instrText>
        </w:r>
        <w:r>
          <w:fldChar w:fldCharType="separate"/>
        </w:r>
        <w:r>
          <w:t>34</w:t>
        </w:r>
        <w:r>
          <w:fldChar w:fldCharType="end"/>
        </w:r>
      </w:hyperlink>
    </w:p>
    <w:p>
      <w:pPr>
        <w:pStyle w:val="TOC2"/>
        <w:tabs>
          <w:tab w:val="right" w:leader="dot" w:pos="8306"/>
        </w:tabs>
      </w:pPr>
      <w:hyperlink w:anchor="_Toc24568" w:history="1">
        <w:r>
          <w:rPr>
            <w:rFonts w:ascii="仿宋" w:eastAsia="仿宋" w:hAnsi="仿宋" w:cs="仿宋" w:hint="eastAsia"/>
            <w:lang w:eastAsia="zh-CN"/>
          </w:rPr>
          <w:t>(一)、变更控制流程</w:t>
        </w:r>
        <w:r>
          <w:tab/>
        </w:r>
        <w:r>
          <w:fldChar w:fldCharType="begin"/>
        </w:r>
        <w:r>
          <w:instrText xml:space="preserve"> PAGEREF _Toc24568 \h </w:instrText>
        </w:r>
        <w:r>
          <w:fldChar w:fldCharType="separate"/>
        </w:r>
        <w:r>
          <w:t>34</w:t>
        </w:r>
        <w:r>
          <w:fldChar w:fldCharType="end"/>
        </w:r>
      </w:hyperlink>
    </w:p>
    <w:p>
      <w:pPr>
        <w:pStyle w:val="TOC2"/>
        <w:tabs>
          <w:tab w:val="right" w:leader="dot" w:pos="8306"/>
        </w:tabs>
      </w:pPr>
      <w:hyperlink w:anchor="_Toc21984" w:history="1">
        <w:r>
          <w:rPr>
            <w:rFonts w:ascii="仿宋" w:eastAsia="仿宋" w:hAnsi="仿宋" w:cs="仿宋" w:hint="eastAsia"/>
            <w:lang w:eastAsia="zh-CN"/>
          </w:rPr>
          <w:t>(二)、影响评估与处理</w:t>
        </w:r>
        <w:r>
          <w:tab/>
        </w:r>
        <w:r>
          <w:fldChar w:fldCharType="begin"/>
        </w:r>
        <w:r>
          <w:instrText xml:space="preserve"> PAGEREF _Toc21984 \h </w:instrText>
        </w:r>
        <w:r>
          <w:fldChar w:fldCharType="separate"/>
        </w:r>
        <w:r>
          <w:t>35</w:t>
        </w:r>
        <w:r>
          <w:fldChar w:fldCharType="end"/>
        </w:r>
      </w:hyperlink>
    </w:p>
    <w:p>
      <w:pPr>
        <w:pStyle w:val="TOC2"/>
        <w:tabs>
          <w:tab w:val="right" w:leader="dot" w:pos="8306"/>
        </w:tabs>
      </w:pPr>
      <w:hyperlink w:anchor="_Toc1406" w:history="1">
        <w:r>
          <w:rPr>
            <w:rFonts w:ascii="仿宋" w:eastAsia="仿宋" w:hAnsi="仿宋" w:cs="仿宋" w:hint="eastAsia"/>
            <w:lang w:eastAsia="zh-CN"/>
          </w:rPr>
          <w:t>(三)、变更记录与追踪</w:t>
        </w:r>
        <w:r>
          <w:tab/>
        </w:r>
        <w:r>
          <w:fldChar w:fldCharType="begin"/>
        </w:r>
        <w:r>
          <w:instrText xml:space="preserve"> PAGEREF _Toc1406 \h </w:instrText>
        </w:r>
        <w:r>
          <w:fldChar w:fldCharType="separate"/>
        </w:r>
        <w:r>
          <w:t>37</w:t>
        </w:r>
        <w:r>
          <w:fldChar w:fldCharType="end"/>
        </w:r>
      </w:hyperlink>
    </w:p>
    <w:p>
      <w:pPr>
        <w:pStyle w:val="TOC2"/>
        <w:tabs>
          <w:tab w:val="right" w:leader="dot" w:pos="8306"/>
        </w:tabs>
      </w:pPr>
      <w:hyperlink w:anchor="_Toc18194" w:history="1">
        <w:r>
          <w:rPr>
            <w:rFonts w:ascii="仿宋" w:eastAsia="仿宋" w:hAnsi="仿宋" w:cs="仿宋" w:hint="eastAsia"/>
            <w:lang w:eastAsia="zh-CN"/>
          </w:rPr>
          <w:t>(四)、变更管理策略</w:t>
        </w:r>
        <w:r>
          <w:tab/>
        </w:r>
        <w:r>
          <w:fldChar w:fldCharType="begin"/>
        </w:r>
        <w:r>
          <w:instrText xml:space="preserve"> PAGEREF _Toc18194 \h </w:instrText>
        </w:r>
        <w:r>
          <w:fldChar w:fldCharType="separate"/>
        </w:r>
        <w:r>
          <w:t>38</w:t>
        </w:r>
        <w:r>
          <w:fldChar w:fldCharType="end"/>
        </w:r>
      </w:hyperlink>
    </w:p>
    <w:p>
      <w:pPr>
        <w:pStyle w:val="TOC1"/>
        <w:tabs>
          <w:tab w:val="right" w:leader="dot" w:pos="8306"/>
        </w:tabs>
      </w:pPr>
      <w:hyperlink w:anchor="_Toc17342" w:history="1">
        <w:r>
          <w:rPr>
            <w:rFonts w:ascii="仿宋" w:eastAsia="仿宋" w:hAnsi="仿宋" w:cs="仿宋" w:hint="eastAsia"/>
            <w:lang w:eastAsia="zh-CN"/>
          </w:rPr>
          <w:t>八、资金管理与财务规划</w:t>
        </w:r>
        <w:r>
          <w:tab/>
        </w:r>
        <w:r>
          <w:fldChar w:fldCharType="begin"/>
        </w:r>
        <w:r>
          <w:instrText xml:space="preserve"> PAGEREF _Toc17342 \h </w:instrText>
        </w:r>
        <w:r>
          <w:fldChar w:fldCharType="separate"/>
        </w:r>
        <w:r>
          <w:t>40</w:t>
        </w:r>
        <w:r>
          <w:fldChar w:fldCharType="end"/>
        </w:r>
      </w:hyperlink>
    </w:p>
    <w:p>
      <w:pPr>
        <w:pStyle w:val="TOC2"/>
        <w:tabs>
          <w:tab w:val="right" w:leader="dot" w:pos="8306"/>
        </w:tabs>
      </w:pPr>
      <w:hyperlink w:anchor="_Toc12655" w:history="1">
        <w:r>
          <w:rPr>
            <w:rFonts w:ascii="仿宋" w:eastAsia="仿宋" w:hAnsi="仿宋" w:cs="仿宋" w:hint="eastAsia"/>
            <w:lang w:eastAsia="zh-CN"/>
          </w:rPr>
          <w:t>(一)、项目资金来源与筹措</w:t>
        </w:r>
        <w:r>
          <w:tab/>
        </w:r>
        <w:r>
          <w:fldChar w:fldCharType="begin"/>
        </w:r>
        <w:r>
          <w:instrText xml:space="preserve"> PAGEREF _Toc12655 \h </w:instrText>
        </w:r>
        <w:r>
          <w:fldChar w:fldCharType="separate"/>
        </w:r>
        <w:r>
          <w:t>40</w:t>
        </w:r>
        <w:r>
          <w:fldChar w:fldCharType="end"/>
        </w:r>
      </w:hyperlink>
    </w:p>
    <w:p>
      <w:pPr>
        <w:pStyle w:val="TOC2"/>
        <w:tabs>
          <w:tab w:val="right" w:leader="dot" w:pos="8306"/>
        </w:tabs>
      </w:pPr>
      <w:hyperlink w:anchor="_Toc1392" w:history="1">
        <w:r>
          <w:rPr>
            <w:rFonts w:ascii="仿宋" w:eastAsia="仿宋" w:hAnsi="仿宋" w:cs="仿宋" w:hint="eastAsia"/>
            <w:lang w:eastAsia="zh-CN"/>
          </w:rPr>
          <w:t>(二)、资金使用与监管</w:t>
        </w:r>
        <w:r>
          <w:tab/>
        </w:r>
        <w:r>
          <w:fldChar w:fldCharType="begin"/>
        </w:r>
        <w:r>
          <w:instrText xml:space="preserve"> PAGEREF _Toc1392 \h </w:instrText>
        </w:r>
        <w:r>
          <w:fldChar w:fldCharType="separate"/>
        </w:r>
        <w:r>
          <w:t>42</w:t>
        </w:r>
        <w:r>
          <w:fldChar w:fldCharType="end"/>
        </w:r>
      </w:hyperlink>
    </w:p>
    <w:p>
      <w:pPr>
        <w:pStyle w:val="TOC2"/>
        <w:tabs>
          <w:tab w:val="right" w:leader="dot" w:pos="8306"/>
        </w:tabs>
      </w:pPr>
      <w:hyperlink w:anchor="_Toc6563" w:history="1">
        <w:r>
          <w:rPr>
            <w:rFonts w:ascii="仿宋" w:eastAsia="仿宋" w:hAnsi="仿宋" w:cs="仿宋" w:hint="eastAsia"/>
            <w:lang w:eastAsia="zh-CN"/>
          </w:rPr>
          <w:t>(三)、财务规划与预测</w:t>
        </w:r>
        <w:r>
          <w:tab/>
        </w:r>
        <w:r>
          <w:fldChar w:fldCharType="begin"/>
        </w:r>
        <w:r>
          <w:instrText xml:space="preserve"> PAGEREF _Toc6563 \h </w:instrText>
        </w:r>
        <w:r>
          <w:fldChar w:fldCharType="separate"/>
        </w:r>
        <w:r>
          <w:t>43</w:t>
        </w:r>
        <w:r>
          <w:fldChar w:fldCharType="end"/>
        </w:r>
      </w:hyperlink>
    </w:p>
    <w:p>
      <w:pPr>
        <w:pStyle w:val="TOC1"/>
        <w:tabs>
          <w:tab w:val="right" w:leader="dot" w:pos="8306"/>
        </w:tabs>
      </w:pPr>
      <w:hyperlink w:anchor="_Toc13847" w:history="1">
        <w:r>
          <w:rPr>
            <w:rFonts w:ascii="仿宋" w:eastAsia="仿宋" w:hAnsi="仿宋" w:cs="仿宋" w:hint="eastAsia"/>
            <w:lang w:eastAsia="zh-CN"/>
          </w:rPr>
          <w:t>九、环境保护与治理方案</w:t>
        </w:r>
        <w:r>
          <w:tab/>
        </w:r>
        <w:r>
          <w:fldChar w:fldCharType="begin"/>
        </w:r>
        <w:r>
          <w:instrText xml:space="preserve"> PAGEREF _Toc13847 \h </w:instrText>
        </w:r>
        <w:r>
          <w:fldChar w:fldCharType="separate"/>
        </w:r>
        <w:r>
          <w:t>44</w:t>
        </w:r>
        <w:r>
          <w:fldChar w:fldCharType="end"/>
        </w:r>
      </w:hyperlink>
    </w:p>
    <w:p>
      <w:pPr>
        <w:pStyle w:val="TOC2"/>
        <w:tabs>
          <w:tab w:val="right" w:leader="dot" w:pos="8306"/>
        </w:tabs>
      </w:pPr>
      <w:hyperlink w:anchor="_Toc30854" w:history="1">
        <w:r>
          <w:rPr>
            <w:rFonts w:ascii="仿宋" w:eastAsia="仿宋" w:hAnsi="仿宋" w:cs="仿宋" w:hint="eastAsia"/>
            <w:lang w:eastAsia="zh-CN"/>
          </w:rPr>
          <w:t>(一)、项目环境影响评估</w:t>
        </w:r>
        <w:r>
          <w:tab/>
        </w:r>
        <w:r>
          <w:fldChar w:fldCharType="begin"/>
        </w:r>
        <w:r>
          <w:instrText xml:space="preserve"> PAGEREF _Toc30854 \h </w:instrText>
        </w:r>
        <w:r>
          <w:fldChar w:fldCharType="separate"/>
        </w:r>
        <w:r>
          <w:t>44</w:t>
        </w:r>
        <w:r>
          <w:fldChar w:fldCharType="end"/>
        </w:r>
      </w:hyperlink>
    </w:p>
    <w:p>
      <w:pPr>
        <w:pStyle w:val="TOC2"/>
        <w:tabs>
          <w:tab w:val="right" w:leader="dot" w:pos="8306"/>
        </w:tabs>
      </w:pPr>
      <w:hyperlink w:anchor="_Toc16646" w:history="1">
        <w:r>
          <w:rPr>
            <w:rFonts w:ascii="仿宋" w:eastAsia="仿宋" w:hAnsi="仿宋" w:cs="仿宋" w:hint="eastAsia"/>
            <w:lang w:eastAsia="zh-CN"/>
          </w:rPr>
          <w:t>(二)、环境保护措施与治理方案</w:t>
        </w:r>
        <w:r>
          <w:tab/>
        </w:r>
        <w:r>
          <w:fldChar w:fldCharType="begin"/>
        </w:r>
        <w:r>
          <w:instrText xml:space="preserve"> PAGEREF _Toc16646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9" w:history="1">
        <w:r>
          <w:rPr>
            <w:rFonts w:ascii="仿宋" w:eastAsia="仿宋" w:hAnsi="仿宋" w:cs="仿宋" w:hint="eastAsia"/>
            <w:lang w:eastAsia="zh-CN"/>
          </w:rPr>
          <w:t>十、项目质量与标准</w:t>
        </w:r>
        <w:r>
          <w:tab/>
        </w:r>
        <w:r>
          <w:fldChar w:fldCharType="begin"/>
        </w:r>
        <w:r>
          <w:instrText xml:space="preserve"> PAGEREF _Toc29329 \h </w:instrText>
        </w:r>
        <w:r>
          <w:fldChar w:fldCharType="separate"/>
        </w:r>
        <w:r>
          <w:t>45</w:t>
        </w:r>
        <w:r>
          <w:fldChar w:fldCharType="end"/>
        </w:r>
      </w:hyperlink>
    </w:p>
    <w:p>
      <w:pPr>
        <w:pStyle w:val="TOC2"/>
        <w:tabs>
          <w:tab w:val="right" w:leader="dot" w:pos="8306"/>
        </w:tabs>
      </w:pPr>
      <w:hyperlink w:anchor="_Toc19836" w:history="1">
        <w:r>
          <w:rPr>
            <w:rFonts w:ascii="仿宋" w:eastAsia="仿宋" w:hAnsi="仿宋" w:cs="仿宋" w:hint="eastAsia"/>
            <w:lang w:eastAsia="zh-CN"/>
          </w:rPr>
          <w:t>(一)、质量保障体系</w:t>
        </w:r>
        <w:r>
          <w:tab/>
        </w:r>
        <w:r>
          <w:fldChar w:fldCharType="begin"/>
        </w:r>
        <w:r>
          <w:instrText xml:space="preserve"> PAGEREF _Toc19836 \h </w:instrText>
        </w:r>
        <w:r>
          <w:fldChar w:fldCharType="separate"/>
        </w:r>
        <w:r>
          <w:t>45</w:t>
        </w:r>
        <w:r>
          <w:fldChar w:fldCharType="end"/>
        </w:r>
      </w:hyperlink>
    </w:p>
    <w:p>
      <w:pPr>
        <w:pStyle w:val="TOC2"/>
        <w:tabs>
          <w:tab w:val="right" w:leader="dot" w:pos="8306"/>
        </w:tabs>
      </w:pPr>
      <w:hyperlink w:anchor="_Toc31754" w:history="1">
        <w:r>
          <w:rPr>
            <w:rFonts w:ascii="仿宋" w:eastAsia="仿宋" w:hAnsi="仿宋" w:cs="仿宋" w:hint="eastAsia"/>
            <w:lang w:eastAsia="zh-CN"/>
          </w:rPr>
          <w:t>(二)、标准化作业流程</w:t>
        </w:r>
        <w:r>
          <w:tab/>
        </w:r>
        <w:r>
          <w:fldChar w:fldCharType="begin"/>
        </w:r>
        <w:r>
          <w:instrText xml:space="preserve"> PAGEREF _Toc31754 \h </w:instrText>
        </w:r>
        <w:r>
          <w:fldChar w:fldCharType="separate"/>
        </w:r>
        <w:r>
          <w:t>46</w:t>
        </w:r>
        <w:r>
          <w:fldChar w:fldCharType="end"/>
        </w:r>
      </w:hyperlink>
    </w:p>
    <w:p>
      <w:pPr>
        <w:pStyle w:val="TOC2"/>
        <w:tabs>
          <w:tab w:val="right" w:leader="dot" w:pos="8306"/>
        </w:tabs>
      </w:pPr>
      <w:hyperlink w:anchor="_Toc18591" w:history="1">
        <w:r>
          <w:rPr>
            <w:rFonts w:ascii="仿宋" w:eastAsia="仿宋" w:hAnsi="仿宋" w:cs="仿宋" w:hint="eastAsia"/>
            <w:lang w:eastAsia="zh-CN"/>
          </w:rPr>
          <w:t>(三)、质量监控与评估</w:t>
        </w:r>
        <w:r>
          <w:tab/>
        </w:r>
        <w:r>
          <w:fldChar w:fldCharType="begin"/>
        </w:r>
        <w:r>
          <w:instrText xml:space="preserve"> PAGEREF _Toc18591 \h </w:instrText>
        </w:r>
        <w:r>
          <w:fldChar w:fldCharType="separate"/>
        </w:r>
        <w:r>
          <w:t>48</w:t>
        </w:r>
        <w:r>
          <w:fldChar w:fldCharType="end"/>
        </w:r>
      </w:hyperlink>
    </w:p>
    <w:p>
      <w:pPr>
        <w:pStyle w:val="TOC2"/>
        <w:tabs>
          <w:tab w:val="right" w:leader="dot" w:pos="8306"/>
        </w:tabs>
      </w:pPr>
      <w:hyperlink w:anchor="_Toc22414" w:history="1">
        <w:r>
          <w:rPr>
            <w:rFonts w:ascii="仿宋" w:eastAsia="仿宋" w:hAnsi="仿宋" w:cs="仿宋" w:hint="eastAsia"/>
            <w:lang w:eastAsia="zh-CN"/>
          </w:rPr>
          <w:t>(四)、质量改进计划</w:t>
        </w:r>
        <w:r>
          <w:tab/>
        </w:r>
        <w:r>
          <w:fldChar w:fldCharType="begin"/>
        </w:r>
        <w:r>
          <w:instrText xml:space="preserve"> PAGEREF _Toc22414 \h </w:instrText>
        </w:r>
        <w:r>
          <w:fldChar w:fldCharType="separate"/>
        </w:r>
        <w:r>
          <w:t>49</w:t>
        </w:r>
        <w:r>
          <w:fldChar w:fldCharType="end"/>
        </w:r>
      </w:hyperlink>
    </w:p>
    <w:p>
      <w:pPr>
        <w:pStyle w:val="TOC1"/>
        <w:tabs>
          <w:tab w:val="right" w:leader="dot" w:pos="8306"/>
        </w:tabs>
      </w:pPr>
      <w:hyperlink w:anchor="_Toc5223" w:history="1">
        <w:r>
          <w:rPr>
            <w:rFonts w:ascii="仿宋" w:eastAsia="仿宋" w:hAnsi="仿宋" w:cs="仿宋" w:hint="eastAsia"/>
            <w:lang w:eastAsia="zh-CN"/>
          </w:rPr>
          <w:t>十一、项目实施与管理方案</w:t>
        </w:r>
        <w:r>
          <w:tab/>
        </w:r>
        <w:r>
          <w:fldChar w:fldCharType="begin"/>
        </w:r>
        <w:r>
          <w:instrText xml:space="preserve"> PAGEREF _Toc5223 \h </w:instrText>
        </w:r>
        <w:r>
          <w:fldChar w:fldCharType="separate"/>
        </w:r>
        <w:r>
          <w:t>50</w:t>
        </w:r>
        <w:r>
          <w:fldChar w:fldCharType="end"/>
        </w:r>
      </w:hyperlink>
    </w:p>
    <w:p>
      <w:pPr>
        <w:pStyle w:val="TOC2"/>
        <w:tabs>
          <w:tab w:val="right" w:leader="dot" w:pos="8306"/>
        </w:tabs>
      </w:pPr>
      <w:hyperlink w:anchor="_Toc2524" w:history="1">
        <w:r>
          <w:rPr>
            <w:rFonts w:ascii="仿宋" w:eastAsia="仿宋" w:hAnsi="仿宋" w:cs="仿宋" w:hint="eastAsia"/>
            <w:lang w:eastAsia="zh-CN"/>
          </w:rPr>
          <w:t>(一)、项目实施计划</w:t>
        </w:r>
        <w:r>
          <w:tab/>
        </w:r>
        <w:r>
          <w:fldChar w:fldCharType="begin"/>
        </w:r>
        <w:r>
          <w:instrText xml:space="preserve"> PAGEREF _Toc2524 \h </w:instrText>
        </w:r>
        <w:r>
          <w:fldChar w:fldCharType="separate"/>
        </w:r>
        <w:r>
          <w:t>50</w:t>
        </w:r>
        <w:r>
          <w:fldChar w:fldCharType="end"/>
        </w:r>
      </w:hyperlink>
    </w:p>
    <w:p>
      <w:pPr>
        <w:pStyle w:val="TOC2"/>
        <w:tabs>
          <w:tab w:val="right" w:leader="dot" w:pos="8306"/>
        </w:tabs>
      </w:pPr>
      <w:hyperlink w:anchor="_Toc10928" w:history="1">
        <w:r>
          <w:rPr>
            <w:rFonts w:ascii="仿宋" w:eastAsia="仿宋" w:hAnsi="仿宋" w:cs="仿宋" w:hint="eastAsia"/>
            <w:lang w:eastAsia="zh-CN"/>
          </w:rPr>
          <w:t>(二)、项目组织机构与职责</w:t>
        </w:r>
        <w:r>
          <w:tab/>
        </w:r>
        <w:r>
          <w:fldChar w:fldCharType="begin"/>
        </w:r>
        <w:r>
          <w:instrText xml:space="preserve"> PAGEREF _Toc10928 \h </w:instrText>
        </w:r>
        <w:r>
          <w:fldChar w:fldCharType="separate"/>
        </w:r>
        <w:r>
          <w:t>52</w:t>
        </w:r>
        <w:r>
          <w:fldChar w:fldCharType="end"/>
        </w:r>
      </w:hyperlink>
    </w:p>
    <w:p>
      <w:pPr>
        <w:pStyle w:val="TOC2"/>
        <w:tabs>
          <w:tab w:val="right" w:leader="dot" w:pos="8306"/>
        </w:tabs>
      </w:pPr>
      <w:hyperlink w:anchor="_Toc29968" w:history="1">
        <w:r>
          <w:rPr>
            <w:rFonts w:ascii="仿宋" w:eastAsia="仿宋" w:hAnsi="仿宋" w:cs="仿宋" w:hint="eastAsia"/>
            <w:lang w:eastAsia="zh-CN"/>
          </w:rPr>
          <w:t>(三)、项目管理与监控体系</w:t>
        </w:r>
        <w:r>
          <w:tab/>
        </w:r>
        <w:r>
          <w:fldChar w:fldCharType="begin"/>
        </w:r>
        <w:r>
          <w:instrText xml:space="preserve"> PAGEREF _Toc29968 \h </w:instrText>
        </w:r>
        <w:r>
          <w:fldChar w:fldCharType="separate"/>
        </w:r>
        <w:r>
          <w:t>54</w:t>
        </w:r>
        <w:r>
          <w:fldChar w:fldCharType="end"/>
        </w:r>
      </w:hyperlink>
    </w:p>
    <w:p>
      <w:pPr>
        <w:pStyle w:val="TOC1"/>
        <w:tabs>
          <w:tab w:val="right" w:leader="dot" w:pos="8306"/>
        </w:tabs>
      </w:pPr>
      <w:hyperlink w:anchor="_Toc15883" w:history="1">
        <w:r>
          <w:rPr>
            <w:rFonts w:ascii="仿宋" w:eastAsia="仿宋" w:hAnsi="仿宋" w:cs="仿宋" w:hint="eastAsia"/>
            <w:lang w:eastAsia="zh-CN"/>
          </w:rPr>
          <w:t>十二、安全与应急管理</w:t>
        </w:r>
        <w:r>
          <w:tab/>
        </w:r>
        <w:r>
          <w:fldChar w:fldCharType="begin"/>
        </w:r>
        <w:r>
          <w:instrText xml:space="preserve"> PAGEREF _Toc15883 \h </w:instrText>
        </w:r>
        <w:r>
          <w:fldChar w:fldCharType="separate"/>
        </w:r>
        <w:r>
          <w:t>56</w:t>
        </w:r>
        <w:r>
          <w:fldChar w:fldCharType="end"/>
        </w:r>
      </w:hyperlink>
    </w:p>
    <w:p>
      <w:pPr>
        <w:pStyle w:val="TOC2"/>
        <w:tabs>
          <w:tab w:val="right" w:leader="dot" w:pos="8306"/>
        </w:tabs>
      </w:pPr>
      <w:hyperlink w:anchor="_Toc7862" w:history="1">
        <w:r>
          <w:rPr>
            <w:rFonts w:ascii="仿宋" w:eastAsia="仿宋" w:hAnsi="仿宋" w:cs="仿宋" w:hint="eastAsia"/>
            <w:lang w:eastAsia="zh-CN"/>
          </w:rPr>
          <w:t>(一)、安全生产管理</w:t>
        </w:r>
        <w:r>
          <w:tab/>
        </w:r>
        <w:r>
          <w:fldChar w:fldCharType="begin"/>
        </w:r>
        <w:r>
          <w:instrText xml:space="preserve"> PAGEREF _Toc7862 \h </w:instrText>
        </w:r>
        <w:r>
          <w:fldChar w:fldCharType="separate"/>
        </w:r>
        <w:r>
          <w:t>56</w:t>
        </w:r>
        <w:r>
          <w:fldChar w:fldCharType="end"/>
        </w:r>
      </w:hyperlink>
    </w:p>
    <w:p>
      <w:pPr>
        <w:pStyle w:val="TOC2"/>
        <w:tabs>
          <w:tab w:val="right" w:leader="dot" w:pos="8306"/>
        </w:tabs>
      </w:pPr>
      <w:hyperlink w:anchor="_Toc28179" w:history="1">
        <w:r>
          <w:rPr>
            <w:rFonts w:ascii="仿宋" w:eastAsia="仿宋" w:hAnsi="仿宋" w:cs="仿宋" w:hint="eastAsia"/>
            <w:lang w:eastAsia="zh-CN"/>
          </w:rPr>
          <w:t>(二)、应急预案与响应</w:t>
        </w:r>
        <w:r>
          <w:tab/>
        </w:r>
        <w:r>
          <w:fldChar w:fldCharType="begin"/>
        </w:r>
        <w:r>
          <w:instrText xml:space="preserve"> PAGEREF _Toc28179 \h </w:instrText>
        </w:r>
        <w:r>
          <w:fldChar w:fldCharType="separate"/>
        </w:r>
        <w:r>
          <w:t>57</w:t>
        </w:r>
        <w:r>
          <w:fldChar w:fldCharType="end"/>
        </w:r>
      </w:hyperlink>
    </w:p>
    <w:p>
      <w:pPr>
        <w:pStyle w:val="TOC1"/>
        <w:tabs>
          <w:tab w:val="right" w:leader="dot" w:pos="8306"/>
        </w:tabs>
      </w:pPr>
      <w:hyperlink w:anchor="_Toc32594" w:history="1">
        <w:r>
          <w:rPr>
            <w:rFonts w:ascii="仿宋" w:eastAsia="仿宋" w:hAnsi="仿宋" w:cs="仿宋" w:hint="eastAsia"/>
            <w:lang w:eastAsia="zh-CN"/>
          </w:rPr>
          <w:t>十三、项目施工方案</w:t>
        </w:r>
        <w:r>
          <w:tab/>
        </w:r>
        <w:r>
          <w:fldChar w:fldCharType="begin"/>
        </w:r>
        <w:r>
          <w:instrText xml:space="preserve"> PAGEREF _Toc32594 \h </w:instrText>
        </w:r>
        <w:r>
          <w:fldChar w:fldCharType="separate"/>
        </w:r>
        <w:r>
          <w:t>59</w:t>
        </w:r>
        <w:r>
          <w:fldChar w:fldCharType="end"/>
        </w:r>
      </w:hyperlink>
    </w:p>
    <w:p>
      <w:pPr>
        <w:pStyle w:val="TOC2"/>
        <w:tabs>
          <w:tab w:val="right" w:leader="dot" w:pos="8306"/>
        </w:tabs>
      </w:pPr>
      <w:hyperlink w:anchor="_Toc4930" w:history="1">
        <w:r>
          <w:rPr>
            <w:rFonts w:ascii="仿宋" w:eastAsia="仿宋" w:hAnsi="仿宋" w:cs="仿宋" w:hint="eastAsia"/>
            <w:lang w:eastAsia="zh-CN"/>
          </w:rPr>
          <w:t>(一)、施工组织设计</w:t>
        </w:r>
        <w:r>
          <w:tab/>
        </w:r>
        <w:r>
          <w:fldChar w:fldCharType="begin"/>
        </w:r>
        <w:r>
          <w:instrText xml:space="preserve"> PAGEREF _Toc4930 \h </w:instrText>
        </w:r>
        <w:r>
          <w:fldChar w:fldCharType="separate"/>
        </w:r>
        <w:r>
          <w:t>59</w:t>
        </w:r>
        <w:r>
          <w:fldChar w:fldCharType="end"/>
        </w:r>
      </w:hyperlink>
    </w:p>
    <w:p>
      <w:pPr>
        <w:pStyle w:val="TOC2"/>
        <w:tabs>
          <w:tab w:val="right" w:leader="dot" w:pos="8306"/>
        </w:tabs>
      </w:pPr>
      <w:hyperlink w:anchor="_Toc28502" w:history="1">
        <w:r>
          <w:rPr>
            <w:rFonts w:ascii="仿宋" w:eastAsia="仿宋" w:hAnsi="仿宋" w:cs="仿宋" w:hint="eastAsia"/>
            <w:lang w:eastAsia="zh-CN"/>
          </w:rPr>
          <w:t>(二)、施工工艺与技术路线</w:t>
        </w:r>
        <w:r>
          <w:tab/>
        </w:r>
        <w:r>
          <w:fldChar w:fldCharType="begin"/>
        </w:r>
        <w:r>
          <w:instrText xml:space="preserve"> PAGEREF _Toc28502 \h </w:instrText>
        </w:r>
        <w:r>
          <w:fldChar w:fldCharType="separate"/>
        </w:r>
        <w:r>
          <w:t>61</w:t>
        </w:r>
        <w:r>
          <w:fldChar w:fldCharType="end"/>
        </w:r>
      </w:hyperlink>
    </w:p>
    <w:p>
      <w:pPr>
        <w:pStyle w:val="TOC2"/>
        <w:tabs>
          <w:tab w:val="right" w:leader="dot" w:pos="8306"/>
        </w:tabs>
      </w:pPr>
      <w:hyperlink w:anchor="_Toc1697" w:history="1">
        <w:r>
          <w:rPr>
            <w:rFonts w:ascii="仿宋" w:eastAsia="仿宋" w:hAnsi="仿宋" w:cs="仿宋" w:hint="eastAsia"/>
            <w:lang w:eastAsia="zh-CN"/>
          </w:rPr>
          <w:t>(三)、关键节点施工计划</w:t>
        </w:r>
        <w:r>
          <w:tab/>
        </w:r>
        <w:r>
          <w:fldChar w:fldCharType="begin"/>
        </w:r>
        <w:r>
          <w:instrText xml:space="preserve"> PAGEREF _Toc1697 \h </w:instrText>
        </w:r>
        <w:r>
          <w:fldChar w:fldCharType="separate"/>
        </w:r>
        <w:r>
          <w:t>62</w:t>
        </w:r>
        <w:r>
          <w:fldChar w:fldCharType="end"/>
        </w:r>
      </w:hyperlink>
    </w:p>
    <w:p>
      <w:pPr>
        <w:pStyle w:val="TOC2"/>
        <w:tabs>
          <w:tab w:val="right" w:leader="dot" w:pos="8306"/>
        </w:tabs>
      </w:pPr>
      <w:hyperlink w:anchor="_Toc9372" w:history="1">
        <w:r>
          <w:rPr>
            <w:rFonts w:ascii="仿宋" w:eastAsia="仿宋" w:hAnsi="仿宋" w:cs="仿宋" w:hint="eastAsia"/>
            <w:lang w:eastAsia="zh-CN"/>
          </w:rPr>
          <w:t>(四)、施工现场管理</w:t>
        </w:r>
        <w:r>
          <w:tab/>
        </w:r>
        <w:r>
          <w:fldChar w:fldCharType="begin"/>
        </w:r>
        <w:r>
          <w:instrText xml:space="preserve"> PAGEREF _Toc9372 \h </w:instrText>
        </w:r>
        <w:r>
          <w:fldChar w:fldCharType="separate"/>
        </w:r>
        <w:r>
          <w:t>63</w:t>
        </w:r>
        <w:r>
          <w:fldChar w:fldCharType="end"/>
        </w:r>
      </w:hyperlink>
    </w:p>
    <w:p>
      <w:pPr>
        <w:pStyle w:val="TOC1"/>
        <w:tabs>
          <w:tab w:val="right" w:leader="dot" w:pos="8306"/>
        </w:tabs>
      </w:pPr>
      <w:hyperlink w:anchor="_Toc11207" w:history="1">
        <w:r>
          <w:rPr>
            <w:rFonts w:ascii="仿宋" w:eastAsia="仿宋" w:hAnsi="仿宋" w:cs="仿宋" w:hint="eastAsia"/>
            <w:lang w:eastAsia="zh-CN"/>
          </w:rPr>
          <w:t>十四、设施与设备管理</w:t>
        </w:r>
        <w:r>
          <w:tab/>
        </w:r>
        <w:r>
          <w:fldChar w:fldCharType="begin"/>
        </w:r>
        <w:r>
          <w:instrText xml:space="preserve"> PAGEREF _Toc11207 \h </w:instrText>
        </w:r>
        <w:r>
          <w:fldChar w:fldCharType="separate"/>
        </w:r>
        <w:r>
          <w:t>66</w:t>
        </w:r>
        <w:r>
          <w:fldChar w:fldCharType="end"/>
        </w:r>
      </w:hyperlink>
    </w:p>
    <w:p>
      <w:pPr>
        <w:pStyle w:val="TOC2"/>
        <w:tabs>
          <w:tab w:val="right" w:leader="dot" w:pos="8306"/>
        </w:tabs>
      </w:pPr>
      <w:hyperlink w:anchor="_Toc3295" w:history="1">
        <w:r>
          <w:rPr>
            <w:rFonts w:ascii="仿宋" w:eastAsia="仿宋" w:hAnsi="仿宋" w:cs="仿宋" w:hint="eastAsia"/>
            <w:lang w:eastAsia="zh-CN"/>
          </w:rPr>
          <w:t>(一)、设施规划与配置</w:t>
        </w:r>
        <w:r>
          <w:tab/>
        </w:r>
        <w:r>
          <w:fldChar w:fldCharType="begin"/>
        </w:r>
        <w:r>
          <w:instrText xml:space="preserve"> PAGEREF _Toc3295 \h </w:instrText>
        </w:r>
        <w:r>
          <w:fldChar w:fldCharType="separate"/>
        </w:r>
        <w:r>
          <w:t>66</w:t>
        </w:r>
        <w:r>
          <w:fldChar w:fldCharType="end"/>
        </w:r>
      </w:hyperlink>
    </w:p>
    <w:p>
      <w:pPr>
        <w:pStyle w:val="TOC2"/>
        <w:tabs>
          <w:tab w:val="right" w:leader="dot" w:pos="8306"/>
        </w:tabs>
      </w:pPr>
      <w:hyperlink w:anchor="_Toc30722" w:history="1">
        <w:r>
          <w:rPr>
            <w:rFonts w:ascii="仿宋" w:eastAsia="仿宋" w:hAnsi="仿宋" w:cs="仿宋" w:hint="eastAsia"/>
            <w:lang w:eastAsia="zh-CN"/>
          </w:rPr>
          <w:t>(二)、设备采购与维护管理</w:t>
        </w:r>
        <w:r>
          <w:tab/>
        </w:r>
        <w:r>
          <w:fldChar w:fldCharType="begin"/>
        </w:r>
        <w:r>
          <w:instrText xml:space="preserve"> PAGEREF _Toc30722 \h </w:instrText>
        </w:r>
        <w:r>
          <w:fldChar w:fldCharType="separate"/>
        </w:r>
        <w:r>
          <w:t>66</w:t>
        </w:r>
        <w:r>
          <w:fldChar w:fldCharType="end"/>
        </w:r>
      </w:hyperlink>
    </w:p>
    <w:p>
      <w:pPr>
        <w:pStyle w:val="TOC2"/>
        <w:tabs>
          <w:tab w:val="right" w:leader="dot" w:pos="8306"/>
        </w:tabs>
      </w:pPr>
      <w:hyperlink w:anchor="_Toc29893" w:history="1">
        <w:r>
          <w:rPr>
            <w:rFonts w:ascii="仿宋" w:eastAsia="仿宋" w:hAnsi="仿宋" w:cs="仿宋" w:hint="eastAsia"/>
            <w:lang w:eastAsia="zh-CN"/>
          </w:rPr>
          <w:t>(三)、设施设备升级策略</w:t>
        </w:r>
        <w:r>
          <w:tab/>
        </w:r>
        <w:r>
          <w:fldChar w:fldCharType="begin"/>
        </w:r>
        <w:r>
          <w:instrText xml:space="preserve"> PAGEREF _Toc29893 \h </w:instrText>
        </w:r>
        <w:r>
          <w:fldChar w:fldCharType="separate"/>
        </w:r>
        <w:r>
          <w:t>67</w:t>
        </w:r>
        <w:r>
          <w:fldChar w:fldCharType="end"/>
        </w:r>
      </w:hyperlink>
    </w:p>
    <w:p>
      <w:pPr>
        <w:pStyle w:val="TOC1"/>
        <w:tabs>
          <w:tab w:val="right" w:leader="dot" w:pos="8306"/>
        </w:tabs>
      </w:pPr>
      <w:hyperlink w:anchor="_Toc18341" w:history="1">
        <w:r>
          <w:rPr>
            <w:rFonts w:ascii="仿宋" w:eastAsia="仿宋" w:hAnsi="仿宋" w:cs="仿宋" w:hint="eastAsia"/>
            <w:lang w:eastAsia="zh-CN"/>
          </w:rPr>
          <w:t>十五、企业合规与伦理</w:t>
        </w:r>
        <w:r>
          <w:tab/>
        </w:r>
        <w:r>
          <w:fldChar w:fldCharType="begin"/>
        </w:r>
        <w:r>
          <w:instrText xml:space="preserve"> PAGEREF _Toc18341 \h </w:instrText>
        </w:r>
        <w:r>
          <w:fldChar w:fldCharType="separate"/>
        </w:r>
        <w:r>
          <w:t>68</w:t>
        </w:r>
        <w:r>
          <w:fldChar w:fldCharType="end"/>
        </w:r>
      </w:hyperlink>
    </w:p>
    <w:p>
      <w:pPr>
        <w:pStyle w:val="TOC2"/>
        <w:tabs>
          <w:tab w:val="right" w:leader="dot" w:pos="8306"/>
        </w:tabs>
      </w:pPr>
      <w:hyperlink w:anchor="_Toc10364" w:history="1">
        <w:r>
          <w:rPr>
            <w:rFonts w:ascii="仿宋" w:eastAsia="仿宋" w:hAnsi="仿宋" w:cs="仿宋" w:hint="eastAsia"/>
            <w:lang w:eastAsia="zh-CN"/>
          </w:rPr>
          <w:t>(一)、合规政策与程序</w:t>
        </w:r>
        <w:r>
          <w:tab/>
        </w:r>
        <w:r>
          <w:fldChar w:fldCharType="begin"/>
        </w:r>
        <w:r>
          <w:instrText xml:space="preserve"> PAGEREF _Toc10364 \h </w:instrText>
        </w:r>
        <w:r>
          <w:fldChar w:fldCharType="separate"/>
        </w:r>
        <w:r>
          <w:t>68</w:t>
        </w:r>
        <w:r>
          <w:fldChar w:fldCharType="end"/>
        </w:r>
      </w:hyperlink>
    </w:p>
    <w:p>
      <w:pPr>
        <w:pStyle w:val="TOC2"/>
        <w:tabs>
          <w:tab w:val="right" w:leader="dot" w:pos="8306"/>
        </w:tabs>
      </w:pPr>
      <w:hyperlink w:anchor="_Toc6852" w:history="1">
        <w:r>
          <w:rPr>
            <w:rFonts w:ascii="仿宋" w:eastAsia="仿宋" w:hAnsi="仿宋" w:cs="仿宋" w:hint="eastAsia"/>
            <w:lang w:eastAsia="zh-CN"/>
          </w:rPr>
          <w:t>(二)、伦理规范与培训</w:t>
        </w:r>
        <w:r>
          <w:tab/>
        </w:r>
        <w:r>
          <w:fldChar w:fldCharType="begin"/>
        </w:r>
        <w:r>
          <w:instrText xml:space="preserve"> PAGEREF _Toc6852 \h </w:instrText>
        </w:r>
        <w:r>
          <w:fldChar w:fldCharType="separate"/>
        </w:r>
        <w:r>
          <w:t>69</w:t>
        </w:r>
        <w:r>
          <w:fldChar w:fldCharType="end"/>
        </w:r>
      </w:hyperlink>
    </w:p>
    <w:p>
      <w:pPr>
        <w:pStyle w:val="TOC2"/>
        <w:tabs>
          <w:tab w:val="right" w:leader="dot" w:pos="8306"/>
        </w:tabs>
      </w:pPr>
      <w:hyperlink w:anchor="_Toc25078" w:history="1">
        <w:r>
          <w:rPr>
            <w:rFonts w:ascii="仿宋" w:eastAsia="仿宋" w:hAnsi="仿宋" w:cs="仿宋" w:hint="eastAsia"/>
            <w:lang w:eastAsia="zh-CN"/>
          </w:rPr>
          <w:t>(三)、合规风险评估</w:t>
        </w:r>
        <w:r>
          <w:tab/>
        </w:r>
        <w:r>
          <w:fldChar w:fldCharType="begin"/>
        </w:r>
        <w:r>
          <w:instrText xml:space="preserve"> PAGEREF _Toc25078 \h </w:instrText>
        </w:r>
        <w:r>
          <w:fldChar w:fldCharType="separate"/>
        </w:r>
        <w:r>
          <w:t>70</w:t>
        </w:r>
        <w:r>
          <w:fldChar w:fldCharType="end"/>
        </w:r>
      </w:hyperlink>
    </w:p>
    <w:p>
      <w:pPr>
        <w:pStyle w:val="TOC2"/>
        <w:tabs>
          <w:tab w:val="right" w:leader="dot" w:pos="8306"/>
        </w:tabs>
      </w:pPr>
      <w:hyperlink w:anchor="_Toc23791" w:history="1">
        <w:r>
          <w:rPr>
            <w:rFonts w:ascii="仿宋" w:eastAsia="仿宋" w:hAnsi="仿宋" w:cs="仿宋" w:hint="eastAsia"/>
            <w:lang w:eastAsia="zh-CN"/>
          </w:rPr>
          <w:t>(四)、合规监督与执行</w:t>
        </w:r>
        <w:r>
          <w:tab/>
        </w:r>
        <w:r>
          <w:fldChar w:fldCharType="begin"/>
        </w:r>
        <w:r>
          <w:instrText xml:space="preserve"> PAGEREF _Toc23791 \h </w:instrText>
        </w:r>
        <w:r>
          <w:fldChar w:fldCharType="separate"/>
        </w:r>
        <w:r>
          <w:t>71</w:t>
        </w:r>
        <w:r>
          <w:fldChar w:fldCharType="end"/>
        </w:r>
      </w:hyperlink>
    </w:p>
    <w:p>
      <w:pPr>
        <w:pStyle w:val="TOC1"/>
        <w:tabs>
          <w:tab w:val="right" w:leader="dot" w:pos="8306"/>
        </w:tabs>
      </w:pPr>
      <w:hyperlink w:anchor="_Toc14918" w:history="1">
        <w:r>
          <w:rPr>
            <w:rFonts w:ascii="仿宋" w:eastAsia="仿宋" w:hAnsi="仿宋" w:cs="仿宋" w:hint="eastAsia"/>
            <w:lang w:eastAsia="zh-CN"/>
          </w:rPr>
          <w:t>十六、产业协同与集群发展</w:t>
        </w:r>
        <w:r>
          <w:tab/>
        </w:r>
        <w:r>
          <w:fldChar w:fldCharType="begin"/>
        </w:r>
        <w:r>
          <w:instrText xml:space="preserve"> PAGEREF _Toc14918 \h </w:instrText>
        </w:r>
        <w:r>
          <w:fldChar w:fldCharType="separate"/>
        </w:r>
        <w:r>
          <w:t>72</w:t>
        </w:r>
        <w:r>
          <w:fldChar w:fldCharType="end"/>
        </w:r>
      </w:hyperlink>
    </w:p>
    <w:p>
      <w:pPr>
        <w:pStyle w:val="TOC2"/>
        <w:tabs>
          <w:tab w:val="right" w:leader="dot" w:pos="8306"/>
        </w:tabs>
      </w:pPr>
      <w:hyperlink w:anchor="_Toc14251" w:history="1">
        <w:r>
          <w:rPr>
            <w:rFonts w:ascii="仿宋" w:eastAsia="仿宋" w:hAnsi="仿宋" w:cs="仿宋" w:hint="eastAsia"/>
            <w:lang w:eastAsia="zh-CN"/>
          </w:rPr>
          <w:t>(一)、产业协同机制建设</w:t>
        </w:r>
        <w:r>
          <w:tab/>
        </w:r>
        <w:r>
          <w:fldChar w:fldCharType="begin"/>
        </w:r>
        <w:r>
          <w:instrText xml:space="preserve"> PAGEREF _Toc14251 \h </w:instrText>
        </w:r>
        <w:r>
          <w:fldChar w:fldCharType="separate"/>
        </w:r>
        <w:r>
          <w:t>72</w:t>
        </w:r>
        <w:r>
          <w:fldChar w:fldCharType="end"/>
        </w:r>
      </w:hyperlink>
    </w:p>
    <w:p>
      <w:pPr>
        <w:pStyle w:val="TOC2"/>
        <w:tabs>
          <w:tab w:val="right" w:leader="dot" w:pos="8306"/>
        </w:tabs>
      </w:pPr>
      <w:hyperlink w:anchor="_Toc16048" w:history="1">
        <w:r>
          <w:rPr>
            <w:rFonts w:ascii="仿宋" w:eastAsia="仿宋" w:hAnsi="仿宋" w:cs="仿宋" w:hint="eastAsia"/>
            <w:lang w:eastAsia="zh-CN"/>
          </w:rPr>
          <w:t>(二)、产业集群培育与发展</w:t>
        </w:r>
        <w:r>
          <w:tab/>
        </w:r>
        <w:r>
          <w:fldChar w:fldCharType="begin"/>
        </w:r>
        <w:r>
          <w:instrText xml:space="preserve"> PAGEREF _Toc16048 \h </w:instrText>
        </w:r>
        <w:r>
          <w:fldChar w:fldCharType="separate"/>
        </w:r>
        <w:r>
          <w:t>73</w:t>
        </w:r>
        <w:r>
          <w:fldChar w:fldCharType="end"/>
        </w:r>
      </w:hyperlink>
    </w:p>
    <w:p>
      <w:pPr>
        <w:pStyle w:val="TOC1"/>
        <w:tabs>
          <w:tab w:val="right" w:leader="dot" w:pos="8306"/>
        </w:tabs>
      </w:pPr>
      <w:hyperlink w:anchor="_Toc11698" w:history="1">
        <w:r>
          <w:rPr>
            <w:rFonts w:ascii="仿宋" w:eastAsia="仿宋" w:hAnsi="仿宋" w:cs="仿宋" w:hint="eastAsia"/>
            <w:lang w:eastAsia="zh-CN"/>
          </w:rPr>
          <w:t>十七、知识产权管理与保护</w:t>
        </w:r>
        <w:r>
          <w:tab/>
        </w:r>
        <w:r>
          <w:fldChar w:fldCharType="begin"/>
        </w:r>
        <w:r>
          <w:instrText xml:space="preserve"> PAGEREF _Toc11698 \h </w:instrText>
        </w:r>
        <w:r>
          <w:fldChar w:fldCharType="separate"/>
        </w:r>
        <w:r>
          <w:t>74</w:t>
        </w:r>
        <w:r>
          <w:fldChar w:fldCharType="end"/>
        </w:r>
      </w:hyperlink>
    </w:p>
    <w:p>
      <w:pPr>
        <w:pStyle w:val="TOC2"/>
        <w:tabs>
          <w:tab w:val="right" w:leader="dot" w:pos="8306"/>
        </w:tabs>
      </w:pPr>
      <w:hyperlink w:anchor="_Toc3944" w:history="1">
        <w:r>
          <w:rPr>
            <w:rFonts w:ascii="仿宋" w:eastAsia="仿宋" w:hAnsi="仿宋" w:cs="仿宋" w:hint="eastAsia"/>
            <w:lang w:eastAsia="zh-CN"/>
          </w:rPr>
          <w:t>(一)、知识产权管理体系建设</w:t>
        </w:r>
        <w:r>
          <w:tab/>
        </w:r>
        <w:r>
          <w:fldChar w:fldCharType="begin"/>
        </w:r>
        <w:r>
          <w:instrText xml:space="preserve"> PAGEREF _Toc3944 \h </w:instrText>
        </w:r>
        <w:r>
          <w:fldChar w:fldCharType="separate"/>
        </w:r>
        <w:r>
          <w:t>74</w:t>
        </w:r>
        <w:r>
          <w:fldChar w:fldCharType="end"/>
        </w:r>
      </w:hyperlink>
    </w:p>
    <w:p>
      <w:pPr>
        <w:pStyle w:val="TOC2"/>
        <w:tabs>
          <w:tab w:val="right" w:leader="dot" w:pos="8306"/>
        </w:tabs>
      </w:pPr>
      <w:hyperlink w:anchor="_Toc27976" w:history="1">
        <w:r>
          <w:rPr>
            <w:rFonts w:ascii="仿宋" w:eastAsia="仿宋" w:hAnsi="仿宋" w:cs="仿宋" w:hint="eastAsia"/>
            <w:lang w:eastAsia="zh-CN"/>
          </w:rPr>
          <w:t>(二)、知识产权保护措施</w:t>
        </w:r>
        <w:r>
          <w:tab/>
        </w:r>
        <w:r>
          <w:fldChar w:fldCharType="begin"/>
        </w:r>
        <w:r>
          <w:instrText xml:space="preserve"> PAGEREF _Toc27976 \h </w:instrText>
        </w:r>
        <w:r>
          <w:fldChar w:fldCharType="separate"/>
        </w:r>
        <w:r>
          <w:t>75</w:t>
        </w:r>
        <w:r>
          <w:fldChar w:fldCharType="end"/>
        </w:r>
      </w:hyperlink>
    </w:p>
    <w:p>
      <w:pPr>
        <w:pStyle w:val="TOC1"/>
        <w:tabs>
          <w:tab w:val="right" w:leader="dot" w:pos="8306"/>
        </w:tabs>
      </w:pPr>
      <w:hyperlink w:anchor="_Toc23825" w:history="1">
        <w:r>
          <w:rPr>
            <w:rFonts w:ascii="仿宋" w:eastAsia="仿宋" w:hAnsi="仿宋" w:cs="仿宋" w:hint="eastAsia"/>
            <w:lang w:eastAsia="zh-CN"/>
          </w:rPr>
          <w:t>十八、创新驱动与持续发展</w:t>
        </w:r>
        <w:r>
          <w:tab/>
        </w:r>
        <w:r>
          <w:fldChar w:fldCharType="begin"/>
        </w:r>
        <w:r>
          <w:instrText xml:space="preserve"> PAGEREF _Toc23825 \h </w:instrText>
        </w:r>
        <w:r>
          <w:fldChar w:fldCharType="separate"/>
        </w:r>
        <w:r>
          <w:t>76</w:t>
        </w:r>
        <w:r>
          <w:fldChar w:fldCharType="end"/>
        </w:r>
      </w:hyperlink>
    </w:p>
    <w:p>
      <w:pPr>
        <w:pStyle w:val="TOC2"/>
        <w:tabs>
          <w:tab w:val="right" w:leader="dot" w:pos="8306"/>
        </w:tabs>
      </w:pPr>
      <w:hyperlink w:anchor="_Toc31272" w:history="1">
        <w:r>
          <w:rPr>
            <w:rFonts w:ascii="仿宋" w:eastAsia="仿宋" w:hAnsi="仿宋" w:cs="仿宋" w:hint="eastAsia"/>
            <w:lang w:eastAsia="zh-CN"/>
          </w:rPr>
          <w:t>(一)、创新驱动战略实施</w:t>
        </w:r>
        <w:r>
          <w:tab/>
        </w:r>
        <w:r>
          <w:fldChar w:fldCharType="begin"/>
        </w:r>
        <w:r>
          <w:instrText xml:space="preserve"> PAGEREF _Toc31272 \h </w:instrText>
        </w:r>
        <w:r>
          <w:fldChar w:fldCharType="separate"/>
        </w:r>
        <w:r>
          <w:t>76</w:t>
        </w:r>
        <w:r>
          <w:fldChar w:fldCharType="end"/>
        </w:r>
      </w:hyperlink>
    </w:p>
    <w:p>
      <w:pPr>
        <w:pStyle w:val="TOC2"/>
        <w:tabs>
          <w:tab w:val="right" w:leader="dot" w:pos="8306"/>
        </w:tabs>
      </w:pPr>
      <w:hyperlink w:anchor="_Toc896" w:history="1">
        <w:r>
          <w:rPr>
            <w:rFonts w:ascii="仿宋" w:eastAsia="仿宋" w:hAnsi="仿宋" w:cs="仿宋" w:hint="eastAsia"/>
            <w:lang w:eastAsia="zh-CN"/>
          </w:rPr>
          <w:t>(二)、持续发展路径探索</w:t>
        </w:r>
        <w:r>
          <w:tab/>
        </w:r>
        <w:r>
          <w:fldChar w:fldCharType="begin"/>
        </w:r>
        <w:r>
          <w:instrText xml:space="preserve"> PAGEREF _Toc896 \h </w:instrText>
        </w:r>
        <w:r>
          <w:fldChar w:fldCharType="separate"/>
        </w:r>
        <w:r>
          <w:t>78</w:t>
        </w:r>
        <w:r>
          <w:fldChar w:fldCharType="end"/>
        </w:r>
      </w:hyperlink>
    </w:p>
    <w:p>
      <w:pPr>
        <w:pStyle w:val="TOC1"/>
        <w:tabs>
          <w:tab w:val="right" w:leader="dot" w:pos="8306"/>
        </w:tabs>
      </w:pPr>
      <w:hyperlink w:anchor="_Toc5069" w:history="1">
        <w:r>
          <w:rPr>
            <w:rFonts w:ascii="仿宋" w:eastAsia="仿宋" w:hAnsi="仿宋" w:cs="仿宋" w:hint="eastAsia"/>
            <w:lang w:eastAsia="zh-CN"/>
          </w:rPr>
          <w:t>十九、法律法规与政策遵循</w:t>
        </w:r>
        <w:r>
          <w:tab/>
        </w:r>
        <w:r>
          <w:fldChar w:fldCharType="begin"/>
        </w:r>
        <w:r>
          <w:instrText xml:space="preserve"> PAGEREF _Toc5069 \h </w:instrText>
        </w:r>
        <w:r>
          <w:fldChar w:fldCharType="separate"/>
        </w:r>
        <w:r>
          <w:t>82</w:t>
        </w:r>
        <w:r>
          <w:fldChar w:fldCharType="end"/>
        </w:r>
      </w:hyperlink>
    </w:p>
    <w:p>
      <w:pPr>
        <w:pStyle w:val="TOC2"/>
        <w:tabs>
          <w:tab w:val="right" w:leader="dot" w:pos="8306"/>
        </w:tabs>
      </w:pPr>
      <w:hyperlink w:anchor="_Toc13139" w:history="1">
        <w:r>
          <w:rPr>
            <w:rFonts w:ascii="仿宋" w:eastAsia="仿宋" w:hAnsi="仿宋" w:cs="仿宋" w:hint="eastAsia"/>
            <w:lang w:eastAsia="zh-CN"/>
          </w:rPr>
          <w:t>(一)、法律法规遵守</w:t>
        </w:r>
        <w:r>
          <w:tab/>
        </w:r>
        <w:r>
          <w:fldChar w:fldCharType="begin"/>
        </w:r>
        <w:r>
          <w:instrText xml:space="preserve"> PAGEREF _Toc13139 \h </w:instrText>
        </w:r>
        <w:r>
          <w:fldChar w:fldCharType="separate"/>
        </w:r>
        <w:r>
          <w:t>82</w:t>
        </w:r>
        <w:r>
          <w:fldChar w:fldCharType="end"/>
        </w:r>
      </w:hyperlink>
    </w:p>
    <w:p>
      <w:pPr>
        <w:pStyle w:val="TOC2"/>
        <w:tabs>
          <w:tab w:val="right" w:leader="dot" w:pos="8306"/>
        </w:tabs>
      </w:pPr>
      <w:hyperlink w:anchor="_Toc9006" w:history="1">
        <w:r>
          <w:rPr>
            <w:rFonts w:ascii="仿宋" w:eastAsia="仿宋" w:hAnsi="仿宋" w:cs="仿宋" w:hint="eastAsia"/>
            <w:lang w:eastAsia="zh-CN"/>
          </w:rPr>
          <w:t>(二)、政策导向与利用</w:t>
        </w:r>
        <w:r>
          <w:tab/>
        </w:r>
        <w:r>
          <w:fldChar w:fldCharType="begin"/>
        </w:r>
        <w:r>
          <w:instrText xml:space="preserve"> PAGEREF _Toc9006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6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国土资源普查核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国土资源普查核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2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国土资源普查核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国土资源普查核仪器项目在其专注的领域内，特别是在人工智能和数据科学方面，有望推动显著的技术革新。项目的研发活动不仅有望孕育出改变行业运作方式的新技术，还可能在长远中影响整个技术生态系统。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国土资源普查核仪器项目还致力于提升当地居民的技能和就业能力，通过与当地教育机构合作提供培训和教育机会，从而提高社区整体的生活水平和社会福祉。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国土资源普查核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5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国土资源普查核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国土资源普查核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1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74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https://d.book118.com/017055022004006055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A19A5"/>
    <w:rsid w:val="2FAA19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55022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2024-03-14T16:46:00Z</dcterms:created>
  <dcterms:modified xsi:type="dcterms:W3CDTF">2024-03-14T16:47:38Z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FB8A72E8F9F54AFCA1B6ED9D6FEA5F1A_11</vt:lpwstr>
  </property>
  <property fmtid="{D5CDD505-2E9C-101B-9397-08002B2CF9AE}" pid="3" name="KSOProductBuildVer">
    <vt:lpwstr>2052-12.1.0.16250</vt:lpwstr>
  </property>
</Properties>
</file>