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汽车防盗项目规划设计纲要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7" w:history="1">
        <w:r>
          <w:rPr>
            <w:rFonts w:ascii="仿宋" w:eastAsia="仿宋" w:hAnsi="仿宋" w:cs="仿宋" w:hint="eastAsia"/>
            <w:lang w:eastAsia="zh-CN"/>
          </w:rPr>
          <w:t>前言</w:t>
        </w:r>
        <w:r>
          <w:tab/>
        </w:r>
        <w:r>
          <w:fldChar w:fldCharType="begin"/>
        </w:r>
        <w:r>
          <w:instrText xml:space="preserve"> PAGEREF _Toc20437 \h </w:instrText>
        </w:r>
        <w:r>
          <w:fldChar w:fldCharType="separate"/>
        </w:r>
        <w:r>
          <w:t>3</w:t>
        </w:r>
        <w:r>
          <w:fldChar w:fldCharType="end"/>
        </w:r>
      </w:hyperlink>
    </w:p>
    <w:p>
      <w:pPr>
        <w:pStyle w:val="TOC1"/>
        <w:tabs>
          <w:tab w:val="right" w:leader="dot" w:pos="8306"/>
        </w:tabs>
      </w:pPr>
      <w:hyperlink w:anchor="_Toc29587" w:history="1">
        <w:r>
          <w:rPr>
            <w:rFonts w:ascii="仿宋" w:eastAsia="仿宋" w:hAnsi="仿宋" w:cs="仿宋" w:hint="eastAsia"/>
            <w:lang w:eastAsia="zh-CN"/>
          </w:rPr>
          <w:t>一、汽车防盗项目选址可行性分析</w:t>
        </w:r>
        <w:r>
          <w:tab/>
        </w:r>
        <w:r>
          <w:fldChar w:fldCharType="begin"/>
        </w:r>
        <w:r>
          <w:instrText xml:space="preserve"> PAGEREF _Toc29587 \h </w:instrText>
        </w:r>
        <w:r>
          <w:fldChar w:fldCharType="separate"/>
        </w:r>
        <w:r>
          <w:t>3</w:t>
        </w:r>
        <w:r>
          <w:fldChar w:fldCharType="end"/>
        </w:r>
      </w:hyperlink>
    </w:p>
    <w:p>
      <w:pPr>
        <w:pStyle w:val="TOC2"/>
        <w:tabs>
          <w:tab w:val="right" w:leader="dot" w:pos="8306"/>
        </w:tabs>
      </w:pPr>
      <w:hyperlink w:anchor="_Toc11210" w:history="1">
        <w:r>
          <w:rPr>
            <w:rFonts w:ascii="仿宋" w:eastAsia="仿宋" w:hAnsi="仿宋" w:cs="仿宋" w:hint="eastAsia"/>
            <w:lang w:eastAsia="zh-CN"/>
          </w:rPr>
          <w:t>(一)、汽车防盗项目选址</w:t>
        </w:r>
        <w:r>
          <w:tab/>
        </w:r>
        <w:r>
          <w:fldChar w:fldCharType="begin"/>
        </w:r>
        <w:r>
          <w:instrText xml:space="preserve"> PAGEREF _Toc11210 \h </w:instrText>
        </w:r>
        <w:r>
          <w:fldChar w:fldCharType="separate"/>
        </w:r>
        <w:r>
          <w:t>3</w:t>
        </w:r>
        <w:r>
          <w:fldChar w:fldCharType="end"/>
        </w:r>
      </w:hyperlink>
    </w:p>
    <w:p>
      <w:pPr>
        <w:pStyle w:val="TOC2"/>
        <w:tabs>
          <w:tab w:val="right" w:leader="dot" w:pos="8306"/>
        </w:tabs>
      </w:pPr>
      <w:hyperlink w:anchor="_Toc60" w:history="1">
        <w:r>
          <w:rPr>
            <w:rFonts w:ascii="仿宋" w:eastAsia="仿宋" w:hAnsi="仿宋" w:cs="仿宋" w:hint="eastAsia"/>
            <w:lang w:eastAsia="zh-CN"/>
          </w:rPr>
          <w:t>(二)、用地控制指标</w:t>
        </w:r>
        <w:r>
          <w:tab/>
        </w:r>
        <w:r>
          <w:fldChar w:fldCharType="begin"/>
        </w:r>
        <w:r>
          <w:instrText xml:space="preserve"> PAGEREF _Toc60 \h </w:instrText>
        </w:r>
        <w:r>
          <w:fldChar w:fldCharType="separate"/>
        </w:r>
        <w:r>
          <w:t>3</w:t>
        </w:r>
        <w:r>
          <w:fldChar w:fldCharType="end"/>
        </w:r>
      </w:hyperlink>
    </w:p>
    <w:p>
      <w:pPr>
        <w:pStyle w:val="TOC2"/>
        <w:tabs>
          <w:tab w:val="right" w:leader="dot" w:pos="8306"/>
        </w:tabs>
      </w:pPr>
      <w:hyperlink w:anchor="_Toc5460" w:history="1">
        <w:r>
          <w:rPr>
            <w:rFonts w:ascii="仿宋" w:eastAsia="仿宋" w:hAnsi="仿宋" w:cs="仿宋" w:hint="eastAsia"/>
            <w:lang w:eastAsia="zh-CN"/>
          </w:rPr>
          <w:t>(三)、节约用地措施</w:t>
        </w:r>
        <w:r>
          <w:tab/>
        </w:r>
        <w:r>
          <w:fldChar w:fldCharType="begin"/>
        </w:r>
        <w:r>
          <w:instrText xml:space="preserve"> PAGEREF _Toc5460 \h </w:instrText>
        </w:r>
        <w:r>
          <w:fldChar w:fldCharType="separate"/>
        </w:r>
        <w:r>
          <w:t>5</w:t>
        </w:r>
        <w:r>
          <w:fldChar w:fldCharType="end"/>
        </w:r>
      </w:hyperlink>
    </w:p>
    <w:p>
      <w:pPr>
        <w:pStyle w:val="TOC2"/>
        <w:tabs>
          <w:tab w:val="right" w:leader="dot" w:pos="8306"/>
        </w:tabs>
      </w:pPr>
      <w:hyperlink w:anchor="_Toc16824" w:history="1">
        <w:r>
          <w:rPr>
            <w:rFonts w:ascii="仿宋" w:eastAsia="仿宋" w:hAnsi="仿宋" w:cs="仿宋" w:hint="eastAsia"/>
            <w:lang w:eastAsia="zh-CN"/>
          </w:rPr>
          <w:t>(四)、总图布置方案</w:t>
        </w:r>
        <w:r>
          <w:tab/>
        </w:r>
        <w:r>
          <w:fldChar w:fldCharType="begin"/>
        </w:r>
        <w:r>
          <w:instrText xml:space="preserve"> PAGEREF _Toc16824 \h </w:instrText>
        </w:r>
        <w:r>
          <w:fldChar w:fldCharType="separate"/>
        </w:r>
        <w:r>
          <w:t>6</w:t>
        </w:r>
        <w:r>
          <w:fldChar w:fldCharType="end"/>
        </w:r>
      </w:hyperlink>
    </w:p>
    <w:p>
      <w:pPr>
        <w:pStyle w:val="TOC2"/>
        <w:tabs>
          <w:tab w:val="right" w:leader="dot" w:pos="8306"/>
        </w:tabs>
      </w:pPr>
      <w:hyperlink w:anchor="_Toc20664" w:history="1">
        <w:r>
          <w:rPr>
            <w:rFonts w:ascii="仿宋" w:eastAsia="仿宋" w:hAnsi="仿宋" w:cs="仿宋" w:hint="eastAsia"/>
            <w:lang w:eastAsia="zh-CN"/>
          </w:rPr>
          <w:t>(五)、选址综合评价</w:t>
        </w:r>
        <w:r>
          <w:tab/>
        </w:r>
        <w:r>
          <w:fldChar w:fldCharType="begin"/>
        </w:r>
        <w:r>
          <w:instrText xml:space="preserve"> PAGEREF _Toc20664 \h </w:instrText>
        </w:r>
        <w:r>
          <w:fldChar w:fldCharType="separate"/>
        </w:r>
        <w:r>
          <w:t>7</w:t>
        </w:r>
        <w:r>
          <w:fldChar w:fldCharType="end"/>
        </w:r>
      </w:hyperlink>
    </w:p>
    <w:p>
      <w:pPr>
        <w:pStyle w:val="TOC1"/>
        <w:tabs>
          <w:tab w:val="right" w:leader="dot" w:pos="8306"/>
        </w:tabs>
      </w:pPr>
      <w:hyperlink w:anchor="_Toc8612" w:history="1">
        <w:r>
          <w:rPr>
            <w:rFonts w:ascii="仿宋" w:eastAsia="仿宋" w:hAnsi="仿宋" w:cs="仿宋" w:hint="eastAsia"/>
            <w:lang w:eastAsia="zh-CN"/>
          </w:rPr>
          <w:t>二、汽车防盗项目概论</w:t>
        </w:r>
        <w:r>
          <w:tab/>
        </w:r>
        <w:r>
          <w:fldChar w:fldCharType="begin"/>
        </w:r>
        <w:r>
          <w:instrText xml:space="preserve"> PAGEREF _Toc8612 \h </w:instrText>
        </w:r>
        <w:r>
          <w:fldChar w:fldCharType="separate"/>
        </w:r>
        <w:r>
          <w:t>8</w:t>
        </w:r>
        <w:r>
          <w:fldChar w:fldCharType="end"/>
        </w:r>
      </w:hyperlink>
    </w:p>
    <w:p>
      <w:pPr>
        <w:pStyle w:val="TOC2"/>
        <w:tabs>
          <w:tab w:val="right" w:leader="dot" w:pos="8306"/>
        </w:tabs>
      </w:pPr>
      <w:hyperlink w:anchor="_Toc17865" w:history="1">
        <w:r>
          <w:rPr>
            <w:rFonts w:ascii="仿宋" w:eastAsia="仿宋" w:hAnsi="仿宋" w:cs="仿宋" w:hint="eastAsia"/>
            <w:lang w:eastAsia="zh-CN"/>
          </w:rPr>
          <w:t>(一)、汽车防盗项目概况</w:t>
        </w:r>
        <w:r>
          <w:tab/>
        </w:r>
        <w:r>
          <w:fldChar w:fldCharType="begin"/>
        </w:r>
        <w:r>
          <w:instrText xml:space="preserve"> PAGEREF _Toc17865 \h </w:instrText>
        </w:r>
        <w:r>
          <w:fldChar w:fldCharType="separate"/>
        </w:r>
        <w:r>
          <w:t>8</w:t>
        </w:r>
        <w:r>
          <w:fldChar w:fldCharType="end"/>
        </w:r>
      </w:hyperlink>
    </w:p>
    <w:p>
      <w:pPr>
        <w:pStyle w:val="TOC2"/>
        <w:tabs>
          <w:tab w:val="right" w:leader="dot" w:pos="8306"/>
        </w:tabs>
      </w:pPr>
      <w:hyperlink w:anchor="_Toc8844" w:history="1">
        <w:r>
          <w:rPr>
            <w:rFonts w:ascii="仿宋" w:eastAsia="仿宋" w:hAnsi="仿宋" w:cs="仿宋" w:hint="eastAsia"/>
            <w:lang w:eastAsia="zh-CN"/>
          </w:rPr>
          <w:t>(二)、汽车防盗项目目标</w:t>
        </w:r>
        <w:r>
          <w:tab/>
        </w:r>
        <w:r>
          <w:fldChar w:fldCharType="begin"/>
        </w:r>
        <w:r>
          <w:instrText xml:space="preserve"> PAGEREF _Toc8844 \h </w:instrText>
        </w:r>
        <w:r>
          <w:fldChar w:fldCharType="separate"/>
        </w:r>
        <w:r>
          <w:t>10</w:t>
        </w:r>
        <w:r>
          <w:fldChar w:fldCharType="end"/>
        </w:r>
      </w:hyperlink>
    </w:p>
    <w:p>
      <w:pPr>
        <w:pStyle w:val="TOC2"/>
        <w:tabs>
          <w:tab w:val="right" w:leader="dot" w:pos="8306"/>
        </w:tabs>
      </w:pPr>
      <w:hyperlink w:anchor="_Toc18146" w:history="1">
        <w:r>
          <w:rPr>
            <w:rFonts w:ascii="仿宋" w:eastAsia="仿宋" w:hAnsi="仿宋" w:cs="仿宋" w:hint="eastAsia"/>
            <w:lang w:eastAsia="zh-CN"/>
          </w:rPr>
          <w:t>(三)、汽车防盗项目提出的理由</w:t>
        </w:r>
        <w:r>
          <w:tab/>
        </w:r>
        <w:r>
          <w:fldChar w:fldCharType="begin"/>
        </w:r>
        <w:r>
          <w:instrText xml:space="preserve"> PAGEREF _Toc18146 \h </w:instrText>
        </w:r>
        <w:r>
          <w:fldChar w:fldCharType="separate"/>
        </w:r>
        <w:r>
          <w:t>11</w:t>
        </w:r>
        <w:r>
          <w:fldChar w:fldCharType="end"/>
        </w:r>
      </w:hyperlink>
    </w:p>
    <w:p>
      <w:pPr>
        <w:pStyle w:val="TOC2"/>
        <w:tabs>
          <w:tab w:val="right" w:leader="dot" w:pos="8306"/>
        </w:tabs>
      </w:pPr>
      <w:hyperlink w:anchor="_Toc10095" w:history="1">
        <w:r>
          <w:rPr>
            <w:rFonts w:ascii="仿宋" w:eastAsia="仿宋" w:hAnsi="仿宋" w:cs="仿宋" w:hint="eastAsia"/>
            <w:lang w:eastAsia="zh-CN"/>
          </w:rPr>
          <w:t>(四)、汽车防盗项目意义</w:t>
        </w:r>
        <w:r>
          <w:tab/>
        </w:r>
        <w:r>
          <w:fldChar w:fldCharType="begin"/>
        </w:r>
        <w:r>
          <w:instrText xml:space="preserve"> PAGEREF _Toc10095 \h </w:instrText>
        </w:r>
        <w:r>
          <w:fldChar w:fldCharType="separate"/>
        </w:r>
        <w:r>
          <w:t>13</w:t>
        </w:r>
        <w:r>
          <w:fldChar w:fldCharType="end"/>
        </w:r>
      </w:hyperlink>
    </w:p>
    <w:p>
      <w:pPr>
        <w:pStyle w:val="TOC2"/>
        <w:tabs>
          <w:tab w:val="right" w:leader="dot" w:pos="8306"/>
        </w:tabs>
      </w:pPr>
      <w:hyperlink w:anchor="_Toc25806" w:history="1">
        <w:r>
          <w:rPr>
            <w:rFonts w:ascii="仿宋" w:eastAsia="仿宋" w:hAnsi="仿宋" w:cs="仿宋" w:hint="eastAsia"/>
            <w:lang w:eastAsia="zh-CN"/>
          </w:rPr>
          <w:t>(五)、汽车防盗项目背景</w:t>
        </w:r>
        <w:r>
          <w:tab/>
        </w:r>
        <w:r>
          <w:fldChar w:fldCharType="begin"/>
        </w:r>
        <w:r>
          <w:instrText xml:space="preserve"> PAGEREF _Toc25806 \h </w:instrText>
        </w:r>
        <w:r>
          <w:fldChar w:fldCharType="separate"/>
        </w:r>
        <w:r>
          <w:t>14</w:t>
        </w:r>
        <w:r>
          <w:fldChar w:fldCharType="end"/>
        </w:r>
      </w:hyperlink>
    </w:p>
    <w:p>
      <w:pPr>
        <w:pStyle w:val="TOC1"/>
        <w:tabs>
          <w:tab w:val="right" w:leader="dot" w:pos="8306"/>
        </w:tabs>
      </w:pPr>
      <w:hyperlink w:anchor="_Toc30863" w:history="1">
        <w:r>
          <w:rPr>
            <w:rFonts w:ascii="仿宋" w:eastAsia="仿宋" w:hAnsi="仿宋" w:cs="仿宋" w:hint="eastAsia"/>
            <w:lang w:eastAsia="zh-CN"/>
          </w:rPr>
          <w:t>三、汽车防盗项目土建工程</w:t>
        </w:r>
        <w:r>
          <w:tab/>
        </w:r>
        <w:r>
          <w:fldChar w:fldCharType="begin"/>
        </w:r>
        <w:r>
          <w:instrText xml:space="preserve"> PAGEREF _Toc30863 \h </w:instrText>
        </w:r>
        <w:r>
          <w:fldChar w:fldCharType="separate"/>
        </w:r>
        <w:r>
          <w:t>15</w:t>
        </w:r>
        <w:r>
          <w:fldChar w:fldCharType="end"/>
        </w:r>
      </w:hyperlink>
    </w:p>
    <w:p>
      <w:pPr>
        <w:pStyle w:val="TOC2"/>
        <w:tabs>
          <w:tab w:val="right" w:leader="dot" w:pos="8306"/>
        </w:tabs>
      </w:pPr>
      <w:hyperlink w:anchor="_Toc24285" w:history="1">
        <w:r>
          <w:rPr>
            <w:rFonts w:ascii="仿宋" w:eastAsia="仿宋" w:hAnsi="仿宋" w:cs="仿宋" w:hint="eastAsia"/>
            <w:lang w:eastAsia="zh-CN"/>
          </w:rPr>
          <w:t>(一)、建筑工程设计原则</w:t>
        </w:r>
        <w:r>
          <w:tab/>
        </w:r>
        <w:r>
          <w:fldChar w:fldCharType="begin"/>
        </w:r>
        <w:r>
          <w:instrText xml:space="preserve"> PAGEREF _Toc24285 \h </w:instrText>
        </w:r>
        <w:r>
          <w:fldChar w:fldCharType="separate"/>
        </w:r>
        <w:r>
          <w:t>15</w:t>
        </w:r>
        <w:r>
          <w:fldChar w:fldCharType="end"/>
        </w:r>
      </w:hyperlink>
    </w:p>
    <w:p>
      <w:pPr>
        <w:pStyle w:val="TOC2"/>
        <w:tabs>
          <w:tab w:val="right" w:leader="dot" w:pos="8306"/>
        </w:tabs>
      </w:pPr>
      <w:hyperlink w:anchor="_Toc30639" w:history="1">
        <w:r>
          <w:rPr>
            <w:rFonts w:ascii="仿宋" w:eastAsia="仿宋" w:hAnsi="仿宋" w:cs="仿宋" w:hint="eastAsia"/>
            <w:lang w:eastAsia="zh-CN"/>
          </w:rPr>
          <w:t>(二)、土建工程设计年限及安全等级</w:t>
        </w:r>
        <w:r>
          <w:tab/>
        </w:r>
        <w:r>
          <w:fldChar w:fldCharType="begin"/>
        </w:r>
        <w:r>
          <w:instrText xml:space="preserve"> PAGEREF _Toc30639 \h </w:instrText>
        </w:r>
        <w:r>
          <w:fldChar w:fldCharType="separate"/>
        </w:r>
        <w:r>
          <w:t>16</w:t>
        </w:r>
        <w:r>
          <w:fldChar w:fldCharType="end"/>
        </w:r>
      </w:hyperlink>
    </w:p>
    <w:p>
      <w:pPr>
        <w:pStyle w:val="TOC2"/>
        <w:tabs>
          <w:tab w:val="right" w:leader="dot" w:pos="8306"/>
        </w:tabs>
      </w:pPr>
      <w:hyperlink w:anchor="_Toc30902" w:history="1">
        <w:r>
          <w:rPr>
            <w:rFonts w:ascii="仿宋" w:eastAsia="仿宋" w:hAnsi="仿宋" w:cs="仿宋" w:hint="eastAsia"/>
            <w:lang w:eastAsia="zh-CN"/>
          </w:rPr>
          <w:t>(三)、建筑工程设计总体要求</w:t>
        </w:r>
        <w:r>
          <w:tab/>
        </w:r>
        <w:r>
          <w:fldChar w:fldCharType="begin"/>
        </w:r>
        <w:r>
          <w:instrText xml:space="preserve"> PAGEREF _Toc30902 \h </w:instrText>
        </w:r>
        <w:r>
          <w:fldChar w:fldCharType="separate"/>
        </w:r>
        <w:r>
          <w:t>17</w:t>
        </w:r>
        <w:r>
          <w:fldChar w:fldCharType="end"/>
        </w:r>
      </w:hyperlink>
    </w:p>
    <w:p>
      <w:pPr>
        <w:pStyle w:val="TOC2"/>
        <w:tabs>
          <w:tab w:val="right" w:leader="dot" w:pos="8306"/>
        </w:tabs>
      </w:pPr>
      <w:hyperlink w:anchor="_Toc18205" w:history="1">
        <w:r>
          <w:rPr>
            <w:rFonts w:ascii="仿宋" w:eastAsia="仿宋" w:hAnsi="仿宋" w:cs="仿宋" w:hint="eastAsia"/>
            <w:lang w:eastAsia="zh-CN"/>
          </w:rPr>
          <w:t>(四)、土建工程建设指标</w:t>
        </w:r>
        <w:r>
          <w:tab/>
        </w:r>
        <w:r>
          <w:fldChar w:fldCharType="begin"/>
        </w:r>
        <w:r>
          <w:instrText xml:space="preserve"> PAGEREF _Toc18205 \h </w:instrText>
        </w:r>
        <w:r>
          <w:fldChar w:fldCharType="separate"/>
        </w:r>
        <w:r>
          <w:t>18</w:t>
        </w:r>
        <w:r>
          <w:fldChar w:fldCharType="end"/>
        </w:r>
      </w:hyperlink>
    </w:p>
    <w:p>
      <w:pPr>
        <w:pStyle w:val="TOC1"/>
        <w:tabs>
          <w:tab w:val="right" w:leader="dot" w:pos="8306"/>
        </w:tabs>
      </w:pPr>
      <w:hyperlink w:anchor="_Toc2981" w:history="1">
        <w:r>
          <w:rPr>
            <w:rFonts w:ascii="仿宋" w:eastAsia="仿宋" w:hAnsi="仿宋" w:cs="仿宋" w:hint="eastAsia"/>
            <w:lang w:eastAsia="zh-CN"/>
          </w:rPr>
          <w:t>四、汽车防盗项目可持续发展</w:t>
        </w:r>
        <w:r>
          <w:tab/>
        </w:r>
        <w:r>
          <w:fldChar w:fldCharType="begin"/>
        </w:r>
        <w:r>
          <w:instrText xml:space="preserve"> PAGEREF _Toc2981 \h </w:instrText>
        </w:r>
        <w:r>
          <w:fldChar w:fldCharType="separate"/>
        </w:r>
        <w:r>
          <w:t>18</w:t>
        </w:r>
        <w:r>
          <w:fldChar w:fldCharType="end"/>
        </w:r>
      </w:hyperlink>
    </w:p>
    <w:p>
      <w:pPr>
        <w:pStyle w:val="TOC2"/>
        <w:tabs>
          <w:tab w:val="right" w:leader="dot" w:pos="8306"/>
        </w:tabs>
      </w:pPr>
      <w:hyperlink w:anchor="_Toc578" w:history="1">
        <w:r>
          <w:rPr>
            <w:rFonts w:ascii="仿宋" w:eastAsia="仿宋" w:hAnsi="仿宋" w:cs="仿宋" w:hint="eastAsia"/>
            <w:lang w:eastAsia="zh-CN"/>
          </w:rPr>
          <w:t>(一)、可持续战略与实践</w:t>
        </w:r>
        <w:r>
          <w:tab/>
        </w:r>
        <w:r>
          <w:fldChar w:fldCharType="begin"/>
        </w:r>
        <w:r>
          <w:instrText xml:space="preserve"> PAGEREF _Toc578 \h </w:instrText>
        </w:r>
        <w:r>
          <w:fldChar w:fldCharType="separate"/>
        </w:r>
        <w:r>
          <w:t>18</w:t>
        </w:r>
        <w:r>
          <w:fldChar w:fldCharType="end"/>
        </w:r>
      </w:hyperlink>
    </w:p>
    <w:p>
      <w:pPr>
        <w:pStyle w:val="TOC2"/>
        <w:tabs>
          <w:tab w:val="right" w:leader="dot" w:pos="8306"/>
        </w:tabs>
      </w:pPr>
      <w:hyperlink w:anchor="_Toc6011" w:history="1">
        <w:r>
          <w:rPr>
            <w:rFonts w:ascii="仿宋" w:eastAsia="仿宋" w:hAnsi="仿宋" w:cs="仿宋" w:hint="eastAsia"/>
            <w:lang w:eastAsia="zh-CN"/>
          </w:rPr>
          <w:t>(二)、环保与社会责任</w:t>
        </w:r>
        <w:r>
          <w:tab/>
        </w:r>
        <w:r>
          <w:fldChar w:fldCharType="begin"/>
        </w:r>
        <w:r>
          <w:instrText xml:space="preserve"> PAGEREF _Toc6011 \h </w:instrText>
        </w:r>
        <w:r>
          <w:fldChar w:fldCharType="separate"/>
        </w:r>
        <w:r>
          <w:t>19</w:t>
        </w:r>
        <w:r>
          <w:fldChar w:fldCharType="end"/>
        </w:r>
      </w:hyperlink>
    </w:p>
    <w:p>
      <w:pPr>
        <w:pStyle w:val="TOC1"/>
        <w:tabs>
          <w:tab w:val="right" w:leader="dot" w:pos="8306"/>
        </w:tabs>
      </w:pPr>
      <w:hyperlink w:anchor="_Toc23443" w:history="1">
        <w:r>
          <w:rPr>
            <w:rFonts w:ascii="仿宋" w:eastAsia="仿宋" w:hAnsi="仿宋" w:cs="仿宋" w:hint="eastAsia"/>
            <w:lang w:eastAsia="zh-CN"/>
          </w:rPr>
          <w:t>五、汽车防盗项目文档管理</w:t>
        </w:r>
        <w:r>
          <w:tab/>
        </w:r>
        <w:r>
          <w:fldChar w:fldCharType="begin"/>
        </w:r>
        <w:r>
          <w:instrText xml:space="preserve"> PAGEREF _Toc23443 \h </w:instrText>
        </w:r>
        <w:r>
          <w:fldChar w:fldCharType="separate"/>
        </w:r>
        <w:r>
          <w:t>19</w:t>
        </w:r>
        <w:r>
          <w:fldChar w:fldCharType="end"/>
        </w:r>
      </w:hyperlink>
    </w:p>
    <w:p>
      <w:pPr>
        <w:pStyle w:val="TOC2"/>
        <w:tabs>
          <w:tab w:val="right" w:leader="dot" w:pos="8306"/>
        </w:tabs>
      </w:pPr>
      <w:hyperlink w:anchor="_Toc30515" w:history="1">
        <w:r>
          <w:rPr>
            <w:rFonts w:ascii="仿宋" w:eastAsia="仿宋" w:hAnsi="仿宋" w:cs="仿宋" w:hint="eastAsia"/>
            <w:lang w:eastAsia="zh-CN"/>
          </w:rPr>
          <w:t>(一)、文档编制与审查</w:t>
        </w:r>
        <w:r>
          <w:tab/>
        </w:r>
        <w:r>
          <w:fldChar w:fldCharType="begin"/>
        </w:r>
        <w:r>
          <w:instrText xml:space="preserve"> PAGEREF _Toc30515 \h </w:instrText>
        </w:r>
        <w:r>
          <w:fldChar w:fldCharType="separate"/>
        </w:r>
        <w:r>
          <w:t>19</w:t>
        </w:r>
        <w:r>
          <w:fldChar w:fldCharType="end"/>
        </w:r>
      </w:hyperlink>
    </w:p>
    <w:p>
      <w:pPr>
        <w:pStyle w:val="TOC2"/>
        <w:tabs>
          <w:tab w:val="right" w:leader="dot" w:pos="8306"/>
        </w:tabs>
      </w:pPr>
      <w:hyperlink w:anchor="_Toc21263" w:history="1">
        <w:r>
          <w:rPr>
            <w:rFonts w:ascii="仿宋" w:eastAsia="仿宋" w:hAnsi="仿宋" w:cs="仿宋" w:hint="eastAsia"/>
            <w:lang w:eastAsia="zh-CN"/>
          </w:rPr>
          <w:t>(二)、文档发布与分发</w:t>
        </w:r>
        <w:r>
          <w:tab/>
        </w:r>
        <w:r>
          <w:fldChar w:fldCharType="begin"/>
        </w:r>
        <w:r>
          <w:instrText xml:space="preserve"> PAGEREF _Toc21263 \h </w:instrText>
        </w:r>
        <w:r>
          <w:fldChar w:fldCharType="separate"/>
        </w:r>
        <w:r>
          <w:t>21</w:t>
        </w:r>
        <w:r>
          <w:fldChar w:fldCharType="end"/>
        </w:r>
      </w:hyperlink>
    </w:p>
    <w:p>
      <w:pPr>
        <w:pStyle w:val="TOC2"/>
        <w:tabs>
          <w:tab w:val="right" w:leader="dot" w:pos="8306"/>
        </w:tabs>
      </w:pPr>
      <w:hyperlink w:anchor="_Toc16376" w:history="1">
        <w:r>
          <w:rPr>
            <w:rFonts w:ascii="仿宋" w:eastAsia="仿宋" w:hAnsi="仿宋" w:cs="仿宋" w:hint="eastAsia"/>
            <w:lang w:eastAsia="zh-CN"/>
          </w:rPr>
          <w:t>(三)、文档存档与归档</w:t>
        </w:r>
        <w:r>
          <w:tab/>
        </w:r>
        <w:r>
          <w:fldChar w:fldCharType="begin"/>
        </w:r>
        <w:r>
          <w:instrText xml:space="preserve"> PAGEREF _Toc16376 \h </w:instrText>
        </w:r>
        <w:r>
          <w:fldChar w:fldCharType="separate"/>
        </w:r>
        <w:r>
          <w:t>22</w:t>
        </w:r>
        <w:r>
          <w:fldChar w:fldCharType="end"/>
        </w:r>
      </w:hyperlink>
    </w:p>
    <w:p>
      <w:pPr>
        <w:pStyle w:val="TOC1"/>
        <w:tabs>
          <w:tab w:val="right" w:leader="dot" w:pos="8306"/>
        </w:tabs>
      </w:pPr>
      <w:hyperlink w:anchor="_Toc4531" w:history="1">
        <w:r>
          <w:rPr>
            <w:rFonts w:ascii="仿宋" w:eastAsia="仿宋" w:hAnsi="仿宋" w:cs="仿宋" w:hint="eastAsia"/>
            <w:lang w:eastAsia="zh-CN"/>
          </w:rPr>
          <w:t>六、汽车防盗项目绩效评估</w:t>
        </w:r>
        <w:r>
          <w:tab/>
        </w:r>
        <w:r>
          <w:fldChar w:fldCharType="begin"/>
        </w:r>
        <w:r>
          <w:instrText xml:space="preserve"> PAGEREF _Toc4531 \h </w:instrText>
        </w:r>
        <w:r>
          <w:fldChar w:fldCharType="separate"/>
        </w:r>
        <w:r>
          <w:t>23</w:t>
        </w:r>
        <w:r>
          <w:fldChar w:fldCharType="end"/>
        </w:r>
      </w:hyperlink>
    </w:p>
    <w:p>
      <w:pPr>
        <w:pStyle w:val="TOC2"/>
        <w:tabs>
          <w:tab w:val="right" w:leader="dot" w:pos="8306"/>
        </w:tabs>
      </w:pPr>
      <w:hyperlink w:anchor="_Toc17741" w:history="1">
        <w:r>
          <w:rPr>
            <w:rFonts w:ascii="仿宋" w:eastAsia="仿宋" w:hAnsi="仿宋" w:cs="仿宋" w:hint="eastAsia"/>
            <w:lang w:eastAsia="zh-CN"/>
          </w:rPr>
          <w:t>(一)、绩效评估指标</w:t>
        </w:r>
        <w:r>
          <w:tab/>
        </w:r>
        <w:r>
          <w:fldChar w:fldCharType="begin"/>
        </w:r>
        <w:r>
          <w:instrText xml:space="preserve"> PAGEREF _Toc17741 \h </w:instrText>
        </w:r>
        <w:r>
          <w:fldChar w:fldCharType="separate"/>
        </w:r>
        <w:r>
          <w:t>23</w:t>
        </w:r>
        <w:r>
          <w:fldChar w:fldCharType="end"/>
        </w:r>
      </w:hyperlink>
    </w:p>
    <w:p>
      <w:pPr>
        <w:pStyle w:val="TOC2"/>
        <w:tabs>
          <w:tab w:val="right" w:leader="dot" w:pos="8306"/>
        </w:tabs>
      </w:pPr>
      <w:hyperlink w:anchor="_Toc6540" w:history="1">
        <w:r>
          <w:rPr>
            <w:rFonts w:ascii="仿宋" w:eastAsia="仿宋" w:hAnsi="仿宋" w:cs="仿宋" w:hint="eastAsia"/>
            <w:lang w:eastAsia="zh-CN"/>
          </w:rPr>
          <w:t>(二)、绩效评估方法</w:t>
        </w:r>
        <w:r>
          <w:tab/>
        </w:r>
        <w:r>
          <w:fldChar w:fldCharType="begin"/>
        </w:r>
        <w:r>
          <w:instrText xml:space="preserve"> PAGEREF _Toc6540 \h </w:instrText>
        </w:r>
        <w:r>
          <w:fldChar w:fldCharType="separate"/>
        </w:r>
        <w:r>
          <w:t>24</w:t>
        </w:r>
        <w:r>
          <w:fldChar w:fldCharType="end"/>
        </w:r>
      </w:hyperlink>
    </w:p>
    <w:p>
      <w:pPr>
        <w:pStyle w:val="TOC2"/>
        <w:tabs>
          <w:tab w:val="right" w:leader="dot" w:pos="8306"/>
        </w:tabs>
      </w:pPr>
      <w:hyperlink w:anchor="_Toc21336" w:history="1">
        <w:r>
          <w:rPr>
            <w:rFonts w:ascii="仿宋" w:eastAsia="仿宋" w:hAnsi="仿宋" w:cs="仿宋" w:hint="eastAsia"/>
            <w:lang w:eastAsia="zh-CN"/>
          </w:rPr>
          <w:t>(三)、绩效评估周期</w:t>
        </w:r>
        <w:r>
          <w:tab/>
        </w:r>
        <w:r>
          <w:fldChar w:fldCharType="begin"/>
        </w:r>
        <w:r>
          <w:instrText xml:space="preserve"> PAGEREF _Toc21336 \h </w:instrText>
        </w:r>
        <w:r>
          <w:fldChar w:fldCharType="separate"/>
        </w:r>
        <w:r>
          <w:t>25</w:t>
        </w:r>
        <w:r>
          <w:fldChar w:fldCharType="end"/>
        </w:r>
      </w:hyperlink>
    </w:p>
    <w:p>
      <w:pPr>
        <w:pStyle w:val="TOC1"/>
        <w:tabs>
          <w:tab w:val="right" w:leader="dot" w:pos="8306"/>
        </w:tabs>
      </w:pPr>
      <w:hyperlink w:anchor="_Toc14154" w:history="1">
        <w:r>
          <w:rPr>
            <w:rFonts w:ascii="仿宋" w:eastAsia="仿宋" w:hAnsi="仿宋" w:cs="仿宋" w:hint="eastAsia"/>
            <w:lang w:eastAsia="zh-CN"/>
          </w:rPr>
          <w:t>七、汽车防盗项目投资规划</w:t>
        </w:r>
        <w:r>
          <w:tab/>
        </w:r>
        <w:r>
          <w:fldChar w:fldCharType="begin"/>
        </w:r>
        <w:r>
          <w:instrText xml:space="preserve"> PAGEREF _Toc14154 \h </w:instrText>
        </w:r>
        <w:r>
          <w:fldChar w:fldCharType="separate"/>
        </w:r>
        <w:r>
          <w:t>26</w:t>
        </w:r>
        <w:r>
          <w:fldChar w:fldCharType="end"/>
        </w:r>
      </w:hyperlink>
    </w:p>
    <w:p>
      <w:pPr>
        <w:pStyle w:val="TOC2"/>
        <w:tabs>
          <w:tab w:val="right" w:leader="dot" w:pos="8306"/>
        </w:tabs>
      </w:pPr>
      <w:hyperlink w:anchor="_Toc30882" w:history="1">
        <w:r>
          <w:rPr>
            <w:rFonts w:ascii="仿宋" w:eastAsia="仿宋" w:hAnsi="仿宋" w:cs="仿宋" w:hint="eastAsia"/>
            <w:lang w:eastAsia="zh-CN"/>
          </w:rPr>
          <w:t>(一)、汽车防盗项目总投资估算</w:t>
        </w:r>
        <w:r>
          <w:tab/>
        </w:r>
        <w:r>
          <w:fldChar w:fldCharType="begin"/>
        </w:r>
        <w:r>
          <w:instrText xml:space="preserve"> PAGEREF _Toc30882 \h </w:instrText>
        </w:r>
        <w:r>
          <w:fldChar w:fldCharType="separate"/>
        </w:r>
        <w:r>
          <w:t>26</w:t>
        </w:r>
        <w:r>
          <w:fldChar w:fldCharType="end"/>
        </w:r>
      </w:hyperlink>
    </w:p>
    <w:p>
      <w:pPr>
        <w:pStyle w:val="TOC2"/>
        <w:tabs>
          <w:tab w:val="right" w:leader="dot" w:pos="8306"/>
        </w:tabs>
      </w:pPr>
      <w:hyperlink w:anchor="_Toc18820" w:history="1">
        <w:r>
          <w:rPr>
            <w:rFonts w:ascii="仿宋" w:eastAsia="仿宋" w:hAnsi="仿宋" w:cs="仿宋" w:hint="eastAsia"/>
            <w:lang w:eastAsia="zh-CN"/>
          </w:rPr>
          <w:t>(二)、资金筹措</w:t>
        </w:r>
        <w:r>
          <w:tab/>
        </w:r>
        <w:r>
          <w:fldChar w:fldCharType="begin"/>
        </w:r>
        <w:r>
          <w:instrText xml:space="preserve"> PAGEREF _Toc18820 \h </w:instrText>
        </w:r>
        <w:r>
          <w:fldChar w:fldCharType="separate"/>
        </w:r>
        <w:r>
          <w:t>27</w:t>
        </w:r>
        <w:r>
          <w:fldChar w:fldCharType="end"/>
        </w:r>
      </w:hyperlink>
    </w:p>
    <w:p>
      <w:pPr>
        <w:pStyle w:val="TOC1"/>
        <w:tabs>
          <w:tab w:val="right" w:leader="dot" w:pos="8306"/>
        </w:tabs>
      </w:pPr>
      <w:hyperlink w:anchor="_Toc17103" w:history="1">
        <w:r>
          <w:rPr>
            <w:rFonts w:ascii="仿宋" w:eastAsia="仿宋" w:hAnsi="仿宋" w:cs="仿宋" w:hint="eastAsia"/>
            <w:lang w:eastAsia="zh-CN"/>
          </w:rPr>
          <w:t>八、汽车防盗项目社会影响</w:t>
        </w:r>
        <w:r>
          <w:tab/>
        </w:r>
        <w:r>
          <w:fldChar w:fldCharType="begin"/>
        </w:r>
        <w:r>
          <w:instrText xml:space="preserve"> PAGEREF _Toc17103 \h </w:instrText>
        </w:r>
        <w:r>
          <w:fldChar w:fldCharType="separate"/>
        </w:r>
        <w:r>
          <w:t>28</w:t>
        </w:r>
        <w:r>
          <w:fldChar w:fldCharType="end"/>
        </w:r>
      </w:hyperlink>
    </w:p>
    <w:p>
      <w:pPr>
        <w:pStyle w:val="TOC2"/>
        <w:tabs>
          <w:tab w:val="right" w:leader="dot" w:pos="8306"/>
        </w:tabs>
      </w:pPr>
      <w:hyperlink w:anchor="_Toc11798" w:history="1">
        <w:r>
          <w:rPr>
            <w:rFonts w:ascii="仿宋" w:eastAsia="仿宋" w:hAnsi="仿宋" w:cs="仿宋" w:hint="eastAsia"/>
            <w:lang w:eastAsia="zh-CN"/>
          </w:rPr>
          <w:t>(一)、社会责任与义务</w:t>
        </w:r>
        <w:r>
          <w:tab/>
        </w:r>
        <w:r>
          <w:fldChar w:fldCharType="begin"/>
        </w:r>
        <w:r>
          <w:instrText xml:space="preserve"> PAGEREF _Toc11798 \h </w:instrText>
        </w:r>
        <w:r>
          <w:fldChar w:fldCharType="separate"/>
        </w:r>
        <w:r>
          <w:t>28</w:t>
        </w:r>
        <w:r>
          <w:fldChar w:fldCharType="end"/>
        </w:r>
      </w:hyperlink>
    </w:p>
    <w:p>
      <w:pPr>
        <w:pStyle w:val="TOC2"/>
        <w:tabs>
          <w:tab w:val="right" w:leader="dot" w:pos="8306"/>
        </w:tabs>
      </w:pPr>
      <w:hyperlink w:anchor="_Toc14615" w:history="1">
        <w:r>
          <w:rPr>
            <w:rFonts w:ascii="仿宋" w:eastAsia="仿宋" w:hAnsi="仿宋" w:cs="仿宋" w:hint="eastAsia"/>
            <w:lang w:eastAsia="zh-CN"/>
          </w:rPr>
          <w:t>(二)、社会参与与沟通</w:t>
        </w:r>
        <w:r>
          <w:tab/>
        </w:r>
        <w:r>
          <w:fldChar w:fldCharType="begin"/>
        </w:r>
        <w:r>
          <w:instrText xml:space="preserve"> PAGEREF _Toc14615 \h </w:instrText>
        </w:r>
        <w:r>
          <w:fldChar w:fldCharType="separate"/>
        </w:r>
        <w:r>
          <w:t>29</w:t>
        </w:r>
        <w:r>
          <w:fldChar w:fldCharType="end"/>
        </w:r>
      </w:hyperlink>
    </w:p>
    <w:p>
      <w:pPr>
        <w:pStyle w:val="TOC1"/>
        <w:tabs>
          <w:tab w:val="right" w:leader="dot" w:pos="8306"/>
        </w:tabs>
      </w:pPr>
      <w:hyperlink w:anchor="_Toc17800" w:history="1">
        <w:r>
          <w:rPr>
            <w:rFonts w:ascii="仿宋" w:eastAsia="仿宋" w:hAnsi="仿宋" w:cs="仿宋" w:hint="eastAsia"/>
            <w:lang w:eastAsia="zh-CN"/>
          </w:rPr>
          <w:t>九、汽车防盗项目风险管理</w:t>
        </w:r>
        <w:r>
          <w:tab/>
        </w:r>
        <w:r>
          <w:fldChar w:fldCharType="begin"/>
        </w:r>
        <w:r>
          <w:instrText xml:space="preserve"> PAGEREF _Toc17800 \h </w:instrText>
        </w:r>
        <w:r>
          <w:fldChar w:fldCharType="separate"/>
        </w:r>
        <w:r>
          <w:t>30</w:t>
        </w:r>
        <w:r>
          <w:fldChar w:fldCharType="end"/>
        </w:r>
      </w:hyperlink>
    </w:p>
    <w:p>
      <w:pPr>
        <w:pStyle w:val="TOC2"/>
        <w:tabs>
          <w:tab w:val="right" w:leader="dot" w:pos="8306"/>
        </w:tabs>
      </w:pPr>
      <w:hyperlink w:anchor="_Toc21199" w:history="1">
        <w:r>
          <w:rPr>
            <w:rFonts w:ascii="仿宋" w:eastAsia="仿宋" w:hAnsi="仿宋" w:cs="仿宋" w:hint="eastAsia"/>
            <w:lang w:eastAsia="zh-CN"/>
          </w:rPr>
          <w:t>(一)、风险识别与评估</w:t>
        </w:r>
        <w:r>
          <w:tab/>
        </w:r>
        <w:r>
          <w:fldChar w:fldCharType="begin"/>
        </w:r>
        <w:r>
          <w:instrText xml:space="preserve"> PAGEREF _Toc21199 \h </w:instrText>
        </w:r>
        <w:r>
          <w:fldChar w:fldCharType="separate"/>
        </w:r>
        <w:r>
          <w:t>30</w:t>
        </w:r>
        <w:r>
          <w:fldChar w:fldCharType="end"/>
        </w:r>
      </w:hyperlink>
    </w:p>
    <w:p>
      <w:pPr>
        <w:pStyle w:val="TOC2"/>
        <w:tabs>
          <w:tab w:val="right" w:leader="dot" w:pos="8306"/>
        </w:tabs>
      </w:pPr>
      <w:hyperlink w:anchor="_Toc8795" w:history="1">
        <w:r>
          <w:rPr>
            <w:rFonts w:ascii="仿宋" w:eastAsia="仿宋" w:hAnsi="仿宋" w:cs="仿宋" w:hint="eastAsia"/>
            <w:lang w:eastAsia="zh-CN"/>
          </w:rPr>
          <w:t>(二)、风险应对策略</w:t>
        </w:r>
        <w:r>
          <w:tab/>
        </w:r>
        <w:r>
          <w:fldChar w:fldCharType="begin"/>
        </w:r>
        <w:r>
          <w:instrText xml:space="preserve"> PAGEREF _Toc8795 \h </w:instrText>
        </w:r>
        <w:r>
          <w:fldChar w:fldCharType="separate"/>
        </w:r>
        <w:r>
          <w:t>31</w:t>
        </w:r>
        <w:r>
          <w:fldChar w:fldCharType="end"/>
        </w:r>
      </w:hyperlink>
    </w:p>
    <w:p>
      <w:pPr>
        <w:pStyle w:val="TOC2"/>
        <w:tabs>
          <w:tab w:val="right" w:leader="dot" w:pos="8306"/>
        </w:tabs>
      </w:pPr>
      <w:hyperlink w:anchor="_Toc24578" w:history="1">
        <w:r>
          <w:rPr>
            <w:rFonts w:ascii="仿宋" w:eastAsia="仿宋" w:hAnsi="仿宋" w:cs="仿宋" w:hint="eastAsia"/>
            <w:lang w:eastAsia="zh-CN"/>
          </w:rPr>
          <w:t>(三)、风险监控与控制</w:t>
        </w:r>
        <w:r>
          <w:tab/>
        </w:r>
        <w:r>
          <w:fldChar w:fldCharType="begin"/>
        </w:r>
        <w:r>
          <w:instrText xml:space="preserve"> PAGEREF _Toc24578 \h </w:instrText>
        </w:r>
        <w:r>
          <w:fldChar w:fldCharType="separate"/>
        </w:r>
        <w:r>
          <w:t>33</w:t>
        </w:r>
        <w:r>
          <w:fldChar w:fldCharType="end"/>
        </w:r>
      </w:hyperlink>
    </w:p>
    <w:p>
      <w:pPr>
        <w:pStyle w:val="TOC1"/>
        <w:tabs>
          <w:tab w:val="right" w:leader="dot" w:pos="8306"/>
        </w:tabs>
      </w:pPr>
      <w:hyperlink w:anchor="_Toc10974" w:history="1">
        <w:r>
          <w:rPr>
            <w:rFonts w:ascii="仿宋" w:eastAsia="仿宋" w:hAnsi="仿宋" w:cs="仿宋" w:hint="eastAsia"/>
            <w:lang w:eastAsia="zh-CN"/>
          </w:rPr>
          <w:t>十、汽车防盗项目经营效益</w:t>
        </w:r>
        <w:r>
          <w:tab/>
        </w:r>
        <w:r>
          <w:fldChar w:fldCharType="begin"/>
        </w:r>
        <w:r>
          <w:instrText xml:space="preserve"> PAGEREF _Toc10974 \h </w:instrText>
        </w:r>
        <w:r>
          <w:fldChar w:fldCharType="separate"/>
        </w:r>
        <w:r>
          <w:t>34</w:t>
        </w:r>
        <w:r>
          <w:fldChar w:fldCharType="end"/>
        </w:r>
      </w:hyperlink>
    </w:p>
    <w:p>
      <w:pPr>
        <w:pStyle w:val="TOC2"/>
        <w:tabs>
          <w:tab w:val="right" w:leader="dot" w:pos="8306"/>
        </w:tabs>
      </w:pPr>
      <w:hyperlink w:anchor="_Toc25799" w:history="1">
        <w:r>
          <w:rPr>
            <w:rFonts w:ascii="仿宋" w:eastAsia="仿宋" w:hAnsi="仿宋" w:cs="仿宋" w:hint="eastAsia"/>
            <w:lang w:eastAsia="zh-CN"/>
          </w:rPr>
          <w:t>(一)、经济评价财务测算</w:t>
        </w:r>
        <w:r>
          <w:tab/>
        </w:r>
        <w:r>
          <w:fldChar w:fldCharType="begin"/>
        </w:r>
        <w:r>
          <w:instrText xml:space="preserve"> PAGEREF _Toc25799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1" w:history="1">
        <w:r>
          <w:rPr>
            <w:rFonts w:ascii="仿宋" w:eastAsia="仿宋" w:hAnsi="仿宋" w:cs="仿宋" w:hint="eastAsia"/>
            <w:lang w:eastAsia="zh-CN"/>
          </w:rPr>
          <w:t>(二)、汽车防盗项目盈利能力分析</w:t>
        </w:r>
        <w:r>
          <w:tab/>
        </w:r>
        <w:r>
          <w:fldChar w:fldCharType="begin"/>
        </w:r>
        <w:r>
          <w:instrText xml:space="preserve"> PAGEREF _Toc13761 \h </w:instrText>
        </w:r>
        <w:r>
          <w:fldChar w:fldCharType="separate"/>
        </w:r>
        <w:r>
          <w:t>35</w:t>
        </w:r>
        <w:r>
          <w:fldChar w:fldCharType="end"/>
        </w:r>
      </w:hyperlink>
    </w:p>
    <w:p>
      <w:pPr>
        <w:pStyle w:val="TOC1"/>
        <w:tabs>
          <w:tab w:val="right" w:leader="dot" w:pos="8306"/>
        </w:tabs>
      </w:pPr>
      <w:hyperlink w:anchor="_Toc7200" w:history="1">
        <w:r>
          <w:rPr>
            <w:rFonts w:ascii="仿宋" w:eastAsia="仿宋" w:hAnsi="仿宋" w:cs="仿宋" w:hint="eastAsia"/>
            <w:lang w:eastAsia="zh-CN"/>
          </w:rPr>
          <w:t>十一、汽车防盗项目计划安排</w:t>
        </w:r>
        <w:r>
          <w:tab/>
        </w:r>
        <w:r>
          <w:fldChar w:fldCharType="begin"/>
        </w:r>
        <w:r>
          <w:instrText xml:space="preserve"> PAGEREF _Toc7200 \h </w:instrText>
        </w:r>
        <w:r>
          <w:fldChar w:fldCharType="separate"/>
        </w:r>
        <w:r>
          <w:t>36</w:t>
        </w:r>
        <w:r>
          <w:fldChar w:fldCharType="end"/>
        </w:r>
      </w:hyperlink>
    </w:p>
    <w:p>
      <w:pPr>
        <w:pStyle w:val="TOC2"/>
        <w:tabs>
          <w:tab w:val="right" w:leader="dot" w:pos="8306"/>
        </w:tabs>
      </w:pPr>
      <w:hyperlink w:anchor="_Toc7374" w:history="1">
        <w:r>
          <w:rPr>
            <w:rFonts w:ascii="仿宋" w:eastAsia="仿宋" w:hAnsi="仿宋" w:cs="仿宋" w:hint="eastAsia"/>
            <w:lang w:eastAsia="zh-CN"/>
          </w:rPr>
          <w:t>(一)、建设周期</w:t>
        </w:r>
        <w:r>
          <w:tab/>
        </w:r>
        <w:r>
          <w:fldChar w:fldCharType="begin"/>
        </w:r>
        <w:r>
          <w:instrText xml:space="preserve"> PAGEREF _Toc7374 \h </w:instrText>
        </w:r>
        <w:r>
          <w:fldChar w:fldCharType="separate"/>
        </w:r>
        <w:r>
          <w:t>36</w:t>
        </w:r>
        <w:r>
          <w:fldChar w:fldCharType="end"/>
        </w:r>
      </w:hyperlink>
    </w:p>
    <w:p>
      <w:pPr>
        <w:pStyle w:val="TOC2"/>
        <w:tabs>
          <w:tab w:val="right" w:leader="dot" w:pos="8306"/>
        </w:tabs>
      </w:pPr>
      <w:hyperlink w:anchor="_Toc82" w:history="1">
        <w:r>
          <w:rPr>
            <w:rFonts w:ascii="仿宋" w:eastAsia="仿宋" w:hAnsi="仿宋" w:cs="仿宋" w:hint="eastAsia"/>
            <w:lang w:eastAsia="zh-CN"/>
          </w:rPr>
          <w:t>(二)、建设进度</w:t>
        </w:r>
        <w:r>
          <w:tab/>
        </w:r>
        <w:r>
          <w:fldChar w:fldCharType="begin"/>
        </w:r>
        <w:r>
          <w:instrText xml:space="preserve"> PAGEREF _Toc82 \h </w:instrText>
        </w:r>
        <w:r>
          <w:fldChar w:fldCharType="separate"/>
        </w:r>
        <w:r>
          <w:t>36</w:t>
        </w:r>
        <w:r>
          <w:fldChar w:fldCharType="end"/>
        </w:r>
      </w:hyperlink>
    </w:p>
    <w:p>
      <w:pPr>
        <w:pStyle w:val="TOC2"/>
        <w:tabs>
          <w:tab w:val="right" w:leader="dot" w:pos="8306"/>
        </w:tabs>
      </w:pPr>
      <w:hyperlink w:anchor="_Toc25167" w:history="1">
        <w:r>
          <w:rPr>
            <w:rFonts w:ascii="仿宋" w:eastAsia="仿宋" w:hAnsi="仿宋" w:cs="仿宋" w:hint="eastAsia"/>
            <w:lang w:eastAsia="zh-CN"/>
          </w:rPr>
          <w:t>(三)、进度安排注意事项</w:t>
        </w:r>
        <w:r>
          <w:tab/>
        </w:r>
        <w:r>
          <w:fldChar w:fldCharType="begin"/>
        </w:r>
        <w:r>
          <w:instrText xml:space="preserve"> PAGEREF _Toc25167 \h </w:instrText>
        </w:r>
        <w:r>
          <w:fldChar w:fldCharType="separate"/>
        </w:r>
        <w:r>
          <w:t>37</w:t>
        </w:r>
        <w:r>
          <w:fldChar w:fldCharType="end"/>
        </w:r>
      </w:hyperlink>
    </w:p>
    <w:p>
      <w:pPr>
        <w:pStyle w:val="TOC2"/>
        <w:tabs>
          <w:tab w:val="right" w:leader="dot" w:pos="8306"/>
        </w:tabs>
      </w:pPr>
      <w:hyperlink w:anchor="_Toc7985" w:history="1">
        <w:r>
          <w:rPr>
            <w:rFonts w:ascii="仿宋" w:eastAsia="仿宋" w:hAnsi="仿宋" w:cs="仿宋" w:hint="eastAsia"/>
            <w:lang w:eastAsia="zh-CN"/>
          </w:rPr>
          <w:t>(四)、人力资源配置</w:t>
        </w:r>
        <w:r>
          <w:tab/>
        </w:r>
        <w:r>
          <w:fldChar w:fldCharType="begin"/>
        </w:r>
        <w:r>
          <w:instrText xml:space="preserve"> PAGEREF _Toc7985 \h </w:instrText>
        </w:r>
        <w:r>
          <w:fldChar w:fldCharType="separate"/>
        </w:r>
        <w:r>
          <w:t>39</w:t>
        </w:r>
        <w:r>
          <w:fldChar w:fldCharType="end"/>
        </w:r>
      </w:hyperlink>
    </w:p>
    <w:p>
      <w:pPr>
        <w:pStyle w:val="TOC1"/>
        <w:tabs>
          <w:tab w:val="right" w:leader="dot" w:pos="8306"/>
        </w:tabs>
      </w:pPr>
      <w:hyperlink w:anchor="_Toc26284" w:history="1">
        <w:r>
          <w:rPr>
            <w:rFonts w:ascii="仿宋" w:eastAsia="仿宋" w:hAnsi="仿宋" w:cs="仿宋" w:hint="eastAsia"/>
            <w:lang w:eastAsia="zh-CN"/>
          </w:rPr>
          <w:t>十二、汽车防盗项目环境影响分析</w:t>
        </w:r>
        <w:r>
          <w:tab/>
        </w:r>
        <w:r>
          <w:fldChar w:fldCharType="begin"/>
        </w:r>
        <w:r>
          <w:instrText xml:space="preserve"> PAGEREF _Toc26284 \h </w:instrText>
        </w:r>
        <w:r>
          <w:fldChar w:fldCharType="separate"/>
        </w:r>
        <w:r>
          <w:t>40</w:t>
        </w:r>
        <w:r>
          <w:fldChar w:fldCharType="end"/>
        </w:r>
      </w:hyperlink>
    </w:p>
    <w:p>
      <w:pPr>
        <w:pStyle w:val="TOC2"/>
        <w:tabs>
          <w:tab w:val="right" w:leader="dot" w:pos="8306"/>
        </w:tabs>
      </w:pPr>
      <w:hyperlink w:anchor="_Toc25028" w:history="1">
        <w:r>
          <w:rPr>
            <w:rFonts w:ascii="仿宋" w:eastAsia="仿宋" w:hAnsi="仿宋" w:cs="仿宋" w:hint="eastAsia"/>
            <w:lang w:eastAsia="zh-CN"/>
          </w:rPr>
          <w:t>(一)、建设区域环境质量现状</w:t>
        </w:r>
        <w:r>
          <w:tab/>
        </w:r>
        <w:r>
          <w:fldChar w:fldCharType="begin"/>
        </w:r>
        <w:r>
          <w:instrText xml:space="preserve"> PAGEREF _Toc25028 \h </w:instrText>
        </w:r>
        <w:r>
          <w:fldChar w:fldCharType="separate"/>
        </w:r>
        <w:r>
          <w:t>40</w:t>
        </w:r>
        <w:r>
          <w:fldChar w:fldCharType="end"/>
        </w:r>
      </w:hyperlink>
    </w:p>
    <w:p>
      <w:pPr>
        <w:pStyle w:val="TOC2"/>
        <w:tabs>
          <w:tab w:val="right" w:leader="dot" w:pos="8306"/>
        </w:tabs>
      </w:pPr>
      <w:hyperlink w:anchor="_Toc22546" w:history="1">
        <w:r>
          <w:rPr>
            <w:rFonts w:ascii="仿宋" w:eastAsia="仿宋" w:hAnsi="仿宋" w:cs="仿宋" w:hint="eastAsia"/>
            <w:lang w:eastAsia="zh-CN"/>
          </w:rPr>
          <w:t>(二)、建设期环境保护</w:t>
        </w:r>
        <w:r>
          <w:tab/>
        </w:r>
        <w:r>
          <w:fldChar w:fldCharType="begin"/>
        </w:r>
        <w:r>
          <w:instrText xml:space="preserve"> PAGEREF _Toc22546 \h </w:instrText>
        </w:r>
        <w:r>
          <w:fldChar w:fldCharType="separate"/>
        </w:r>
        <w:r>
          <w:t>41</w:t>
        </w:r>
        <w:r>
          <w:fldChar w:fldCharType="end"/>
        </w:r>
      </w:hyperlink>
    </w:p>
    <w:p>
      <w:pPr>
        <w:pStyle w:val="TOC2"/>
        <w:tabs>
          <w:tab w:val="right" w:leader="dot" w:pos="8306"/>
        </w:tabs>
      </w:pPr>
      <w:hyperlink w:anchor="_Toc27099" w:history="1">
        <w:r>
          <w:rPr>
            <w:rFonts w:ascii="仿宋" w:eastAsia="仿宋" w:hAnsi="仿宋" w:cs="仿宋" w:hint="eastAsia"/>
            <w:lang w:eastAsia="zh-CN"/>
          </w:rPr>
          <w:t>(三)、运营期环境保护</w:t>
        </w:r>
        <w:r>
          <w:tab/>
        </w:r>
        <w:r>
          <w:fldChar w:fldCharType="begin"/>
        </w:r>
        <w:r>
          <w:instrText xml:space="preserve"> PAGEREF _Toc27099 \h </w:instrText>
        </w:r>
        <w:r>
          <w:fldChar w:fldCharType="separate"/>
        </w:r>
        <w:r>
          <w:t>43</w:t>
        </w:r>
        <w:r>
          <w:fldChar w:fldCharType="end"/>
        </w:r>
      </w:hyperlink>
    </w:p>
    <w:p>
      <w:pPr>
        <w:pStyle w:val="TOC2"/>
        <w:tabs>
          <w:tab w:val="right" w:leader="dot" w:pos="8306"/>
        </w:tabs>
      </w:pPr>
      <w:hyperlink w:anchor="_Toc5142" w:history="1">
        <w:r>
          <w:rPr>
            <w:rFonts w:ascii="仿宋" w:eastAsia="仿宋" w:hAnsi="仿宋" w:cs="仿宋" w:hint="eastAsia"/>
            <w:lang w:eastAsia="zh-CN"/>
          </w:rPr>
          <w:t>(四)、汽车防盗项目建设对区域经济的影响</w:t>
        </w:r>
        <w:r>
          <w:tab/>
        </w:r>
        <w:r>
          <w:fldChar w:fldCharType="begin"/>
        </w:r>
        <w:r>
          <w:instrText xml:space="preserve"> PAGEREF _Toc5142 \h </w:instrText>
        </w:r>
        <w:r>
          <w:fldChar w:fldCharType="separate"/>
        </w:r>
        <w:r>
          <w:t>44</w:t>
        </w:r>
        <w:r>
          <w:fldChar w:fldCharType="end"/>
        </w:r>
      </w:hyperlink>
    </w:p>
    <w:p>
      <w:pPr>
        <w:pStyle w:val="TOC2"/>
        <w:tabs>
          <w:tab w:val="right" w:leader="dot" w:pos="8306"/>
        </w:tabs>
      </w:pPr>
      <w:hyperlink w:anchor="_Toc32149" w:history="1">
        <w:r>
          <w:rPr>
            <w:rFonts w:ascii="仿宋" w:eastAsia="仿宋" w:hAnsi="仿宋" w:cs="仿宋" w:hint="eastAsia"/>
            <w:lang w:eastAsia="zh-CN"/>
          </w:rPr>
          <w:t>(五)、废弃物处理</w:t>
        </w:r>
        <w:r>
          <w:tab/>
        </w:r>
        <w:r>
          <w:fldChar w:fldCharType="begin"/>
        </w:r>
        <w:r>
          <w:instrText xml:space="preserve"> PAGEREF _Toc32149 \h </w:instrText>
        </w:r>
        <w:r>
          <w:fldChar w:fldCharType="separate"/>
        </w:r>
        <w:r>
          <w:t>46</w:t>
        </w:r>
        <w:r>
          <w:fldChar w:fldCharType="end"/>
        </w:r>
      </w:hyperlink>
    </w:p>
    <w:p>
      <w:pPr>
        <w:pStyle w:val="TOC2"/>
        <w:tabs>
          <w:tab w:val="right" w:leader="dot" w:pos="8306"/>
        </w:tabs>
      </w:pPr>
      <w:hyperlink w:anchor="_Toc13237" w:history="1">
        <w:r>
          <w:rPr>
            <w:rFonts w:ascii="仿宋" w:eastAsia="仿宋" w:hAnsi="仿宋" w:cs="仿宋" w:hint="eastAsia"/>
            <w:lang w:eastAsia="zh-CN"/>
          </w:rPr>
          <w:t>(六)、特殊环境影响分析</w:t>
        </w:r>
        <w:r>
          <w:tab/>
        </w:r>
        <w:r>
          <w:fldChar w:fldCharType="begin"/>
        </w:r>
        <w:r>
          <w:instrText xml:space="preserve"> PAGEREF _Toc13237 \h </w:instrText>
        </w:r>
        <w:r>
          <w:fldChar w:fldCharType="separate"/>
        </w:r>
        <w:r>
          <w:t>47</w:t>
        </w:r>
        <w:r>
          <w:fldChar w:fldCharType="end"/>
        </w:r>
      </w:hyperlink>
    </w:p>
    <w:p>
      <w:pPr>
        <w:pStyle w:val="TOC2"/>
        <w:tabs>
          <w:tab w:val="right" w:leader="dot" w:pos="8306"/>
        </w:tabs>
      </w:pPr>
      <w:hyperlink w:anchor="_Toc30702" w:history="1">
        <w:r>
          <w:rPr>
            <w:rFonts w:ascii="仿宋" w:eastAsia="仿宋" w:hAnsi="仿宋" w:cs="仿宋" w:hint="eastAsia"/>
            <w:lang w:eastAsia="zh-CN"/>
          </w:rPr>
          <w:t>(七)、清洁生产</w:t>
        </w:r>
        <w:r>
          <w:tab/>
        </w:r>
        <w:r>
          <w:fldChar w:fldCharType="begin"/>
        </w:r>
        <w:r>
          <w:instrText xml:space="preserve"> PAGEREF _Toc30702 \h </w:instrText>
        </w:r>
        <w:r>
          <w:fldChar w:fldCharType="separate"/>
        </w:r>
        <w:r>
          <w:t>48</w:t>
        </w:r>
        <w:r>
          <w:fldChar w:fldCharType="end"/>
        </w:r>
      </w:hyperlink>
    </w:p>
    <w:p>
      <w:pPr>
        <w:pStyle w:val="TOC2"/>
        <w:tabs>
          <w:tab w:val="right" w:leader="dot" w:pos="8306"/>
        </w:tabs>
      </w:pPr>
      <w:hyperlink w:anchor="_Toc31783" w:history="1">
        <w:r>
          <w:rPr>
            <w:rFonts w:ascii="仿宋" w:eastAsia="仿宋" w:hAnsi="仿宋" w:cs="仿宋" w:hint="eastAsia"/>
            <w:lang w:eastAsia="zh-CN"/>
          </w:rPr>
          <w:t>(八)、环境保护综合评价</w:t>
        </w:r>
        <w:r>
          <w:tab/>
        </w:r>
        <w:r>
          <w:fldChar w:fldCharType="begin"/>
        </w:r>
        <w:r>
          <w:instrText xml:space="preserve"> PAGEREF _Toc31783 \h </w:instrText>
        </w:r>
        <w:r>
          <w:fldChar w:fldCharType="separate"/>
        </w:r>
        <w:r>
          <w:t>49</w:t>
        </w:r>
        <w:r>
          <w:fldChar w:fldCharType="end"/>
        </w:r>
      </w:hyperlink>
    </w:p>
    <w:p>
      <w:pPr>
        <w:pStyle w:val="TOC1"/>
        <w:tabs>
          <w:tab w:val="right" w:leader="dot" w:pos="8306"/>
        </w:tabs>
      </w:pPr>
      <w:hyperlink w:anchor="_Toc11970" w:history="1">
        <w:r>
          <w:rPr>
            <w:rFonts w:ascii="仿宋" w:eastAsia="仿宋" w:hAnsi="仿宋" w:cs="仿宋" w:hint="eastAsia"/>
            <w:lang w:eastAsia="zh-CN"/>
          </w:rPr>
          <w:t>十三、汽车防盗项目治理与监督</w:t>
        </w:r>
        <w:r>
          <w:tab/>
        </w:r>
        <w:r>
          <w:fldChar w:fldCharType="begin"/>
        </w:r>
        <w:r>
          <w:instrText xml:space="preserve"> PAGEREF _Toc11970 \h </w:instrText>
        </w:r>
        <w:r>
          <w:fldChar w:fldCharType="separate"/>
        </w:r>
        <w:r>
          <w:t>50</w:t>
        </w:r>
        <w:r>
          <w:fldChar w:fldCharType="end"/>
        </w:r>
      </w:hyperlink>
    </w:p>
    <w:p>
      <w:pPr>
        <w:pStyle w:val="TOC2"/>
        <w:tabs>
          <w:tab w:val="right" w:leader="dot" w:pos="8306"/>
        </w:tabs>
      </w:pPr>
      <w:hyperlink w:anchor="_Toc850" w:history="1">
        <w:r>
          <w:rPr>
            <w:rFonts w:ascii="仿宋" w:eastAsia="仿宋" w:hAnsi="仿宋" w:cs="仿宋" w:hint="eastAsia"/>
            <w:lang w:eastAsia="zh-CN"/>
          </w:rPr>
          <w:t>(一)、汽车防盗项目治理结构</w:t>
        </w:r>
        <w:r>
          <w:tab/>
        </w:r>
        <w:r>
          <w:fldChar w:fldCharType="begin"/>
        </w:r>
        <w:r>
          <w:instrText xml:space="preserve"> PAGEREF _Toc850 \h </w:instrText>
        </w:r>
        <w:r>
          <w:fldChar w:fldCharType="separate"/>
        </w:r>
        <w:r>
          <w:t>50</w:t>
        </w:r>
        <w:r>
          <w:fldChar w:fldCharType="end"/>
        </w:r>
      </w:hyperlink>
    </w:p>
    <w:p>
      <w:pPr>
        <w:pStyle w:val="TOC2"/>
        <w:tabs>
          <w:tab w:val="right" w:leader="dot" w:pos="8306"/>
        </w:tabs>
      </w:pPr>
      <w:hyperlink w:anchor="_Toc492" w:history="1">
        <w:r>
          <w:rPr>
            <w:rFonts w:ascii="仿宋" w:eastAsia="仿宋" w:hAnsi="仿宋" w:cs="仿宋" w:hint="eastAsia"/>
            <w:lang w:eastAsia="zh-CN"/>
          </w:rPr>
          <w:t>(二)、监督与审计</w:t>
        </w:r>
        <w:r>
          <w:tab/>
        </w:r>
        <w:r>
          <w:fldChar w:fldCharType="begin"/>
        </w:r>
        <w:r>
          <w:instrText xml:space="preserve"> PAGEREF _Toc492 \h </w:instrText>
        </w:r>
        <w:r>
          <w:fldChar w:fldCharType="separate"/>
        </w:r>
        <w:r>
          <w:t>52</w:t>
        </w:r>
        <w:r>
          <w:fldChar w:fldCharType="end"/>
        </w:r>
      </w:hyperlink>
    </w:p>
    <w:p>
      <w:pPr>
        <w:pStyle w:val="TOC1"/>
        <w:tabs>
          <w:tab w:val="right" w:leader="dot" w:pos="8306"/>
        </w:tabs>
      </w:pPr>
      <w:hyperlink w:anchor="_Toc3308" w:history="1">
        <w:r>
          <w:rPr>
            <w:rFonts w:ascii="仿宋" w:eastAsia="仿宋" w:hAnsi="仿宋" w:cs="仿宋" w:hint="eastAsia"/>
            <w:lang w:eastAsia="zh-CN"/>
          </w:rPr>
          <w:t>十四、汽车防盗项目工程方案分析</w:t>
        </w:r>
        <w:r>
          <w:tab/>
        </w:r>
        <w:r>
          <w:fldChar w:fldCharType="begin"/>
        </w:r>
        <w:r>
          <w:instrText xml:space="preserve"> PAGEREF _Toc3308 \h </w:instrText>
        </w:r>
        <w:r>
          <w:fldChar w:fldCharType="separate"/>
        </w:r>
        <w:r>
          <w:t>53</w:t>
        </w:r>
        <w:r>
          <w:fldChar w:fldCharType="end"/>
        </w:r>
      </w:hyperlink>
    </w:p>
    <w:p>
      <w:pPr>
        <w:pStyle w:val="TOC2"/>
        <w:tabs>
          <w:tab w:val="right" w:leader="dot" w:pos="8306"/>
        </w:tabs>
      </w:pPr>
      <w:hyperlink w:anchor="_Toc9328" w:history="1">
        <w:r>
          <w:rPr>
            <w:rFonts w:ascii="仿宋" w:eastAsia="仿宋" w:hAnsi="仿宋" w:cs="仿宋" w:hint="eastAsia"/>
            <w:lang w:eastAsia="zh-CN"/>
          </w:rPr>
          <w:t>(一)、建筑工程设计原则</w:t>
        </w:r>
        <w:r>
          <w:tab/>
        </w:r>
        <w:r>
          <w:fldChar w:fldCharType="begin"/>
        </w:r>
        <w:r>
          <w:instrText xml:space="preserve"> PAGEREF _Toc9328 \h </w:instrText>
        </w:r>
        <w:r>
          <w:fldChar w:fldCharType="separate"/>
        </w:r>
        <w:r>
          <w:t>53</w:t>
        </w:r>
        <w:r>
          <w:fldChar w:fldCharType="end"/>
        </w:r>
      </w:hyperlink>
    </w:p>
    <w:p>
      <w:pPr>
        <w:pStyle w:val="TOC2"/>
        <w:tabs>
          <w:tab w:val="right" w:leader="dot" w:pos="8306"/>
        </w:tabs>
      </w:pPr>
      <w:hyperlink w:anchor="_Toc3464" w:history="1">
        <w:r>
          <w:rPr>
            <w:rFonts w:ascii="仿宋" w:eastAsia="仿宋" w:hAnsi="仿宋" w:cs="仿宋" w:hint="eastAsia"/>
            <w:lang w:eastAsia="zh-CN"/>
          </w:rPr>
          <w:t>(二)、土建工程建设指标</w:t>
        </w:r>
        <w:r>
          <w:tab/>
        </w:r>
        <w:r>
          <w:fldChar w:fldCharType="begin"/>
        </w:r>
        <w:r>
          <w:instrText xml:space="preserve"> PAGEREF _Toc3464 \h </w:instrText>
        </w:r>
        <w:r>
          <w:fldChar w:fldCharType="separate"/>
        </w:r>
        <w:r>
          <w:t>56</w:t>
        </w:r>
        <w:r>
          <w:fldChar w:fldCharType="end"/>
        </w:r>
      </w:hyperlink>
    </w:p>
    <w:p>
      <w:pPr>
        <w:pStyle w:val="TOC1"/>
        <w:tabs>
          <w:tab w:val="right" w:leader="dot" w:pos="8306"/>
        </w:tabs>
      </w:pPr>
      <w:hyperlink w:anchor="_Toc30665" w:history="1">
        <w:r>
          <w:rPr>
            <w:rFonts w:ascii="仿宋" w:eastAsia="仿宋" w:hAnsi="仿宋" w:cs="仿宋" w:hint="eastAsia"/>
            <w:lang w:eastAsia="zh-CN"/>
          </w:rPr>
          <w:t>十五、汽车防盗项目实施保障措施</w:t>
        </w:r>
        <w:r>
          <w:tab/>
        </w:r>
        <w:r>
          <w:fldChar w:fldCharType="begin"/>
        </w:r>
        <w:r>
          <w:instrText xml:space="preserve"> PAGEREF _Toc30665 \h </w:instrText>
        </w:r>
        <w:r>
          <w:fldChar w:fldCharType="separate"/>
        </w:r>
        <w:r>
          <w:t>58</w:t>
        </w:r>
        <w:r>
          <w:fldChar w:fldCharType="end"/>
        </w:r>
      </w:hyperlink>
    </w:p>
    <w:p>
      <w:pPr>
        <w:pStyle w:val="TOC2"/>
        <w:tabs>
          <w:tab w:val="right" w:leader="dot" w:pos="8306"/>
        </w:tabs>
      </w:pPr>
      <w:hyperlink w:anchor="_Toc27420" w:history="1">
        <w:r>
          <w:rPr>
            <w:rFonts w:ascii="仿宋" w:eastAsia="仿宋" w:hAnsi="仿宋" w:cs="仿宋" w:hint="eastAsia"/>
            <w:lang w:eastAsia="zh-CN"/>
          </w:rPr>
          <w:t>(一)、汽车防盗项目实施保障机制</w:t>
        </w:r>
        <w:r>
          <w:tab/>
        </w:r>
        <w:r>
          <w:fldChar w:fldCharType="begin"/>
        </w:r>
        <w:r>
          <w:instrText xml:space="preserve"> PAGEREF _Toc27420 \h </w:instrText>
        </w:r>
        <w:r>
          <w:fldChar w:fldCharType="separate"/>
        </w:r>
        <w:r>
          <w:t>58</w:t>
        </w:r>
        <w:r>
          <w:fldChar w:fldCharType="end"/>
        </w:r>
      </w:hyperlink>
    </w:p>
    <w:p>
      <w:pPr>
        <w:pStyle w:val="TOC2"/>
        <w:tabs>
          <w:tab w:val="right" w:leader="dot" w:pos="8306"/>
        </w:tabs>
      </w:pPr>
      <w:hyperlink w:anchor="_Toc21202" w:history="1">
        <w:r>
          <w:rPr>
            <w:rFonts w:ascii="仿宋" w:eastAsia="仿宋" w:hAnsi="仿宋" w:cs="仿宋" w:hint="eastAsia"/>
            <w:lang w:eastAsia="zh-CN"/>
          </w:rPr>
          <w:t>(二)、汽车防盗项目法律合规要求</w:t>
        </w:r>
        <w:r>
          <w:tab/>
        </w:r>
        <w:r>
          <w:fldChar w:fldCharType="begin"/>
        </w:r>
        <w:r>
          <w:instrText xml:space="preserve"> PAGEREF _Toc21202 \h </w:instrText>
        </w:r>
        <w:r>
          <w:fldChar w:fldCharType="separate"/>
        </w:r>
        <w:r>
          <w:t>62</w:t>
        </w:r>
        <w:r>
          <w:fldChar w:fldCharType="end"/>
        </w:r>
      </w:hyperlink>
    </w:p>
    <w:p>
      <w:pPr>
        <w:pStyle w:val="TOC2"/>
        <w:tabs>
          <w:tab w:val="right" w:leader="dot" w:pos="8306"/>
        </w:tabs>
      </w:pPr>
      <w:hyperlink w:anchor="_Toc3790" w:history="1">
        <w:r>
          <w:rPr>
            <w:rFonts w:ascii="仿宋" w:eastAsia="仿宋" w:hAnsi="仿宋" w:cs="仿宋" w:hint="eastAsia"/>
            <w:lang w:eastAsia="zh-CN"/>
          </w:rPr>
          <w:t>(三)、汽车防盗项目合同管理与法律事务</w:t>
        </w:r>
        <w:r>
          <w:tab/>
        </w:r>
        <w:r>
          <w:fldChar w:fldCharType="begin"/>
        </w:r>
        <w:r>
          <w:instrText xml:space="preserve"> PAGEREF _Toc3790 \h </w:instrText>
        </w:r>
        <w:r>
          <w:fldChar w:fldCharType="separate"/>
        </w:r>
        <w:r>
          <w:t>66</w:t>
        </w:r>
        <w:r>
          <w:fldChar w:fldCharType="end"/>
        </w:r>
      </w:hyperlink>
    </w:p>
    <w:p>
      <w:pPr>
        <w:pStyle w:val="TOC2"/>
        <w:tabs>
          <w:tab w:val="right" w:leader="dot" w:pos="8306"/>
        </w:tabs>
      </w:pPr>
      <w:hyperlink w:anchor="_Toc6383" w:history="1">
        <w:r>
          <w:rPr>
            <w:rFonts w:ascii="仿宋" w:eastAsia="仿宋" w:hAnsi="仿宋" w:cs="仿宋" w:hint="eastAsia"/>
            <w:lang w:eastAsia="zh-CN"/>
          </w:rPr>
          <w:t>(四)、汽车防盗项目知识产权保护策略</w:t>
        </w:r>
        <w:r>
          <w:tab/>
        </w:r>
        <w:r>
          <w:fldChar w:fldCharType="begin"/>
        </w:r>
        <w:r>
          <w:instrText xml:space="preserve"> PAGEREF _Toc6383 \h </w:instrText>
        </w:r>
        <w:r>
          <w:fldChar w:fldCharType="separate"/>
        </w:r>
        <w:r>
          <w:t>72</w:t>
        </w:r>
        <w:r>
          <w:fldChar w:fldCharType="end"/>
        </w:r>
      </w:hyperlink>
    </w:p>
    <w:p>
      <w:pPr>
        <w:pStyle w:val="TOC1"/>
        <w:tabs>
          <w:tab w:val="right" w:leader="dot" w:pos="8306"/>
        </w:tabs>
      </w:pPr>
      <w:hyperlink w:anchor="_Toc14851" w:history="1">
        <w:r>
          <w:rPr>
            <w:rFonts w:ascii="仿宋" w:eastAsia="仿宋" w:hAnsi="仿宋" w:cs="仿宋" w:hint="eastAsia"/>
            <w:lang w:eastAsia="zh-CN"/>
          </w:rPr>
          <w:t>十六、质量管理体系</w:t>
        </w:r>
        <w:r>
          <w:tab/>
        </w:r>
        <w:r>
          <w:fldChar w:fldCharType="begin"/>
        </w:r>
        <w:r>
          <w:instrText xml:space="preserve"> PAGEREF _Toc14851 \h </w:instrText>
        </w:r>
        <w:r>
          <w:fldChar w:fldCharType="separate"/>
        </w:r>
        <w:r>
          <w:t>74</w:t>
        </w:r>
        <w:r>
          <w:fldChar w:fldCharType="end"/>
        </w:r>
      </w:hyperlink>
    </w:p>
    <w:p>
      <w:pPr>
        <w:pStyle w:val="TOC2"/>
        <w:tabs>
          <w:tab w:val="right" w:leader="dot" w:pos="8306"/>
        </w:tabs>
      </w:pPr>
      <w:hyperlink w:anchor="_Toc27470" w:history="1">
        <w:r>
          <w:rPr>
            <w:rFonts w:ascii="仿宋" w:eastAsia="仿宋" w:hAnsi="仿宋" w:cs="仿宋" w:hint="eastAsia"/>
            <w:lang w:eastAsia="zh-CN"/>
          </w:rPr>
          <w:t>(一)、质量目标与方针</w:t>
        </w:r>
        <w:r>
          <w:tab/>
        </w:r>
        <w:r>
          <w:fldChar w:fldCharType="begin"/>
        </w:r>
        <w:r>
          <w:instrText xml:space="preserve"> PAGEREF _Toc27470 \h </w:instrText>
        </w:r>
        <w:r>
          <w:fldChar w:fldCharType="separate"/>
        </w:r>
        <w:r>
          <w:t>74</w:t>
        </w:r>
        <w:r>
          <w:fldChar w:fldCharType="end"/>
        </w:r>
      </w:hyperlink>
    </w:p>
    <w:p>
      <w:pPr>
        <w:pStyle w:val="TOC2"/>
        <w:tabs>
          <w:tab w:val="right" w:leader="dot" w:pos="8306"/>
        </w:tabs>
      </w:pPr>
      <w:hyperlink w:anchor="_Toc24838" w:history="1">
        <w:r>
          <w:rPr>
            <w:rFonts w:ascii="仿宋" w:eastAsia="仿宋" w:hAnsi="仿宋" w:cs="仿宋" w:hint="eastAsia"/>
            <w:lang w:eastAsia="zh-CN"/>
          </w:rPr>
          <w:t>(二)、质量管理责任</w:t>
        </w:r>
        <w:r>
          <w:tab/>
        </w:r>
        <w:r>
          <w:fldChar w:fldCharType="begin"/>
        </w:r>
        <w:r>
          <w:instrText xml:space="preserve"> PAGEREF _Toc24838 \h </w:instrText>
        </w:r>
        <w:r>
          <w:fldChar w:fldCharType="separate"/>
        </w:r>
        <w:r>
          <w:t>75</w:t>
        </w:r>
        <w:r>
          <w:fldChar w:fldCharType="end"/>
        </w:r>
      </w:hyperlink>
    </w:p>
    <w:p>
      <w:pPr>
        <w:pStyle w:val="TOC2"/>
        <w:tabs>
          <w:tab w:val="right" w:leader="dot" w:pos="8306"/>
        </w:tabs>
      </w:pPr>
      <w:hyperlink w:anchor="_Toc19845" w:history="1">
        <w:r>
          <w:rPr>
            <w:rFonts w:ascii="仿宋" w:eastAsia="仿宋" w:hAnsi="仿宋" w:cs="仿宋" w:hint="eastAsia"/>
            <w:lang w:eastAsia="zh-CN"/>
          </w:rPr>
          <w:t>(三)、质量管理体系文件</w:t>
        </w:r>
        <w:r>
          <w:tab/>
        </w:r>
        <w:r>
          <w:fldChar w:fldCharType="begin"/>
        </w:r>
        <w:r>
          <w:instrText xml:space="preserve"> PAGEREF _Toc19845 \h </w:instrText>
        </w:r>
        <w:r>
          <w:fldChar w:fldCharType="separate"/>
        </w:r>
        <w:r>
          <w:t>77</w:t>
        </w:r>
        <w:r>
          <w:fldChar w:fldCharType="end"/>
        </w:r>
      </w:hyperlink>
    </w:p>
    <w:p>
      <w:pPr>
        <w:pStyle w:val="TOC2"/>
        <w:tabs>
          <w:tab w:val="right" w:leader="dot" w:pos="8306"/>
        </w:tabs>
      </w:pPr>
      <w:hyperlink w:anchor="_Toc8128" w:history="1">
        <w:r>
          <w:rPr>
            <w:rFonts w:ascii="仿宋" w:eastAsia="仿宋" w:hAnsi="仿宋" w:cs="仿宋" w:hint="eastAsia"/>
            <w:lang w:eastAsia="zh-CN"/>
          </w:rPr>
          <w:t>(四)、质量培训与教育</w:t>
        </w:r>
        <w:r>
          <w:tab/>
        </w:r>
        <w:r>
          <w:fldChar w:fldCharType="begin"/>
        </w:r>
        <w:r>
          <w:instrText xml:space="preserve"> PAGEREF _Toc8128 \h </w:instrText>
        </w:r>
        <w:r>
          <w:fldChar w:fldCharType="separate"/>
        </w:r>
        <w:r>
          <w:t>79</w:t>
        </w:r>
        <w:r>
          <w:fldChar w:fldCharType="end"/>
        </w:r>
      </w:hyperlink>
    </w:p>
    <w:p>
      <w:pPr>
        <w:pStyle w:val="TOC2"/>
        <w:tabs>
          <w:tab w:val="right" w:leader="dot" w:pos="8306"/>
        </w:tabs>
      </w:pPr>
      <w:hyperlink w:anchor="_Toc8155" w:history="1">
        <w:r>
          <w:rPr>
            <w:rFonts w:ascii="仿宋" w:eastAsia="仿宋" w:hAnsi="仿宋" w:cs="仿宋" w:hint="eastAsia"/>
            <w:lang w:eastAsia="zh-CN"/>
          </w:rPr>
          <w:t>(五)、质量审核与评价</w:t>
        </w:r>
        <w:r>
          <w:tab/>
        </w:r>
        <w:r>
          <w:fldChar w:fldCharType="begin"/>
        </w:r>
        <w:r>
          <w:instrText xml:space="preserve"> PAGEREF _Toc8155 \h </w:instrText>
        </w:r>
        <w:r>
          <w:fldChar w:fldCharType="separate"/>
        </w:r>
        <w:r>
          <w:t>80</w:t>
        </w:r>
        <w:r>
          <w:fldChar w:fldCharType="end"/>
        </w:r>
      </w:hyperlink>
    </w:p>
    <w:p>
      <w:pPr>
        <w:pStyle w:val="TOC2"/>
        <w:tabs>
          <w:tab w:val="right" w:leader="dot" w:pos="8306"/>
        </w:tabs>
      </w:pPr>
      <w:hyperlink w:anchor="_Toc16726" w:history="1">
        <w:r>
          <w:rPr>
            <w:rFonts w:ascii="仿宋" w:eastAsia="仿宋" w:hAnsi="仿宋" w:cs="仿宋" w:hint="eastAsia"/>
            <w:lang w:eastAsia="zh-CN"/>
          </w:rPr>
          <w:t>(六)、不符合与纠正措施</w:t>
        </w:r>
        <w:r>
          <w:tab/>
        </w:r>
        <w:r>
          <w:fldChar w:fldCharType="begin"/>
        </w:r>
        <w:r>
          <w:instrText xml:space="preserve"> PAGEREF _Toc16726 \h </w:instrText>
        </w:r>
        <w:r>
          <w:fldChar w:fldCharType="separate"/>
        </w:r>
        <w:r>
          <w:t>81</w:t>
        </w:r>
        <w:r>
          <w:fldChar w:fldCharType="end"/>
        </w:r>
      </w:hyperlink>
    </w:p>
    <w:p>
      <w:pPr>
        <w:pStyle w:val="TOC1"/>
        <w:tabs>
          <w:tab w:val="right" w:leader="dot" w:pos="8306"/>
        </w:tabs>
      </w:pPr>
      <w:hyperlink w:anchor="_Toc9457" w:history="1">
        <w:r>
          <w:rPr>
            <w:rFonts w:ascii="仿宋" w:eastAsia="仿宋" w:hAnsi="仿宋" w:cs="仿宋" w:hint="eastAsia"/>
            <w:lang w:eastAsia="zh-CN"/>
          </w:rPr>
          <w:t>十七、汽车防盗项目实施时间节点</w:t>
        </w:r>
        <w:r>
          <w:tab/>
        </w:r>
        <w:r>
          <w:fldChar w:fldCharType="begin"/>
        </w:r>
        <w:r>
          <w:instrText xml:space="preserve"> PAGEREF _Toc9457 \h </w:instrText>
        </w:r>
        <w:r>
          <w:fldChar w:fldCharType="separate"/>
        </w:r>
        <w:r>
          <w:t>82</w:t>
        </w:r>
        <w:r>
          <w:fldChar w:fldCharType="end"/>
        </w:r>
      </w:hyperlink>
    </w:p>
    <w:p>
      <w:pPr>
        <w:pStyle w:val="TOC2"/>
        <w:tabs>
          <w:tab w:val="right" w:leader="dot" w:pos="8306"/>
        </w:tabs>
      </w:pPr>
      <w:hyperlink w:anchor="_Toc22960" w:history="1">
        <w:r>
          <w:rPr>
            <w:rFonts w:ascii="仿宋" w:eastAsia="仿宋" w:hAnsi="仿宋" w:cs="仿宋" w:hint="eastAsia"/>
            <w:lang w:eastAsia="zh-CN"/>
          </w:rPr>
          <w:t>(一)、汽车防盗项目启动阶段时间节点</w:t>
        </w:r>
        <w:r>
          <w:tab/>
        </w:r>
        <w:r>
          <w:fldChar w:fldCharType="begin"/>
        </w:r>
        <w:r>
          <w:instrText xml:space="preserve"> PAGEREF _Toc22960 \h </w:instrText>
        </w:r>
        <w:r>
          <w:fldChar w:fldCharType="separate"/>
        </w:r>
        <w:r>
          <w:t>82</w:t>
        </w:r>
        <w:r>
          <w:fldChar w:fldCharType="end"/>
        </w:r>
      </w:hyperlink>
    </w:p>
    <w:p>
      <w:pPr>
        <w:pStyle w:val="TOC2"/>
        <w:tabs>
          <w:tab w:val="right" w:leader="dot" w:pos="8306"/>
        </w:tabs>
      </w:pPr>
      <w:hyperlink w:anchor="_Toc13742" w:history="1">
        <w:r>
          <w:rPr>
            <w:rFonts w:ascii="仿宋" w:eastAsia="仿宋" w:hAnsi="仿宋" w:cs="仿宋" w:hint="eastAsia"/>
            <w:lang w:eastAsia="zh-CN"/>
          </w:rPr>
          <w:t>(二)、汽车防盗项目执行阶段时间节点</w:t>
        </w:r>
        <w:r>
          <w:tab/>
        </w:r>
        <w:r>
          <w:fldChar w:fldCharType="begin"/>
        </w:r>
        <w:r>
          <w:instrText xml:space="preserve"> PAGEREF _Toc13742 \h </w:instrText>
        </w:r>
        <w:r>
          <w:fldChar w:fldCharType="separate"/>
        </w:r>
        <w:r>
          <w:t>83</w:t>
        </w:r>
        <w:r>
          <w:fldChar w:fldCharType="end"/>
        </w:r>
      </w:hyperlink>
    </w:p>
    <w:p>
      <w:pPr>
        <w:pStyle w:val="TOC2"/>
        <w:tabs>
          <w:tab w:val="right" w:leader="dot" w:pos="8306"/>
        </w:tabs>
      </w:pPr>
      <w:hyperlink w:anchor="_Toc10291" w:history="1">
        <w:r>
          <w:rPr>
            <w:rFonts w:ascii="仿宋" w:eastAsia="仿宋" w:hAnsi="仿宋" w:cs="仿宋" w:hint="eastAsia"/>
            <w:lang w:eastAsia="zh-CN"/>
          </w:rPr>
          <w:t>(三)、汽车防盗项目完成阶段时间节点</w:t>
        </w:r>
        <w:r>
          <w:tab/>
        </w:r>
        <w:r>
          <w:fldChar w:fldCharType="begin"/>
        </w:r>
        <w:r>
          <w:instrText xml:space="preserve"> PAGEREF _Toc10291 \h </w:instrText>
        </w:r>
        <w:r>
          <w:fldChar w:fldCharType="separate"/>
        </w:r>
        <w:r>
          <w:t>84</w:t>
        </w:r>
        <w:r>
          <w:fldChar w:fldCharType="end"/>
        </w:r>
      </w:hyperlink>
    </w:p>
    <w:p>
      <w:pPr>
        <w:pStyle w:val="TOC1"/>
        <w:tabs>
          <w:tab w:val="right" w:leader="dot" w:pos="8306"/>
        </w:tabs>
      </w:pPr>
      <w:hyperlink w:anchor="_Toc7579" w:history="1">
        <w:r>
          <w:rPr>
            <w:rFonts w:ascii="仿宋" w:eastAsia="仿宋" w:hAnsi="仿宋" w:cs="仿宋" w:hint="eastAsia"/>
            <w:lang w:eastAsia="zh-CN"/>
          </w:rPr>
          <w:t>十八、汽车防盗项目变更管理</w:t>
        </w:r>
        <w:r>
          <w:tab/>
        </w:r>
        <w:r>
          <w:fldChar w:fldCharType="begin"/>
        </w:r>
        <w:r>
          <w:instrText xml:space="preserve"> PAGEREF _Toc7579 \h </w:instrText>
        </w:r>
        <w:r>
          <w:fldChar w:fldCharType="separate"/>
        </w:r>
        <w:r>
          <w:t>85</w:t>
        </w:r>
        <w:r>
          <w:fldChar w:fldCharType="end"/>
        </w:r>
      </w:hyperlink>
    </w:p>
    <w:p>
      <w:pPr>
        <w:pStyle w:val="TOC2"/>
        <w:tabs>
          <w:tab w:val="right" w:leader="dot" w:pos="8306"/>
        </w:tabs>
      </w:pPr>
      <w:hyperlink w:anchor="_Toc29994" w:history="1">
        <w:r>
          <w:rPr>
            <w:rFonts w:ascii="仿宋" w:eastAsia="仿宋" w:hAnsi="仿宋" w:cs="仿宋" w:hint="eastAsia"/>
            <w:lang w:eastAsia="zh-CN"/>
          </w:rPr>
          <w:t>(一)、变更申请与评估</w:t>
        </w:r>
        <w:r>
          <w:tab/>
        </w:r>
        <w:r>
          <w:fldChar w:fldCharType="begin"/>
        </w:r>
        <w:r>
          <w:instrText xml:space="preserve"> PAGEREF _Toc29994 \h </w:instrText>
        </w:r>
        <w:r>
          <w:fldChar w:fldCharType="separate"/>
        </w:r>
        <w:r>
          <w:t>85</w:t>
        </w:r>
        <w:r>
          <w:fldChar w:fldCharType="end"/>
        </w:r>
      </w:hyperlink>
    </w:p>
    <w:p>
      <w:pPr>
        <w:pStyle w:val="TOC2"/>
        <w:tabs>
          <w:tab w:val="right" w:leader="dot" w:pos="8306"/>
        </w:tabs>
      </w:pPr>
      <w:hyperlink w:anchor="_Toc11029" w:history="1">
        <w:r>
          <w:rPr>
            <w:rFonts w:ascii="仿宋" w:eastAsia="仿宋" w:hAnsi="仿宋" w:cs="仿宋" w:hint="eastAsia"/>
            <w:lang w:eastAsia="zh-CN"/>
          </w:rPr>
          <w:t>(二)、变更实施与控制</w:t>
        </w:r>
        <w:r>
          <w:tab/>
        </w:r>
        <w:r>
          <w:fldChar w:fldCharType="begin"/>
        </w:r>
        <w:r>
          <w:instrText xml:space="preserve"> PAGEREF _Toc11029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587"/>
      <w:r>
        <w:rPr>
          <w:rFonts w:ascii="仿宋" w:eastAsia="仿宋" w:hAnsi="仿宋" w:cs="仿宋" w:hint="eastAsia"/>
          <w:sz w:val="28"/>
          <w:lang w:eastAsia="zh-CN"/>
        </w:rPr>
        <w:t>一、汽车防盗项目选址可行性分析</w:t>
      </w:r>
      <w:bookmarkEnd w:id="2"/>
    </w:p>
    <w:p>
      <w:pPr>
        <w:pStyle w:val="Heading2"/>
        <w:rPr>
          <w:rFonts w:ascii="仿宋" w:eastAsia="仿宋" w:hAnsi="仿宋" w:cs="仿宋" w:hint="eastAsia"/>
          <w:lang w:eastAsia="zh-CN"/>
        </w:rPr>
      </w:pPr>
      <w:bookmarkStart w:id="3" w:name="_Toc11210"/>
      <w:r>
        <w:rPr>
          <w:rFonts w:ascii="仿宋" w:eastAsia="仿宋" w:hAnsi="仿宋" w:cs="仿宋" w:hint="eastAsia"/>
          <w:lang w:eastAsia="zh-CN"/>
        </w:rPr>
        <w:t>(一)、汽车防盗项目选址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该汽车防盗项目选址位于XX省XX市XX区XXX街道</w:t>
      </w:r>
    </w:p>
    <w:p>
      <w:pPr>
        <w:pStyle w:val="Heading2"/>
        <w:ind w:firstLine="560" w:firstLineChars="200"/>
        <w:rPr>
          <w:rFonts w:ascii="仿宋" w:eastAsia="仿宋" w:hAnsi="仿宋" w:cs="仿宋" w:hint="eastAsia"/>
          <w:sz w:val="28"/>
          <w:lang w:eastAsia="zh-CN"/>
        </w:rPr>
      </w:pPr>
      <w:bookmarkStart w:id="4" w:name="_Toc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汽车防盗项目的征地面积将根据汽车防盗项目的实际规模和需求进行精确规划。具体面积XXX平方米，旨在确保汽车防盗项目不仅能够满足当前的发展需求，还能够预留空间以适应未来的扩展。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净用地面积是在征地面积基础上去除不可利用面积后的实际可开发用地。具体面积XXX平方米，考虑到环保、交通、安全等多方面因素，以确保汽车防盗项目在整体利用效率上达到最优。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汽车防盗项目计划建设的建筑总规模具体面积XXX平方米。这一规模的确定综合考虑了汽车防盗项目的性质、规模，以及城市规划的相关要求，确保建筑布局与周边环境协调一致。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绿地率是汽车防盗项目用地中被规划为绿地的比例。具体面积XXX平方米，旨在通过合理规划绿地，改善汽车防盗项目周边环境，提升居民生活质量，并符合城市整体绿化规划。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容积率是用地上可以建设的建筑总体积与用地面积之比。具体面积XXX，通过合理的容积率规划，确保汽车防盗项目建筑规模与周边环境和谐共生。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确保汽车防盗项目选址与当地城市规划相一致，具体面积XXX平方米。通过与城市规划部门深入沟通，确保汽车防盗项目不仅符合城市的整体发展方向，还能够融入城市的发展布局，为城市的长远发展贡献力量。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防盗项目选址符合当地产业政策，具体面积XXX平方米。这包括汽车防盗项目对当地经济的促进作用，以及对相关产业的带动效应，确保汽车防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用地总体要求必须符合环保和可持续发展的原则，具体面积XXX平方米。通过采用绿色建筑设计、节能减排等措施，确保汽车防盗项目在建设和运营过程中对环境的影响最小化，达到可持续发展的要求。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确保汽车防盗项目选址具备必要的公共设施配套，具体面积XXX平方米。这包括交通便利性、教育、医疗等基础设施，以提高居民生活品质，使得汽车防盗项目选址更具吸引力。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考虑用地总体要求对当地社会稳定性的影响，具体面积XXX平方米。通过深入了解当地社区反馈，确保汽车防盗项目的选址和建设过程对当地社会和谐稳定产生积极作用。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防盗项目选址不仅符合法规和规划，还在实际操作中具有可行性。这一全面规划将为汽车防盗项目的成功实施提供坚实的基础，确保汽车防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4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防盗项目的设备规划和空间设计中，我们将采取灵活设备布局的措施。设备布局将根据实际需求进行灵活设计，避免不必要的浪费。通过合理规划设备摆放位置，我们将提高设备的利用率，减少设备间距，以确保汽车防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防盗项目内部引入共享设施的概念，例如共享会议室、办公区等。通过这种方式，我们可以减少对资源的重复建设，提高资源共享效率，从而减小汽车防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8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防盗项目的总图布置中，我们将不同功能区域进行明确的规划，以最大程度满足汽车防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防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汽车防盗项目对环境的影响是综合评价的重要因素之一。我们将详细考虑选址周边的自然环境、生态保护区、水源地等情况，确保汽车防盗项目的建设和运营对环境影响最小化，并符合当地的环保法规标准。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对选址的评价还需充分考虑当地政府的产业政策和法规。我们将详细了解汽车防盗项目所在地的相关政策，确保汽车防盗项目的规划和运营与当地法规相符，降低不必要的法律风险。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考虑到社会稳定性对企业运营的重要性，我们将评估选址地区的社会安全情况、劳工关系、社区反馈等方面，以确保汽车防盗项目的建设和运营不会受到社会稳定性的负面影响。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最后，我们将综合考虑用地成本，包括土地购置费用、土地开发成本等。通过对用地成本的详细评估，我们能够做出更为精确的经济效益分析，为汽车防盗项目的投资决策提供有力支持。</w:t>
      </w:r>
    </w:p>
    <w:p>
      <w:pPr>
        <w:pStyle w:val="Heading1"/>
        <w:ind w:firstLine="560" w:firstLineChars="200"/>
        <w:rPr>
          <w:rFonts w:ascii="仿宋" w:eastAsia="仿宋" w:hAnsi="仿宋" w:cs="仿宋" w:hint="eastAsia"/>
          <w:sz w:val="28"/>
          <w:lang w:eastAsia="zh-CN"/>
        </w:rPr>
      </w:pPr>
      <w:bookmarkStart w:id="8" w:name="_Toc8612"/>
      <w:r>
        <w:rPr>
          <w:rFonts w:ascii="仿宋" w:eastAsia="仿宋" w:hAnsi="仿宋" w:cs="仿宋" w:hint="eastAsia"/>
          <w:sz w:val="28"/>
          <w:lang w:eastAsia="zh-CN"/>
        </w:rPr>
        <w:t>二、汽车防盗项目概论</w:t>
      </w:r>
      <w:bookmarkEnd w:id="8"/>
    </w:p>
    <w:p>
      <w:pPr>
        <w:pStyle w:val="Heading2"/>
        <w:rPr>
          <w:rFonts w:ascii="仿宋" w:eastAsia="仿宋" w:hAnsi="仿宋" w:cs="仿宋" w:hint="eastAsia"/>
          <w:lang w:eastAsia="zh-CN"/>
        </w:rPr>
      </w:pPr>
      <w:bookmarkStart w:id="9" w:name="_Toc17865"/>
      <w:r>
        <w:rPr>
          <w:rFonts w:ascii="仿宋" w:eastAsia="仿宋" w:hAnsi="仿宋" w:cs="仿宋" w:hint="eastAsia"/>
          <w:lang w:eastAsia="zh-CN"/>
        </w:rPr>
        <w:t>(一)、汽车防盗项目概况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防盗项目的起源追溯至对市场的深入洞察。市场的不断演变与变革为汽车防盗项目提供了难得的机遇。当前市场存在的需求缺口和变革的大环境共同构成了汽车防盗项目的背景。这个汽车防盗项目旨在充分利用市场机遇，填补行业中尚未满足的需求，为客户提供全新的解决方案。市场的变革和需求的增长使得这个汽车防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汽车防盗项目名称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正式命名为汽车防盗。这个名称不仅仅是一个标识，更代表了汽车防盗项目的核心理念和愿景。它蕴含着汽车防盗项目所要解决问题的关键字，具有强烈的表达和辨识度，为汽车防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汽车防盗项目目标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核心目标是提供一种全新、高效的解决方案，满足客户日益增长的需求。汽车防盗项目追求的不仅仅是满足市场需求，更是在市场中获得卓越的竞争优势。通过不断提升产品或服务的质量和创新水平，汽车防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汽车防盗项目范围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全面涵盖了产品研发、制造、市场推广和售后服务，确保从产品设计到最终用户体验的全方位关注。这一全面的汽车防盗项目范围是为了确保汽车防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汽车防盗项目时间表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汽车防盗项目计划在未来18个月内完成，包括研发、测试、市场试点和正式推出等不同阶段。这个时间表的合理设计是为了确保汽车防盗项目各个阶段的顺利推进，以便按时交付高质量的成果。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汽车防盗项目预算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汽车防盗项目总预算估算为XX百万美元，主要分配在研发、市场推广、人员培训和运营等方面。这一充足的预算为汽车防盗项目提供了充足的资源，确保汽车防盗项目在各个方面都能取得优异的表现。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汽车防盗项目风险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汽车防盗项目可能面临的风险包括市场接受度低、技术难题、竞争激烈等。汽车防盗项目团队已经制定了相应的风险应对计划，通过前瞻性的风险管理，确保汽车防盗项目在面对不确定性时能够迅速做出应对。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汽车防盗项目团队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汽车防盗项目汇聚了一支经验丰富、多领域专业素养的核心团队，确保汽车防盗项目在各个方面都能拥有高水平的执行力。团队的协同作战是汽车防盗项目成功的关键因素之一。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汽车防盗项目背景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汽车防盗项目的背景根植于市场对更高效、创新产品的渴望，同时也受到科技发展对行业格局的深刻改变的影响。这为汽车防盗项目提供了广阔的发展空间和市场需求。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汽车防盗项目现状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截至目前，汽车防盗项目已完成市场调研和技术验证，取得了初步的成功。这为汽车防盗项目在未来的发展奠定了坚实的基础，为更远大的目标打下了坚实的基石。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844"/>
      <w:r>
        <w:rPr>
          <w:rFonts w:ascii="仿宋" w:eastAsia="仿宋" w:hAnsi="仿宋" w:cs="仿宋" w:hint="eastAsia"/>
          <w:sz w:val="28"/>
          <w:lang w:eastAsia="zh-CN"/>
        </w:rPr>
        <w:t>(二)、汽车防盗项目目标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keyword》汽车防盗项目首要业务目标是在市场中占据有利地位，实现产品/服务的成功推广和销售。通过不断提升产品质量、创新性，汽车防盗项目追求成为行业中的领导者，赢得更多客户的青睐。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在科技迅速发展的时代，汽车防盗项目着眼于技术创新。通过持续的研发和技术升级，汽车防盗项目旨在推出更具创新性的产品或服务，以满足市场对新鲜、先进解决方案的需求。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为了建立可持续的客户关系，汽车防盗项目设定了客户满意度目标。通过提供卓越的产品质量和优质的客户服务，汽车防盗项目追求赢得客户的信任和忠诚度，确保他们的满意度达到行业领先水平。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汽车防盗项目注重社会责任和可持续发展。通过实施环保、社会责任汽车防盗项目，汽车防盗项目致力于在经济发展的同时保护环境，促进社会公平，实现可持续经营。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汽车防盗项目的团队是实现目标的核心驱动力。因此，汽车防盗项目设定了团队发展目标，包括提升团队成员的专业技能、培养领导力，以及搭建协同高效的团队工作氛围。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146"/>
      <w:r>
        <w:rPr>
          <w:rFonts w:ascii="仿宋" w:eastAsia="仿宋" w:hAnsi="仿宋" w:cs="仿宋" w:hint="eastAsia"/>
          <w:sz w:val="28"/>
          <w:lang w:eastAsia="zh-CN"/>
        </w:rPr>
        <w:t>(三)、汽车防盗项目提出的理由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汽车防盗项目提出的理由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提出源于对市场机遇的深刻洞察。当前市场中存在的需求缺口和行业发展趋势表明，有巨大的商业机会等待被开发。通过准确捕捉市场机遇，汽车防盗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理念基于对技术创新的信仰。通过持续的研发和技术投入，汽车防盗项目有望推出更具创新性的产品或服务。在科技飞速发展的当下，汽车防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提出是为了增强企业的行业竞争力。通过提升产品或服务的质量和独特性，汽车防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响应了消费者需求的变化。随着社会和科技的不断发展，消费者对产品和服务的需求也在发生变化。通过深入了解并及时回应消费者的新需求，汽车防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汽车防盗项目的提出是企业战略发展规划的一部分。在面对日益激烈的市场竞争和不断变化的商业环境中，汽车防盗项目作为企业战略的一环，旨在为企业开辟新的增长领域，巩固企业在行业中的地位。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提出不仅仅是基于商业考量，还注重社会责任。通过推出环保、社会责任等方面的汽车防盗项目，汽车防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汽车防盗项目的提出反映了对利益相关者期望的关注。包括客户、员工、投资者等利益相关者在企业发展中都有着各自的期望，汽车防盗项目力求在满足这些期望的同时，取得更大的共赢。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095"/>
      <w:r>
        <w:rPr>
          <w:rFonts w:ascii="仿宋" w:eastAsia="仿宋" w:hAnsi="仿宋" w:cs="仿宋" w:hint="eastAsia"/>
          <w:sz w:val="28"/>
          <w:lang w:eastAsia="zh-CN"/>
        </w:rPr>
        <w:t>(四)、汽车防盗项目意义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在实施汽车防盗项目的过程中，我们不仅仅是在追逐商业成功，更是为企业和社会的多个层面创造了深远的意义。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盗项目的首要意义在于提升企业的市场竞争力。通过持续的创新和对产品质量的高标准要求，汽车防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防盗项目的推进将促使行业技术水平的提升。通过引入先进技术和创新性解决方案，汽车防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汽车防盗项目不仅创造了大量就业机会，提高了就业水平，还注重社会责任和环保。通过参与社会公益事业和推动环保汽车防盗项目，汽车防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综合而言，汽车防盗项目意义重大，不仅推动了企业的发展，也为行业和社会的进步贡献了积极力量。这是一个全面而深刻的影响，将在未来产生可持续的正面效应。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806"/>
      <w:r>
        <w:rPr>
          <w:rFonts w:ascii="仿宋" w:eastAsia="仿宋" w:hAnsi="仿宋" w:cs="仿宋" w:hint="eastAsia"/>
          <w:sz w:val="28"/>
          <w:lang w:eastAsia="zh-CN"/>
        </w:rPr>
        <w:t>(五)、汽车防盗项目背景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在当今迅猛发展的商业环境中，汽车防盗项目的动因根植于对多方面因素的审慎考量。这个汽车防盗项目的提出并非孤立的决策，而是对企业所处背景深入思考的产物。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市场的不断演变是汽车防盗项目背后的首要原因。科技的迅速发展和全球市场的快速变化使得企业必须灵活应对。汽车防盗项目应运而生，旨在通过创新性的解决方案迎合市场的多变需求，赢得竞争中的先机。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竞争的激烈程度也是汽车防盗项目背景中不可忽视的一环。企业需要在激烈竞争中脱颖而出，为此，汽车防盗项目致力于打破常规，提供独特的价值主张，以吸引客户并确保市场份额的增长。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技术的迅速发展为企业带来了机遇与挑战。作为汽车防盗项目启动的背景之一，对新兴技术的应用将有助于提升企业的技术水平，使其在不断演进的商业环境中保持竞争优势。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此外，社会对企业责任的期望也在逐渐升高。汽车防盗项目充分融入了社会责任的理念，通过可持续经营和社会公益汽车防盗项目，企图为社会贡献一份力量，在商业成功的同时关注社会价值。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863"/>
      <w:r>
        <w:rPr>
          <w:rFonts w:ascii="仿宋" w:eastAsia="仿宋" w:hAnsi="仿宋" w:cs="仿宋" w:hint="eastAsia"/>
          <w:sz w:val="28"/>
          <w:lang w:eastAsia="zh-CN"/>
        </w:rPr>
        <w:t>三、汽车防盗项目土建工程</w:t>
      </w:r>
      <w:bookmarkEnd w:id="14"/>
    </w:p>
    <w:p>
      <w:pPr>
        <w:pStyle w:val="Heading2"/>
        <w:rPr>
          <w:rFonts w:ascii="仿宋" w:eastAsia="仿宋" w:hAnsi="仿宋" w:cs="仿宋" w:hint="eastAsia"/>
          <w:lang w:eastAsia="zh-CN"/>
        </w:rPr>
      </w:pPr>
      <w:bookmarkStart w:id="15" w:name="_Toc2428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在汽车防盗项目的建筑工程设计中，我们将秉承一系列重要的设计原则，以确保汽车防盗项目建筑在功能、美观、可持续性等方面达到最佳效果。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首要原则是确保建筑的功能性得到最大化的发挥。我们将充分理解汽车防盗项目的实际需求，合理布局各个功能区域，保证建筑在满足业务需求的同时，提供高效的工作环境。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在建筑设计中，我们将综合考虑建设和运营成本。通过精细的经济效益分析，确保设计方案在高效利用资源的同时，对汽车防盗项目的长期盈利能力有积极的贡献。</w:t>
      </w:r>
    </w:p>
    <w:p>
      <w:pPr>
        <w:pStyle w:val="Heading2"/>
        <w:ind w:firstLine="560" w:firstLineChars="200"/>
        <w:rPr>
          <w:rFonts w:ascii="仿宋" w:eastAsia="仿宋" w:hAnsi="仿宋" w:cs="仿宋" w:hint="eastAsia"/>
          <w:sz w:val="28"/>
          <w:lang w:eastAsia="zh-CN"/>
        </w:rPr>
      </w:pPr>
      <w:bookmarkStart w:id="16" w:name="_Toc3063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盗项目的土建工程设计中，我们将精准设定设计年限，结合汽车防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https://d.book118.com/017103031006006053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E5CC1"/>
    <w:rsid w:val="78CE5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0303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2024-03-02T14:28:00Z</dcterms:created>
  <dcterms:modified xsi:type="dcterms:W3CDTF">2024-03-02T14:28:45Z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593F06F3AFCB4D0AA2B825689E257F84_11</vt:lpwstr>
  </property>
  <property fmtid="{D5CDD505-2E9C-101B-9397-08002B2CF9AE}" pid="3" name="KSOProductBuildVer">
    <vt:lpwstr>2052-12.1.0.16388</vt:lpwstr>
  </property>
</Properties>
</file>