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地震预警系统行业相关公司筹备报告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52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_Toc18523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" w:history="1">
        <w:r>
          <w:rPr>
            <w:rFonts w:ascii="仿宋" w:eastAsia="仿宋" w:hAnsi="仿宋" w:cs="仿宋" w:hint="eastAsia"/>
            <w:lang w:eastAsia="zh-CN"/>
          </w:rPr>
          <w:t>一、地震预警系统筹建公司基本信息</w:t>
        </w:r>
        <w:r>
          <w:tab/>
        </w:r>
        <w:r>
          <w:fldChar w:fldCharType="begin"/>
        </w:r>
        <w:r>
          <w:instrText xml:space="preserve"> PAGEREF _Toc44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_Toc3296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_Toc3131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2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_Toc6128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_Toc10482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3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_Toc9533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9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_Toc32596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07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_Toc11607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3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_Toc13034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_Toc26124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_Toc26889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8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_Toc4884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5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_Toc9050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_Toc4358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_Toc20348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34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_Toc5334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20" w:history="1">
        <w:r>
          <w:rPr>
            <w:rFonts w:ascii="仿宋" w:eastAsia="仿宋" w:hAnsi="仿宋" w:cs="仿宋" w:hint="eastAsia"/>
            <w:lang w:eastAsia="zh-CN"/>
          </w:rPr>
          <w:t>(一)、地震预警系统项目选址原则</w:t>
        </w:r>
        <w:r>
          <w:tab/>
        </w:r>
        <w:r>
          <w:fldChar w:fldCharType="begin"/>
        </w:r>
        <w:r>
          <w:instrText xml:space="preserve"> PAGEREF _Toc15620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_Toc11381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_Toc29730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_Toc12620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03" w:history="1">
        <w:r>
          <w:rPr>
            <w:rFonts w:ascii="仿宋" w:eastAsia="仿宋" w:hAnsi="仿宋" w:cs="仿宋" w:hint="eastAsia"/>
            <w:lang w:eastAsia="zh-CN"/>
          </w:rPr>
          <w:t>(五)、地震预警系统项目选址综合评价</w:t>
        </w:r>
        <w:r>
          <w:tab/>
        </w:r>
        <w:r>
          <w:fldChar w:fldCharType="begin"/>
        </w:r>
        <w:r>
          <w:instrText xml:space="preserve"> PAGEREF _Toc31403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24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_Toc9124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_Toc17001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2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_Toc24122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_Toc4820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4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_Toc19348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_Toc4511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9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_Toc21196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6" w:history="1">
        <w:r>
          <w:rPr>
            <w:rFonts w:ascii="仿宋" w:eastAsia="仿宋" w:hAnsi="仿宋" w:cs="仿宋" w:hint="eastAsia"/>
            <w:lang w:eastAsia="zh-CN"/>
          </w:rPr>
          <w:t>(七)、地震预警系统项目建设必要性分析</w:t>
        </w:r>
        <w:r>
          <w:tab/>
        </w:r>
        <w:r>
          <w:fldChar w:fldCharType="begin"/>
        </w:r>
        <w:r>
          <w:instrText xml:space="preserve"> PAGEREF _Toc26826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76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_Toc8176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_Toc15887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_Toc19498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12" w:history="1">
        <w:r>
          <w:rPr>
            <w:rFonts w:ascii="仿宋" w:eastAsia="仿宋" w:hAnsi="仿宋" w:cs="仿宋" w:hint="eastAsia"/>
            <w:lang w:eastAsia="zh-CN"/>
          </w:rPr>
          <w:t>六、地震预警系统项目经济效益</w:t>
        </w:r>
        <w:r>
          <w:tab/>
        </w:r>
        <w:r>
          <w:fldChar w:fldCharType="begin"/>
        </w:r>
        <w:r>
          <w:instrText xml:space="preserve"> PAGEREF _Toc3812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_Toc19523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_Toc23917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" w:history="1">
        <w:r>
          <w:rPr>
            <w:rFonts w:ascii="仿宋" w:eastAsia="仿宋" w:hAnsi="仿宋" w:cs="仿宋" w:hint="eastAsia"/>
            <w:lang w:eastAsia="zh-CN"/>
          </w:rPr>
          <w:t>(三)、地震预警系统项目盈利能力分析</w:t>
        </w:r>
        <w:r>
          <w:tab/>
        </w:r>
        <w:r>
          <w:fldChar w:fldCharType="begin"/>
        </w:r>
        <w:r>
          <w:instrText xml:space="preserve"> PAGEREF _Toc76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_Toc15882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6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_Toc21865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_Toc4724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72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_Toc13072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23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_Toc26230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_Toc30532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_Toc17357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8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_Toc8586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00" w:history="1">
        <w:r>
          <w:rPr>
            <w:rFonts w:ascii="仿宋" w:eastAsia="仿宋" w:hAnsi="仿宋" w:cs="仿宋" w:hint="eastAsia"/>
            <w:lang w:eastAsia="zh-CN"/>
          </w:rPr>
          <w:t>八、地震预警系统项目风险分析</w:t>
        </w:r>
        <w:r>
          <w:tab/>
        </w:r>
        <w:r>
          <w:fldChar w:fldCharType="begin"/>
        </w:r>
        <w:r>
          <w:instrText xml:space="preserve"> PAGEREF _Toc15800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" w:history="1">
        <w:r>
          <w:rPr>
            <w:rFonts w:ascii="仿宋" w:eastAsia="仿宋" w:hAnsi="仿宋" w:cs="仿宋" w:hint="eastAsia"/>
            <w:lang w:eastAsia="zh-CN"/>
          </w:rPr>
          <w:t>(一)、地震预警系统项目风险分析</w:t>
        </w:r>
        <w:r>
          <w:tab/>
        </w:r>
        <w:r>
          <w:fldChar w:fldCharType="begin"/>
        </w:r>
        <w:r>
          <w:instrText xml:space="preserve"> PAGEREF _Toc2736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99" w:history="1">
        <w:r>
          <w:rPr>
            <w:rFonts w:ascii="仿宋" w:eastAsia="仿宋" w:hAnsi="仿宋" w:cs="仿宋" w:hint="eastAsia"/>
            <w:lang w:eastAsia="zh-CN"/>
          </w:rPr>
          <w:t>(二)、地震预警系统项目风险对策</w:t>
        </w:r>
        <w:r>
          <w:tab/>
        </w:r>
        <w:r>
          <w:fldChar w:fldCharType="begin"/>
        </w:r>
        <w:r>
          <w:instrText xml:space="preserve"> PAGEREF _Toc14899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35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_Toc14235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57" w:history="1">
        <w:r>
          <w:rPr>
            <w:rFonts w:ascii="仿宋" w:eastAsia="仿宋" w:hAnsi="仿宋" w:cs="仿宋" w:hint="eastAsia"/>
            <w:lang w:eastAsia="zh-CN"/>
          </w:rPr>
          <w:t>(一)、地震预警系统项目进度安排</w:t>
        </w:r>
        <w:r>
          <w:tab/>
        </w:r>
        <w:r>
          <w:fldChar w:fldCharType="begin"/>
        </w:r>
        <w:r>
          <w:instrText xml:space="preserve"> PAGEREF _Toc28157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" w:history="1">
        <w:r>
          <w:rPr>
            <w:rFonts w:ascii="仿宋" w:eastAsia="仿宋" w:hAnsi="仿宋" w:cs="仿宋" w:hint="eastAsia"/>
            <w:lang w:eastAsia="zh-CN"/>
          </w:rPr>
          <w:t>(二)、地震预警系统项目实施保障措施</w:t>
        </w:r>
        <w:r>
          <w:tab/>
        </w:r>
        <w:r>
          <w:fldChar w:fldCharType="begin"/>
        </w:r>
        <w:r>
          <w:instrText xml:space="preserve"> PAGEREF _Toc1976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93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_Toc27093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_Toc17349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_Toc19088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_Toc30730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_Toc27387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5" w:history="1">
        <w:r>
          <w:rPr>
            <w:rFonts w:ascii="仿宋" w:eastAsia="仿宋" w:hAnsi="仿宋" w:cs="仿宋" w:hint="eastAsia"/>
            <w:lang w:eastAsia="zh-CN"/>
          </w:rPr>
          <w:t>(五)、地震预警系统项目总投资</w:t>
        </w:r>
        <w:r>
          <w:tab/>
        </w:r>
        <w:r>
          <w:fldChar w:fldCharType="begin"/>
        </w:r>
        <w:r>
          <w:instrText xml:space="preserve"> PAGEREF _Toc7485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_Toc11681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72" w:history="1">
        <w:r>
          <w:rPr>
            <w:rFonts w:ascii="仿宋" w:eastAsia="仿宋" w:hAnsi="仿宋" w:cs="仿宋" w:hint="eastAsia"/>
            <w:lang w:eastAsia="zh-CN"/>
          </w:rPr>
          <w:t>十一、地震预警系统项目总结分析</w:t>
        </w:r>
        <w:r>
          <w:tab/>
        </w:r>
        <w:r>
          <w:fldChar w:fldCharType="begin"/>
        </w:r>
        <w:r>
          <w:instrText xml:space="preserve"> PAGEREF _Toc28072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93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_Toc26093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3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_Toc28738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_Toc25414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_Toc20961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_Toc30225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90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_Toc9390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5" w:history="1">
        <w:r>
          <w:rPr>
            <w:rFonts w:ascii="仿宋" w:eastAsia="仿宋" w:hAnsi="仿宋" w:cs="仿宋" w:hint="eastAsia"/>
            <w:lang w:eastAsia="zh-CN"/>
          </w:rPr>
          <w:t>(一)、社会责任地震预警系统项目</w:t>
        </w:r>
        <w:r>
          <w:tab/>
        </w:r>
        <w:r>
          <w:fldChar w:fldCharType="begin"/>
        </w:r>
        <w:r>
          <w:instrText xml:space="preserve"> PAGEREF _Toc17855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0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_Toc8320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_Toc18515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11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_Toc4811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14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_Toc28414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1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_Toc25411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52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4"/>
      <w:r>
        <w:rPr>
          <w:rFonts w:ascii="仿宋" w:eastAsia="仿宋" w:hAnsi="仿宋" w:cs="仿宋" w:hint="eastAsia"/>
          <w:sz w:val="28"/>
          <w:lang w:eastAsia="zh-CN"/>
        </w:rPr>
        <w:t>一、地震预警系统筹建公司基本信息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96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131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6128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0482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9533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经营范围：从事XXX相关业务(企业依法自主选择经营地震预警系统项目，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开展经营活动；依法须经批准的地震预警系统项目，经相关部门批准后依批准的内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容开展经营活动；不得从事本市产业政策禁止和限制类地震预警系统项目的经营活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2596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https://d.book118.com/017123041063006032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地震预警系统行业相关公司筹备报告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地震预警系统行业相关公司筹备报告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地震预警系统行业相关公司筹备报告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地震预警系统行业相关公司筹备报告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地震预警系统行业相关公司筹备报告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17123041063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2023-12-31T19:27:00Z</dcterms:created>
  <dcterms:modified xsi:type="dcterms:W3CDTF">2023-12-31T19:27:30Z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F28EA725848B4D9887032D30A86D3EEA_11</vt:lpwstr>
  </property>
  <property fmtid="{D5CDD505-2E9C-101B-9397-08002B2CF9AE}" pid="3" name="KSOProductBuildVer">
    <vt:lpwstr>2052-12.1.0.16120</vt:lpwstr>
  </property>
</Properties>
</file>