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自动人行道项目建设总纲及方案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84" w:history="1">
        <w:r>
          <w:rPr>
            <w:rFonts w:ascii="仿宋" w:eastAsia="仿宋" w:hAnsi="仿宋" w:cs="仿宋" w:hint="eastAsia"/>
            <w:lang w:eastAsia="zh-CN"/>
          </w:rPr>
          <w:t>前言</w:t>
        </w:r>
        <w:r>
          <w:tab/>
        </w:r>
        <w:r>
          <w:fldChar w:fldCharType="begin"/>
        </w:r>
        <w:r>
          <w:instrText xml:space="preserve"> PAGEREF _Toc5884 \h </w:instrText>
        </w:r>
        <w:r>
          <w:fldChar w:fldCharType="separate"/>
        </w:r>
        <w:r>
          <w:t>3</w:t>
        </w:r>
        <w:r>
          <w:fldChar w:fldCharType="end"/>
        </w:r>
      </w:hyperlink>
    </w:p>
    <w:p>
      <w:pPr>
        <w:pStyle w:val="TOC1"/>
        <w:tabs>
          <w:tab w:val="right" w:leader="dot" w:pos="8306"/>
        </w:tabs>
      </w:pPr>
      <w:hyperlink w:anchor="_Toc21363" w:history="1">
        <w:r>
          <w:rPr>
            <w:rFonts w:ascii="仿宋" w:eastAsia="仿宋" w:hAnsi="仿宋" w:cs="仿宋" w:hint="eastAsia"/>
            <w:lang w:eastAsia="zh-CN"/>
          </w:rPr>
          <w:t>一、项目监理与质量保证</w:t>
        </w:r>
        <w:r>
          <w:tab/>
        </w:r>
        <w:r>
          <w:fldChar w:fldCharType="begin"/>
        </w:r>
        <w:r>
          <w:instrText xml:space="preserve"> PAGEREF _Toc21363 \h </w:instrText>
        </w:r>
        <w:r>
          <w:fldChar w:fldCharType="separate"/>
        </w:r>
        <w:r>
          <w:t>3</w:t>
        </w:r>
        <w:r>
          <w:fldChar w:fldCharType="end"/>
        </w:r>
      </w:hyperlink>
    </w:p>
    <w:p>
      <w:pPr>
        <w:pStyle w:val="TOC2"/>
        <w:tabs>
          <w:tab w:val="right" w:leader="dot" w:pos="8306"/>
        </w:tabs>
      </w:pPr>
      <w:hyperlink w:anchor="_Toc4059" w:history="1">
        <w:r>
          <w:rPr>
            <w:rFonts w:ascii="仿宋" w:eastAsia="仿宋" w:hAnsi="仿宋" w:cs="仿宋" w:hint="eastAsia"/>
            <w:lang w:eastAsia="zh-CN"/>
          </w:rPr>
          <w:t>(一)、监理体系构建</w:t>
        </w:r>
        <w:r>
          <w:tab/>
        </w:r>
        <w:r>
          <w:fldChar w:fldCharType="begin"/>
        </w:r>
        <w:r>
          <w:instrText xml:space="preserve"> PAGEREF _Toc4059 \h </w:instrText>
        </w:r>
        <w:r>
          <w:fldChar w:fldCharType="separate"/>
        </w:r>
        <w:r>
          <w:t>3</w:t>
        </w:r>
        <w:r>
          <w:fldChar w:fldCharType="end"/>
        </w:r>
      </w:hyperlink>
    </w:p>
    <w:p>
      <w:pPr>
        <w:pStyle w:val="TOC2"/>
        <w:tabs>
          <w:tab w:val="right" w:leader="dot" w:pos="8306"/>
        </w:tabs>
      </w:pPr>
      <w:hyperlink w:anchor="_Toc7655" w:history="1">
        <w:r>
          <w:rPr>
            <w:rFonts w:ascii="仿宋" w:eastAsia="仿宋" w:hAnsi="仿宋" w:cs="仿宋" w:hint="eastAsia"/>
            <w:lang w:eastAsia="zh-CN"/>
          </w:rPr>
          <w:t>(二)、质量保证体系实施</w:t>
        </w:r>
        <w:r>
          <w:tab/>
        </w:r>
        <w:r>
          <w:fldChar w:fldCharType="begin"/>
        </w:r>
        <w:r>
          <w:instrText xml:space="preserve"> PAGEREF _Toc7655 \h </w:instrText>
        </w:r>
        <w:r>
          <w:fldChar w:fldCharType="separate"/>
        </w:r>
        <w:r>
          <w:t>4</w:t>
        </w:r>
        <w:r>
          <w:fldChar w:fldCharType="end"/>
        </w:r>
      </w:hyperlink>
    </w:p>
    <w:p>
      <w:pPr>
        <w:pStyle w:val="TOC2"/>
        <w:tabs>
          <w:tab w:val="right" w:leader="dot" w:pos="8306"/>
        </w:tabs>
      </w:pPr>
      <w:hyperlink w:anchor="_Toc8165" w:history="1">
        <w:r>
          <w:rPr>
            <w:rFonts w:ascii="仿宋" w:eastAsia="仿宋" w:hAnsi="仿宋" w:cs="仿宋" w:hint="eastAsia"/>
            <w:lang w:eastAsia="zh-CN"/>
          </w:rPr>
          <w:t>(三)、监理与质量控制流程</w:t>
        </w:r>
        <w:r>
          <w:tab/>
        </w:r>
        <w:r>
          <w:fldChar w:fldCharType="begin"/>
        </w:r>
        <w:r>
          <w:instrText xml:space="preserve"> PAGEREF _Toc8165 \h </w:instrText>
        </w:r>
        <w:r>
          <w:fldChar w:fldCharType="separate"/>
        </w:r>
        <w:r>
          <w:t>4</w:t>
        </w:r>
        <w:r>
          <w:fldChar w:fldCharType="end"/>
        </w:r>
      </w:hyperlink>
    </w:p>
    <w:p>
      <w:pPr>
        <w:pStyle w:val="TOC1"/>
        <w:tabs>
          <w:tab w:val="right" w:leader="dot" w:pos="8306"/>
        </w:tabs>
      </w:pPr>
      <w:hyperlink w:anchor="_Toc29623" w:history="1">
        <w:r>
          <w:rPr>
            <w:rFonts w:ascii="仿宋" w:eastAsia="仿宋" w:hAnsi="仿宋" w:cs="仿宋" w:hint="eastAsia"/>
            <w:lang w:eastAsia="zh-CN"/>
          </w:rPr>
          <w:t>二、经济影响分析</w:t>
        </w:r>
        <w:r>
          <w:tab/>
        </w:r>
        <w:r>
          <w:fldChar w:fldCharType="begin"/>
        </w:r>
        <w:r>
          <w:instrText xml:space="preserve"> PAGEREF _Toc29623 \h </w:instrText>
        </w:r>
        <w:r>
          <w:fldChar w:fldCharType="separate"/>
        </w:r>
        <w:r>
          <w:t>5</w:t>
        </w:r>
        <w:r>
          <w:fldChar w:fldCharType="end"/>
        </w:r>
      </w:hyperlink>
    </w:p>
    <w:p>
      <w:pPr>
        <w:pStyle w:val="TOC2"/>
        <w:tabs>
          <w:tab w:val="right" w:leader="dot" w:pos="8306"/>
        </w:tabs>
      </w:pPr>
      <w:hyperlink w:anchor="_Toc4176" w:history="1">
        <w:r>
          <w:rPr>
            <w:rFonts w:ascii="仿宋" w:eastAsia="仿宋" w:hAnsi="仿宋" w:cs="仿宋" w:hint="eastAsia"/>
            <w:lang w:eastAsia="zh-CN"/>
          </w:rPr>
          <w:t>(一)、经济费用效益或费用效果分析</w:t>
        </w:r>
        <w:r>
          <w:tab/>
        </w:r>
        <w:r>
          <w:fldChar w:fldCharType="begin"/>
        </w:r>
        <w:r>
          <w:instrText xml:space="preserve"> PAGEREF _Toc4176 \h </w:instrText>
        </w:r>
        <w:r>
          <w:fldChar w:fldCharType="separate"/>
        </w:r>
        <w:r>
          <w:t>5</w:t>
        </w:r>
        <w:r>
          <w:fldChar w:fldCharType="end"/>
        </w:r>
      </w:hyperlink>
    </w:p>
    <w:p>
      <w:pPr>
        <w:pStyle w:val="TOC2"/>
        <w:tabs>
          <w:tab w:val="right" w:leader="dot" w:pos="8306"/>
        </w:tabs>
      </w:pPr>
      <w:hyperlink w:anchor="_Toc16902" w:history="1">
        <w:r>
          <w:rPr>
            <w:rFonts w:ascii="仿宋" w:eastAsia="仿宋" w:hAnsi="仿宋" w:cs="仿宋" w:hint="eastAsia"/>
            <w:lang w:eastAsia="zh-CN"/>
          </w:rPr>
          <w:t>(二)、行业影响分析</w:t>
        </w:r>
        <w:r>
          <w:tab/>
        </w:r>
        <w:r>
          <w:fldChar w:fldCharType="begin"/>
        </w:r>
        <w:r>
          <w:instrText xml:space="preserve"> PAGEREF _Toc16902 \h </w:instrText>
        </w:r>
        <w:r>
          <w:fldChar w:fldCharType="separate"/>
        </w:r>
        <w:r>
          <w:t>7</w:t>
        </w:r>
        <w:r>
          <w:fldChar w:fldCharType="end"/>
        </w:r>
      </w:hyperlink>
    </w:p>
    <w:p>
      <w:pPr>
        <w:pStyle w:val="TOC2"/>
        <w:tabs>
          <w:tab w:val="right" w:leader="dot" w:pos="8306"/>
        </w:tabs>
      </w:pPr>
      <w:hyperlink w:anchor="_Toc26453" w:history="1">
        <w:r>
          <w:rPr>
            <w:rFonts w:ascii="仿宋" w:eastAsia="仿宋" w:hAnsi="仿宋" w:cs="仿宋" w:hint="eastAsia"/>
            <w:lang w:eastAsia="zh-CN"/>
          </w:rPr>
          <w:t>(三)、区域经济影响分析</w:t>
        </w:r>
        <w:r>
          <w:tab/>
        </w:r>
        <w:r>
          <w:fldChar w:fldCharType="begin"/>
        </w:r>
        <w:r>
          <w:instrText xml:space="preserve"> PAGEREF _Toc26453 \h </w:instrText>
        </w:r>
        <w:r>
          <w:fldChar w:fldCharType="separate"/>
        </w:r>
        <w:r>
          <w:t>9</w:t>
        </w:r>
        <w:r>
          <w:fldChar w:fldCharType="end"/>
        </w:r>
      </w:hyperlink>
    </w:p>
    <w:p>
      <w:pPr>
        <w:pStyle w:val="TOC2"/>
        <w:tabs>
          <w:tab w:val="right" w:leader="dot" w:pos="8306"/>
        </w:tabs>
      </w:pPr>
      <w:hyperlink w:anchor="_Toc5442" w:history="1">
        <w:r>
          <w:rPr>
            <w:rFonts w:ascii="仿宋" w:eastAsia="仿宋" w:hAnsi="仿宋" w:cs="仿宋" w:hint="eastAsia"/>
            <w:lang w:eastAsia="zh-CN"/>
          </w:rPr>
          <w:t>(四)、宏观经济影响分析</w:t>
        </w:r>
        <w:r>
          <w:tab/>
        </w:r>
        <w:r>
          <w:fldChar w:fldCharType="begin"/>
        </w:r>
        <w:r>
          <w:instrText xml:space="preserve"> PAGEREF _Toc5442 \h </w:instrText>
        </w:r>
        <w:r>
          <w:fldChar w:fldCharType="separate"/>
        </w:r>
        <w:r>
          <w:t>10</w:t>
        </w:r>
        <w:r>
          <w:fldChar w:fldCharType="end"/>
        </w:r>
      </w:hyperlink>
    </w:p>
    <w:p>
      <w:pPr>
        <w:pStyle w:val="TOC1"/>
        <w:tabs>
          <w:tab w:val="right" w:leader="dot" w:pos="8306"/>
        </w:tabs>
      </w:pPr>
      <w:hyperlink w:anchor="_Toc2651" w:history="1">
        <w:r>
          <w:rPr>
            <w:rFonts w:ascii="仿宋" w:eastAsia="仿宋" w:hAnsi="仿宋" w:cs="仿宋" w:hint="eastAsia"/>
            <w:lang w:eastAsia="zh-CN"/>
          </w:rPr>
          <w:t>三、环境和生态影响分析</w:t>
        </w:r>
        <w:r>
          <w:tab/>
        </w:r>
        <w:r>
          <w:fldChar w:fldCharType="begin"/>
        </w:r>
        <w:r>
          <w:instrText xml:space="preserve"> PAGEREF _Toc2651 \h </w:instrText>
        </w:r>
        <w:r>
          <w:fldChar w:fldCharType="separate"/>
        </w:r>
        <w:r>
          <w:t>11</w:t>
        </w:r>
        <w:r>
          <w:fldChar w:fldCharType="end"/>
        </w:r>
      </w:hyperlink>
    </w:p>
    <w:p>
      <w:pPr>
        <w:pStyle w:val="TOC2"/>
        <w:tabs>
          <w:tab w:val="right" w:leader="dot" w:pos="8306"/>
        </w:tabs>
      </w:pPr>
      <w:hyperlink w:anchor="_Toc25895" w:history="1">
        <w:r>
          <w:rPr>
            <w:rFonts w:ascii="仿宋" w:eastAsia="仿宋" w:hAnsi="仿宋" w:cs="仿宋" w:hint="eastAsia"/>
            <w:lang w:eastAsia="zh-CN"/>
          </w:rPr>
          <w:t>(一)、环境和生态现状</w:t>
        </w:r>
        <w:r>
          <w:tab/>
        </w:r>
        <w:r>
          <w:fldChar w:fldCharType="begin"/>
        </w:r>
        <w:r>
          <w:instrText xml:space="preserve"> PAGEREF _Toc25895 \h </w:instrText>
        </w:r>
        <w:r>
          <w:fldChar w:fldCharType="separate"/>
        </w:r>
        <w:r>
          <w:t>11</w:t>
        </w:r>
        <w:r>
          <w:fldChar w:fldCharType="end"/>
        </w:r>
      </w:hyperlink>
    </w:p>
    <w:p>
      <w:pPr>
        <w:pStyle w:val="TOC2"/>
        <w:tabs>
          <w:tab w:val="right" w:leader="dot" w:pos="8306"/>
        </w:tabs>
      </w:pPr>
      <w:hyperlink w:anchor="_Toc17008" w:history="1">
        <w:r>
          <w:rPr>
            <w:rFonts w:ascii="仿宋" w:eastAsia="仿宋" w:hAnsi="仿宋" w:cs="仿宋" w:hint="eastAsia"/>
            <w:lang w:eastAsia="zh-CN"/>
          </w:rPr>
          <w:t>(二)、生态环境影响分析</w:t>
        </w:r>
        <w:r>
          <w:tab/>
        </w:r>
        <w:r>
          <w:fldChar w:fldCharType="begin"/>
        </w:r>
        <w:r>
          <w:instrText xml:space="preserve"> PAGEREF _Toc17008 \h </w:instrText>
        </w:r>
        <w:r>
          <w:fldChar w:fldCharType="separate"/>
        </w:r>
        <w:r>
          <w:t>13</w:t>
        </w:r>
        <w:r>
          <w:fldChar w:fldCharType="end"/>
        </w:r>
      </w:hyperlink>
    </w:p>
    <w:p>
      <w:pPr>
        <w:pStyle w:val="TOC2"/>
        <w:tabs>
          <w:tab w:val="right" w:leader="dot" w:pos="8306"/>
        </w:tabs>
      </w:pPr>
      <w:hyperlink w:anchor="_Toc19901" w:history="1">
        <w:r>
          <w:rPr>
            <w:rFonts w:ascii="仿宋" w:eastAsia="仿宋" w:hAnsi="仿宋" w:cs="仿宋" w:hint="eastAsia"/>
            <w:lang w:eastAsia="zh-CN"/>
          </w:rPr>
          <w:t>(三)、生态环境保护措施</w:t>
        </w:r>
        <w:r>
          <w:tab/>
        </w:r>
        <w:r>
          <w:fldChar w:fldCharType="begin"/>
        </w:r>
        <w:r>
          <w:instrText xml:space="preserve"> PAGEREF _Toc19901 \h </w:instrText>
        </w:r>
        <w:r>
          <w:fldChar w:fldCharType="separate"/>
        </w:r>
        <w:r>
          <w:t>14</w:t>
        </w:r>
        <w:r>
          <w:fldChar w:fldCharType="end"/>
        </w:r>
      </w:hyperlink>
    </w:p>
    <w:p>
      <w:pPr>
        <w:pStyle w:val="TOC2"/>
        <w:tabs>
          <w:tab w:val="right" w:leader="dot" w:pos="8306"/>
        </w:tabs>
      </w:pPr>
      <w:hyperlink w:anchor="_Toc15822" w:history="1">
        <w:r>
          <w:rPr>
            <w:rFonts w:ascii="仿宋" w:eastAsia="仿宋" w:hAnsi="仿宋" w:cs="仿宋" w:hint="eastAsia"/>
            <w:lang w:eastAsia="zh-CN"/>
          </w:rPr>
          <w:t>(四)、地质灾害影响分析</w:t>
        </w:r>
        <w:r>
          <w:tab/>
        </w:r>
        <w:r>
          <w:fldChar w:fldCharType="begin"/>
        </w:r>
        <w:r>
          <w:instrText xml:space="preserve"> PAGEREF _Toc15822 \h </w:instrText>
        </w:r>
        <w:r>
          <w:fldChar w:fldCharType="separate"/>
        </w:r>
        <w:r>
          <w:t>16</w:t>
        </w:r>
        <w:r>
          <w:fldChar w:fldCharType="end"/>
        </w:r>
      </w:hyperlink>
    </w:p>
    <w:p>
      <w:pPr>
        <w:pStyle w:val="TOC2"/>
        <w:tabs>
          <w:tab w:val="right" w:leader="dot" w:pos="8306"/>
        </w:tabs>
      </w:pPr>
      <w:hyperlink w:anchor="_Toc1380" w:history="1">
        <w:r>
          <w:rPr>
            <w:rFonts w:ascii="仿宋" w:eastAsia="仿宋" w:hAnsi="仿宋" w:cs="仿宋" w:hint="eastAsia"/>
            <w:lang w:eastAsia="zh-CN"/>
          </w:rPr>
          <w:t>(五)、特殊环境影响</w:t>
        </w:r>
        <w:r>
          <w:tab/>
        </w:r>
        <w:r>
          <w:fldChar w:fldCharType="begin"/>
        </w:r>
        <w:r>
          <w:instrText xml:space="preserve"> PAGEREF _Toc1380 \h </w:instrText>
        </w:r>
        <w:r>
          <w:fldChar w:fldCharType="separate"/>
        </w:r>
        <w:r>
          <w:t>17</w:t>
        </w:r>
        <w:r>
          <w:fldChar w:fldCharType="end"/>
        </w:r>
      </w:hyperlink>
    </w:p>
    <w:p>
      <w:pPr>
        <w:pStyle w:val="TOC1"/>
        <w:tabs>
          <w:tab w:val="right" w:leader="dot" w:pos="8306"/>
        </w:tabs>
      </w:pPr>
      <w:hyperlink w:anchor="_Toc15927" w:history="1">
        <w:r>
          <w:rPr>
            <w:rFonts w:ascii="仿宋" w:eastAsia="仿宋" w:hAnsi="仿宋" w:cs="仿宋" w:hint="eastAsia"/>
            <w:lang w:eastAsia="zh-CN"/>
          </w:rPr>
          <w:t>四、自动人行道项目概论</w:t>
        </w:r>
        <w:r>
          <w:tab/>
        </w:r>
        <w:r>
          <w:fldChar w:fldCharType="begin"/>
        </w:r>
        <w:r>
          <w:instrText xml:space="preserve"> PAGEREF _Toc15927 \h </w:instrText>
        </w:r>
        <w:r>
          <w:fldChar w:fldCharType="separate"/>
        </w:r>
        <w:r>
          <w:t>18</w:t>
        </w:r>
        <w:r>
          <w:fldChar w:fldCharType="end"/>
        </w:r>
      </w:hyperlink>
    </w:p>
    <w:p>
      <w:pPr>
        <w:pStyle w:val="TOC2"/>
        <w:tabs>
          <w:tab w:val="right" w:leader="dot" w:pos="8306"/>
        </w:tabs>
      </w:pPr>
      <w:hyperlink w:anchor="_Toc8238" w:history="1">
        <w:r>
          <w:rPr>
            <w:rFonts w:ascii="仿宋" w:eastAsia="仿宋" w:hAnsi="仿宋" w:cs="仿宋" w:hint="eastAsia"/>
            <w:lang w:eastAsia="zh-CN"/>
          </w:rPr>
          <w:t>(一)、项目申报单位概况</w:t>
        </w:r>
        <w:r>
          <w:tab/>
        </w:r>
        <w:r>
          <w:fldChar w:fldCharType="begin"/>
        </w:r>
        <w:r>
          <w:instrText xml:space="preserve"> PAGEREF _Toc8238 \h </w:instrText>
        </w:r>
        <w:r>
          <w:fldChar w:fldCharType="separate"/>
        </w:r>
        <w:r>
          <w:t>18</w:t>
        </w:r>
        <w:r>
          <w:fldChar w:fldCharType="end"/>
        </w:r>
      </w:hyperlink>
    </w:p>
    <w:p>
      <w:pPr>
        <w:pStyle w:val="TOC2"/>
        <w:tabs>
          <w:tab w:val="right" w:leader="dot" w:pos="8306"/>
        </w:tabs>
      </w:pPr>
      <w:hyperlink w:anchor="_Toc25446" w:history="1">
        <w:r>
          <w:rPr>
            <w:rFonts w:ascii="仿宋" w:eastAsia="仿宋" w:hAnsi="仿宋" w:cs="仿宋" w:hint="eastAsia"/>
            <w:lang w:eastAsia="zh-CN"/>
          </w:rPr>
          <w:t>(二)、项目概况</w:t>
        </w:r>
        <w:r>
          <w:tab/>
        </w:r>
        <w:r>
          <w:fldChar w:fldCharType="begin"/>
        </w:r>
        <w:r>
          <w:instrText xml:space="preserve"> PAGEREF _Toc25446 \h </w:instrText>
        </w:r>
        <w:r>
          <w:fldChar w:fldCharType="separate"/>
        </w:r>
        <w:r>
          <w:t>19</w:t>
        </w:r>
        <w:r>
          <w:fldChar w:fldCharType="end"/>
        </w:r>
      </w:hyperlink>
    </w:p>
    <w:p>
      <w:pPr>
        <w:pStyle w:val="TOC1"/>
        <w:tabs>
          <w:tab w:val="right" w:leader="dot" w:pos="8306"/>
        </w:tabs>
      </w:pPr>
      <w:hyperlink w:anchor="_Toc29460" w:history="1">
        <w:r>
          <w:rPr>
            <w:rFonts w:ascii="仿宋" w:eastAsia="仿宋" w:hAnsi="仿宋" w:cs="仿宋" w:hint="eastAsia"/>
            <w:lang w:eastAsia="zh-CN"/>
          </w:rPr>
          <w:t>五、财务管理与成本控制</w:t>
        </w:r>
        <w:r>
          <w:tab/>
        </w:r>
        <w:r>
          <w:fldChar w:fldCharType="begin"/>
        </w:r>
        <w:r>
          <w:instrText xml:space="preserve"> PAGEREF _Toc29460 \h </w:instrText>
        </w:r>
        <w:r>
          <w:fldChar w:fldCharType="separate"/>
        </w:r>
        <w:r>
          <w:t>22</w:t>
        </w:r>
        <w:r>
          <w:fldChar w:fldCharType="end"/>
        </w:r>
      </w:hyperlink>
    </w:p>
    <w:p>
      <w:pPr>
        <w:pStyle w:val="TOC2"/>
        <w:tabs>
          <w:tab w:val="right" w:leader="dot" w:pos="8306"/>
        </w:tabs>
      </w:pPr>
      <w:hyperlink w:anchor="_Toc14835" w:history="1">
        <w:r>
          <w:rPr>
            <w:rFonts w:ascii="仿宋" w:eastAsia="仿宋" w:hAnsi="仿宋" w:cs="仿宋" w:hint="eastAsia"/>
            <w:lang w:eastAsia="zh-CN"/>
          </w:rPr>
          <w:t>(一)、财务管理体系建设</w:t>
        </w:r>
        <w:r>
          <w:tab/>
        </w:r>
        <w:r>
          <w:fldChar w:fldCharType="begin"/>
        </w:r>
        <w:r>
          <w:instrText xml:space="preserve"> PAGEREF _Toc14835 \h </w:instrText>
        </w:r>
        <w:r>
          <w:fldChar w:fldCharType="separate"/>
        </w:r>
        <w:r>
          <w:t>22</w:t>
        </w:r>
        <w:r>
          <w:fldChar w:fldCharType="end"/>
        </w:r>
      </w:hyperlink>
    </w:p>
    <w:p>
      <w:pPr>
        <w:pStyle w:val="TOC2"/>
        <w:tabs>
          <w:tab w:val="right" w:leader="dot" w:pos="8306"/>
        </w:tabs>
      </w:pPr>
      <w:hyperlink w:anchor="_Toc15820" w:history="1">
        <w:r>
          <w:rPr>
            <w:rFonts w:ascii="仿宋" w:eastAsia="仿宋" w:hAnsi="仿宋" w:cs="仿宋" w:hint="eastAsia"/>
            <w:lang w:eastAsia="zh-CN"/>
          </w:rPr>
          <w:t>(二)、成本控制措施</w:t>
        </w:r>
        <w:r>
          <w:tab/>
        </w:r>
        <w:r>
          <w:fldChar w:fldCharType="begin"/>
        </w:r>
        <w:r>
          <w:instrText xml:space="preserve"> PAGEREF _Toc15820 \h </w:instrText>
        </w:r>
        <w:r>
          <w:fldChar w:fldCharType="separate"/>
        </w:r>
        <w:r>
          <w:t>24</w:t>
        </w:r>
        <w:r>
          <w:fldChar w:fldCharType="end"/>
        </w:r>
      </w:hyperlink>
    </w:p>
    <w:p>
      <w:pPr>
        <w:pStyle w:val="TOC1"/>
        <w:tabs>
          <w:tab w:val="right" w:leader="dot" w:pos="8306"/>
        </w:tabs>
      </w:pPr>
      <w:hyperlink w:anchor="_Toc14930" w:history="1">
        <w:r>
          <w:rPr>
            <w:rFonts w:ascii="仿宋" w:eastAsia="仿宋" w:hAnsi="仿宋" w:cs="仿宋" w:hint="eastAsia"/>
            <w:lang w:eastAsia="zh-CN"/>
          </w:rPr>
          <w:t>六、发展规划、产业政策和行业准入分析</w:t>
        </w:r>
        <w:r>
          <w:tab/>
        </w:r>
        <w:r>
          <w:fldChar w:fldCharType="begin"/>
        </w:r>
        <w:r>
          <w:instrText xml:space="preserve"> PAGEREF _Toc14930 \h </w:instrText>
        </w:r>
        <w:r>
          <w:fldChar w:fldCharType="separate"/>
        </w:r>
        <w:r>
          <w:t>25</w:t>
        </w:r>
        <w:r>
          <w:fldChar w:fldCharType="end"/>
        </w:r>
      </w:hyperlink>
    </w:p>
    <w:p>
      <w:pPr>
        <w:pStyle w:val="TOC2"/>
        <w:tabs>
          <w:tab w:val="right" w:leader="dot" w:pos="8306"/>
        </w:tabs>
      </w:pPr>
      <w:hyperlink w:anchor="_Toc14403" w:history="1">
        <w:r>
          <w:rPr>
            <w:rFonts w:ascii="仿宋" w:eastAsia="仿宋" w:hAnsi="仿宋" w:cs="仿宋" w:hint="eastAsia"/>
            <w:lang w:eastAsia="zh-CN"/>
          </w:rPr>
          <w:t>(一)、发展规划分析</w:t>
        </w:r>
        <w:r>
          <w:tab/>
        </w:r>
        <w:r>
          <w:fldChar w:fldCharType="begin"/>
        </w:r>
        <w:r>
          <w:instrText xml:space="preserve"> PAGEREF _Toc14403 \h </w:instrText>
        </w:r>
        <w:r>
          <w:fldChar w:fldCharType="separate"/>
        </w:r>
        <w:r>
          <w:t>25</w:t>
        </w:r>
        <w:r>
          <w:fldChar w:fldCharType="end"/>
        </w:r>
      </w:hyperlink>
    </w:p>
    <w:p>
      <w:pPr>
        <w:pStyle w:val="TOC2"/>
        <w:tabs>
          <w:tab w:val="right" w:leader="dot" w:pos="8306"/>
        </w:tabs>
      </w:pPr>
      <w:hyperlink w:anchor="_Toc215" w:history="1">
        <w:r>
          <w:rPr>
            <w:rFonts w:ascii="仿宋" w:eastAsia="仿宋" w:hAnsi="仿宋" w:cs="仿宋" w:hint="eastAsia"/>
            <w:lang w:eastAsia="zh-CN"/>
          </w:rPr>
          <w:t>(二)、产业政策分析</w:t>
        </w:r>
        <w:r>
          <w:tab/>
        </w:r>
        <w:r>
          <w:fldChar w:fldCharType="begin"/>
        </w:r>
        <w:r>
          <w:instrText xml:space="preserve"> PAGEREF _Toc215 \h </w:instrText>
        </w:r>
        <w:r>
          <w:fldChar w:fldCharType="separate"/>
        </w:r>
        <w:r>
          <w:t>27</w:t>
        </w:r>
        <w:r>
          <w:fldChar w:fldCharType="end"/>
        </w:r>
      </w:hyperlink>
    </w:p>
    <w:p>
      <w:pPr>
        <w:pStyle w:val="TOC2"/>
        <w:tabs>
          <w:tab w:val="right" w:leader="dot" w:pos="8306"/>
        </w:tabs>
      </w:pPr>
      <w:hyperlink w:anchor="_Toc18706" w:history="1">
        <w:r>
          <w:rPr>
            <w:rFonts w:ascii="仿宋" w:eastAsia="仿宋" w:hAnsi="仿宋" w:cs="仿宋" w:hint="eastAsia"/>
            <w:lang w:eastAsia="zh-CN"/>
          </w:rPr>
          <w:t>(三)、行业准入分析</w:t>
        </w:r>
        <w:r>
          <w:tab/>
        </w:r>
        <w:r>
          <w:fldChar w:fldCharType="begin"/>
        </w:r>
        <w:r>
          <w:instrText xml:space="preserve"> PAGEREF _Toc18706 \h </w:instrText>
        </w:r>
        <w:r>
          <w:fldChar w:fldCharType="separate"/>
        </w:r>
        <w:r>
          <w:t>28</w:t>
        </w:r>
        <w:r>
          <w:fldChar w:fldCharType="end"/>
        </w:r>
      </w:hyperlink>
    </w:p>
    <w:p>
      <w:pPr>
        <w:pStyle w:val="TOC1"/>
        <w:tabs>
          <w:tab w:val="right" w:leader="dot" w:pos="8306"/>
        </w:tabs>
      </w:pPr>
      <w:hyperlink w:anchor="_Toc3823" w:history="1">
        <w:r>
          <w:rPr>
            <w:rFonts w:ascii="仿宋" w:eastAsia="仿宋" w:hAnsi="仿宋" w:cs="仿宋" w:hint="eastAsia"/>
            <w:lang w:eastAsia="zh-CN"/>
          </w:rPr>
          <w:t>七、项目进度计划</w:t>
        </w:r>
        <w:r>
          <w:tab/>
        </w:r>
        <w:r>
          <w:fldChar w:fldCharType="begin"/>
        </w:r>
        <w:r>
          <w:instrText xml:space="preserve"> PAGEREF _Toc3823 \h </w:instrText>
        </w:r>
        <w:r>
          <w:fldChar w:fldCharType="separate"/>
        </w:r>
        <w:r>
          <w:t>29</w:t>
        </w:r>
        <w:r>
          <w:fldChar w:fldCharType="end"/>
        </w:r>
      </w:hyperlink>
    </w:p>
    <w:p>
      <w:pPr>
        <w:pStyle w:val="TOC2"/>
        <w:tabs>
          <w:tab w:val="right" w:leader="dot" w:pos="8306"/>
        </w:tabs>
      </w:pPr>
      <w:hyperlink w:anchor="_Toc5216" w:history="1">
        <w:r>
          <w:rPr>
            <w:rFonts w:ascii="仿宋" w:eastAsia="仿宋" w:hAnsi="仿宋" w:cs="仿宋" w:hint="eastAsia"/>
            <w:lang w:eastAsia="zh-CN"/>
          </w:rPr>
          <w:t>(一)、建设周期</w:t>
        </w:r>
        <w:r>
          <w:tab/>
        </w:r>
        <w:r>
          <w:fldChar w:fldCharType="begin"/>
        </w:r>
        <w:r>
          <w:instrText xml:space="preserve"> PAGEREF _Toc5216 \h </w:instrText>
        </w:r>
        <w:r>
          <w:fldChar w:fldCharType="separate"/>
        </w:r>
        <w:r>
          <w:t>29</w:t>
        </w:r>
        <w:r>
          <w:fldChar w:fldCharType="end"/>
        </w:r>
      </w:hyperlink>
    </w:p>
    <w:p>
      <w:pPr>
        <w:pStyle w:val="TOC2"/>
        <w:tabs>
          <w:tab w:val="right" w:leader="dot" w:pos="8306"/>
        </w:tabs>
      </w:pPr>
      <w:hyperlink w:anchor="_Toc9953" w:history="1">
        <w:r>
          <w:rPr>
            <w:rFonts w:ascii="仿宋" w:eastAsia="仿宋" w:hAnsi="仿宋" w:cs="仿宋" w:hint="eastAsia"/>
            <w:lang w:eastAsia="zh-CN"/>
          </w:rPr>
          <w:t>(二)、建设进度</w:t>
        </w:r>
        <w:r>
          <w:tab/>
        </w:r>
        <w:r>
          <w:fldChar w:fldCharType="begin"/>
        </w:r>
        <w:r>
          <w:instrText xml:space="preserve"> PAGEREF _Toc9953 \h </w:instrText>
        </w:r>
        <w:r>
          <w:fldChar w:fldCharType="separate"/>
        </w:r>
        <w:r>
          <w:t>30</w:t>
        </w:r>
        <w:r>
          <w:fldChar w:fldCharType="end"/>
        </w:r>
      </w:hyperlink>
    </w:p>
    <w:p>
      <w:pPr>
        <w:pStyle w:val="TOC2"/>
        <w:tabs>
          <w:tab w:val="right" w:leader="dot" w:pos="8306"/>
        </w:tabs>
      </w:pPr>
      <w:hyperlink w:anchor="_Toc20242" w:history="1">
        <w:r>
          <w:rPr>
            <w:rFonts w:ascii="仿宋" w:eastAsia="仿宋" w:hAnsi="仿宋" w:cs="仿宋" w:hint="eastAsia"/>
            <w:lang w:eastAsia="zh-CN"/>
          </w:rPr>
          <w:t>(三)、进度安排注意事项</w:t>
        </w:r>
        <w:r>
          <w:tab/>
        </w:r>
        <w:r>
          <w:fldChar w:fldCharType="begin"/>
        </w:r>
        <w:r>
          <w:instrText xml:space="preserve"> PAGEREF _Toc20242 \h </w:instrText>
        </w:r>
        <w:r>
          <w:fldChar w:fldCharType="separate"/>
        </w:r>
        <w:r>
          <w:t>31</w:t>
        </w:r>
        <w:r>
          <w:fldChar w:fldCharType="end"/>
        </w:r>
      </w:hyperlink>
    </w:p>
    <w:p>
      <w:pPr>
        <w:pStyle w:val="TOC2"/>
        <w:tabs>
          <w:tab w:val="right" w:leader="dot" w:pos="8306"/>
        </w:tabs>
      </w:pPr>
      <w:hyperlink w:anchor="_Toc7894" w:history="1">
        <w:r>
          <w:rPr>
            <w:rFonts w:ascii="仿宋" w:eastAsia="仿宋" w:hAnsi="仿宋" w:cs="仿宋" w:hint="eastAsia"/>
            <w:lang w:eastAsia="zh-CN"/>
          </w:rPr>
          <w:t>(四)、人力资源配置</w:t>
        </w:r>
        <w:r>
          <w:tab/>
        </w:r>
        <w:r>
          <w:fldChar w:fldCharType="begin"/>
        </w:r>
        <w:r>
          <w:instrText xml:space="preserve"> PAGEREF _Toc7894 \h </w:instrText>
        </w:r>
        <w:r>
          <w:fldChar w:fldCharType="separate"/>
        </w:r>
        <w:r>
          <w:t>32</w:t>
        </w:r>
        <w:r>
          <w:fldChar w:fldCharType="end"/>
        </w:r>
      </w:hyperlink>
    </w:p>
    <w:p>
      <w:pPr>
        <w:pStyle w:val="TOC2"/>
        <w:tabs>
          <w:tab w:val="right" w:leader="dot" w:pos="8306"/>
        </w:tabs>
      </w:pPr>
      <w:hyperlink w:anchor="_Toc24630" w:history="1">
        <w:r>
          <w:rPr>
            <w:rFonts w:ascii="仿宋" w:eastAsia="仿宋" w:hAnsi="仿宋" w:cs="仿宋" w:hint="eastAsia"/>
            <w:lang w:eastAsia="zh-CN"/>
          </w:rPr>
          <w:t>(五)、员工培训</w:t>
        </w:r>
        <w:r>
          <w:tab/>
        </w:r>
        <w:r>
          <w:fldChar w:fldCharType="begin"/>
        </w:r>
        <w:r>
          <w:instrText xml:space="preserve"> PAGEREF _Toc24630 \h </w:instrText>
        </w:r>
        <w:r>
          <w:fldChar w:fldCharType="separate"/>
        </w:r>
        <w:r>
          <w:t>34</w:t>
        </w:r>
        <w:r>
          <w:fldChar w:fldCharType="end"/>
        </w:r>
      </w:hyperlink>
    </w:p>
    <w:p>
      <w:pPr>
        <w:pStyle w:val="TOC2"/>
        <w:tabs>
          <w:tab w:val="right" w:leader="dot" w:pos="8306"/>
        </w:tabs>
      </w:pPr>
      <w:hyperlink w:anchor="_Toc11521" w:history="1">
        <w:r>
          <w:rPr>
            <w:rFonts w:ascii="仿宋" w:eastAsia="仿宋" w:hAnsi="仿宋" w:cs="仿宋" w:hint="eastAsia"/>
            <w:lang w:eastAsia="zh-CN"/>
          </w:rPr>
          <w:t>(六)、项目实施保障</w:t>
        </w:r>
        <w:r>
          <w:tab/>
        </w:r>
        <w:r>
          <w:fldChar w:fldCharType="begin"/>
        </w:r>
        <w:r>
          <w:instrText xml:space="preserve"> PAGEREF _Toc11521 \h </w:instrText>
        </w:r>
        <w:r>
          <w:fldChar w:fldCharType="separate"/>
        </w:r>
        <w:r>
          <w:t>35</w:t>
        </w:r>
        <w:r>
          <w:fldChar w:fldCharType="end"/>
        </w:r>
      </w:hyperlink>
    </w:p>
    <w:p>
      <w:pPr>
        <w:pStyle w:val="TOC2"/>
        <w:tabs>
          <w:tab w:val="right" w:leader="dot" w:pos="8306"/>
        </w:tabs>
      </w:pPr>
      <w:hyperlink w:anchor="_Toc27404" w:history="1">
        <w:r>
          <w:rPr>
            <w:rFonts w:ascii="仿宋" w:eastAsia="仿宋" w:hAnsi="仿宋" w:cs="仿宋" w:hint="eastAsia"/>
            <w:lang w:eastAsia="zh-CN"/>
          </w:rPr>
          <w:t>(七)、安全规范管理</w:t>
        </w:r>
        <w:r>
          <w:tab/>
        </w:r>
        <w:r>
          <w:fldChar w:fldCharType="begin"/>
        </w:r>
        <w:r>
          <w:instrText xml:space="preserve"> PAGEREF _Toc27404 \h </w:instrText>
        </w:r>
        <w:r>
          <w:fldChar w:fldCharType="separate"/>
        </w:r>
        <w:r>
          <w:t>36</w:t>
        </w:r>
        <w:r>
          <w:fldChar w:fldCharType="end"/>
        </w:r>
      </w:hyperlink>
    </w:p>
    <w:p>
      <w:pPr>
        <w:pStyle w:val="TOC1"/>
        <w:tabs>
          <w:tab w:val="right" w:leader="dot" w:pos="8306"/>
        </w:tabs>
      </w:pPr>
      <w:hyperlink w:anchor="_Toc32280" w:history="1">
        <w:r>
          <w:rPr>
            <w:rFonts w:ascii="仿宋" w:eastAsia="仿宋" w:hAnsi="仿宋" w:cs="仿宋" w:hint="eastAsia"/>
            <w:lang w:eastAsia="zh-CN"/>
          </w:rPr>
          <w:t>八、环境保护与治理方案</w:t>
        </w:r>
        <w:r>
          <w:tab/>
        </w:r>
        <w:r>
          <w:fldChar w:fldCharType="begin"/>
        </w:r>
        <w:r>
          <w:instrText xml:space="preserve"> PAGEREF _Toc32280 \h </w:instrText>
        </w:r>
        <w:r>
          <w:fldChar w:fldCharType="separate"/>
        </w:r>
        <w:r>
          <w:t>37</w:t>
        </w:r>
        <w:r>
          <w:fldChar w:fldCharType="end"/>
        </w:r>
      </w:hyperlink>
    </w:p>
    <w:p>
      <w:pPr>
        <w:pStyle w:val="TOC2"/>
        <w:tabs>
          <w:tab w:val="right" w:leader="dot" w:pos="8306"/>
        </w:tabs>
      </w:pPr>
      <w:hyperlink w:anchor="_Toc28190" w:history="1">
        <w:r>
          <w:rPr>
            <w:rFonts w:ascii="仿宋" w:eastAsia="仿宋" w:hAnsi="仿宋" w:cs="仿宋" w:hint="eastAsia"/>
            <w:lang w:eastAsia="zh-CN"/>
          </w:rPr>
          <w:t>(一)、项目环境影响评估</w:t>
        </w:r>
        <w:r>
          <w:tab/>
        </w:r>
        <w:r>
          <w:fldChar w:fldCharType="begin"/>
        </w:r>
        <w:r>
          <w:instrText xml:space="preserve"> PAGEREF _Toc28190 \h </w:instrText>
        </w:r>
        <w:r>
          <w:fldChar w:fldCharType="separate"/>
        </w:r>
        <w:r>
          <w:t>37</w:t>
        </w:r>
        <w:r>
          <w:fldChar w:fldCharType="end"/>
        </w:r>
      </w:hyperlink>
    </w:p>
    <w:p>
      <w:pPr>
        <w:pStyle w:val="TOC2"/>
        <w:tabs>
          <w:tab w:val="right" w:leader="dot" w:pos="8306"/>
        </w:tabs>
      </w:pPr>
      <w:hyperlink w:anchor="_Toc12413" w:history="1">
        <w:r>
          <w:rPr>
            <w:rFonts w:ascii="仿宋" w:eastAsia="仿宋" w:hAnsi="仿宋" w:cs="仿宋" w:hint="eastAsia"/>
            <w:lang w:eastAsia="zh-CN"/>
          </w:rPr>
          <w:t>(二)、环境保护措施与治理方案</w:t>
        </w:r>
        <w:r>
          <w:tab/>
        </w:r>
        <w:r>
          <w:fldChar w:fldCharType="begin"/>
        </w:r>
        <w:r>
          <w:instrText xml:space="preserve"> PAGEREF _Toc12413 \h </w:instrText>
        </w:r>
        <w:r>
          <w:fldChar w:fldCharType="separate"/>
        </w:r>
        <w:r>
          <w:t>37</w:t>
        </w:r>
        <w:r>
          <w:fldChar w:fldCharType="end"/>
        </w:r>
      </w:hyperlink>
    </w:p>
    <w:p>
      <w:pPr>
        <w:pStyle w:val="TOC1"/>
        <w:tabs>
          <w:tab w:val="right" w:leader="dot" w:pos="8306"/>
        </w:tabs>
      </w:pPr>
      <w:hyperlink w:anchor="_Toc18495" w:history="1">
        <w:r>
          <w:rPr>
            <w:rFonts w:ascii="仿宋" w:eastAsia="仿宋" w:hAnsi="仿宋" w:cs="仿宋" w:hint="eastAsia"/>
            <w:lang w:eastAsia="zh-CN"/>
          </w:rPr>
          <w:t>九、土地利用与规划方案</w:t>
        </w:r>
        <w:r>
          <w:tab/>
        </w:r>
        <w:r>
          <w:fldChar w:fldCharType="begin"/>
        </w:r>
        <w:r>
          <w:instrText xml:space="preserve"> PAGEREF _Toc18495 \h </w:instrText>
        </w:r>
        <w:r>
          <w:fldChar w:fldCharType="separate"/>
        </w:r>
        <w:r>
          <w:t>38</w:t>
        </w:r>
        <w:r>
          <w:fldChar w:fldCharType="end"/>
        </w:r>
      </w:hyperlink>
    </w:p>
    <w:p>
      <w:pPr>
        <w:pStyle w:val="TOC2"/>
        <w:tabs>
          <w:tab w:val="right" w:leader="dot" w:pos="8306"/>
        </w:tabs>
      </w:pPr>
      <w:hyperlink w:anchor="_Toc25032" w:history="1">
        <w:r>
          <w:rPr>
            <w:rFonts w:ascii="仿宋" w:eastAsia="仿宋" w:hAnsi="仿宋" w:cs="仿宋" w:hint="eastAsia"/>
            <w:lang w:eastAsia="zh-CN"/>
          </w:rPr>
          <w:t>(一)、项目用地情况分析</w:t>
        </w:r>
        <w:r>
          <w:tab/>
        </w:r>
        <w:r>
          <w:fldChar w:fldCharType="begin"/>
        </w:r>
        <w:r>
          <w:instrText xml:space="preserve"> PAGEREF _Toc25032 \h </w:instrText>
        </w:r>
        <w:r>
          <w:fldChar w:fldCharType="separate"/>
        </w:r>
        <w:r>
          <w:t>38</w:t>
        </w:r>
        <w:r>
          <w:fldChar w:fldCharType="end"/>
        </w:r>
      </w:hyperlink>
    </w:p>
    <w:p>
      <w:pPr>
        <w:pStyle w:val="TOC2"/>
        <w:tabs>
          <w:tab w:val="right" w:leader="dot" w:pos="8306"/>
        </w:tabs>
      </w:pPr>
      <w:hyperlink w:anchor="_Toc14962" w:history="1">
        <w:r>
          <w:rPr>
            <w:rFonts w:ascii="仿宋" w:eastAsia="仿宋" w:hAnsi="仿宋" w:cs="仿宋" w:hint="eastAsia"/>
            <w:lang w:eastAsia="zh-CN"/>
          </w:rPr>
          <w:t>(二)、土地利用规划方案</w:t>
        </w:r>
        <w:r>
          <w:tab/>
        </w:r>
        <w:r>
          <w:fldChar w:fldCharType="begin"/>
        </w:r>
        <w:r>
          <w:instrText xml:space="preserve"> PAGEREF _Toc14962 \h </w:instrText>
        </w:r>
        <w:r>
          <w:fldChar w:fldCharType="separate"/>
        </w:r>
        <w:r>
          <w:t>39</w:t>
        </w:r>
        <w:r>
          <w:fldChar w:fldCharType="end"/>
        </w:r>
      </w:hyperlink>
    </w:p>
    <w:p>
      <w:pPr>
        <w:pStyle w:val="TOC1"/>
        <w:tabs>
          <w:tab w:val="right" w:leader="dot" w:pos="8306"/>
        </w:tabs>
      </w:pPr>
      <w:hyperlink w:anchor="_Toc10644" w:history="1">
        <w:r>
          <w:rPr>
            <w:rFonts w:ascii="仿宋" w:eastAsia="仿宋" w:hAnsi="仿宋" w:cs="仿宋" w:hint="eastAsia"/>
            <w:lang w:eastAsia="zh-CN"/>
          </w:rPr>
          <w:t>十、客户关系管理与市场拓展</w:t>
        </w:r>
        <w:r>
          <w:tab/>
        </w:r>
        <w:r>
          <w:fldChar w:fldCharType="begin"/>
        </w:r>
        <w:r>
          <w:instrText xml:space="preserve"> PAGEREF _Toc10644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07" w:history="1">
        <w:r>
          <w:rPr>
            <w:rFonts w:ascii="仿宋" w:eastAsia="仿宋" w:hAnsi="仿宋" w:cs="仿宋" w:hint="eastAsia"/>
            <w:lang w:eastAsia="zh-CN"/>
          </w:rPr>
          <w:t>(一)、客户关系管理策略</w:t>
        </w:r>
        <w:r>
          <w:tab/>
        </w:r>
        <w:r>
          <w:fldChar w:fldCharType="begin"/>
        </w:r>
        <w:r>
          <w:instrText xml:space="preserve"> PAGEREF _Toc30207 \h </w:instrText>
        </w:r>
        <w:r>
          <w:fldChar w:fldCharType="separate"/>
        </w:r>
        <w:r>
          <w:t>40</w:t>
        </w:r>
        <w:r>
          <w:fldChar w:fldCharType="end"/>
        </w:r>
      </w:hyperlink>
    </w:p>
    <w:p>
      <w:pPr>
        <w:pStyle w:val="TOC2"/>
        <w:tabs>
          <w:tab w:val="right" w:leader="dot" w:pos="8306"/>
        </w:tabs>
      </w:pPr>
      <w:hyperlink w:anchor="_Toc29626" w:history="1">
        <w:r>
          <w:rPr>
            <w:rFonts w:ascii="仿宋" w:eastAsia="仿宋" w:hAnsi="仿宋" w:cs="仿宋" w:hint="eastAsia"/>
            <w:lang w:eastAsia="zh-CN"/>
          </w:rPr>
          <w:t>(二)、市场拓展方案</w:t>
        </w:r>
        <w:r>
          <w:tab/>
        </w:r>
        <w:r>
          <w:fldChar w:fldCharType="begin"/>
        </w:r>
        <w:r>
          <w:instrText xml:space="preserve"> PAGEREF _Toc29626 \h </w:instrText>
        </w:r>
        <w:r>
          <w:fldChar w:fldCharType="separate"/>
        </w:r>
        <w:r>
          <w:t>41</w:t>
        </w:r>
        <w:r>
          <w:fldChar w:fldCharType="end"/>
        </w:r>
      </w:hyperlink>
    </w:p>
    <w:p>
      <w:pPr>
        <w:pStyle w:val="TOC1"/>
        <w:tabs>
          <w:tab w:val="right" w:leader="dot" w:pos="8306"/>
        </w:tabs>
      </w:pPr>
      <w:hyperlink w:anchor="_Toc68" w:history="1">
        <w:r>
          <w:rPr>
            <w:rFonts w:ascii="仿宋" w:eastAsia="仿宋" w:hAnsi="仿宋" w:cs="仿宋" w:hint="eastAsia"/>
            <w:lang w:eastAsia="zh-CN"/>
          </w:rPr>
          <w:t>十一、项目变更管理</w:t>
        </w:r>
        <w:r>
          <w:tab/>
        </w:r>
        <w:r>
          <w:fldChar w:fldCharType="begin"/>
        </w:r>
        <w:r>
          <w:instrText xml:space="preserve"> PAGEREF _Toc68 \h </w:instrText>
        </w:r>
        <w:r>
          <w:fldChar w:fldCharType="separate"/>
        </w:r>
        <w:r>
          <w:t>43</w:t>
        </w:r>
        <w:r>
          <w:fldChar w:fldCharType="end"/>
        </w:r>
      </w:hyperlink>
    </w:p>
    <w:p>
      <w:pPr>
        <w:pStyle w:val="TOC2"/>
        <w:tabs>
          <w:tab w:val="right" w:leader="dot" w:pos="8306"/>
        </w:tabs>
      </w:pPr>
      <w:hyperlink w:anchor="_Toc32098" w:history="1">
        <w:r>
          <w:rPr>
            <w:rFonts w:ascii="仿宋" w:eastAsia="仿宋" w:hAnsi="仿宋" w:cs="仿宋" w:hint="eastAsia"/>
            <w:lang w:eastAsia="zh-CN"/>
          </w:rPr>
          <w:t>(一)、变更控制流程</w:t>
        </w:r>
        <w:r>
          <w:tab/>
        </w:r>
        <w:r>
          <w:fldChar w:fldCharType="begin"/>
        </w:r>
        <w:r>
          <w:instrText xml:space="preserve"> PAGEREF _Toc32098 \h </w:instrText>
        </w:r>
        <w:r>
          <w:fldChar w:fldCharType="separate"/>
        </w:r>
        <w:r>
          <w:t>43</w:t>
        </w:r>
        <w:r>
          <w:fldChar w:fldCharType="end"/>
        </w:r>
      </w:hyperlink>
    </w:p>
    <w:p>
      <w:pPr>
        <w:pStyle w:val="TOC2"/>
        <w:tabs>
          <w:tab w:val="right" w:leader="dot" w:pos="8306"/>
        </w:tabs>
      </w:pPr>
      <w:hyperlink w:anchor="_Toc16904" w:history="1">
        <w:r>
          <w:rPr>
            <w:rFonts w:ascii="仿宋" w:eastAsia="仿宋" w:hAnsi="仿宋" w:cs="仿宋" w:hint="eastAsia"/>
            <w:lang w:eastAsia="zh-CN"/>
          </w:rPr>
          <w:t>(二)、影响评估与处理</w:t>
        </w:r>
        <w:r>
          <w:tab/>
        </w:r>
        <w:r>
          <w:fldChar w:fldCharType="begin"/>
        </w:r>
        <w:r>
          <w:instrText xml:space="preserve"> PAGEREF _Toc16904 \h </w:instrText>
        </w:r>
        <w:r>
          <w:fldChar w:fldCharType="separate"/>
        </w:r>
        <w:r>
          <w:t>43</w:t>
        </w:r>
        <w:r>
          <w:fldChar w:fldCharType="end"/>
        </w:r>
      </w:hyperlink>
    </w:p>
    <w:p>
      <w:pPr>
        <w:pStyle w:val="TOC2"/>
        <w:tabs>
          <w:tab w:val="right" w:leader="dot" w:pos="8306"/>
        </w:tabs>
      </w:pPr>
      <w:hyperlink w:anchor="_Toc5003" w:history="1">
        <w:r>
          <w:rPr>
            <w:rFonts w:ascii="仿宋" w:eastAsia="仿宋" w:hAnsi="仿宋" w:cs="仿宋" w:hint="eastAsia"/>
            <w:lang w:eastAsia="zh-CN"/>
          </w:rPr>
          <w:t>(三)、变更记录与追踪</w:t>
        </w:r>
        <w:r>
          <w:tab/>
        </w:r>
        <w:r>
          <w:fldChar w:fldCharType="begin"/>
        </w:r>
        <w:r>
          <w:instrText xml:space="preserve"> PAGEREF _Toc5003 \h </w:instrText>
        </w:r>
        <w:r>
          <w:fldChar w:fldCharType="separate"/>
        </w:r>
        <w:r>
          <w:t>45</w:t>
        </w:r>
        <w:r>
          <w:fldChar w:fldCharType="end"/>
        </w:r>
      </w:hyperlink>
    </w:p>
    <w:p>
      <w:pPr>
        <w:pStyle w:val="TOC2"/>
        <w:tabs>
          <w:tab w:val="right" w:leader="dot" w:pos="8306"/>
        </w:tabs>
      </w:pPr>
      <w:hyperlink w:anchor="_Toc1616" w:history="1">
        <w:r>
          <w:rPr>
            <w:rFonts w:ascii="仿宋" w:eastAsia="仿宋" w:hAnsi="仿宋" w:cs="仿宋" w:hint="eastAsia"/>
            <w:lang w:eastAsia="zh-CN"/>
          </w:rPr>
          <w:t>(四)、变更管理策略</w:t>
        </w:r>
        <w:r>
          <w:tab/>
        </w:r>
        <w:r>
          <w:fldChar w:fldCharType="begin"/>
        </w:r>
        <w:r>
          <w:instrText xml:space="preserve"> PAGEREF _Toc1616 \h </w:instrText>
        </w:r>
        <w:r>
          <w:fldChar w:fldCharType="separate"/>
        </w:r>
        <w:r>
          <w:t>47</w:t>
        </w:r>
        <w:r>
          <w:fldChar w:fldCharType="end"/>
        </w:r>
      </w:hyperlink>
    </w:p>
    <w:p>
      <w:pPr>
        <w:pStyle w:val="TOC1"/>
        <w:tabs>
          <w:tab w:val="right" w:leader="dot" w:pos="8306"/>
        </w:tabs>
      </w:pPr>
      <w:hyperlink w:anchor="_Toc26371" w:history="1">
        <w:r>
          <w:rPr>
            <w:rFonts w:ascii="仿宋" w:eastAsia="仿宋" w:hAnsi="仿宋" w:cs="仿宋" w:hint="eastAsia"/>
            <w:lang w:eastAsia="zh-CN"/>
          </w:rPr>
          <w:t>十二、经济效益与社会效益优化</w:t>
        </w:r>
        <w:r>
          <w:tab/>
        </w:r>
        <w:r>
          <w:fldChar w:fldCharType="begin"/>
        </w:r>
        <w:r>
          <w:instrText xml:space="preserve"> PAGEREF _Toc26371 \h </w:instrText>
        </w:r>
        <w:r>
          <w:fldChar w:fldCharType="separate"/>
        </w:r>
        <w:r>
          <w:t>48</w:t>
        </w:r>
        <w:r>
          <w:fldChar w:fldCharType="end"/>
        </w:r>
      </w:hyperlink>
    </w:p>
    <w:p>
      <w:pPr>
        <w:pStyle w:val="TOC2"/>
        <w:tabs>
          <w:tab w:val="right" w:leader="dot" w:pos="8306"/>
        </w:tabs>
      </w:pPr>
      <w:hyperlink w:anchor="_Toc3346" w:history="1">
        <w:r>
          <w:rPr>
            <w:rFonts w:ascii="仿宋" w:eastAsia="仿宋" w:hAnsi="仿宋" w:cs="仿宋" w:hint="eastAsia"/>
            <w:lang w:eastAsia="zh-CN"/>
          </w:rPr>
          <w:t>(一)、经济效益提升策略</w:t>
        </w:r>
        <w:r>
          <w:tab/>
        </w:r>
        <w:r>
          <w:fldChar w:fldCharType="begin"/>
        </w:r>
        <w:r>
          <w:instrText xml:space="preserve"> PAGEREF _Toc3346 \h </w:instrText>
        </w:r>
        <w:r>
          <w:fldChar w:fldCharType="separate"/>
        </w:r>
        <w:r>
          <w:t>48</w:t>
        </w:r>
        <w:r>
          <w:fldChar w:fldCharType="end"/>
        </w:r>
      </w:hyperlink>
    </w:p>
    <w:p>
      <w:pPr>
        <w:pStyle w:val="TOC2"/>
        <w:tabs>
          <w:tab w:val="right" w:leader="dot" w:pos="8306"/>
        </w:tabs>
      </w:pPr>
      <w:hyperlink w:anchor="_Toc10465" w:history="1">
        <w:r>
          <w:rPr>
            <w:rFonts w:ascii="仿宋" w:eastAsia="仿宋" w:hAnsi="仿宋" w:cs="仿宋" w:hint="eastAsia"/>
            <w:lang w:eastAsia="zh-CN"/>
          </w:rPr>
          <w:t>(二)、社会效益增强方案</w:t>
        </w:r>
        <w:r>
          <w:tab/>
        </w:r>
        <w:r>
          <w:fldChar w:fldCharType="begin"/>
        </w:r>
        <w:r>
          <w:instrText xml:space="preserve"> PAGEREF _Toc10465 \h </w:instrText>
        </w:r>
        <w:r>
          <w:fldChar w:fldCharType="separate"/>
        </w:r>
        <w:r>
          <w:t>50</w:t>
        </w:r>
        <w:r>
          <w:fldChar w:fldCharType="end"/>
        </w:r>
      </w:hyperlink>
    </w:p>
    <w:p>
      <w:pPr>
        <w:pStyle w:val="TOC1"/>
        <w:tabs>
          <w:tab w:val="right" w:leader="dot" w:pos="8306"/>
        </w:tabs>
      </w:pPr>
      <w:hyperlink w:anchor="_Toc14384" w:history="1">
        <w:r>
          <w:rPr>
            <w:rFonts w:ascii="仿宋" w:eastAsia="仿宋" w:hAnsi="仿宋" w:cs="仿宋" w:hint="eastAsia"/>
            <w:lang w:eastAsia="zh-CN"/>
          </w:rPr>
          <w:t>十三、设施与设备管理</w:t>
        </w:r>
        <w:r>
          <w:tab/>
        </w:r>
        <w:r>
          <w:fldChar w:fldCharType="begin"/>
        </w:r>
        <w:r>
          <w:instrText xml:space="preserve"> PAGEREF _Toc14384 \h </w:instrText>
        </w:r>
        <w:r>
          <w:fldChar w:fldCharType="separate"/>
        </w:r>
        <w:r>
          <w:t>50</w:t>
        </w:r>
        <w:r>
          <w:fldChar w:fldCharType="end"/>
        </w:r>
      </w:hyperlink>
    </w:p>
    <w:p>
      <w:pPr>
        <w:pStyle w:val="TOC2"/>
        <w:tabs>
          <w:tab w:val="right" w:leader="dot" w:pos="8306"/>
        </w:tabs>
      </w:pPr>
      <w:hyperlink w:anchor="_Toc31739" w:history="1">
        <w:r>
          <w:rPr>
            <w:rFonts w:ascii="仿宋" w:eastAsia="仿宋" w:hAnsi="仿宋" w:cs="仿宋" w:hint="eastAsia"/>
            <w:lang w:eastAsia="zh-CN"/>
          </w:rPr>
          <w:t>(一)、设施规划与配置</w:t>
        </w:r>
        <w:r>
          <w:tab/>
        </w:r>
        <w:r>
          <w:fldChar w:fldCharType="begin"/>
        </w:r>
        <w:r>
          <w:instrText xml:space="preserve"> PAGEREF _Toc31739 \h </w:instrText>
        </w:r>
        <w:r>
          <w:fldChar w:fldCharType="separate"/>
        </w:r>
        <w:r>
          <w:t>50</w:t>
        </w:r>
        <w:r>
          <w:fldChar w:fldCharType="end"/>
        </w:r>
      </w:hyperlink>
    </w:p>
    <w:p>
      <w:pPr>
        <w:pStyle w:val="TOC2"/>
        <w:tabs>
          <w:tab w:val="right" w:leader="dot" w:pos="8306"/>
        </w:tabs>
      </w:pPr>
      <w:hyperlink w:anchor="_Toc19877" w:history="1">
        <w:r>
          <w:rPr>
            <w:rFonts w:ascii="仿宋" w:eastAsia="仿宋" w:hAnsi="仿宋" w:cs="仿宋" w:hint="eastAsia"/>
            <w:lang w:eastAsia="zh-CN"/>
          </w:rPr>
          <w:t>(二)、设备采购与维护管理</w:t>
        </w:r>
        <w:r>
          <w:tab/>
        </w:r>
        <w:r>
          <w:fldChar w:fldCharType="begin"/>
        </w:r>
        <w:r>
          <w:instrText xml:space="preserve"> PAGEREF _Toc19877 \h </w:instrText>
        </w:r>
        <w:r>
          <w:fldChar w:fldCharType="separate"/>
        </w:r>
        <w:r>
          <w:t>51</w:t>
        </w:r>
        <w:r>
          <w:fldChar w:fldCharType="end"/>
        </w:r>
      </w:hyperlink>
    </w:p>
    <w:p>
      <w:pPr>
        <w:pStyle w:val="TOC2"/>
        <w:tabs>
          <w:tab w:val="right" w:leader="dot" w:pos="8306"/>
        </w:tabs>
      </w:pPr>
      <w:hyperlink w:anchor="_Toc27380" w:history="1">
        <w:r>
          <w:rPr>
            <w:rFonts w:ascii="仿宋" w:eastAsia="仿宋" w:hAnsi="仿宋" w:cs="仿宋" w:hint="eastAsia"/>
            <w:lang w:eastAsia="zh-CN"/>
          </w:rPr>
          <w:t>(三)、设施设备升级策略</w:t>
        </w:r>
        <w:r>
          <w:tab/>
        </w:r>
        <w:r>
          <w:fldChar w:fldCharType="begin"/>
        </w:r>
        <w:r>
          <w:instrText xml:space="preserve"> PAGEREF _Toc27380 \h </w:instrText>
        </w:r>
        <w:r>
          <w:fldChar w:fldCharType="separate"/>
        </w:r>
        <w:r>
          <w:t>52</w:t>
        </w:r>
        <w:r>
          <w:fldChar w:fldCharType="end"/>
        </w:r>
      </w:hyperlink>
    </w:p>
    <w:p>
      <w:pPr>
        <w:pStyle w:val="TOC1"/>
        <w:tabs>
          <w:tab w:val="right" w:leader="dot" w:pos="8306"/>
        </w:tabs>
      </w:pPr>
      <w:hyperlink w:anchor="_Toc24527" w:history="1">
        <w:r>
          <w:rPr>
            <w:rFonts w:ascii="仿宋" w:eastAsia="仿宋" w:hAnsi="仿宋" w:cs="仿宋" w:hint="eastAsia"/>
            <w:lang w:eastAsia="zh-CN"/>
          </w:rPr>
          <w:t>十四、企业合规与伦理</w:t>
        </w:r>
        <w:r>
          <w:tab/>
        </w:r>
        <w:r>
          <w:fldChar w:fldCharType="begin"/>
        </w:r>
        <w:r>
          <w:instrText xml:space="preserve"> PAGEREF _Toc24527 \h </w:instrText>
        </w:r>
        <w:r>
          <w:fldChar w:fldCharType="separate"/>
        </w:r>
        <w:r>
          <w:t>53</w:t>
        </w:r>
        <w:r>
          <w:fldChar w:fldCharType="end"/>
        </w:r>
      </w:hyperlink>
    </w:p>
    <w:p>
      <w:pPr>
        <w:pStyle w:val="TOC2"/>
        <w:tabs>
          <w:tab w:val="right" w:leader="dot" w:pos="8306"/>
        </w:tabs>
      </w:pPr>
      <w:hyperlink w:anchor="_Toc20437" w:history="1">
        <w:r>
          <w:rPr>
            <w:rFonts w:ascii="仿宋" w:eastAsia="仿宋" w:hAnsi="仿宋" w:cs="仿宋" w:hint="eastAsia"/>
            <w:lang w:eastAsia="zh-CN"/>
          </w:rPr>
          <w:t>(一)、合规政策与程序</w:t>
        </w:r>
        <w:r>
          <w:tab/>
        </w:r>
        <w:r>
          <w:fldChar w:fldCharType="begin"/>
        </w:r>
        <w:r>
          <w:instrText xml:space="preserve"> PAGEREF _Toc20437 \h </w:instrText>
        </w:r>
        <w:r>
          <w:fldChar w:fldCharType="separate"/>
        </w:r>
        <w:r>
          <w:t>53</w:t>
        </w:r>
        <w:r>
          <w:fldChar w:fldCharType="end"/>
        </w:r>
      </w:hyperlink>
    </w:p>
    <w:p>
      <w:pPr>
        <w:pStyle w:val="TOC2"/>
        <w:tabs>
          <w:tab w:val="right" w:leader="dot" w:pos="8306"/>
        </w:tabs>
      </w:pPr>
      <w:hyperlink w:anchor="_Toc13615" w:history="1">
        <w:r>
          <w:rPr>
            <w:rFonts w:ascii="仿宋" w:eastAsia="仿宋" w:hAnsi="仿宋" w:cs="仿宋" w:hint="eastAsia"/>
            <w:lang w:eastAsia="zh-CN"/>
          </w:rPr>
          <w:t>(二)、伦理规范与培训</w:t>
        </w:r>
        <w:r>
          <w:tab/>
        </w:r>
        <w:r>
          <w:fldChar w:fldCharType="begin"/>
        </w:r>
        <w:r>
          <w:instrText xml:space="preserve"> PAGEREF _Toc13615 \h </w:instrText>
        </w:r>
        <w:r>
          <w:fldChar w:fldCharType="separate"/>
        </w:r>
        <w:r>
          <w:t>54</w:t>
        </w:r>
        <w:r>
          <w:fldChar w:fldCharType="end"/>
        </w:r>
      </w:hyperlink>
    </w:p>
    <w:p>
      <w:pPr>
        <w:pStyle w:val="TOC2"/>
        <w:tabs>
          <w:tab w:val="right" w:leader="dot" w:pos="8306"/>
        </w:tabs>
      </w:pPr>
      <w:hyperlink w:anchor="_Toc16718" w:history="1">
        <w:r>
          <w:rPr>
            <w:rFonts w:ascii="仿宋" w:eastAsia="仿宋" w:hAnsi="仿宋" w:cs="仿宋" w:hint="eastAsia"/>
            <w:lang w:eastAsia="zh-CN"/>
          </w:rPr>
          <w:t>(三)、合规风险评估</w:t>
        </w:r>
        <w:r>
          <w:tab/>
        </w:r>
        <w:r>
          <w:fldChar w:fldCharType="begin"/>
        </w:r>
        <w:r>
          <w:instrText xml:space="preserve"> PAGEREF _Toc16718 \h </w:instrText>
        </w:r>
        <w:r>
          <w:fldChar w:fldCharType="separate"/>
        </w:r>
        <w:r>
          <w:t>55</w:t>
        </w:r>
        <w:r>
          <w:fldChar w:fldCharType="end"/>
        </w:r>
      </w:hyperlink>
    </w:p>
    <w:p>
      <w:pPr>
        <w:pStyle w:val="TOC2"/>
        <w:tabs>
          <w:tab w:val="right" w:leader="dot" w:pos="8306"/>
        </w:tabs>
      </w:pPr>
      <w:hyperlink w:anchor="_Toc4896" w:history="1">
        <w:r>
          <w:rPr>
            <w:rFonts w:ascii="仿宋" w:eastAsia="仿宋" w:hAnsi="仿宋" w:cs="仿宋" w:hint="eastAsia"/>
            <w:lang w:eastAsia="zh-CN"/>
          </w:rPr>
          <w:t>(四)、合规监督与执行</w:t>
        </w:r>
        <w:r>
          <w:tab/>
        </w:r>
        <w:r>
          <w:fldChar w:fldCharType="begin"/>
        </w:r>
        <w:r>
          <w:instrText xml:space="preserve"> PAGEREF _Toc4896 \h </w:instrText>
        </w:r>
        <w:r>
          <w:fldChar w:fldCharType="separate"/>
        </w:r>
        <w:r>
          <w:t>56</w:t>
        </w:r>
        <w:r>
          <w:fldChar w:fldCharType="end"/>
        </w:r>
      </w:hyperlink>
    </w:p>
    <w:p>
      <w:pPr>
        <w:pStyle w:val="TOC1"/>
        <w:tabs>
          <w:tab w:val="right" w:leader="dot" w:pos="8306"/>
        </w:tabs>
      </w:pPr>
      <w:hyperlink w:anchor="_Toc31499" w:history="1">
        <w:r>
          <w:rPr>
            <w:rFonts w:ascii="仿宋" w:eastAsia="仿宋" w:hAnsi="仿宋" w:cs="仿宋" w:hint="eastAsia"/>
            <w:lang w:eastAsia="zh-CN"/>
          </w:rPr>
          <w:t>十五、知识产权管理与保护</w:t>
        </w:r>
        <w:r>
          <w:tab/>
        </w:r>
        <w:r>
          <w:fldChar w:fldCharType="begin"/>
        </w:r>
        <w:r>
          <w:instrText xml:space="preserve"> PAGEREF _Toc31499 \h </w:instrText>
        </w:r>
        <w:r>
          <w:fldChar w:fldCharType="separate"/>
        </w:r>
        <w:r>
          <w:t>57</w:t>
        </w:r>
        <w:r>
          <w:fldChar w:fldCharType="end"/>
        </w:r>
      </w:hyperlink>
    </w:p>
    <w:p>
      <w:pPr>
        <w:pStyle w:val="TOC2"/>
        <w:tabs>
          <w:tab w:val="right" w:leader="dot" w:pos="8306"/>
        </w:tabs>
      </w:pPr>
      <w:hyperlink w:anchor="_Toc11092" w:history="1">
        <w:r>
          <w:rPr>
            <w:rFonts w:ascii="仿宋" w:eastAsia="仿宋" w:hAnsi="仿宋" w:cs="仿宋" w:hint="eastAsia"/>
            <w:lang w:eastAsia="zh-CN"/>
          </w:rPr>
          <w:t>(一)、知识产权管理体系建设</w:t>
        </w:r>
        <w:r>
          <w:tab/>
        </w:r>
        <w:r>
          <w:fldChar w:fldCharType="begin"/>
        </w:r>
        <w:r>
          <w:instrText xml:space="preserve"> PAGEREF _Toc11092 \h </w:instrText>
        </w:r>
        <w:r>
          <w:fldChar w:fldCharType="separate"/>
        </w:r>
        <w:r>
          <w:t>57</w:t>
        </w:r>
        <w:r>
          <w:fldChar w:fldCharType="end"/>
        </w:r>
      </w:hyperlink>
    </w:p>
    <w:p>
      <w:pPr>
        <w:pStyle w:val="TOC2"/>
        <w:tabs>
          <w:tab w:val="right" w:leader="dot" w:pos="8306"/>
        </w:tabs>
      </w:pPr>
      <w:hyperlink w:anchor="_Toc8655" w:history="1">
        <w:r>
          <w:rPr>
            <w:rFonts w:ascii="仿宋" w:eastAsia="仿宋" w:hAnsi="仿宋" w:cs="仿宋" w:hint="eastAsia"/>
            <w:lang w:eastAsia="zh-CN"/>
          </w:rPr>
          <w:t>(二)、知识产权保护措施</w:t>
        </w:r>
        <w:r>
          <w:tab/>
        </w:r>
        <w:r>
          <w:fldChar w:fldCharType="begin"/>
        </w:r>
        <w:r>
          <w:instrText xml:space="preserve"> PAGEREF _Toc8655 \h </w:instrText>
        </w:r>
        <w:r>
          <w:fldChar w:fldCharType="separate"/>
        </w:r>
        <w:r>
          <w:t>58</w:t>
        </w:r>
        <w:r>
          <w:fldChar w:fldCharType="end"/>
        </w:r>
      </w:hyperlink>
    </w:p>
    <w:p>
      <w:pPr>
        <w:pStyle w:val="TOC1"/>
        <w:tabs>
          <w:tab w:val="right" w:leader="dot" w:pos="8306"/>
        </w:tabs>
      </w:pPr>
      <w:hyperlink w:anchor="_Toc10768" w:history="1">
        <w:r>
          <w:rPr>
            <w:rFonts w:ascii="仿宋" w:eastAsia="仿宋" w:hAnsi="仿宋" w:cs="仿宋" w:hint="eastAsia"/>
            <w:lang w:eastAsia="zh-CN"/>
          </w:rPr>
          <w:t>十六、创新驱动与持续发展</w:t>
        </w:r>
        <w:r>
          <w:tab/>
        </w:r>
        <w:r>
          <w:fldChar w:fldCharType="begin"/>
        </w:r>
        <w:r>
          <w:instrText xml:space="preserve"> PAGEREF _Toc10768 \h </w:instrText>
        </w:r>
        <w:r>
          <w:fldChar w:fldCharType="separate"/>
        </w:r>
        <w:r>
          <w:t>59</w:t>
        </w:r>
        <w:r>
          <w:fldChar w:fldCharType="end"/>
        </w:r>
      </w:hyperlink>
    </w:p>
    <w:p>
      <w:pPr>
        <w:pStyle w:val="TOC2"/>
        <w:tabs>
          <w:tab w:val="right" w:leader="dot" w:pos="8306"/>
        </w:tabs>
      </w:pPr>
      <w:hyperlink w:anchor="_Toc2342" w:history="1">
        <w:r>
          <w:rPr>
            <w:rFonts w:ascii="仿宋" w:eastAsia="仿宋" w:hAnsi="仿宋" w:cs="仿宋" w:hint="eastAsia"/>
            <w:lang w:eastAsia="zh-CN"/>
          </w:rPr>
          <w:t>(一)、创新驱动战略实施</w:t>
        </w:r>
        <w:r>
          <w:tab/>
        </w:r>
        <w:r>
          <w:fldChar w:fldCharType="begin"/>
        </w:r>
        <w:r>
          <w:instrText xml:space="preserve"> PAGEREF _Toc2342 \h </w:instrText>
        </w:r>
        <w:r>
          <w:fldChar w:fldCharType="separate"/>
        </w:r>
        <w:r>
          <w:t>59</w:t>
        </w:r>
        <w:r>
          <w:fldChar w:fldCharType="end"/>
        </w:r>
      </w:hyperlink>
    </w:p>
    <w:p>
      <w:pPr>
        <w:pStyle w:val="TOC2"/>
        <w:tabs>
          <w:tab w:val="right" w:leader="dot" w:pos="8306"/>
        </w:tabs>
      </w:pPr>
      <w:hyperlink w:anchor="_Toc4997" w:history="1">
        <w:r>
          <w:rPr>
            <w:rFonts w:ascii="仿宋" w:eastAsia="仿宋" w:hAnsi="仿宋" w:cs="仿宋" w:hint="eastAsia"/>
            <w:lang w:eastAsia="zh-CN"/>
          </w:rPr>
          <w:t>(二)、持续发展路径探索</w:t>
        </w:r>
        <w:r>
          <w:tab/>
        </w:r>
        <w:r>
          <w:fldChar w:fldCharType="begin"/>
        </w:r>
        <w:r>
          <w:instrText xml:space="preserve"> PAGEREF _Toc4997 \h </w:instrText>
        </w:r>
        <w:r>
          <w:fldChar w:fldCharType="separate"/>
        </w:r>
        <w:r>
          <w:t>61</w:t>
        </w:r>
        <w:r>
          <w:fldChar w:fldCharType="end"/>
        </w:r>
      </w:hyperlink>
    </w:p>
    <w:p>
      <w:pPr>
        <w:pStyle w:val="TOC1"/>
        <w:tabs>
          <w:tab w:val="right" w:leader="dot" w:pos="8306"/>
        </w:tabs>
      </w:pPr>
      <w:hyperlink w:anchor="_Toc4083" w:history="1">
        <w:r>
          <w:rPr>
            <w:rFonts w:ascii="仿宋" w:eastAsia="仿宋" w:hAnsi="仿宋" w:cs="仿宋" w:hint="eastAsia"/>
            <w:lang w:eastAsia="zh-CN"/>
          </w:rPr>
          <w:t>十七、项目施工方案</w:t>
        </w:r>
        <w:r>
          <w:tab/>
        </w:r>
        <w:r>
          <w:fldChar w:fldCharType="begin"/>
        </w:r>
        <w:r>
          <w:instrText xml:space="preserve"> PAGEREF _Toc4083 \h </w:instrText>
        </w:r>
        <w:r>
          <w:fldChar w:fldCharType="separate"/>
        </w:r>
        <w:r>
          <w:t>65</w:t>
        </w:r>
        <w:r>
          <w:fldChar w:fldCharType="end"/>
        </w:r>
      </w:hyperlink>
    </w:p>
    <w:p>
      <w:pPr>
        <w:pStyle w:val="TOC2"/>
        <w:tabs>
          <w:tab w:val="right" w:leader="dot" w:pos="8306"/>
        </w:tabs>
      </w:pPr>
      <w:hyperlink w:anchor="_Toc20665" w:history="1">
        <w:r>
          <w:rPr>
            <w:rFonts w:ascii="仿宋" w:eastAsia="仿宋" w:hAnsi="仿宋" w:cs="仿宋" w:hint="eastAsia"/>
            <w:lang w:eastAsia="zh-CN"/>
          </w:rPr>
          <w:t>(一)、施工组织设计</w:t>
        </w:r>
        <w:r>
          <w:tab/>
        </w:r>
        <w:r>
          <w:fldChar w:fldCharType="begin"/>
        </w:r>
        <w:r>
          <w:instrText xml:space="preserve"> PAGEREF _Toc20665 \h </w:instrText>
        </w:r>
        <w:r>
          <w:fldChar w:fldCharType="separate"/>
        </w:r>
        <w:r>
          <w:t>65</w:t>
        </w:r>
        <w:r>
          <w:fldChar w:fldCharType="end"/>
        </w:r>
      </w:hyperlink>
    </w:p>
    <w:p>
      <w:pPr>
        <w:pStyle w:val="TOC2"/>
        <w:tabs>
          <w:tab w:val="right" w:leader="dot" w:pos="8306"/>
        </w:tabs>
      </w:pPr>
      <w:hyperlink w:anchor="_Toc4646" w:history="1">
        <w:r>
          <w:rPr>
            <w:rFonts w:ascii="仿宋" w:eastAsia="仿宋" w:hAnsi="仿宋" w:cs="仿宋" w:hint="eastAsia"/>
            <w:lang w:eastAsia="zh-CN"/>
          </w:rPr>
          <w:t>(二)、施工工艺与技术路线</w:t>
        </w:r>
        <w:r>
          <w:tab/>
        </w:r>
        <w:r>
          <w:fldChar w:fldCharType="begin"/>
        </w:r>
        <w:r>
          <w:instrText xml:space="preserve"> PAGEREF _Toc4646 \h </w:instrText>
        </w:r>
        <w:r>
          <w:fldChar w:fldCharType="separate"/>
        </w:r>
        <w:r>
          <w:t>67</w:t>
        </w:r>
        <w:r>
          <w:fldChar w:fldCharType="end"/>
        </w:r>
      </w:hyperlink>
    </w:p>
    <w:p>
      <w:pPr>
        <w:pStyle w:val="TOC2"/>
        <w:tabs>
          <w:tab w:val="right" w:leader="dot" w:pos="8306"/>
        </w:tabs>
      </w:pPr>
      <w:hyperlink w:anchor="_Toc4308" w:history="1">
        <w:r>
          <w:rPr>
            <w:rFonts w:ascii="仿宋" w:eastAsia="仿宋" w:hAnsi="仿宋" w:cs="仿宋" w:hint="eastAsia"/>
            <w:lang w:eastAsia="zh-CN"/>
          </w:rPr>
          <w:t>(三)、关键节点施工计划</w:t>
        </w:r>
        <w:r>
          <w:tab/>
        </w:r>
        <w:r>
          <w:fldChar w:fldCharType="begin"/>
        </w:r>
        <w:r>
          <w:instrText xml:space="preserve"> PAGEREF _Toc4308 \h </w:instrText>
        </w:r>
        <w:r>
          <w:fldChar w:fldCharType="separate"/>
        </w:r>
        <w:r>
          <w:t>68</w:t>
        </w:r>
        <w:r>
          <w:fldChar w:fldCharType="end"/>
        </w:r>
      </w:hyperlink>
    </w:p>
    <w:p>
      <w:pPr>
        <w:pStyle w:val="TOC2"/>
        <w:tabs>
          <w:tab w:val="right" w:leader="dot" w:pos="8306"/>
        </w:tabs>
      </w:pPr>
      <w:hyperlink w:anchor="_Toc8536" w:history="1">
        <w:r>
          <w:rPr>
            <w:rFonts w:ascii="仿宋" w:eastAsia="仿宋" w:hAnsi="仿宋" w:cs="仿宋" w:hint="eastAsia"/>
            <w:lang w:eastAsia="zh-CN"/>
          </w:rPr>
          <w:t>(四)、施工现场管理</w:t>
        </w:r>
        <w:r>
          <w:tab/>
        </w:r>
        <w:r>
          <w:fldChar w:fldCharType="begin"/>
        </w:r>
        <w:r>
          <w:instrText xml:space="preserve"> PAGEREF _Toc8536 \h </w:instrText>
        </w:r>
        <w:r>
          <w:fldChar w:fldCharType="separate"/>
        </w:r>
        <w:r>
          <w:t>69</w:t>
        </w:r>
        <w:r>
          <w:fldChar w:fldCharType="end"/>
        </w:r>
      </w:hyperlink>
    </w:p>
    <w:p>
      <w:pPr>
        <w:pStyle w:val="TOC1"/>
        <w:tabs>
          <w:tab w:val="right" w:leader="dot" w:pos="8306"/>
        </w:tabs>
      </w:pPr>
      <w:hyperlink w:anchor="_Toc2520" w:history="1">
        <w:r>
          <w:rPr>
            <w:rFonts w:ascii="仿宋" w:eastAsia="仿宋" w:hAnsi="仿宋" w:cs="仿宋" w:hint="eastAsia"/>
            <w:lang w:eastAsia="zh-CN"/>
          </w:rPr>
          <w:t>十八、成果转化与推广应用</w:t>
        </w:r>
        <w:r>
          <w:tab/>
        </w:r>
        <w:r>
          <w:fldChar w:fldCharType="begin"/>
        </w:r>
        <w:r>
          <w:instrText xml:space="preserve"> PAGEREF _Toc2520 \h </w:instrText>
        </w:r>
        <w:r>
          <w:fldChar w:fldCharType="separate"/>
        </w:r>
        <w:r>
          <w:t>71</w:t>
        </w:r>
        <w:r>
          <w:fldChar w:fldCharType="end"/>
        </w:r>
      </w:hyperlink>
    </w:p>
    <w:p>
      <w:pPr>
        <w:pStyle w:val="TOC2"/>
        <w:tabs>
          <w:tab w:val="right" w:leader="dot" w:pos="8306"/>
        </w:tabs>
      </w:pPr>
      <w:hyperlink w:anchor="_Toc804" w:history="1">
        <w:r>
          <w:rPr>
            <w:rFonts w:ascii="仿宋" w:eastAsia="仿宋" w:hAnsi="仿宋" w:cs="仿宋" w:hint="eastAsia"/>
            <w:lang w:eastAsia="zh-CN"/>
          </w:rPr>
          <w:t>(一)、成果转化策略制定</w:t>
        </w:r>
        <w:r>
          <w:tab/>
        </w:r>
        <w:r>
          <w:fldChar w:fldCharType="begin"/>
        </w:r>
        <w:r>
          <w:instrText xml:space="preserve"> PAGEREF _Toc804 \h </w:instrText>
        </w:r>
        <w:r>
          <w:fldChar w:fldCharType="separate"/>
        </w:r>
        <w:r>
          <w:t>71</w:t>
        </w:r>
        <w:r>
          <w:fldChar w:fldCharType="end"/>
        </w:r>
      </w:hyperlink>
    </w:p>
    <w:p>
      <w:pPr>
        <w:pStyle w:val="TOC2"/>
        <w:tabs>
          <w:tab w:val="right" w:leader="dot" w:pos="8306"/>
        </w:tabs>
      </w:pPr>
      <w:hyperlink w:anchor="_Toc15366" w:history="1">
        <w:r>
          <w:rPr>
            <w:rFonts w:ascii="仿宋" w:eastAsia="仿宋" w:hAnsi="仿宋" w:cs="仿宋" w:hint="eastAsia"/>
            <w:lang w:eastAsia="zh-CN"/>
          </w:rPr>
          <w:t>(二)、成果推广应用方案</w:t>
        </w:r>
        <w:r>
          <w:tab/>
        </w:r>
        <w:r>
          <w:fldChar w:fldCharType="begin"/>
        </w:r>
        <w:r>
          <w:instrText xml:space="preserve"> PAGEREF _Toc15366 \h </w:instrText>
        </w:r>
        <w:r>
          <w:fldChar w:fldCharType="separate"/>
        </w:r>
        <w:r>
          <w:t>73</w:t>
        </w:r>
        <w:r>
          <w:fldChar w:fldCharType="end"/>
        </w:r>
      </w:hyperlink>
    </w:p>
    <w:p>
      <w:pPr>
        <w:pStyle w:val="TOC1"/>
        <w:tabs>
          <w:tab w:val="right" w:leader="dot" w:pos="8306"/>
        </w:tabs>
      </w:pPr>
      <w:hyperlink w:anchor="_Toc11130" w:history="1">
        <w:r>
          <w:rPr>
            <w:rFonts w:ascii="仿宋" w:eastAsia="仿宋" w:hAnsi="仿宋" w:cs="仿宋" w:hint="eastAsia"/>
            <w:lang w:eastAsia="zh-CN"/>
          </w:rPr>
          <w:t>十九、法律法规与政策遵循</w:t>
        </w:r>
        <w:r>
          <w:tab/>
        </w:r>
        <w:r>
          <w:fldChar w:fldCharType="begin"/>
        </w:r>
        <w:r>
          <w:instrText xml:space="preserve"> PAGEREF _Toc11130 \h </w:instrText>
        </w:r>
        <w:r>
          <w:fldChar w:fldCharType="separate"/>
        </w:r>
        <w:r>
          <w:t>74</w:t>
        </w:r>
        <w:r>
          <w:fldChar w:fldCharType="end"/>
        </w:r>
      </w:hyperlink>
    </w:p>
    <w:p>
      <w:pPr>
        <w:pStyle w:val="TOC2"/>
        <w:tabs>
          <w:tab w:val="right" w:leader="dot" w:pos="8306"/>
        </w:tabs>
      </w:pPr>
      <w:hyperlink w:anchor="_Toc13697" w:history="1">
        <w:r>
          <w:rPr>
            <w:rFonts w:ascii="仿宋" w:eastAsia="仿宋" w:hAnsi="仿宋" w:cs="仿宋" w:hint="eastAsia"/>
            <w:lang w:eastAsia="zh-CN"/>
          </w:rPr>
          <w:t>(一)、法律法规遵守</w:t>
        </w:r>
        <w:r>
          <w:tab/>
        </w:r>
        <w:r>
          <w:fldChar w:fldCharType="begin"/>
        </w:r>
        <w:r>
          <w:instrText xml:space="preserve"> PAGEREF _Toc13697 \h </w:instrText>
        </w:r>
        <w:r>
          <w:fldChar w:fldCharType="separate"/>
        </w:r>
        <w:r>
          <w:t>74</w:t>
        </w:r>
        <w:r>
          <w:fldChar w:fldCharType="end"/>
        </w:r>
      </w:hyperlink>
    </w:p>
    <w:p>
      <w:pPr>
        <w:pStyle w:val="TOC2"/>
        <w:tabs>
          <w:tab w:val="right" w:leader="dot" w:pos="8306"/>
        </w:tabs>
      </w:pPr>
      <w:hyperlink w:anchor="_Toc23094" w:history="1">
        <w:r>
          <w:rPr>
            <w:rFonts w:ascii="仿宋" w:eastAsia="仿宋" w:hAnsi="仿宋" w:cs="仿宋" w:hint="eastAsia"/>
            <w:lang w:eastAsia="zh-CN"/>
          </w:rPr>
          <w:t>(二)、政策导向与利用</w:t>
        </w:r>
        <w:r>
          <w:tab/>
        </w:r>
        <w:r>
          <w:fldChar w:fldCharType="begin"/>
        </w:r>
        <w:r>
          <w:instrText xml:space="preserve"> PAGEREF _Toc23094 \h </w:instrText>
        </w:r>
        <w:r>
          <w:fldChar w:fldCharType="separate"/>
        </w:r>
        <w:r>
          <w:t>75</w:t>
        </w:r>
        <w:r>
          <w:fldChar w:fldCharType="end"/>
        </w:r>
      </w:hyperlink>
    </w:p>
    <w:p>
      <w:pPr>
        <w:pStyle w:val="TOC1"/>
        <w:tabs>
          <w:tab w:val="right" w:leader="dot" w:pos="8306"/>
        </w:tabs>
      </w:pPr>
      <w:hyperlink w:anchor="_Toc32746" w:history="1">
        <w:r>
          <w:rPr>
            <w:rFonts w:ascii="仿宋" w:eastAsia="仿宋" w:hAnsi="仿宋" w:cs="仿宋" w:hint="eastAsia"/>
            <w:lang w:eastAsia="zh-CN"/>
          </w:rPr>
          <w:t>二十、人力资源管理与开发</w:t>
        </w:r>
        <w:r>
          <w:tab/>
        </w:r>
        <w:r>
          <w:fldChar w:fldCharType="begin"/>
        </w:r>
        <w:r>
          <w:instrText xml:space="preserve"> PAGEREF _Toc32746 \h </w:instrText>
        </w:r>
        <w:r>
          <w:fldChar w:fldCharType="separate"/>
        </w:r>
        <w:r>
          <w:t>76</w:t>
        </w:r>
        <w:r>
          <w:fldChar w:fldCharType="end"/>
        </w:r>
      </w:hyperlink>
    </w:p>
    <w:p>
      <w:pPr>
        <w:pStyle w:val="TOC2"/>
        <w:tabs>
          <w:tab w:val="right" w:leader="dot" w:pos="8306"/>
        </w:tabs>
      </w:pPr>
      <w:hyperlink w:anchor="_Toc32449" w:history="1">
        <w:r>
          <w:rPr>
            <w:rFonts w:ascii="仿宋" w:eastAsia="仿宋" w:hAnsi="仿宋" w:cs="仿宋" w:hint="eastAsia"/>
            <w:lang w:eastAsia="zh-CN"/>
          </w:rPr>
          <w:t>(一)、人力资源规划</w:t>
        </w:r>
        <w:r>
          <w:tab/>
        </w:r>
        <w:r>
          <w:fldChar w:fldCharType="begin"/>
        </w:r>
        <w:r>
          <w:instrText xml:space="preserve"> PAGEREF _Toc32449 \h </w:instrText>
        </w:r>
        <w:r>
          <w:fldChar w:fldCharType="separate"/>
        </w:r>
        <w:r>
          <w:t>76</w:t>
        </w:r>
        <w:r>
          <w:fldChar w:fldCharType="end"/>
        </w:r>
      </w:hyperlink>
    </w:p>
    <w:p>
      <w:pPr>
        <w:pStyle w:val="TOC2"/>
        <w:tabs>
          <w:tab w:val="right" w:leader="dot" w:pos="8306"/>
        </w:tabs>
      </w:pPr>
      <w:hyperlink w:anchor="_Toc28689" w:history="1">
        <w:r>
          <w:rPr>
            <w:rFonts w:ascii="仿宋" w:eastAsia="仿宋" w:hAnsi="仿宋" w:cs="仿宋" w:hint="eastAsia"/>
            <w:lang w:eastAsia="zh-CN"/>
          </w:rPr>
          <w:t>(二)、人力资源开发与培训</w:t>
        </w:r>
        <w:r>
          <w:tab/>
        </w:r>
        <w:r>
          <w:fldChar w:fldCharType="begin"/>
        </w:r>
        <w:r>
          <w:instrText xml:space="preserve"> PAGEREF _Toc28689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6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05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65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16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62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17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直接收益：假设自动人行道项目的产品或服务年销售收入为XX万元。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90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若自动人行道项目成功推广新型环保产品，比如采用可回收材料的包装，可能会激发消费者对可持续产品的需求。这种需求的增长可能迫使整个行业转向更环保的产品设计和生产方法。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645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544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自动人行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自动人行道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自动人行道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651"/>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25895"/>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人行道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https://d.book118.com/017123153130006042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0B326C"/>
    <w:rsid w:val="3B0B32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2315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2024-02-02T09:37:00Z</dcterms:created>
  <dcterms:modified xsi:type="dcterms:W3CDTF">2024-02-02T09:37:25Z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D1C03881D0E54421B46A83B810377BD6_11</vt:lpwstr>
  </property>
  <property fmtid="{D5CDD505-2E9C-101B-9397-08002B2CF9AE}" pid="3" name="KSOProductBuildVer">
    <vt:lpwstr>2052-12.1.0.16250</vt:lpwstr>
  </property>
</Properties>
</file>