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主题酒店项目建设总纲及方案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57" w:history="1">
        <w:r>
          <w:rPr>
            <w:rFonts w:ascii="仿宋" w:eastAsia="仿宋" w:hAnsi="仿宋" w:cs="仿宋" w:hint="eastAsia"/>
            <w:lang w:eastAsia="zh-CN"/>
          </w:rPr>
          <w:t>前言</w:t>
        </w:r>
        <w:r>
          <w:tab/>
        </w:r>
        <w:r>
          <w:fldChar w:fldCharType="begin"/>
        </w:r>
        <w:r>
          <w:instrText xml:space="preserve"> PAGEREF _Toc8757 \h </w:instrText>
        </w:r>
        <w:r>
          <w:fldChar w:fldCharType="separate"/>
        </w:r>
        <w:r>
          <w:t>3</w:t>
        </w:r>
        <w:r>
          <w:fldChar w:fldCharType="end"/>
        </w:r>
      </w:hyperlink>
    </w:p>
    <w:p>
      <w:pPr>
        <w:pStyle w:val="TOC1"/>
        <w:tabs>
          <w:tab w:val="right" w:leader="dot" w:pos="8306"/>
        </w:tabs>
      </w:pPr>
      <w:hyperlink w:anchor="_Toc5872" w:history="1">
        <w:r>
          <w:rPr>
            <w:rFonts w:ascii="仿宋" w:eastAsia="仿宋" w:hAnsi="仿宋" w:cs="仿宋" w:hint="eastAsia"/>
            <w:lang w:eastAsia="zh-CN"/>
          </w:rPr>
          <w:t>一、发展规划、产业政策和行业准入分析</w:t>
        </w:r>
        <w:r>
          <w:tab/>
        </w:r>
        <w:r>
          <w:fldChar w:fldCharType="begin"/>
        </w:r>
        <w:r>
          <w:instrText xml:space="preserve"> PAGEREF _Toc5872 \h </w:instrText>
        </w:r>
        <w:r>
          <w:fldChar w:fldCharType="separate"/>
        </w:r>
        <w:r>
          <w:t>3</w:t>
        </w:r>
        <w:r>
          <w:fldChar w:fldCharType="end"/>
        </w:r>
      </w:hyperlink>
    </w:p>
    <w:p>
      <w:pPr>
        <w:pStyle w:val="TOC2"/>
        <w:tabs>
          <w:tab w:val="right" w:leader="dot" w:pos="8306"/>
        </w:tabs>
      </w:pPr>
      <w:hyperlink w:anchor="_Toc1102" w:history="1">
        <w:r>
          <w:rPr>
            <w:rFonts w:ascii="仿宋" w:eastAsia="仿宋" w:hAnsi="仿宋" w:cs="仿宋" w:hint="eastAsia"/>
            <w:lang w:eastAsia="zh-CN"/>
          </w:rPr>
          <w:t>(一)、发展规划分析</w:t>
        </w:r>
        <w:r>
          <w:tab/>
        </w:r>
        <w:r>
          <w:fldChar w:fldCharType="begin"/>
        </w:r>
        <w:r>
          <w:instrText xml:space="preserve"> PAGEREF _Toc1102 \h </w:instrText>
        </w:r>
        <w:r>
          <w:fldChar w:fldCharType="separate"/>
        </w:r>
        <w:r>
          <w:t>3</w:t>
        </w:r>
        <w:r>
          <w:fldChar w:fldCharType="end"/>
        </w:r>
      </w:hyperlink>
    </w:p>
    <w:p>
      <w:pPr>
        <w:pStyle w:val="TOC2"/>
        <w:tabs>
          <w:tab w:val="right" w:leader="dot" w:pos="8306"/>
        </w:tabs>
      </w:pPr>
      <w:hyperlink w:anchor="_Toc14521" w:history="1">
        <w:r>
          <w:rPr>
            <w:rFonts w:ascii="仿宋" w:eastAsia="仿宋" w:hAnsi="仿宋" w:cs="仿宋" w:hint="eastAsia"/>
            <w:lang w:eastAsia="zh-CN"/>
          </w:rPr>
          <w:t>(二)、产业政策分析</w:t>
        </w:r>
        <w:r>
          <w:tab/>
        </w:r>
        <w:r>
          <w:fldChar w:fldCharType="begin"/>
        </w:r>
        <w:r>
          <w:instrText xml:space="preserve"> PAGEREF _Toc14521 \h </w:instrText>
        </w:r>
        <w:r>
          <w:fldChar w:fldCharType="separate"/>
        </w:r>
        <w:r>
          <w:t>5</w:t>
        </w:r>
        <w:r>
          <w:fldChar w:fldCharType="end"/>
        </w:r>
      </w:hyperlink>
    </w:p>
    <w:p>
      <w:pPr>
        <w:pStyle w:val="TOC2"/>
        <w:tabs>
          <w:tab w:val="right" w:leader="dot" w:pos="8306"/>
        </w:tabs>
      </w:pPr>
      <w:hyperlink w:anchor="_Toc18518" w:history="1">
        <w:r>
          <w:rPr>
            <w:rFonts w:ascii="仿宋" w:eastAsia="仿宋" w:hAnsi="仿宋" w:cs="仿宋" w:hint="eastAsia"/>
            <w:lang w:eastAsia="zh-CN"/>
          </w:rPr>
          <w:t>(三)、行业准入分析</w:t>
        </w:r>
        <w:r>
          <w:tab/>
        </w:r>
        <w:r>
          <w:fldChar w:fldCharType="begin"/>
        </w:r>
        <w:r>
          <w:instrText xml:space="preserve"> PAGEREF _Toc18518 \h </w:instrText>
        </w:r>
        <w:r>
          <w:fldChar w:fldCharType="separate"/>
        </w:r>
        <w:r>
          <w:t>6</w:t>
        </w:r>
        <w:r>
          <w:fldChar w:fldCharType="end"/>
        </w:r>
      </w:hyperlink>
    </w:p>
    <w:p>
      <w:pPr>
        <w:pStyle w:val="TOC1"/>
        <w:tabs>
          <w:tab w:val="right" w:leader="dot" w:pos="8306"/>
        </w:tabs>
      </w:pPr>
      <w:hyperlink w:anchor="_Toc27538" w:history="1">
        <w:r>
          <w:rPr>
            <w:rFonts w:ascii="仿宋" w:eastAsia="仿宋" w:hAnsi="仿宋" w:cs="仿宋" w:hint="eastAsia"/>
            <w:lang w:eastAsia="zh-CN"/>
          </w:rPr>
          <w:t>二、项目选址研究</w:t>
        </w:r>
        <w:r>
          <w:tab/>
        </w:r>
        <w:r>
          <w:fldChar w:fldCharType="begin"/>
        </w:r>
        <w:r>
          <w:instrText xml:space="preserve"> PAGEREF _Toc27538 \h </w:instrText>
        </w:r>
        <w:r>
          <w:fldChar w:fldCharType="separate"/>
        </w:r>
        <w:r>
          <w:t>7</w:t>
        </w:r>
        <w:r>
          <w:fldChar w:fldCharType="end"/>
        </w:r>
      </w:hyperlink>
    </w:p>
    <w:p>
      <w:pPr>
        <w:pStyle w:val="TOC2"/>
        <w:tabs>
          <w:tab w:val="right" w:leader="dot" w:pos="8306"/>
        </w:tabs>
      </w:pPr>
      <w:hyperlink w:anchor="_Toc16785" w:history="1">
        <w:r>
          <w:rPr>
            <w:rFonts w:ascii="仿宋" w:eastAsia="仿宋" w:hAnsi="仿宋" w:cs="仿宋" w:hint="eastAsia"/>
            <w:lang w:eastAsia="zh-CN"/>
          </w:rPr>
          <w:t>(一)、项目选址原则</w:t>
        </w:r>
        <w:r>
          <w:tab/>
        </w:r>
        <w:r>
          <w:fldChar w:fldCharType="begin"/>
        </w:r>
        <w:r>
          <w:instrText xml:space="preserve"> PAGEREF _Toc16785 \h </w:instrText>
        </w:r>
        <w:r>
          <w:fldChar w:fldCharType="separate"/>
        </w:r>
        <w:r>
          <w:t>7</w:t>
        </w:r>
        <w:r>
          <w:fldChar w:fldCharType="end"/>
        </w:r>
      </w:hyperlink>
    </w:p>
    <w:p>
      <w:pPr>
        <w:pStyle w:val="TOC2"/>
        <w:tabs>
          <w:tab w:val="right" w:leader="dot" w:pos="8306"/>
        </w:tabs>
      </w:pPr>
      <w:hyperlink w:anchor="_Toc7856" w:history="1">
        <w:r>
          <w:rPr>
            <w:rFonts w:ascii="仿宋" w:eastAsia="仿宋" w:hAnsi="仿宋" w:cs="仿宋" w:hint="eastAsia"/>
            <w:lang w:eastAsia="zh-CN"/>
          </w:rPr>
          <w:t>(二)、项目选址</w:t>
        </w:r>
        <w:r>
          <w:tab/>
        </w:r>
        <w:r>
          <w:fldChar w:fldCharType="begin"/>
        </w:r>
        <w:r>
          <w:instrText xml:space="preserve"> PAGEREF _Toc7856 \h </w:instrText>
        </w:r>
        <w:r>
          <w:fldChar w:fldCharType="separate"/>
        </w:r>
        <w:r>
          <w:t>11</w:t>
        </w:r>
        <w:r>
          <w:fldChar w:fldCharType="end"/>
        </w:r>
      </w:hyperlink>
    </w:p>
    <w:p>
      <w:pPr>
        <w:pStyle w:val="TOC2"/>
        <w:tabs>
          <w:tab w:val="right" w:leader="dot" w:pos="8306"/>
        </w:tabs>
      </w:pPr>
      <w:hyperlink w:anchor="_Toc20338" w:history="1">
        <w:r>
          <w:rPr>
            <w:rFonts w:ascii="仿宋" w:eastAsia="仿宋" w:hAnsi="仿宋" w:cs="仿宋" w:hint="eastAsia"/>
            <w:lang w:eastAsia="zh-CN"/>
          </w:rPr>
          <w:t>(三)、建设条件分析</w:t>
        </w:r>
        <w:r>
          <w:tab/>
        </w:r>
        <w:r>
          <w:fldChar w:fldCharType="begin"/>
        </w:r>
        <w:r>
          <w:instrText xml:space="preserve"> PAGEREF _Toc20338 \h </w:instrText>
        </w:r>
        <w:r>
          <w:fldChar w:fldCharType="separate"/>
        </w:r>
        <w:r>
          <w:t>13</w:t>
        </w:r>
        <w:r>
          <w:fldChar w:fldCharType="end"/>
        </w:r>
      </w:hyperlink>
    </w:p>
    <w:p>
      <w:pPr>
        <w:pStyle w:val="TOC2"/>
        <w:tabs>
          <w:tab w:val="right" w:leader="dot" w:pos="8306"/>
        </w:tabs>
      </w:pPr>
      <w:hyperlink w:anchor="_Toc29819" w:history="1">
        <w:r>
          <w:rPr>
            <w:rFonts w:ascii="仿宋" w:eastAsia="仿宋" w:hAnsi="仿宋" w:cs="仿宋" w:hint="eastAsia"/>
            <w:lang w:eastAsia="zh-CN"/>
          </w:rPr>
          <w:t>(四)、用地控制指标</w:t>
        </w:r>
        <w:r>
          <w:tab/>
        </w:r>
        <w:r>
          <w:fldChar w:fldCharType="begin"/>
        </w:r>
        <w:r>
          <w:instrText xml:space="preserve"> PAGEREF _Toc29819 \h </w:instrText>
        </w:r>
        <w:r>
          <w:fldChar w:fldCharType="separate"/>
        </w:r>
        <w:r>
          <w:t>14</w:t>
        </w:r>
        <w:r>
          <w:fldChar w:fldCharType="end"/>
        </w:r>
      </w:hyperlink>
    </w:p>
    <w:p>
      <w:pPr>
        <w:pStyle w:val="TOC2"/>
        <w:tabs>
          <w:tab w:val="right" w:leader="dot" w:pos="8306"/>
        </w:tabs>
      </w:pPr>
      <w:hyperlink w:anchor="_Toc28770" w:history="1">
        <w:r>
          <w:rPr>
            <w:rFonts w:ascii="仿宋" w:eastAsia="仿宋" w:hAnsi="仿宋" w:cs="仿宋" w:hint="eastAsia"/>
            <w:lang w:eastAsia="zh-CN"/>
          </w:rPr>
          <w:t>(五)、地总体要求</w:t>
        </w:r>
        <w:r>
          <w:tab/>
        </w:r>
        <w:r>
          <w:fldChar w:fldCharType="begin"/>
        </w:r>
        <w:r>
          <w:instrText xml:space="preserve"> PAGEREF _Toc28770 \h </w:instrText>
        </w:r>
        <w:r>
          <w:fldChar w:fldCharType="separate"/>
        </w:r>
        <w:r>
          <w:t>15</w:t>
        </w:r>
        <w:r>
          <w:fldChar w:fldCharType="end"/>
        </w:r>
      </w:hyperlink>
    </w:p>
    <w:p>
      <w:pPr>
        <w:pStyle w:val="TOC2"/>
        <w:tabs>
          <w:tab w:val="right" w:leader="dot" w:pos="8306"/>
        </w:tabs>
      </w:pPr>
      <w:hyperlink w:anchor="_Toc18648" w:history="1">
        <w:r>
          <w:rPr>
            <w:rFonts w:ascii="仿宋" w:eastAsia="仿宋" w:hAnsi="仿宋" w:cs="仿宋" w:hint="eastAsia"/>
            <w:lang w:eastAsia="zh-CN"/>
          </w:rPr>
          <w:t>(六)、节约用地措施</w:t>
        </w:r>
        <w:r>
          <w:tab/>
        </w:r>
        <w:r>
          <w:fldChar w:fldCharType="begin"/>
        </w:r>
        <w:r>
          <w:instrText xml:space="preserve"> PAGEREF _Toc18648 \h </w:instrText>
        </w:r>
        <w:r>
          <w:fldChar w:fldCharType="separate"/>
        </w:r>
        <w:r>
          <w:t>17</w:t>
        </w:r>
        <w:r>
          <w:fldChar w:fldCharType="end"/>
        </w:r>
      </w:hyperlink>
    </w:p>
    <w:p>
      <w:pPr>
        <w:pStyle w:val="TOC2"/>
        <w:tabs>
          <w:tab w:val="right" w:leader="dot" w:pos="8306"/>
        </w:tabs>
      </w:pPr>
      <w:hyperlink w:anchor="_Toc29539" w:history="1">
        <w:r>
          <w:rPr>
            <w:rFonts w:ascii="仿宋" w:eastAsia="仿宋" w:hAnsi="仿宋" w:cs="仿宋" w:hint="eastAsia"/>
            <w:lang w:eastAsia="zh-CN"/>
          </w:rPr>
          <w:t>(七)、选址综合评价</w:t>
        </w:r>
        <w:r>
          <w:tab/>
        </w:r>
        <w:r>
          <w:fldChar w:fldCharType="begin"/>
        </w:r>
        <w:r>
          <w:instrText xml:space="preserve"> PAGEREF _Toc29539 \h </w:instrText>
        </w:r>
        <w:r>
          <w:fldChar w:fldCharType="separate"/>
        </w:r>
        <w:r>
          <w:t>18</w:t>
        </w:r>
        <w:r>
          <w:fldChar w:fldCharType="end"/>
        </w:r>
      </w:hyperlink>
    </w:p>
    <w:p>
      <w:pPr>
        <w:pStyle w:val="TOC1"/>
        <w:tabs>
          <w:tab w:val="right" w:leader="dot" w:pos="8306"/>
        </w:tabs>
      </w:pPr>
      <w:hyperlink w:anchor="_Toc20137" w:history="1">
        <w:r>
          <w:rPr>
            <w:rFonts w:ascii="仿宋" w:eastAsia="仿宋" w:hAnsi="仿宋" w:cs="仿宋" w:hint="eastAsia"/>
            <w:lang w:eastAsia="zh-CN"/>
          </w:rPr>
          <w:t>三、财务管理与成本控制</w:t>
        </w:r>
        <w:r>
          <w:tab/>
        </w:r>
        <w:r>
          <w:fldChar w:fldCharType="begin"/>
        </w:r>
        <w:r>
          <w:instrText xml:space="preserve"> PAGEREF _Toc20137 \h </w:instrText>
        </w:r>
        <w:r>
          <w:fldChar w:fldCharType="separate"/>
        </w:r>
        <w:r>
          <w:t>19</w:t>
        </w:r>
        <w:r>
          <w:fldChar w:fldCharType="end"/>
        </w:r>
      </w:hyperlink>
    </w:p>
    <w:p>
      <w:pPr>
        <w:pStyle w:val="TOC2"/>
        <w:tabs>
          <w:tab w:val="right" w:leader="dot" w:pos="8306"/>
        </w:tabs>
      </w:pPr>
      <w:hyperlink w:anchor="_Toc2068" w:history="1">
        <w:r>
          <w:rPr>
            <w:rFonts w:ascii="仿宋" w:eastAsia="仿宋" w:hAnsi="仿宋" w:cs="仿宋" w:hint="eastAsia"/>
            <w:lang w:eastAsia="zh-CN"/>
          </w:rPr>
          <w:t>(一)、财务管理体系建设</w:t>
        </w:r>
        <w:r>
          <w:tab/>
        </w:r>
        <w:r>
          <w:fldChar w:fldCharType="begin"/>
        </w:r>
        <w:r>
          <w:instrText xml:space="preserve"> PAGEREF _Toc2068 \h </w:instrText>
        </w:r>
        <w:r>
          <w:fldChar w:fldCharType="separate"/>
        </w:r>
        <w:r>
          <w:t>19</w:t>
        </w:r>
        <w:r>
          <w:fldChar w:fldCharType="end"/>
        </w:r>
      </w:hyperlink>
    </w:p>
    <w:p>
      <w:pPr>
        <w:pStyle w:val="TOC2"/>
        <w:tabs>
          <w:tab w:val="right" w:leader="dot" w:pos="8306"/>
        </w:tabs>
      </w:pPr>
      <w:hyperlink w:anchor="_Toc9804" w:history="1">
        <w:r>
          <w:rPr>
            <w:rFonts w:ascii="仿宋" w:eastAsia="仿宋" w:hAnsi="仿宋" w:cs="仿宋" w:hint="eastAsia"/>
            <w:lang w:eastAsia="zh-CN"/>
          </w:rPr>
          <w:t>(二)、成本控制措施</w:t>
        </w:r>
        <w:r>
          <w:tab/>
        </w:r>
        <w:r>
          <w:fldChar w:fldCharType="begin"/>
        </w:r>
        <w:r>
          <w:instrText xml:space="preserve"> PAGEREF _Toc9804 \h </w:instrText>
        </w:r>
        <w:r>
          <w:fldChar w:fldCharType="separate"/>
        </w:r>
        <w:r>
          <w:t>20</w:t>
        </w:r>
        <w:r>
          <w:fldChar w:fldCharType="end"/>
        </w:r>
      </w:hyperlink>
    </w:p>
    <w:p>
      <w:pPr>
        <w:pStyle w:val="TOC1"/>
        <w:tabs>
          <w:tab w:val="right" w:leader="dot" w:pos="8306"/>
        </w:tabs>
      </w:pPr>
      <w:hyperlink w:anchor="_Toc10155" w:history="1">
        <w:r>
          <w:rPr>
            <w:rFonts w:ascii="仿宋" w:eastAsia="仿宋" w:hAnsi="仿宋" w:cs="仿宋" w:hint="eastAsia"/>
            <w:lang w:eastAsia="zh-CN"/>
          </w:rPr>
          <w:t>四、环境和生态影响分析</w:t>
        </w:r>
        <w:r>
          <w:tab/>
        </w:r>
        <w:r>
          <w:fldChar w:fldCharType="begin"/>
        </w:r>
        <w:r>
          <w:instrText xml:space="preserve"> PAGEREF _Toc10155 \h </w:instrText>
        </w:r>
        <w:r>
          <w:fldChar w:fldCharType="separate"/>
        </w:r>
        <w:r>
          <w:t>22</w:t>
        </w:r>
        <w:r>
          <w:fldChar w:fldCharType="end"/>
        </w:r>
      </w:hyperlink>
    </w:p>
    <w:p>
      <w:pPr>
        <w:pStyle w:val="TOC2"/>
        <w:tabs>
          <w:tab w:val="right" w:leader="dot" w:pos="8306"/>
        </w:tabs>
      </w:pPr>
      <w:hyperlink w:anchor="_Toc7463" w:history="1">
        <w:r>
          <w:rPr>
            <w:rFonts w:ascii="仿宋" w:eastAsia="仿宋" w:hAnsi="仿宋" w:cs="仿宋" w:hint="eastAsia"/>
            <w:lang w:eastAsia="zh-CN"/>
          </w:rPr>
          <w:t>(一)、环境和生态现状</w:t>
        </w:r>
        <w:r>
          <w:tab/>
        </w:r>
        <w:r>
          <w:fldChar w:fldCharType="begin"/>
        </w:r>
        <w:r>
          <w:instrText xml:space="preserve"> PAGEREF _Toc7463 \h </w:instrText>
        </w:r>
        <w:r>
          <w:fldChar w:fldCharType="separate"/>
        </w:r>
        <w:r>
          <w:t>22</w:t>
        </w:r>
        <w:r>
          <w:fldChar w:fldCharType="end"/>
        </w:r>
      </w:hyperlink>
    </w:p>
    <w:p>
      <w:pPr>
        <w:pStyle w:val="TOC2"/>
        <w:tabs>
          <w:tab w:val="right" w:leader="dot" w:pos="8306"/>
        </w:tabs>
      </w:pPr>
      <w:hyperlink w:anchor="_Toc26330" w:history="1">
        <w:r>
          <w:rPr>
            <w:rFonts w:ascii="仿宋" w:eastAsia="仿宋" w:hAnsi="仿宋" w:cs="仿宋" w:hint="eastAsia"/>
            <w:lang w:eastAsia="zh-CN"/>
          </w:rPr>
          <w:t>(二)、生态环境影响分析</w:t>
        </w:r>
        <w:r>
          <w:tab/>
        </w:r>
        <w:r>
          <w:fldChar w:fldCharType="begin"/>
        </w:r>
        <w:r>
          <w:instrText xml:space="preserve"> PAGEREF _Toc26330 \h </w:instrText>
        </w:r>
        <w:r>
          <w:fldChar w:fldCharType="separate"/>
        </w:r>
        <w:r>
          <w:t>23</w:t>
        </w:r>
        <w:r>
          <w:fldChar w:fldCharType="end"/>
        </w:r>
      </w:hyperlink>
    </w:p>
    <w:p>
      <w:pPr>
        <w:pStyle w:val="TOC2"/>
        <w:tabs>
          <w:tab w:val="right" w:leader="dot" w:pos="8306"/>
        </w:tabs>
      </w:pPr>
      <w:hyperlink w:anchor="_Toc1665" w:history="1">
        <w:r>
          <w:rPr>
            <w:rFonts w:ascii="仿宋" w:eastAsia="仿宋" w:hAnsi="仿宋" w:cs="仿宋" w:hint="eastAsia"/>
            <w:lang w:eastAsia="zh-CN"/>
          </w:rPr>
          <w:t>(三)、生态环境保护措施</w:t>
        </w:r>
        <w:r>
          <w:tab/>
        </w:r>
        <w:r>
          <w:fldChar w:fldCharType="begin"/>
        </w:r>
        <w:r>
          <w:instrText xml:space="preserve"> PAGEREF _Toc1665 \h </w:instrText>
        </w:r>
        <w:r>
          <w:fldChar w:fldCharType="separate"/>
        </w:r>
        <w:r>
          <w:t>24</w:t>
        </w:r>
        <w:r>
          <w:fldChar w:fldCharType="end"/>
        </w:r>
      </w:hyperlink>
    </w:p>
    <w:p>
      <w:pPr>
        <w:pStyle w:val="TOC2"/>
        <w:tabs>
          <w:tab w:val="right" w:leader="dot" w:pos="8306"/>
        </w:tabs>
      </w:pPr>
      <w:hyperlink w:anchor="_Toc32696" w:history="1">
        <w:r>
          <w:rPr>
            <w:rFonts w:ascii="仿宋" w:eastAsia="仿宋" w:hAnsi="仿宋" w:cs="仿宋" w:hint="eastAsia"/>
            <w:lang w:eastAsia="zh-CN"/>
          </w:rPr>
          <w:t>(四)、地质灾害影响分析</w:t>
        </w:r>
        <w:r>
          <w:tab/>
        </w:r>
        <w:r>
          <w:fldChar w:fldCharType="begin"/>
        </w:r>
        <w:r>
          <w:instrText xml:space="preserve"> PAGEREF _Toc32696 \h </w:instrText>
        </w:r>
        <w:r>
          <w:fldChar w:fldCharType="separate"/>
        </w:r>
        <w:r>
          <w:t>26</w:t>
        </w:r>
        <w:r>
          <w:fldChar w:fldCharType="end"/>
        </w:r>
      </w:hyperlink>
    </w:p>
    <w:p>
      <w:pPr>
        <w:pStyle w:val="TOC2"/>
        <w:tabs>
          <w:tab w:val="right" w:leader="dot" w:pos="8306"/>
        </w:tabs>
      </w:pPr>
      <w:hyperlink w:anchor="_Toc24635" w:history="1">
        <w:r>
          <w:rPr>
            <w:rFonts w:ascii="仿宋" w:eastAsia="仿宋" w:hAnsi="仿宋" w:cs="仿宋" w:hint="eastAsia"/>
            <w:lang w:eastAsia="zh-CN"/>
          </w:rPr>
          <w:t>(五)、特殊环境影响</w:t>
        </w:r>
        <w:r>
          <w:tab/>
        </w:r>
        <w:r>
          <w:fldChar w:fldCharType="begin"/>
        </w:r>
        <w:r>
          <w:instrText xml:space="preserve"> PAGEREF _Toc24635 \h </w:instrText>
        </w:r>
        <w:r>
          <w:fldChar w:fldCharType="separate"/>
        </w:r>
        <w:r>
          <w:t>28</w:t>
        </w:r>
        <w:r>
          <w:fldChar w:fldCharType="end"/>
        </w:r>
      </w:hyperlink>
    </w:p>
    <w:p>
      <w:pPr>
        <w:pStyle w:val="TOC1"/>
        <w:tabs>
          <w:tab w:val="right" w:leader="dot" w:pos="8306"/>
        </w:tabs>
      </w:pPr>
      <w:hyperlink w:anchor="_Toc7212" w:history="1">
        <w:r>
          <w:rPr>
            <w:rFonts w:ascii="仿宋" w:eastAsia="仿宋" w:hAnsi="仿宋" w:cs="仿宋" w:hint="eastAsia"/>
            <w:lang w:eastAsia="zh-CN"/>
          </w:rPr>
          <w:t>五、主题酒店项目概论</w:t>
        </w:r>
        <w:r>
          <w:tab/>
        </w:r>
        <w:r>
          <w:fldChar w:fldCharType="begin"/>
        </w:r>
        <w:r>
          <w:instrText xml:space="preserve"> PAGEREF _Toc7212 \h </w:instrText>
        </w:r>
        <w:r>
          <w:fldChar w:fldCharType="separate"/>
        </w:r>
        <w:r>
          <w:t>29</w:t>
        </w:r>
        <w:r>
          <w:fldChar w:fldCharType="end"/>
        </w:r>
      </w:hyperlink>
    </w:p>
    <w:p>
      <w:pPr>
        <w:pStyle w:val="TOC2"/>
        <w:tabs>
          <w:tab w:val="right" w:leader="dot" w:pos="8306"/>
        </w:tabs>
      </w:pPr>
      <w:hyperlink w:anchor="_Toc18974" w:history="1">
        <w:r>
          <w:rPr>
            <w:rFonts w:ascii="仿宋" w:eastAsia="仿宋" w:hAnsi="仿宋" w:cs="仿宋" w:hint="eastAsia"/>
            <w:lang w:eastAsia="zh-CN"/>
          </w:rPr>
          <w:t>(一)、项目申报单位概况</w:t>
        </w:r>
        <w:r>
          <w:tab/>
        </w:r>
        <w:r>
          <w:fldChar w:fldCharType="begin"/>
        </w:r>
        <w:r>
          <w:instrText xml:space="preserve"> PAGEREF _Toc18974 \h </w:instrText>
        </w:r>
        <w:r>
          <w:fldChar w:fldCharType="separate"/>
        </w:r>
        <w:r>
          <w:t>29</w:t>
        </w:r>
        <w:r>
          <w:fldChar w:fldCharType="end"/>
        </w:r>
      </w:hyperlink>
    </w:p>
    <w:p>
      <w:pPr>
        <w:pStyle w:val="TOC2"/>
        <w:tabs>
          <w:tab w:val="right" w:leader="dot" w:pos="8306"/>
        </w:tabs>
      </w:pPr>
      <w:hyperlink w:anchor="_Toc27751" w:history="1">
        <w:r>
          <w:rPr>
            <w:rFonts w:ascii="仿宋" w:eastAsia="仿宋" w:hAnsi="仿宋" w:cs="仿宋" w:hint="eastAsia"/>
            <w:lang w:eastAsia="zh-CN"/>
          </w:rPr>
          <w:t>(二)、项目概况</w:t>
        </w:r>
        <w:r>
          <w:tab/>
        </w:r>
        <w:r>
          <w:fldChar w:fldCharType="begin"/>
        </w:r>
        <w:r>
          <w:instrText xml:space="preserve"> PAGEREF _Toc27751 \h </w:instrText>
        </w:r>
        <w:r>
          <w:fldChar w:fldCharType="separate"/>
        </w:r>
        <w:r>
          <w:t>30</w:t>
        </w:r>
        <w:r>
          <w:fldChar w:fldCharType="end"/>
        </w:r>
      </w:hyperlink>
    </w:p>
    <w:p>
      <w:pPr>
        <w:pStyle w:val="TOC1"/>
        <w:tabs>
          <w:tab w:val="right" w:leader="dot" w:pos="8306"/>
        </w:tabs>
      </w:pPr>
      <w:hyperlink w:anchor="_Toc19680" w:history="1">
        <w:r>
          <w:rPr>
            <w:rFonts w:ascii="仿宋" w:eastAsia="仿宋" w:hAnsi="仿宋" w:cs="仿宋" w:hint="eastAsia"/>
            <w:lang w:eastAsia="zh-CN"/>
          </w:rPr>
          <w:t>六、资源开发及综合利用分析</w:t>
        </w:r>
        <w:r>
          <w:tab/>
        </w:r>
        <w:r>
          <w:fldChar w:fldCharType="begin"/>
        </w:r>
        <w:r>
          <w:instrText xml:space="preserve"> PAGEREF _Toc19680 \h </w:instrText>
        </w:r>
        <w:r>
          <w:fldChar w:fldCharType="separate"/>
        </w:r>
        <w:r>
          <w:t>33</w:t>
        </w:r>
        <w:r>
          <w:fldChar w:fldCharType="end"/>
        </w:r>
      </w:hyperlink>
    </w:p>
    <w:p>
      <w:pPr>
        <w:pStyle w:val="TOC2"/>
        <w:tabs>
          <w:tab w:val="right" w:leader="dot" w:pos="8306"/>
        </w:tabs>
      </w:pPr>
      <w:hyperlink w:anchor="_Toc12908" w:history="1">
        <w:r>
          <w:rPr>
            <w:rFonts w:ascii="仿宋" w:eastAsia="仿宋" w:hAnsi="仿宋" w:cs="仿宋" w:hint="eastAsia"/>
            <w:lang w:eastAsia="zh-CN"/>
          </w:rPr>
          <w:t>(一)、资源开发方案</w:t>
        </w:r>
        <w:r>
          <w:tab/>
        </w:r>
        <w:r>
          <w:fldChar w:fldCharType="begin"/>
        </w:r>
        <w:r>
          <w:instrText xml:space="preserve"> PAGEREF _Toc12908 \h </w:instrText>
        </w:r>
        <w:r>
          <w:fldChar w:fldCharType="separate"/>
        </w:r>
        <w:r>
          <w:t>33</w:t>
        </w:r>
        <w:r>
          <w:fldChar w:fldCharType="end"/>
        </w:r>
      </w:hyperlink>
    </w:p>
    <w:p>
      <w:pPr>
        <w:pStyle w:val="TOC2"/>
        <w:tabs>
          <w:tab w:val="right" w:leader="dot" w:pos="8306"/>
        </w:tabs>
      </w:pPr>
      <w:hyperlink w:anchor="_Toc5646" w:history="1">
        <w:r>
          <w:rPr>
            <w:rFonts w:ascii="仿宋" w:eastAsia="仿宋" w:hAnsi="仿宋" w:cs="仿宋" w:hint="eastAsia"/>
            <w:lang w:eastAsia="zh-CN"/>
          </w:rPr>
          <w:t>(二)、资源利用方案</w:t>
        </w:r>
        <w:r>
          <w:tab/>
        </w:r>
        <w:r>
          <w:fldChar w:fldCharType="begin"/>
        </w:r>
        <w:r>
          <w:instrText xml:space="preserve"> PAGEREF _Toc5646 \h </w:instrText>
        </w:r>
        <w:r>
          <w:fldChar w:fldCharType="separate"/>
        </w:r>
        <w:r>
          <w:t>34</w:t>
        </w:r>
        <w:r>
          <w:fldChar w:fldCharType="end"/>
        </w:r>
      </w:hyperlink>
    </w:p>
    <w:p>
      <w:pPr>
        <w:pStyle w:val="TOC2"/>
        <w:tabs>
          <w:tab w:val="right" w:leader="dot" w:pos="8306"/>
        </w:tabs>
      </w:pPr>
      <w:hyperlink w:anchor="_Toc29382" w:history="1">
        <w:r>
          <w:rPr>
            <w:rFonts w:ascii="仿宋" w:eastAsia="仿宋" w:hAnsi="仿宋" w:cs="仿宋" w:hint="eastAsia"/>
            <w:lang w:eastAsia="zh-CN"/>
          </w:rPr>
          <w:t>(三)、资源节约措施</w:t>
        </w:r>
        <w:r>
          <w:tab/>
        </w:r>
        <w:r>
          <w:fldChar w:fldCharType="begin"/>
        </w:r>
        <w:r>
          <w:instrText xml:space="preserve"> PAGEREF _Toc29382 \h </w:instrText>
        </w:r>
        <w:r>
          <w:fldChar w:fldCharType="separate"/>
        </w:r>
        <w:r>
          <w:t>35</w:t>
        </w:r>
        <w:r>
          <w:fldChar w:fldCharType="end"/>
        </w:r>
      </w:hyperlink>
    </w:p>
    <w:p>
      <w:pPr>
        <w:pStyle w:val="TOC1"/>
        <w:tabs>
          <w:tab w:val="right" w:leader="dot" w:pos="8306"/>
        </w:tabs>
      </w:pPr>
      <w:hyperlink w:anchor="_Toc14454" w:history="1">
        <w:r>
          <w:rPr>
            <w:rFonts w:ascii="仿宋" w:eastAsia="仿宋" w:hAnsi="仿宋" w:cs="仿宋" w:hint="eastAsia"/>
            <w:lang w:eastAsia="zh-CN"/>
          </w:rPr>
          <w:t>七、技术创新与产业升级</w:t>
        </w:r>
        <w:r>
          <w:tab/>
        </w:r>
        <w:r>
          <w:fldChar w:fldCharType="begin"/>
        </w:r>
        <w:r>
          <w:instrText xml:space="preserve"> PAGEREF _Toc14454 \h </w:instrText>
        </w:r>
        <w:r>
          <w:fldChar w:fldCharType="separate"/>
        </w:r>
        <w:r>
          <w:t>36</w:t>
        </w:r>
        <w:r>
          <w:fldChar w:fldCharType="end"/>
        </w:r>
      </w:hyperlink>
    </w:p>
    <w:p>
      <w:pPr>
        <w:pStyle w:val="TOC2"/>
        <w:tabs>
          <w:tab w:val="right" w:leader="dot" w:pos="8306"/>
        </w:tabs>
      </w:pPr>
      <w:hyperlink w:anchor="_Toc15306" w:history="1">
        <w:r>
          <w:rPr>
            <w:rFonts w:ascii="仿宋" w:eastAsia="仿宋" w:hAnsi="仿宋" w:cs="仿宋" w:hint="eastAsia"/>
            <w:lang w:eastAsia="zh-CN"/>
          </w:rPr>
          <w:t>(一)、技术创新方向与目标</w:t>
        </w:r>
        <w:r>
          <w:tab/>
        </w:r>
        <w:r>
          <w:fldChar w:fldCharType="begin"/>
        </w:r>
        <w:r>
          <w:instrText xml:space="preserve"> PAGEREF _Toc15306 \h </w:instrText>
        </w:r>
        <w:r>
          <w:fldChar w:fldCharType="separate"/>
        </w:r>
        <w:r>
          <w:t>36</w:t>
        </w:r>
        <w:r>
          <w:fldChar w:fldCharType="end"/>
        </w:r>
      </w:hyperlink>
    </w:p>
    <w:p>
      <w:pPr>
        <w:pStyle w:val="TOC2"/>
        <w:tabs>
          <w:tab w:val="right" w:leader="dot" w:pos="8306"/>
        </w:tabs>
      </w:pPr>
      <w:hyperlink w:anchor="_Toc15571" w:history="1">
        <w:r>
          <w:rPr>
            <w:rFonts w:ascii="仿宋" w:eastAsia="仿宋" w:hAnsi="仿宋" w:cs="仿宋" w:hint="eastAsia"/>
            <w:lang w:eastAsia="zh-CN"/>
          </w:rPr>
          <w:t>(二)、产业升级路径与措施</w:t>
        </w:r>
        <w:r>
          <w:tab/>
        </w:r>
        <w:r>
          <w:fldChar w:fldCharType="begin"/>
        </w:r>
        <w:r>
          <w:instrText xml:space="preserve"> PAGEREF _Toc15571 \h </w:instrText>
        </w:r>
        <w:r>
          <w:fldChar w:fldCharType="separate"/>
        </w:r>
        <w:r>
          <w:t>37</w:t>
        </w:r>
        <w:r>
          <w:fldChar w:fldCharType="end"/>
        </w:r>
      </w:hyperlink>
    </w:p>
    <w:p>
      <w:pPr>
        <w:pStyle w:val="TOC1"/>
        <w:tabs>
          <w:tab w:val="right" w:leader="dot" w:pos="8306"/>
        </w:tabs>
      </w:pPr>
      <w:hyperlink w:anchor="_Toc16414" w:history="1">
        <w:r>
          <w:rPr>
            <w:rFonts w:ascii="仿宋" w:eastAsia="仿宋" w:hAnsi="仿宋" w:cs="仿宋" w:hint="eastAsia"/>
            <w:lang w:eastAsia="zh-CN"/>
          </w:rPr>
          <w:t>八、环境保护与绿色发展</w:t>
        </w:r>
        <w:r>
          <w:tab/>
        </w:r>
        <w:r>
          <w:fldChar w:fldCharType="begin"/>
        </w:r>
        <w:r>
          <w:instrText xml:space="preserve"> PAGEREF _Toc16414 \h </w:instrText>
        </w:r>
        <w:r>
          <w:fldChar w:fldCharType="separate"/>
        </w:r>
        <w:r>
          <w:t>39</w:t>
        </w:r>
        <w:r>
          <w:fldChar w:fldCharType="end"/>
        </w:r>
      </w:hyperlink>
    </w:p>
    <w:p>
      <w:pPr>
        <w:pStyle w:val="TOC2"/>
        <w:tabs>
          <w:tab w:val="right" w:leader="dot" w:pos="8306"/>
        </w:tabs>
      </w:pPr>
      <w:hyperlink w:anchor="_Toc27833" w:history="1">
        <w:r>
          <w:rPr>
            <w:rFonts w:ascii="仿宋" w:eastAsia="仿宋" w:hAnsi="仿宋" w:cs="仿宋" w:hint="eastAsia"/>
            <w:lang w:eastAsia="zh-CN"/>
          </w:rPr>
          <w:t>(一)、环境保护措施</w:t>
        </w:r>
        <w:r>
          <w:tab/>
        </w:r>
        <w:r>
          <w:fldChar w:fldCharType="begin"/>
        </w:r>
        <w:r>
          <w:instrText xml:space="preserve"> PAGEREF _Toc27833 \h </w:instrText>
        </w:r>
        <w:r>
          <w:fldChar w:fldCharType="separate"/>
        </w:r>
        <w:r>
          <w:t>39</w:t>
        </w:r>
        <w:r>
          <w:fldChar w:fldCharType="end"/>
        </w:r>
      </w:hyperlink>
    </w:p>
    <w:p>
      <w:pPr>
        <w:pStyle w:val="TOC2"/>
        <w:tabs>
          <w:tab w:val="right" w:leader="dot" w:pos="8306"/>
        </w:tabs>
      </w:pPr>
      <w:hyperlink w:anchor="_Toc9829" w:history="1">
        <w:r>
          <w:rPr>
            <w:rFonts w:ascii="仿宋" w:eastAsia="仿宋" w:hAnsi="仿宋" w:cs="仿宋" w:hint="eastAsia"/>
            <w:lang w:eastAsia="zh-CN"/>
          </w:rPr>
          <w:t>(二)、绿色发展与可持续发展策略</w:t>
        </w:r>
        <w:r>
          <w:tab/>
        </w:r>
        <w:r>
          <w:fldChar w:fldCharType="begin"/>
        </w:r>
        <w:r>
          <w:instrText xml:space="preserve"> PAGEREF _Toc9829 \h </w:instrText>
        </w:r>
        <w:r>
          <w:fldChar w:fldCharType="separate"/>
        </w:r>
        <w:r>
          <w:t>40</w:t>
        </w:r>
        <w:r>
          <w:fldChar w:fldCharType="end"/>
        </w:r>
      </w:hyperlink>
    </w:p>
    <w:p>
      <w:pPr>
        <w:pStyle w:val="TOC1"/>
        <w:tabs>
          <w:tab w:val="right" w:leader="dot" w:pos="8306"/>
        </w:tabs>
      </w:pPr>
      <w:hyperlink w:anchor="_Toc21021" w:history="1">
        <w:r>
          <w:rPr>
            <w:rFonts w:ascii="仿宋" w:eastAsia="仿宋" w:hAnsi="仿宋" w:cs="仿宋" w:hint="eastAsia"/>
            <w:lang w:eastAsia="zh-CN"/>
          </w:rPr>
          <w:t>九、项目进度计划</w:t>
        </w:r>
        <w:r>
          <w:tab/>
        </w:r>
        <w:r>
          <w:fldChar w:fldCharType="begin"/>
        </w:r>
        <w:r>
          <w:instrText xml:space="preserve"> PAGEREF _Toc21021 \h </w:instrText>
        </w:r>
        <w:r>
          <w:fldChar w:fldCharType="separate"/>
        </w:r>
        <w:r>
          <w:t>42</w:t>
        </w:r>
        <w:r>
          <w:fldChar w:fldCharType="end"/>
        </w:r>
      </w:hyperlink>
    </w:p>
    <w:p>
      <w:pPr>
        <w:pStyle w:val="TOC2"/>
        <w:tabs>
          <w:tab w:val="right" w:leader="dot" w:pos="8306"/>
        </w:tabs>
      </w:pPr>
      <w:hyperlink w:anchor="_Toc16177" w:history="1">
        <w:r>
          <w:rPr>
            <w:rFonts w:ascii="仿宋" w:eastAsia="仿宋" w:hAnsi="仿宋" w:cs="仿宋" w:hint="eastAsia"/>
            <w:lang w:eastAsia="zh-CN"/>
          </w:rPr>
          <w:t>(一)、建设周期</w:t>
        </w:r>
        <w:r>
          <w:tab/>
        </w:r>
        <w:r>
          <w:fldChar w:fldCharType="begin"/>
        </w:r>
        <w:r>
          <w:instrText xml:space="preserve"> PAGEREF _Toc16177 \h </w:instrText>
        </w:r>
        <w:r>
          <w:fldChar w:fldCharType="separate"/>
        </w:r>
        <w:r>
          <w:t>42</w:t>
        </w:r>
        <w:r>
          <w:fldChar w:fldCharType="end"/>
        </w:r>
      </w:hyperlink>
    </w:p>
    <w:p>
      <w:pPr>
        <w:pStyle w:val="TOC2"/>
        <w:tabs>
          <w:tab w:val="right" w:leader="dot" w:pos="8306"/>
        </w:tabs>
      </w:pPr>
      <w:hyperlink w:anchor="_Toc30704" w:history="1">
        <w:r>
          <w:rPr>
            <w:rFonts w:ascii="仿宋" w:eastAsia="仿宋" w:hAnsi="仿宋" w:cs="仿宋" w:hint="eastAsia"/>
            <w:lang w:eastAsia="zh-CN"/>
          </w:rPr>
          <w:t>(二)、建设进度</w:t>
        </w:r>
        <w:r>
          <w:tab/>
        </w:r>
        <w:r>
          <w:fldChar w:fldCharType="begin"/>
        </w:r>
        <w:r>
          <w:instrText xml:space="preserve"> PAGEREF _Toc30704 \h </w:instrText>
        </w:r>
        <w:r>
          <w:fldChar w:fldCharType="separate"/>
        </w:r>
        <w:r>
          <w:t>42</w:t>
        </w:r>
        <w:r>
          <w:fldChar w:fldCharType="end"/>
        </w:r>
      </w:hyperlink>
    </w:p>
    <w:p>
      <w:pPr>
        <w:pStyle w:val="TOC2"/>
        <w:tabs>
          <w:tab w:val="right" w:leader="dot" w:pos="8306"/>
        </w:tabs>
      </w:pPr>
      <w:hyperlink w:anchor="_Toc7090" w:history="1">
        <w:r>
          <w:rPr>
            <w:rFonts w:ascii="仿宋" w:eastAsia="仿宋" w:hAnsi="仿宋" w:cs="仿宋" w:hint="eastAsia"/>
            <w:lang w:eastAsia="zh-CN"/>
          </w:rPr>
          <w:t>(三)、进度安排注意事项</w:t>
        </w:r>
        <w:r>
          <w:tab/>
        </w:r>
        <w:r>
          <w:fldChar w:fldCharType="begin"/>
        </w:r>
        <w:r>
          <w:instrText xml:space="preserve"> PAGEREF _Toc7090 \h </w:instrText>
        </w:r>
        <w:r>
          <w:fldChar w:fldCharType="separate"/>
        </w:r>
        <w:r>
          <w:t>43</w:t>
        </w:r>
        <w:r>
          <w:fldChar w:fldCharType="end"/>
        </w:r>
      </w:hyperlink>
    </w:p>
    <w:p>
      <w:pPr>
        <w:pStyle w:val="TOC2"/>
        <w:tabs>
          <w:tab w:val="right" w:leader="dot" w:pos="8306"/>
        </w:tabs>
      </w:pPr>
      <w:hyperlink w:anchor="_Toc7323" w:history="1">
        <w:r>
          <w:rPr>
            <w:rFonts w:ascii="仿宋" w:eastAsia="仿宋" w:hAnsi="仿宋" w:cs="仿宋" w:hint="eastAsia"/>
            <w:lang w:eastAsia="zh-CN"/>
          </w:rPr>
          <w:t>(四)、人力资源配置</w:t>
        </w:r>
        <w:r>
          <w:tab/>
        </w:r>
        <w:r>
          <w:fldChar w:fldCharType="begin"/>
        </w:r>
        <w:r>
          <w:instrText xml:space="preserve"> PAGEREF _Toc7323 \h </w:instrText>
        </w:r>
        <w:r>
          <w:fldChar w:fldCharType="separate"/>
        </w:r>
        <w:r>
          <w:t>44</w:t>
        </w:r>
        <w:r>
          <w:fldChar w:fldCharType="end"/>
        </w:r>
      </w:hyperlink>
    </w:p>
    <w:p>
      <w:pPr>
        <w:pStyle w:val="TOC2"/>
        <w:tabs>
          <w:tab w:val="right" w:leader="dot" w:pos="8306"/>
        </w:tabs>
      </w:pPr>
      <w:hyperlink w:anchor="_Toc4800" w:history="1">
        <w:r>
          <w:rPr>
            <w:rFonts w:ascii="仿宋" w:eastAsia="仿宋" w:hAnsi="仿宋" w:cs="仿宋" w:hint="eastAsia"/>
            <w:lang w:eastAsia="zh-CN"/>
          </w:rPr>
          <w:t>(五)、员工培训</w:t>
        </w:r>
        <w:r>
          <w:tab/>
        </w:r>
        <w:r>
          <w:fldChar w:fldCharType="begin"/>
        </w:r>
        <w:r>
          <w:instrText xml:space="preserve"> PAGEREF _Toc4800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14" w:history="1">
        <w:r>
          <w:rPr>
            <w:rFonts w:ascii="仿宋" w:eastAsia="仿宋" w:hAnsi="仿宋" w:cs="仿宋" w:hint="eastAsia"/>
            <w:lang w:eastAsia="zh-CN"/>
          </w:rPr>
          <w:t>(六)、项目实施保障</w:t>
        </w:r>
        <w:r>
          <w:tab/>
        </w:r>
        <w:r>
          <w:fldChar w:fldCharType="begin"/>
        </w:r>
        <w:r>
          <w:instrText xml:space="preserve"> PAGEREF _Toc19814 \h </w:instrText>
        </w:r>
        <w:r>
          <w:fldChar w:fldCharType="separate"/>
        </w:r>
        <w:r>
          <w:t>47</w:t>
        </w:r>
        <w:r>
          <w:fldChar w:fldCharType="end"/>
        </w:r>
      </w:hyperlink>
    </w:p>
    <w:p>
      <w:pPr>
        <w:pStyle w:val="TOC2"/>
        <w:tabs>
          <w:tab w:val="right" w:leader="dot" w:pos="8306"/>
        </w:tabs>
      </w:pPr>
      <w:hyperlink w:anchor="_Toc28450" w:history="1">
        <w:r>
          <w:rPr>
            <w:rFonts w:ascii="仿宋" w:eastAsia="仿宋" w:hAnsi="仿宋" w:cs="仿宋" w:hint="eastAsia"/>
            <w:lang w:eastAsia="zh-CN"/>
          </w:rPr>
          <w:t>(七)、安全规范管理</w:t>
        </w:r>
        <w:r>
          <w:tab/>
        </w:r>
        <w:r>
          <w:fldChar w:fldCharType="begin"/>
        </w:r>
        <w:r>
          <w:instrText xml:space="preserve"> PAGEREF _Toc28450 \h </w:instrText>
        </w:r>
        <w:r>
          <w:fldChar w:fldCharType="separate"/>
        </w:r>
        <w:r>
          <w:t>48</w:t>
        </w:r>
        <w:r>
          <w:fldChar w:fldCharType="end"/>
        </w:r>
      </w:hyperlink>
    </w:p>
    <w:p>
      <w:pPr>
        <w:pStyle w:val="TOC1"/>
        <w:tabs>
          <w:tab w:val="right" w:leader="dot" w:pos="8306"/>
        </w:tabs>
      </w:pPr>
      <w:hyperlink w:anchor="_Toc23057" w:history="1">
        <w:r>
          <w:rPr>
            <w:rFonts w:ascii="仿宋" w:eastAsia="仿宋" w:hAnsi="仿宋" w:cs="仿宋" w:hint="eastAsia"/>
            <w:lang w:eastAsia="zh-CN"/>
          </w:rPr>
          <w:t>十、土地利用与规划方案</w:t>
        </w:r>
        <w:r>
          <w:tab/>
        </w:r>
        <w:r>
          <w:fldChar w:fldCharType="begin"/>
        </w:r>
        <w:r>
          <w:instrText xml:space="preserve"> PAGEREF _Toc23057 \h </w:instrText>
        </w:r>
        <w:r>
          <w:fldChar w:fldCharType="separate"/>
        </w:r>
        <w:r>
          <w:t>49</w:t>
        </w:r>
        <w:r>
          <w:fldChar w:fldCharType="end"/>
        </w:r>
      </w:hyperlink>
    </w:p>
    <w:p>
      <w:pPr>
        <w:pStyle w:val="TOC2"/>
        <w:tabs>
          <w:tab w:val="right" w:leader="dot" w:pos="8306"/>
        </w:tabs>
      </w:pPr>
      <w:hyperlink w:anchor="_Toc6480" w:history="1">
        <w:r>
          <w:rPr>
            <w:rFonts w:ascii="仿宋" w:eastAsia="仿宋" w:hAnsi="仿宋" w:cs="仿宋" w:hint="eastAsia"/>
            <w:lang w:eastAsia="zh-CN"/>
          </w:rPr>
          <w:t>(一)、项目用地情况分析</w:t>
        </w:r>
        <w:r>
          <w:tab/>
        </w:r>
        <w:r>
          <w:fldChar w:fldCharType="begin"/>
        </w:r>
        <w:r>
          <w:instrText xml:space="preserve"> PAGEREF _Toc6480 \h </w:instrText>
        </w:r>
        <w:r>
          <w:fldChar w:fldCharType="separate"/>
        </w:r>
        <w:r>
          <w:t>49</w:t>
        </w:r>
        <w:r>
          <w:fldChar w:fldCharType="end"/>
        </w:r>
      </w:hyperlink>
    </w:p>
    <w:p>
      <w:pPr>
        <w:pStyle w:val="TOC2"/>
        <w:tabs>
          <w:tab w:val="right" w:leader="dot" w:pos="8306"/>
        </w:tabs>
      </w:pPr>
      <w:hyperlink w:anchor="_Toc24575" w:history="1">
        <w:r>
          <w:rPr>
            <w:rFonts w:ascii="仿宋" w:eastAsia="仿宋" w:hAnsi="仿宋" w:cs="仿宋" w:hint="eastAsia"/>
            <w:lang w:eastAsia="zh-CN"/>
          </w:rPr>
          <w:t>(二)、土地利用规划方案</w:t>
        </w:r>
        <w:r>
          <w:tab/>
        </w:r>
        <w:r>
          <w:fldChar w:fldCharType="begin"/>
        </w:r>
        <w:r>
          <w:instrText xml:space="preserve"> PAGEREF _Toc24575 \h </w:instrText>
        </w:r>
        <w:r>
          <w:fldChar w:fldCharType="separate"/>
        </w:r>
        <w:r>
          <w:t>50</w:t>
        </w:r>
        <w:r>
          <w:fldChar w:fldCharType="end"/>
        </w:r>
      </w:hyperlink>
    </w:p>
    <w:p>
      <w:pPr>
        <w:pStyle w:val="TOC1"/>
        <w:tabs>
          <w:tab w:val="right" w:leader="dot" w:pos="8306"/>
        </w:tabs>
      </w:pPr>
      <w:hyperlink w:anchor="_Toc2475" w:history="1">
        <w:r>
          <w:rPr>
            <w:rFonts w:ascii="仿宋" w:eastAsia="仿宋" w:hAnsi="仿宋" w:cs="仿宋" w:hint="eastAsia"/>
            <w:lang w:eastAsia="zh-CN"/>
          </w:rPr>
          <w:t>十一、客户关系管理与市场拓展</w:t>
        </w:r>
        <w:r>
          <w:tab/>
        </w:r>
        <w:r>
          <w:fldChar w:fldCharType="begin"/>
        </w:r>
        <w:r>
          <w:instrText xml:space="preserve"> PAGEREF _Toc2475 \h </w:instrText>
        </w:r>
        <w:r>
          <w:fldChar w:fldCharType="separate"/>
        </w:r>
        <w:r>
          <w:t>51</w:t>
        </w:r>
        <w:r>
          <w:fldChar w:fldCharType="end"/>
        </w:r>
      </w:hyperlink>
    </w:p>
    <w:p>
      <w:pPr>
        <w:pStyle w:val="TOC2"/>
        <w:tabs>
          <w:tab w:val="right" w:leader="dot" w:pos="8306"/>
        </w:tabs>
      </w:pPr>
      <w:hyperlink w:anchor="_Toc24110" w:history="1">
        <w:r>
          <w:rPr>
            <w:rFonts w:ascii="仿宋" w:eastAsia="仿宋" w:hAnsi="仿宋" w:cs="仿宋" w:hint="eastAsia"/>
            <w:lang w:eastAsia="zh-CN"/>
          </w:rPr>
          <w:t>(一)、客户关系管理策略</w:t>
        </w:r>
        <w:r>
          <w:tab/>
        </w:r>
        <w:r>
          <w:fldChar w:fldCharType="begin"/>
        </w:r>
        <w:r>
          <w:instrText xml:space="preserve"> PAGEREF _Toc24110 \h </w:instrText>
        </w:r>
        <w:r>
          <w:fldChar w:fldCharType="separate"/>
        </w:r>
        <w:r>
          <w:t>51</w:t>
        </w:r>
        <w:r>
          <w:fldChar w:fldCharType="end"/>
        </w:r>
      </w:hyperlink>
    </w:p>
    <w:p>
      <w:pPr>
        <w:pStyle w:val="TOC2"/>
        <w:tabs>
          <w:tab w:val="right" w:leader="dot" w:pos="8306"/>
        </w:tabs>
      </w:pPr>
      <w:hyperlink w:anchor="_Toc29123" w:history="1">
        <w:r>
          <w:rPr>
            <w:rFonts w:ascii="仿宋" w:eastAsia="仿宋" w:hAnsi="仿宋" w:cs="仿宋" w:hint="eastAsia"/>
            <w:lang w:eastAsia="zh-CN"/>
          </w:rPr>
          <w:t>(二)、市场拓展方案</w:t>
        </w:r>
        <w:r>
          <w:tab/>
        </w:r>
        <w:r>
          <w:fldChar w:fldCharType="begin"/>
        </w:r>
        <w:r>
          <w:instrText xml:space="preserve"> PAGEREF _Toc29123 \h </w:instrText>
        </w:r>
        <w:r>
          <w:fldChar w:fldCharType="separate"/>
        </w:r>
        <w:r>
          <w:t>53</w:t>
        </w:r>
        <w:r>
          <w:fldChar w:fldCharType="end"/>
        </w:r>
      </w:hyperlink>
    </w:p>
    <w:p>
      <w:pPr>
        <w:pStyle w:val="TOC1"/>
        <w:tabs>
          <w:tab w:val="right" w:leader="dot" w:pos="8306"/>
        </w:tabs>
      </w:pPr>
      <w:hyperlink w:anchor="_Toc12951" w:history="1">
        <w:r>
          <w:rPr>
            <w:rFonts w:ascii="仿宋" w:eastAsia="仿宋" w:hAnsi="仿宋" w:cs="仿宋" w:hint="eastAsia"/>
            <w:lang w:eastAsia="zh-CN"/>
          </w:rPr>
          <w:t>十二、项目实施与管理方案</w:t>
        </w:r>
        <w:r>
          <w:tab/>
        </w:r>
        <w:r>
          <w:fldChar w:fldCharType="begin"/>
        </w:r>
        <w:r>
          <w:instrText xml:space="preserve"> PAGEREF _Toc12951 \h </w:instrText>
        </w:r>
        <w:r>
          <w:fldChar w:fldCharType="separate"/>
        </w:r>
        <w:r>
          <w:t>54</w:t>
        </w:r>
        <w:r>
          <w:fldChar w:fldCharType="end"/>
        </w:r>
      </w:hyperlink>
    </w:p>
    <w:p>
      <w:pPr>
        <w:pStyle w:val="TOC2"/>
        <w:tabs>
          <w:tab w:val="right" w:leader="dot" w:pos="8306"/>
        </w:tabs>
      </w:pPr>
      <w:hyperlink w:anchor="_Toc12433" w:history="1">
        <w:r>
          <w:rPr>
            <w:rFonts w:ascii="仿宋" w:eastAsia="仿宋" w:hAnsi="仿宋" w:cs="仿宋" w:hint="eastAsia"/>
            <w:lang w:eastAsia="zh-CN"/>
          </w:rPr>
          <w:t>(一)、项目实施计划</w:t>
        </w:r>
        <w:r>
          <w:tab/>
        </w:r>
        <w:r>
          <w:fldChar w:fldCharType="begin"/>
        </w:r>
        <w:r>
          <w:instrText xml:space="preserve"> PAGEREF _Toc12433 \h </w:instrText>
        </w:r>
        <w:r>
          <w:fldChar w:fldCharType="separate"/>
        </w:r>
        <w:r>
          <w:t>54</w:t>
        </w:r>
        <w:r>
          <w:fldChar w:fldCharType="end"/>
        </w:r>
      </w:hyperlink>
    </w:p>
    <w:p>
      <w:pPr>
        <w:pStyle w:val="TOC2"/>
        <w:tabs>
          <w:tab w:val="right" w:leader="dot" w:pos="8306"/>
        </w:tabs>
      </w:pPr>
      <w:hyperlink w:anchor="_Toc7089" w:history="1">
        <w:r>
          <w:rPr>
            <w:rFonts w:ascii="仿宋" w:eastAsia="仿宋" w:hAnsi="仿宋" w:cs="仿宋" w:hint="eastAsia"/>
            <w:lang w:eastAsia="zh-CN"/>
          </w:rPr>
          <w:t>(二)、项目组织机构与职责</w:t>
        </w:r>
        <w:r>
          <w:tab/>
        </w:r>
        <w:r>
          <w:fldChar w:fldCharType="begin"/>
        </w:r>
        <w:r>
          <w:instrText xml:space="preserve"> PAGEREF _Toc7089 \h </w:instrText>
        </w:r>
        <w:r>
          <w:fldChar w:fldCharType="separate"/>
        </w:r>
        <w:r>
          <w:t>55</w:t>
        </w:r>
        <w:r>
          <w:fldChar w:fldCharType="end"/>
        </w:r>
      </w:hyperlink>
    </w:p>
    <w:p>
      <w:pPr>
        <w:pStyle w:val="TOC2"/>
        <w:tabs>
          <w:tab w:val="right" w:leader="dot" w:pos="8306"/>
        </w:tabs>
      </w:pPr>
      <w:hyperlink w:anchor="_Toc30686" w:history="1">
        <w:r>
          <w:rPr>
            <w:rFonts w:ascii="仿宋" w:eastAsia="仿宋" w:hAnsi="仿宋" w:cs="仿宋" w:hint="eastAsia"/>
            <w:lang w:eastAsia="zh-CN"/>
          </w:rPr>
          <w:t>(三)、项目管理与监控体系</w:t>
        </w:r>
        <w:r>
          <w:tab/>
        </w:r>
        <w:r>
          <w:fldChar w:fldCharType="begin"/>
        </w:r>
        <w:r>
          <w:instrText xml:space="preserve"> PAGEREF _Toc30686 \h </w:instrText>
        </w:r>
        <w:r>
          <w:fldChar w:fldCharType="separate"/>
        </w:r>
        <w:r>
          <w:t>58</w:t>
        </w:r>
        <w:r>
          <w:fldChar w:fldCharType="end"/>
        </w:r>
      </w:hyperlink>
    </w:p>
    <w:p>
      <w:pPr>
        <w:pStyle w:val="TOC1"/>
        <w:tabs>
          <w:tab w:val="right" w:leader="dot" w:pos="8306"/>
        </w:tabs>
      </w:pPr>
      <w:hyperlink w:anchor="_Toc25757" w:history="1">
        <w:r>
          <w:rPr>
            <w:rFonts w:ascii="仿宋" w:eastAsia="仿宋" w:hAnsi="仿宋" w:cs="仿宋" w:hint="eastAsia"/>
            <w:lang w:eastAsia="zh-CN"/>
          </w:rPr>
          <w:t>十三、合作与交流机制建立</w:t>
        </w:r>
        <w:r>
          <w:tab/>
        </w:r>
        <w:r>
          <w:fldChar w:fldCharType="begin"/>
        </w:r>
        <w:r>
          <w:instrText xml:space="preserve"> PAGEREF _Toc25757 \h </w:instrText>
        </w:r>
        <w:r>
          <w:fldChar w:fldCharType="separate"/>
        </w:r>
        <w:r>
          <w:t>59</w:t>
        </w:r>
        <w:r>
          <w:fldChar w:fldCharType="end"/>
        </w:r>
      </w:hyperlink>
    </w:p>
    <w:p>
      <w:pPr>
        <w:pStyle w:val="TOC2"/>
        <w:tabs>
          <w:tab w:val="right" w:leader="dot" w:pos="8306"/>
        </w:tabs>
      </w:pPr>
      <w:hyperlink w:anchor="_Toc19643" w:history="1">
        <w:r>
          <w:rPr>
            <w:rFonts w:ascii="仿宋" w:eastAsia="仿宋" w:hAnsi="仿宋" w:cs="仿宋" w:hint="eastAsia"/>
            <w:lang w:eastAsia="zh-CN"/>
          </w:rPr>
          <w:t>(一)、合作伙伴选择与合作方式</w:t>
        </w:r>
        <w:r>
          <w:tab/>
        </w:r>
        <w:r>
          <w:fldChar w:fldCharType="begin"/>
        </w:r>
        <w:r>
          <w:instrText xml:space="preserve"> PAGEREF _Toc19643 \h </w:instrText>
        </w:r>
        <w:r>
          <w:fldChar w:fldCharType="separate"/>
        </w:r>
        <w:r>
          <w:t>59</w:t>
        </w:r>
        <w:r>
          <w:fldChar w:fldCharType="end"/>
        </w:r>
      </w:hyperlink>
    </w:p>
    <w:p>
      <w:pPr>
        <w:pStyle w:val="TOC2"/>
        <w:tabs>
          <w:tab w:val="right" w:leader="dot" w:pos="8306"/>
        </w:tabs>
      </w:pPr>
      <w:hyperlink w:anchor="_Toc12991" w:history="1">
        <w:r>
          <w:rPr>
            <w:rFonts w:ascii="仿宋" w:eastAsia="仿宋" w:hAnsi="仿宋" w:cs="仿宋" w:hint="eastAsia"/>
            <w:lang w:eastAsia="zh-CN"/>
          </w:rPr>
          <w:t>(二)、交流与合作平台搭建</w:t>
        </w:r>
        <w:r>
          <w:tab/>
        </w:r>
        <w:r>
          <w:fldChar w:fldCharType="begin"/>
        </w:r>
        <w:r>
          <w:instrText xml:space="preserve"> PAGEREF _Toc12991 \h </w:instrText>
        </w:r>
        <w:r>
          <w:fldChar w:fldCharType="separate"/>
        </w:r>
        <w:r>
          <w:t>61</w:t>
        </w:r>
        <w:r>
          <w:fldChar w:fldCharType="end"/>
        </w:r>
      </w:hyperlink>
    </w:p>
    <w:p>
      <w:pPr>
        <w:pStyle w:val="TOC1"/>
        <w:tabs>
          <w:tab w:val="right" w:leader="dot" w:pos="8306"/>
        </w:tabs>
      </w:pPr>
      <w:hyperlink w:anchor="_Toc26956" w:history="1">
        <w:r>
          <w:rPr>
            <w:rFonts w:ascii="仿宋" w:eastAsia="仿宋" w:hAnsi="仿宋" w:cs="仿宋" w:hint="eastAsia"/>
            <w:lang w:eastAsia="zh-CN"/>
          </w:rPr>
          <w:t>十四、成果转化与推广应用</w:t>
        </w:r>
        <w:r>
          <w:tab/>
        </w:r>
        <w:r>
          <w:fldChar w:fldCharType="begin"/>
        </w:r>
        <w:r>
          <w:instrText xml:space="preserve"> PAGEREF _Toc26956 \h </w:instrText>
        </w:r>
        <w:r>
          <w:fldChar w:fldCharType="separate"/>
        </w:r>
        <w:r>
          <w:t>62</w:t>
        </w:r>
        <w:r>
          <w:fldChar w:fldCharType="end"/>
        </w:r>
      </w:hyperlink>
    </w:p>
    <w:p>
      <w:pPr>
        <w:pStyle w:val="TOC2"/>
        <w:tabs>
          <w:tab w:val="right" w:leader="dot" w:pos="8306"/>
        </w:tabs>
      </w:pPr>
      <w:hyperlink w:anchor="_Toc204" w:history="1">
        <w:r>
          <w:rPr>
            <w:rFonts w:ascii="仿宋" w:eastAsia="仿宋" w:hAnsi="仿宋" w:cs="仿宋" w:hint="eastAsia"/>
            <w:lang w:eastAsia="zh-CN"/>
          </w:rPr>
          <w:t>(一)、成果转化策略制定</w:t>
        </w:r>
        <w:r>
          <w:tab/>
        </w:r>
        <w:r>
          <w:fldChar w:fldCharType="begin"/>
        </w:r>
        <w:r>
          <w:instrText xml:space="preserve"> PAGEREF _Toc204 \h </w:instrText>
        </w:r>
        <w:r>
          <w:fldChar w:fldCharType="separate"/>
        </w:r>
        <w:r>
          <w:t>62</w:t>
        </w:r>
        <w:r>
          <w:fldChar w:fldCharType="end"/>
        </w:r>
      </w:hyperlink>
    </w:p>
    <w:p>
      <w:pPr>
        <w:pStyle w:val="TOC2"/>
        <w:tabs>
          <w:tab w:val="right" w:leader="dot" w:pos="8306"/>
        </w:tabs>
      </w:pPr>
      <w:hyperlink w:anchor="_Toc27143" w:history="1">
        <w:r>
          <w:rPr>
            <w:rFonts w:ascii="仿宋" w:eastAsia="仿宋" w:hAnsi="仿宋" w:cs="仿宋" w:hint="eastAsia"/>
            <w:lang w:eastAsia="zh-CN"/>
          </w:rPr>
          <w:t>(二)、成果推广应用方案</w:t>
        </w:r>
        <w:r>
          <w:tab/>
        </w:r>
        <w:r>
          <w:fldChar w:fldCharType="begin"/>
        </w:r>
        <w:r>
          <w:instrText xml:space="preserve"> PAGEREF _Toc27143 \h </w:instrText>
        </w:r>
        <w:r>
          <w:fldChar w:fldCharType="separate"/>
        </w:r>
        <w:r>
          <w:t>64</w:t>
        </w:r>
        <w:r>
          <w:fldChar w:fldCharType="end"/>
        </w:r>
      </w:hyperlink>
    </w:p>
    <w:p>
      <w:pPr>
        <w:pStyle w:val="TOC1"/>
        <w:tabs>
          <w:tab w:val="right" w:leader="dot" w:pos="8306"/>
        </w:tabs>
      </w:pPr>
      <w:hyperlink w:anchor="_Toc15250" w:history="1">
        <w:r>
          <w:rPr>
            <w:rFonts w:ascii="仿宋" w:eastAsia="仿宋" w:hAnsi="仿宋" w:cs="仿宋" w:hint="eastAsia"/>
            <w:lang w:eastAsia="zh-CN"/>
          </w:rPr>
          <w:t>十五、项目施工方案</w:t>
        </w:r>
        <w:r>
          <w:tab/>
        </w:r>
        <w:r>
          <w:fldChar w:fldCharType="begin"/>
        </w:r>
        <w:r>
          <w:instrText xml:space="preserve"> PAGEREF _Toc15250 \h </w:instrText>
        </w:r>
        <w:r>
          <w:fldChar w:fldCharType="separate"/>
        </w:r>
        <w:r>
          <w:t>65</w:t>
        </w:r>
        <w:r>
          <w:fldChar w:fldCharType="end"/>
        </w:r>
      </w:hyperlink>
    </w:p>
    <w:p>
      <w:pPr>
        <w:pStyle w:val="TOC2"/>
        <w:tabs>
          <w:tab w:val="right" w:leader="dot" w:pos="8306"/>
        </w:tabs>
      </w:pPr>
      <w:hyperlink w:anchor="_Toc2542" w:history="1">
        <w:r>
          <w:rPr>
            <w:rFonts w:ascii="仿宋" w:eastAsia="仿宋" w:hAnsi="仿宋" w:cs="仿宋" w:hint="eastAsia"/>
            <w:lang w:eastAsia="zh-CN"/>
          </w:rPr>
          <w:t>(一)、施工组织设计</w:t>
        </w:r>
        <w:r>
          <w:tab/>
        </w:r>
        <w:r>
          <w:fldChar w:fldCharType="begin"/>
        </w:r>
        <w:r>
          <w:instrText xml:space="preserve"> PAGEREF _Toc2542 \h </w:instrText>
        </w:r>
        <w:r>
          <w:fldChar w:fldCharType="separate"/>
        </w:r>
        <w:r>
          <w:t>65</w:t>
        </w:r>
        <w:r>
          <w:fldChar w:fldCharType="end"/>
        </w:r>
      </w:hyperlink>
    </w:p>
    <w:p>
      <w:pPr>
        <w:pStyle w:val="TOC2"/>
        <w:tabs>
          <w:tab w:val="right" w:leader="dot" w:pos="8306"/>
        </w:tabs>
      </w:pPr>
      <w:hyperlink w:anchor="_Toc21965" w:history="1">
        <w:r>
          <w:rPr>
            <w:rFonts w:ascii="仿宋" w:eastAsia="仿宋" w:hAnsi="仿宋" w:cs="仿宋" w:hint="eastAsia"/>
            <w:lang w:eastAsia="zh-CN"/>
          </w:rPr>
          <w:t>(二)、施工工艺与技术路线</w:t>
        </w:r>
        <w:r>
          <w:tab/>
        </w:r>
        <w:r>
          <w:fldChar w:fldCharType="begin"/>
        </w:r>
        <w:r>
          <w:instrText xml:space="preserve"> PAGEREF _Toc21965 \h </w:instrText>
        </w:r>
        <w:r>
          <w:fldChar w:fldCharType="separate"/>
        </w:r>
        <w:r>
          <w:t>67</w:t>
        </w:r>
        <w:r>
          <w:fldChar w:fldCharType="end"/>
        </w:r>
      </w:hyperlink>
    </w:p>
    <w:p>
      <w:pPr>
        <w:pStyle w:val="TOC2"/>
        <w:tabs>
          <w:tab w:val="right" w:leader="dot" w:pos="8306"/>
        </w:tabs>
      </w:pPr>
      <w:hyperlink w:anchor="_Toc3464" w:history="1">
        <w:r>
          <w:rPr>
            <w:rFonts w:ascii="仿宋" w:eastAsia="仿宋" w:hAnsi="仿宋" w:cs="仿宋" w:hint="eastAsia"/>
            <w:lang w:eastAsia="zh-CN"/>
          </w:rPr>
          <w:t>(三)、关键节点施工计划</w:t>
        </w:r>
        <w:r>
          <w:tab/>
        </w:r>
        <w:r>
          <w:fldChar w:fldCharType="begin"/>
        </w:r>
        <w:r>
          <w:instrText xml:space="preserve"> PAGEREF _Toc3464 \h </w:instrText>
        </w:r>
        <w:r>
          <w:fldChar w:fldCharType="separate"/>
        </w:r>
        <w:r>
          <w:t>68</w:t>
        </w:r>
        <w:r>
          <w:fldChar w:fldCharType="end"/>
        </w:r>
      </w:hyperlink>
    </w:p>
    <w:p>
      <w:pPr>
        <w:pStyle w:val="TOC2"/>
        <w:tabs>
          <w:tab w:val="right" w:leader="dot" w:pos="8306"/>
        </w:tabs>
      </w:pPr>
      <w:hyperlink w:anchor="_Toc5052" w:history="1">
        <w:r>
          <w:rPr>
            <w:rFonts w:ascii="仿宋" w:eastAsia="仿宋" w:hAnsi="仿宋" w:cs="仿宋" w:hint="eastAsia"/>
            <w:lang w:eastAsia="zh-CN"/>
          </w:rPr>
          <w:t>(四)、施工现场管理</w:t>
        </w:r>
        <w:r>
          <w:tab/>
        </w:r>
        <w:r>
          <w:fldChar w:fldCharType="begin"/>
        </w:r>
        <w:r>
          <w:instrText xml:space="preserve"> PAGEREF _Toc5052 \h </w:instrText>
        </w:r>
        <w:r>
          <w:fldChar w:fldCharType="separate"/>
        </w:r>
        <w:r>
          <w:t>70</w:t>
        </w:r>
        <w:r>
          <w:fldChar w:fldCharType="end"/>
        </w:r>
      </w:hyperlink>
    </w:p>
    <w:p>
      <w:pPr>
        <w:pStyle w:val="TOC1"/>
        <w:tabs>
          <w:tab w:val="right" w:leader="dot" w:pos="8306"/>
        </w:tabs>
      </w:pPr>
      <w:hyperlink w:anchor="_Toc15010" w:history="1">
        <w:r>
          <w:rPr>
            <w:rFonts w:ascii="仿宋" w:eastAsia="仿宋" w:hAnsi="仿宋" w:cs="仿宋" w:hint="eastAsia"/>
            <w:lang w:eastAsia="zh-CN"/>
          </w:rPr>
          <w:t>十六、知识产权管理与保护</w:t>
        </w:r>
        <w:r>
          <w:tab/>
        </w:r>
        <w:r>
          <w:fldChar w:fldCharType="begin"/>
        </w:r>
        <w:r>
          <w:instrText xml:space="preserve"> PAGEREF _Toc15010 \h </w:instrText>
        </w:r>
        <w:r>
          <w:fldChar w:fldCharType="separate"/>
        </w:r>
        <w:r>
          <w:t>72</w:t>
        </w:r>
        <w:r>
          <w:fldChar w:fldCharType="end"/>
        </w:r>
      </w:hyperlink>
    </w:p>
    <w:p>
      <w:pPr>
        <w:pStyle w:val="TOC2"/>
        <w:tabs>
          <w:tab w:val="right" w:leader="dot" w:pos="8306"/>
        </w:tabs>
      </w:pPr>
      <w:hyperlink w:anchor="_Toc5211" w:history="1">
        <w:r>
          <w:rPr>
            <w:rFonts w:ascii="仿宋" w:eastAsia="仿宋" w:hAnsi="仿宋" w:cs="仿宋" w:hint="eastAsia"/>
            <w:lang w:eastAsia="zh-CN"/>
          </w:rPr>
          <w:t>(一)、知识产权管理体系建设</w:t>
        </w:r>
        <w:r>
          <w:tab/>
        </w:r>
        <w:r>
          <w:fldChar w:fldCharType="begin"/>
        </w:r>
        <w:r>
          <w:instrText xml:space="preserve"> PAGEREF _Toc5211 \h </w:instrText>
        </w:r>
        <w:r>
          <w:fldChar w:fldCharType="separate"/>
        </w:r>
        <w:r>
          <w:t>72</w:t>
        </w:r>
        <w:r>
          <w:fldChar w:fldCharType="end"/>
        </w:r>
      </w:hyperlink>
    </w:p>
    <w:p>
      <w:pPr>
        <w:pStyle w:val="TOC2"/>
        <w:tabs>
          <w:tab w:val="right" w:leader="dot" w:pos="8306"/>
        </w:tabs>
      </w:pPr>
      <w:hyperlink w:anchor="_Toc27425" w:history="1">
        <w:r>
          <w:rPr>
            <w:rFonts w:ascii="仿宋" w:eastAsia="仿宋" w:hAnsi="仿宋" w:cs="仿宋" w:hint="eastAsia"/>
            <w:lang w:eastAsia="zh-CN"/>
          </w:rPr>
          <w:t>(二)、知识产权保护措施</w:t>
        </w:r>
        <w:r>
          <w:tab/>
        </w:r>
        <w:r>
          <w:fldChar w:fldCharType="begin"/>
        </w:r>
        <w:r>
          <w:instrText xml:space="preserve"> PAGEREF _Toc27425 \h </w:instrText>
        </w:r>
        <w:r>
          <w:fldChar w:fldCharType="separate"/>
        </w:r>
        <w:r>
          <w:t>72</w:t>
        </w:r>
        <w:r>
          <w:fldChar w:fldCharType="end"/>
        </w:r>
      </w:hyperlink>
    </w:p>
    <w:p>
      <w:pPr>
        <w:pStyle w:val="TOC1"/>
        <w:tabs>
          <w:tab w:val="right" w:leader="dot" w:pos="8306"/>
        </w:tabs>
      </w:pPr>
      <w:hyperlink w:anchor="_Toc3433" w:history="1">
        <w:r>
          <w:rPr>
            <w:rFonts w:ascii="仿宋" w:eastAsia="仿宋" w:hAnsi="仿宋" w:cs="仿宋" w:hint="eastAsia"/>
            <w:lang w:eastAsia="zh-CN"/>
          </w:rPr>
          <w:t>十七、设施与设备管理</w:t>
        </w:r>
        <w:r>
          <w:tab/>
        </w:r>
        <w:r>
          <w:fldChar w:fldCharType="begin"/>
        </w:r>
        <w:r>
          <w:instrText xml:space="preserve"> PAGEREF _Toc3433 \h </w:instrText>
        </w:r>
        <w:r>
          <w:fldChar w:fldCharType="separate"/>
        </w:r>
        <w:r>
          <w:t>74</w:t>
        </w:r>
        <w:r>
          <w:fldChar w:fldCharType="end"/>
        </w:r>
      </w:hyperlink>
    </w:p>
    <w:p>
      <w:pPr>
        <w:pStyle w:val="TOC2"/>
        <w:tabs>
          <w:tab w:val="right" w:leader="dot" w:pos="8306"/>
        </w:tabs>
      </w:pPr>
      <w:hyperlink w:anchor="_Toc31602" w:history="1">
        <w:r>
          <w:rPr>
            <w:rFonts w:ascii="仿宋" w:eastAsia="仿宋" w:hAnsi="仿宋" w:cs="仿宋" w:hint="eastAsia"/>
            <w:lang w:eastAsia="zh-CN"/>
          </w:rPr>
          <w:t>(一)、设施规划与配置</w:t>
        </w:r>
        <w:r>
          <w:tab/>
        </w:r>
        <w:r>
          <w:fldChar w:fldCharType="begin"/>
        </w:r>
        <w:r>
          <w:instrText xml:space="preserve"> PAGEREF _Toc31602 \h </w:instrText>
        </w:r>
        <w:r>
          <w:fldChar w:fldCharType="separate"/>
        </w:r>
        <w:r>
          <w:t>74</w:t>
        </w:r>
        <w:r>
          <w:fldChar w:fldCharType="end"/>
        </w:r>
      </w:hyperlink>
    </w:p>
    <w:p>
      <w:pPr>
        <w:pStyle w:val="TOC2"/>
        <w:tabs>
          <w:tab w:val="right" w:leader="dot" w:pos="8306"/>
        </w:tabs>
      </w:pPr>
      <w:hyperlink w:anchor="_Toc6309" w:history="1">
        <w:r>
          <w:rPr>
            <w:rFonts w:ascii="仿宋" w:eastAsia="仿宋" w:hAnsi="仿宋" w:cs="仿宋" w:hint="eastAsia"/>
            <w:lang w:eastAsia="zh-CN"/>
          </w:rPr>
          <w:t>(二)、设备采购与维护管理</w:t>
        </w:r>
        <w:r>
          <w:tab/>
        </w:r>
        <w:r>
          <w:fldChar w:fldCharType="begin"/>
        </w:r>
        <w:r>
          <w:instrText xml:space="preserve"> PAGEREF _Toc6309 \h </w:instrText>
        </w:r>
        <w:r>
          <w:fldChar w:fldCharType="separate"/>
        </w:r>
        <w:r>
          <w:t>75</w:t>
        </w:r>
        <w:r>
          <w:fldChar w:fldCharType="end"/>
        </w:r>
      </w:hyperlink>
    </w:p>
    <w:p>
      <w:pPr>
        <w:pStyle w:val="TOC2"/>
        <w:tabs>
          <w:tab w:val="right" w:leader="dot" w:pos="8306"/>
        </w:tabs>
      </w:pPr>
      <w:hyperlink w:anchor="_Toc6483" w:history="1">
        <w:r>
          <w:rPr>
            <w:rFonts w:ascii="仿宋" w:eastAsia="仿宋" w:hAnsi="仿宋" w:cs="仿宋" w:hint="eastAsia"/>
            <w:lang w:eastAsia="zh-CN"/>
          </w:rPr>
          <w:t>(三)、设施设备升级策略</w:t>
        </w:r>
        <w:r>
          <w:tab/>
        </w:r>
        <w:r>
          <w:fldChar w:fldCharType="begin"/>
        </w:r>
        <w:r>
          <w:instrText xml:space="preserve"> PAGEREF _Toc6483 \h </w:instrText>
        </w:r>
        <w:r>
          <w:fldChar w:fldCharType="separate"/>
        </w:r>
        <w:r>
          <w:t>75</w:t>
        </w:r>
        <w:r>
          <w:fldChar w:fldCharType="end"/>
        </w:r>
      </w:hyperlink>
    </w:p>
    <w:p>
      <w:pPr>
        <w:pStyle w:val="TOC1"/>
        <w:tabs>
          <w:tab w:val="right" w:leader="dot" w:pos="8306"/>
        </w:tabs>
      </w:pPr>
      <w:hyperlink w:anchor="_Toc9189" w:history="1">
        <w:r>
          <w:rPr>
            <w:rFonts w:ascii="仿宋" w:eastAsia="仿宋" w:hAnsi="仿宋" w:cs="仿宋" w:hint="eastAsia"/>
            <w:lang w:eastAsia="zh-CN"/>
          </w:rPr>
          <w:t>十八、企业合规与伦理</w:t>
        </w:r>
        <w:r>
          <w:tab/>
        </w:r>
        <w:r>
          <w:fldChar w:fldCharType="begin"/>
        </w:r>
        <w:r>
          <w:instrText xml:space="preserve"> PAGEREF _Toc9189 \h </w:instrText>
        </w:r>
        <w:r>
          <w:fldChar w:fldCharType="separate"/>
        </w:r>
        <w:r>
          <w:t>76</w:t>
        </w:r>
        <w:r>
          <w:fldChar w:fldCharType="end"/>
        </w:r>
      </w:hyperlink>
    </w:p>
    <w:p>
      <w:pPr>
        <w:pStyle w:val="TOC2"/>
        <w:tabs>
          <w:tab w:val="right" w:leader="dot" w:pos="8306"/>
        </w:tabs>
      </w:pPr>
      <w:hyperlink w:anchor="_Toc24076" w:history="1">
        <w:r>
          <w:rPr>
            <w:rFonts w:ascii="仿宋" w:eastAsia="仿宋" w:hAnsi="仿宋" w:cs="仿宋" w:hint="eastAsia"/>
            <w:lang w:eastAsia="zh-CN"/>
          </w:rPr>
          <w:t>(一)、合规政策与程序</w:t>
        </w:r>
        <w:r>
          <w:tab/>
        </w:r>
        <w:r>
          <w:fldChar w:fldCharType="begin"/>
        </w:r>
        <w:r>
          <w:instrText xml:space="preserve"> PAGEREF _Toc24076 \h </w:instrText>
        </w:r>
        <w:r>
          <w:fldChar w:fldCharType="separate"/>
        </w:r>
        <w:r>
          <w:t>76</w:t>
        </w:r>
        <w:r>
          <w:fldChar w:fldCharType="end"/>
        </w:r>
      </w:hyperlink>
    </w:p>
    <w:p>
      <w:pPr>
        <w:pStyle w:val="TOC2"/>
        <w:tabs>
          <w:tab w:val="right" w:leader="dot" w:pos="8306"/>
        </w:tabs>
      </w:pPr>
      <w:hyperlink w:anchor="_Toc25332" w:history="1">
        <w:r>
          <w:rPr>
            <w:rFonts w:ascii="仿宋" w:eastAsia="仿宋" w:hAnsi="仿宋" w:cs="仿宋" w:hint="eastAsia"/>
            <w:lang w:eastAsia="zh-CN"/>
          </w:rPr>
          <w:t>(二)、伦理规范与培训</w:t>
        </w:r>
        <w:r>
          <w:tab/>
        </w:r>
        <w:r>
          <w:fldChar w:fldCharType="begin"/>
        </w:r>
        <w:r>
          <w:instrText xml:space="preserve"> PAGEREF _Toc25332 \h </w:instrText>
        </w:r>
        <w:r>
          <w:fldChar w:fldCharType="separate"/>
        </w:r>
        <w:r>
          <w:t>78</w:t>
        </w:r>
        <w:r>
          <w:fldChar w:fldCharType="end"/>
        </w:r>
      </w:hyperlink>
    </w:p>
    <w:p>
      <w:pPr>
        <w:pStyle w:val="TOC2"/>
        <w:tabs>
          <w:tab w:val="right" w:leader="dot" w:pos="8306"/>
        </w:tabs>
      </w:pPr>
      <w:hyperlink w:anchor="_Toc14164" w:history="1">
        <w:r>
          <w:rPr>
            <w:rFonts w:ascii="仿宋" w:eastAsia="仿宋" w:hAnsi="仿宋" w:cs="仿宋" w:hint="eastAsia"/>
            <w:lang w:eastAsia="zh-CN"/>
          </w:rPr>
          <w:t>(三)、合规风险评估</w:t>
        </w:r>
        <w:r>
          <w:tab/>
        </w:r>
        <w:r>
          <w:fldChar w:fldCharType="begin"/>
        </w:r>
        <w:r>
          <w:instrText xml:space="preserve"> PAGEREF _Toc14164 \h </w:instrText>
        </w:r>
        <w:r>
          <w:fldChar w:fldCharType="separate"/>
        </w:r>
        <w:r>
          <w:t>78</w:t>
        </w:r>
        <w:r>
          <w:fldChar w:fldCharType="end"/>
        </w:r>
      </w:hyperlink>
    </w:p>
    <w:p>
      <w:pPr>
        <w:pStyle w:val="TOC2"/>
        <w:tabs>
          <w:tab w:val="right" w:leader="dot" w:pos="8306"/>
        </w:tabs>
      </w:pPr>
      <w:hyperlink w:anchor="_Toc22878" w:history="1">
        <w:r>
          <w:rPr>
            <w:rFonts w:ascii="仿宋" w:eastAsia="仿宋" w:hAnsi="仿宋" w:cs="仿宋" w:hint="eastAsia"/>
            <w:lang w:eastAsia="zh-CN"/>
          </w:rPr>
          <w:t>(四)、合规监督与执行</w:t>
        </w:r>
        <w:r>
          <w:tab/>
        </w:r>
        <w:r>
          <w:fldChar w:fldCharType="begin"/>
        </w:r>
        <w:r>
          <w:instrText xml:space="preserve"> PAGEREF _Toc22878 \h </w:instrText>
        </w:r>
        <w:r>
          <w:fldChar w:fldCharType="separate"/>
        </w:r>
        <w:r>
          <w:t>80</w:t>
        </w:r>
        <w:r>
          <w:fldChar w:fldCharType="end"/>
        </w:r>
      </w:hyperlink>
    </w:p>
    <w:p>
      <w:pPr>
        <w:pStyle w:val="TOC1"/>
        <w:tabs>
          <w:tab w:val="right" w:leader="dot" w:pos="8306"/>
        </w:tabs>
      </w:pPr>
      <w:hyperlink w:anchor="_Toc31858" w:history="1">
        <w:r>
          <w:rPr>
            <w:rFonts w:ascii="仿宋" w:eastAsia="仿宋" w:hAnsi="仿宋" w:cs="仿宋" w:hint="eastAsia"/>
            <w:lang w:eastAsia="zh-CN"/>
          </w:rPr>
          <w:t>十九、产业协同与集群发展</w:t>
        </w:r>
        <w:r>
          <w:tab/>
        </w:r>
        <w:r>
          <w:fldChar w:fldCharType="begin"/>
        </w:r>
        <w:r>
          <w:instrText xml:space="preserve"> PAGEREF _Toc31858 \h </w:instrText>
        </w:r>
        <w:r>
          <w:fldChar w:fldCharType="separate"/>
        </w:r>
        <w:r>
          <w:t>80</w:t>
        </w:r>
        <w:r>
          <w:fldChar w:fldCharType="end"/>
        </w:r>
      </w:hyperlink>
    </w:p>
    <w:p>
      <w:pPr>
        <w:pStyle w:val="TOC2"/>
        <w:tabs>
          <w:tab w:val="right" w:leader="dot" w:pos="8306"/>
        </w:tabs>
      </w:pPr>
      <w:hyperlink w:anchor="_Toc909" w:history="1">
        <w:r>
          <w:rPr>
            <w:rFonts w:ascii="仿宋" w:eastAsia="仿宋" w:hAnsi="仿宋" w:cs="仿宋" w:hint="eastAsia"/>
            <w:lang w:eastAsia="zh-CN"/>
          </w:rPr>
          <w:t>(一)、产业协同机制建设</w:t>
        </w:r>
        <w:r>
          <w:tab/>
        </w:r>
        <w:r>
          <w:fldChar w:fldCharType="begin"/>
        </w:r>
        <w:r>
          <w:instrText xml:space="preserve"> PAGEREF _Toc909 \h </w:instrText>
        </w:r>
        <w:r>
          <w:fldChar w:fldCharType="separate"/>
        </w:r>
        <w:r>
          <w:t>80</w:t>
        </w:r>
        <w:r>
          <w:fldChar w:fldCharType="end"/>
        </w:r>
      </w:hyperlink>
    </w:p>
    <w:p>
      <w:pPr>
        <w:pStyle w:val="TOC2"/>
        <w:tabs>
          <w:tab w:val="right" w:leader="dot" w:pos="8306"/>
        </w:tabs>
      </w:pPr>
      <w:hyperlink w:anchor="_Toc14689" w:history="1">
        <w:r>
          <w:rPr>
            <w:rFonts w:ascii="仿宋" w:eastAsia="仿宋" w:hAnsi="仿宋" w:cs="仿宋" w:hint="eastAsia"/>
            <w:lang w:eastAsia="zh-CN"/>
          </w:rPr>
          <w:t>(二)、产业集群培育与发展</w:t>
        </w:r>
        <w:r>
          <w:tab/>
        </w:r>
        <w:r>
          <w:fldChar w:fldCharType="begin"/>
        </w:r>
        <w:r>
          <w:instrText xml:space="preserve"> PAGEREF _Toc14689 \h </w:instrText>
        </w:r>
        <w:r>
          <w:fldChar w:fldCharType="separate"/>
        </w:r>
        <w:r>
          <w:t>81</w:t>
        </w:r>
        <w:r>
          <w:fldChar w:fldCharType="end"/>
        </w:r>
      </w:hyperlink>
    </w:p>
    <w:p>
      <w:pPr>
        <w:pStyle w:val="TOC1"/>
        <w:tabs>
          <w:tab w:val="right" w:leader="dot" w:pos="8306"/>
        </w:tabs>
      </w:pPr>
      <w:hyperlink w:anchor="_Toc8682" w:history="1">
        <w:r>
          <w:rPr>
            <w:rFonts w:ascii="仿宋" w:eastAsia="仿宋" w:hAnsi="仿宋" w:cs="仿宋" w:hint="eastAsia"/>
            <w:lang w:eastAsia="zh-CN"/>
          </w:rPr>
          <w:t>二十、质量管理与控制</w:t>
        </w:r>
        <w:r>
          <w:tab/>
        </w:r>
        <w:r>
          <w:fldChar w:fldCharType="begin"/>
        </w:r>
        <w:r>
          <w:instrText xml:space="preserve"> PAGEREF _Toc8682 \h </w:instrText>
        </w:r>
        <w:r>
          <w:fldChar w:fldCharType="separate"/>
        </w:r>
        <w:r>
          <w:t>82</w:t>
        </w:r>
        <w:r>
          <w:fldChar w:fldCharType="end"/>
        </w:r>
      </w:hyperlink>
    </w:p>
    <w:p>
      <w:pPr>
        <w:pStyle w:val="TOC2"/>
        <w:tabs>
          <w:tab w:val="right" w:leader="dot" w:pos="8306"/>
        </w:tabs>
      </w:pPr>
      <w:hyperlink w:anchor="_Toc18419" w:history="1">
        <w:r>
          <w:rPr>
            <w:rFonts w:ascii="仿宋" w:eastAsia="仿宋" w:hAnsi="仿宋" w:cs="仿宋" w:hint="eastAsia"/>
            <w:lang w:eastAsia="zh-CN"/>
          </w:rPr>
          <w:t>(一)、质量管理体系建设</w:t>
        </w:r>
        <w:r>
          <w:tab/>
        </w:r>
        <w:r>
          <w:fldChar w:fldCharType="begin"/>
        </w:r>
        <w:r>
          <w:instrText xml:space="preserve"> PAGEREF _Toc18419 \h </w:instrText>
        </w:r>
        <w:r>
          <w:fldChar w:fldCharType="separate"/>
        </w:r>
        <w:r>
          <w:t>82</w:t>
        </w:r>
        <w:r>
          <w:fldChar w:fldCharType="end"/>
        </w:r>
      </w:hyperlink>
    </w:p>
    <w:p>
      <w:pPr>
        <w:pStyle w:val="TOC2"/>
        <w:tabs>
          <w:tab w:val="right" w:leader="dot" w:pos="8306"/>
        </w:tabs>
      </w:pPr>
      <w:hyperlink w:anchor="_Toc32217" w:history="1">
        <w:r>
          <w:rPr>
            <w:rFonts w:ascii="仿宋" w:eastAsia="仿宋" w:hAnsi="仿宋" w:cs="仿宋" w:hint="eastAsia"/>
            <w:lang w:eastAsia="zh-CN"/>
          </w:rPr>
          <w:t>(二)、质量控制措施</w:t>
        </w:r>
        <w:r>
          <w:tab/>
        </w:r>
        <w:r>
          <w:fldChar w:fldCharType="begin"/>
        </w:r>
        <w:r>
          <w:instrText xml:space="preserve"> PAGEREF _Toc32217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0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52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51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一、主题酒店项目的市场准入条件分析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主题酒店项目而言，市场准入条件首先取决于政策法规环境。政府对于[行业名称]领域的法规，如环保标准、税收政策、和技术使用规范，直接影响主题酒店项目的运营和成本结构。例如，若政府针对使用可再生能源的企业提供税收优惠，这将对主题酒店项目的财务规划产生重要影响。同时，考虑经济环境和消费者偏好的变化对主题酒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二、主题酒店项目的行业规范与合规性要求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主题酒店项目来说，遵守行业规范和合规性要求是确保项目顺利进行的基础。这包括遵循质量控制标准、安全规定、数据保护法规等。例如，若主题酒店项目涉及数据处理，须严格遵守相关的数据保护法规。此外，行业内部的自律规范，如产品标准和服务流程，也对于提升主题酒店项目在行业内的认可度和竞争力至关重要。项目管理团队必须不断更新策略，以应对行业规范和法规的变化，确保主题酒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三、主题酒店项目的竞争格局和战略定位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主题酒店项目的发展规划中，理解行业的竞争格局对于制定有效的市场策略极为关键。这包括分析主要竞争对手的市场地位、优势及其业务模式。主题酒店项目面临的竞争对手可能包括大型成熟企业和创新型初创公司，各自采取不同的市场策略。因此，主题酒店项目需精确地定位自己的市场策略，如专注于产品创新、客户服务或成本效率，以在竞争中占据优势。通过深入的市场和竞争分析，主题酒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53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78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85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https://d.book118.com/017126050044006036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B152BB"/>
    <w:rsid w:val="79B152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26050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2024-01-12T20:30:00Z</dcterms:created>
  <dcterms:modified xsi:type="dcterms:W3CDTF">2024-01-12T20:30:43Z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91A5F960BB564F24A4C2BB54D2E4CF6C_11</vt:lpwstr>
  </property>
  <property fmtid="{D5CDD505-2E9C-101B-9397-08002B2CF9AE}" pid="3" name="KSOProductBuildVer">
    <vt:lpwstr>2052-12.1.0.16120</vt:lpwstr>
  </property>
</Properties>
</file>