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体育专用地坪漆项目构思建设方案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283" w:history="1">
        <w:r>
          <w:rPr>
            <w:rFonts w:ascii="仿宋" w:eastAsia="仿宋" w:hAnsi="仿宋" w:cs="仿宋" w:hint="eastAsia"/>
            <w:lang w:eastAsia="zh-CN"/>
          </w:rPr>
          <w:t>概论</w:t>
        </w:r>
        <w:r>
          <w:tab/>
        </w:r>
        <w:r>
          <w:fldChar w:fldCharType="begin"/>
        </w:r>
        <w:r>
          <w:instrText xml:space="preserve"> PAGEREF _Toc21283 \h </w:instrText>
        </w:r>
        <w:r>
          <w:fldChar w:fldCharType="separate"/>
        </w:r>
        <w:r>
          <w:t>3</w:t>
        </w:r>
        <w:r>
          <w:fldChar w:fldCharType="end"/>
        </w:r>
      </w:hyperlink>
    </w:p>
    <w:p>
      <w:pPr>
        <w:pStyle w:val="TOC1"/>
        <w:tabs>
          <w:tab w:val="right" w:leader="dot" w:pos="8306"/>
        </w:tabs>
      </w:pPr>
      <w:hyperlink w:anchor="_Toc10793" w:history="1">
        <w:r>
          <w:rPr>
            <w:rFonts w:ascii="仿宋" w:eastAsia="仿宋" w:hAnsi="仿宋" w:cs="仿宋" w:hint="eastAsia"/>
            <w:lang w:eastAsia="zh-CN"/>
          </w:rPr>
          <w:t>一、资源开发及综合利用分析</w:t>
        </w:r>
        <w:r>
          <w:tab/>
        </w:r>
        <w:r>
          <w:fldChar w:fldCharType="begin"/>
        </w:r>
        <w:r>
          <w:instrText xml:space="preserve"> PAGEREF _Toc10793 \h </w:instrText>
        </w:r>
        <w:r>
          <w:fldChar w:fldCharType="separate"/>
        </w:r>
        <w:r>
          <w:t>3</w:t>
        </w:r>
        <w:r>
          <w:fldChar w:fldCharType="end"/>
        </w:r>
      </w:hyperlink>
    </w:p>
    <w:p>
      <w:pPr>
        <w:pStyle w:val="TOC2"/>
        <w:tabs>
          <w:tab w:val="right" w:leader="dot" w:pos="8306"/>
        </w:tabs>
      </w:pPr>
      <w:hyperlink w:anchor="_Toc11383" w:history="1">
        <w:r>
          <w:rPr>
            <w:rFonts w:ascii="仿宋" w:eastAsia="仿宋" w:hAnsi="仿宋" w:cs="仿宋" w:hint="eastAsia"/>
            <w:lang w:eastAsia="zh-CN"/>
          </w:rPr>
          <w:t>(一)、资源开发方案</w:t>
        </w:r>
        <w:r>
          <w:tab/>
        </w:r>
        <w:r>
          <w:fldChar w:fldCharType="begin"/>
        </w:r>
        <w:r>
          <w:instrText xml:space="preserve"> PAGEREF _Toc11383 \h </w:instrText>
        </w:r>
        <w:r>
          <w:fldChar w:fldCharType="separate"/>
        </w:r>
        <w:r>
          <w:t>3</w:t>
        </w:r>
        <w:r>
          <w:fldChar w:fldCharType="end"/>
        </w:r>
      </w:hyperlink>
    </w:p>
    <w:p>
      <w:pPr>
        <w:pStyle w:val="TOC2"/>
        <w:tabs>
          <w:tab w:val="right" w:leader="dot" w:pos="8306"/>
        </w:tabs>
      </w:pPr>
      <w:hyperlink w:anchor="_Toc7965" w:history="1">
        <w:r>
          <w:rPr>
            <w:rFonts w:ascii="仿宋" w:eastAsia="仿宋" w:hAnsi="仿宋" w:cs="仿宋" w:hint="eastAsia"/>
            <w:lang w:eastAsia="zh-CN"/>
          </w:rPr>
          <w:t>(二)、资源利用方案</w:t>
        </w:r>
        <w:r>
          <w:tab/>
        </w:r>
        <w:r>
          <w:fldChar w:fldCharType="begin"/>
        </w:r>
        <w:r>
          <w:instrText xml:space="preserve"> PAGEREF _Toc7965 \h </w:instrText>
        </w:r>
        <w:r>
          <w:fldChar w:fldCharType="separate"/>
        </w:r>
        <w:r>
          <w:t>4</w:t>
        </w:r>
        <w:r>
          <w:fldChar w:fldCharType="end"/>
        </w:r>
      </w:hyperlink>
    </w:p>
    <w:p>
      <w:pPr>
        <w:pStyle w:val="TOC2"/>
        <w:tabs>
          <w:tab w:val="right" w:leader="dot" w:pos="8306"/>
        </w:tabs>
      </w:pPr>
      <w:hyperlink w:anchor="_Toc27500" w:history="1">
        <w:r>
          <w:rPr>
            <w:rFonts w:ascii="仿宋" w:eastAsia="仿宋" w:hAnsi="仿宋" w:cs="仿宋" w:hint="eastAsia"/>
            <w:lang w:eastAsia="zh-CN"/>
          </w:rPr>
          <w:t>(三)、资源节约措施</w:t>
        </w:r>
        <w:r>
          <w:tab/>
        </w:r>
        <w:r>
          <w:fldChar w:fldCharType="begin"/>
        </w:r>
        <w:r>
          <w:instrText xml:space="preserve"> PAGEREF _Toc27500 \h </w:instrText>
        </w:r>
        <w:r>
          <w:fldChar w:fldCharType="separate"/>
        </w:r>
        <w:r>
          <w:t>5</w:t>
        </w:r>
        <w:r>
          <w:fldChar w:fldCharType="end"/>
        </w:r>
      </w:hyperlink>
    </w:p>
    <w:p>
      <w:pPr>
        <w:pStyle w:val="TOC1"/>
        <w:tabs>
          <w:tab w:val="right" w:leader="dot" w:pos="8306"/>
        </w:tabs>
      </w:pPr>
      <w:hyperlink w:anchor="_Toc9962" w:history="1">
        <w:r>
          <w:rPr>
            <w:rFonts w:ascii="仿宋" w:eastAsia="仿宋" w:hAnsi="仿宋" w:cs="仿宋" w:hint="eastAsia"/>
            <w:lang w:eastAsia="zh-CN"/>
          </w:rPr>
          <w:t>二、项目选址研究</w:t>
        </w:r>
        <w:r>
          <w:tab/>
        </w:r>
        <w:r>
          <w:fldChar w:fldCharType="begin"/>
        </w:r>
        <w:r>
          <w:instrText xml:space="preserve"> PAGEREF _Toc9962 \h </w:instrText>
        </w:r>
        <w:r>
          <w:fldChar w:fldCharType="separate"/>
        </w:r>
        <w:r>
          <w:t>6</w:t>
        </w:r>
        <w:r>
          <w:fldChar w:fldCharType="end"/>
        </w:r>
      </w:hyperlink>
    </w:p>
    <w:p>
      <w:pPr>
        <w:pStyle w:val="TOC2"/>
        <w:tabs>
          <w:tab w:val="right" w:leader="dot" w:pos="8306"/>
        </w:tabs>
      </w:pPr>
      <w:hyperlink w:anchor="_Toc11165" w:history="1">
        <w:r>
          <w:rPr>
            <w:rFonts w:ascii="仿宋" w:eastAsia="仿宋" w:hAnsi="仿宋" w:cs="仿宋" w:hint="eastAsia"/>
            <w:lang w:eastAsia="zh-CN"/>
          </w:rPr>
          <w:t>(一)、项目选址原则</w:t>
        </w:r>
        <w:r>
          <w:tab/>
        </w:r>
        <w:r>
          <w:fldChar w:fldCharType="begin"/>
        </w:r>
        <w:r>
          <w:instrText xml:space="preserve"> PAGEREF _Toc11165 \h </w:instrText>
        </w:r>
        <w:r>
          <w:fldChar w:fldCharType="separate"/>
        </w:r>
        <w:r>
          <w:t>6</w:t>
        </w:r>
        <w:r>
          <w:fldChar w:fldCharType="end"/>
        </w:r>
      </w:hyperlink>
    </w:p>
    <w:p>
      <w:pPr>
        <w:pStyle w:val="TOC2"/>
        <w:tabs>
          <w:tab w:val="right" w:leader="dot" w:pos="8306"/>
        </w:tabs>
      </w:pPr>
      <w:hyperlink w:anchor="_Toc28330" w:history="1">
        <w:r>
          <w:rPr>
            <w:rFonts w:ascii="仿宋" w:eastAsia="仿宋" w:hAnsi="仿宋" w:cs="仿宋" w:hint="eastAsia"/>
            <w:lang w:eastAsia="zh-CN"/>
          </w:rPr>
          <w:t>(二)、项目选址</w:t>
        </w:r>
        <w:r>
          <w:tab/>
        </w:r>
        <w:r>
          <w:fldChar w:fldCharType="begin"/>
        </w:r>
        <w:r>
          <w:instrText xml:space="preserve"> PAGEREF _Toc28330 \h </w:instrText>
        </w:r>
        <w:r>
          <w:fldChar w:fldCharType="separate"/>
        </w:r>
        <w:r>
          <w:t>10</w:t>
        </w:r>
        <w:r>
          <w:fldChar w:fldCharType="end"/>
        </w:r>
      </w:hyperlink>
    </w:p>
    <w:p>
      <w:pPr>
        <w:pStyle w:val="TOC2"/>
        <w:tabs>
          <w:tab w:val="right" w:leader="dot" w:pos="8306"/>
        </w:tabs>
      </w:pPr>
      <w:hyperlink w:anchor="_Toc3586" w:history="1">
        <w:r>
          <w:rPr>
            <w:rFonts w:ascii="仿宋" w:eastAsia="仿宋" w:hAnsi="仿宋" w:cs="仿宋" w:hint="eastAsia"/>
            <w:lang w:eastAsia="zh-CN"/>
          </w:rPr>
          <w:t>(三)、建设条件分析</w:t>
        </w:r>
        <w:r>
          <w:tab/>
        </w:r>
        <w:r>
          <w:fldChar w:fldCharType="begin"/>
        </w:r>
        <w:r>
          <w:instrText xml:space="preserve"> PAGEREF _Toc3586 \h </w:instrText>
        </w:r>
        <w:r>
          <w:fldChar w:fldCharType="separate"/>
        </w:r>
        <w:r>
          <w:t>12</w:t>
        </w:r>
        <w:r>
          <w:fldChar w:fldCharType="end"/>
        </w:r>
      </w:hyperlink>
    </w:p>
    <w:p>
      <w:pPr>
        <w:pStyle w:val="TOC2"/>
        <w:tabs>
          <w:tab w:val="right" w:leader="dot" w:pos="8306"/>
        </w:tabs>
      </w:pPr>
      <w:hyperlink w:anchor="_Toc8883" w:history="1">
        <w:r>
          <w:rPr>
            <w:rFonts w:ascii="仿宋" w:eastAsia="仿宋" w:hAnsi="仿宋" w:cs="仿宋" w:hint="eastAsia"/>
            <w:lang w:eastAsia="zh-CN"/>
          </w:rPr>
          <w:t>(四)、用地控制指标</w:t>
        </w:r>
        <w:r>
          <w:tab/>
        </w:r>
        <w:r>
          <w:fldChar w:fldCharType="begin"/>
        </w:r>
        <w:r>
          <w:instrText xml:space="preserve"> PAGEREF _Toc8883 \h </w:instrText>
        </w:r>
        <w:r>
          <w:fldChar w:fldCharType="separate"/>
        </w:r>
        <w:r>
          <w:t>13</w:t>
        </w:r>
        <w:r>
          <w:fldChar w:fldCharType="end"/>
        </w:r>
      </w:hyperlink>
    </w:p>
    <w:p>
      <w:pPr>
        <w:pStyle w:val="TOC2"/>
        <w:tabs>
          <w:tab w:val="right" w:leader="dot" w:pos="8306"/>
        </w:tabs>
      </w:pPr>
      <w:hyperlink w:anchor="_Toc18407" w:history="1">
        <w:r>
          <w:rPr>
            <w:rFonts w:ascii="仿宋" w:eastAsia="仿宋" w:hAnsi="仿宋" w:cs="仿宋" w:hint="eastAsia"/>
            <w:lang w:eastAsia="zh-CN"/>
          </w:rPr>
          <w:t>(五)、地总体要求</w:t>
        </w:r>
        <w:r>
          <w:tab/>
        </w:r>
        <w:r>
          <w:fldChar w:fldCharType="begin"/>
        </w:r>
        <w:r>
          <w:instrText xml:space="preserve"> PAGEREF _Toc18407 \h </w:instrText>
        </w:r>
        <w:r>
          <w:fldChar w:fldCharType="separate"/>
        </w:r>
        <w:r>
          <w:t>14</w:t>
        </w:r>
        <w:r>
          <w:fldChar w:fldCharType="end"/>
        </w:r>
      </w:hyperlink>
    </w:p>
    <w:p>
      <w:pPr>
        <w:pStyle w:val="TOC2"/>
        <w:tabs>
          <w:tab w:val="right" w:leader="dot" w:pos="8306"/>
        </w:tabs>
      </w:pPr>
      <w:hyperlink w:anchor="_Toc15394" w:history="1">
        <w:r>
          <w:rPr>
            <w:rFonts w:ascii="仿宋" w:eastAsia="仿宋" w:hAnsi="仿宋" w:cs="仿宋" w:hint="eastAsia"/>
            <w:lang w:eastAsia="zh-CN"/>
          </w:rPr>
          <w:t>(六)、节约用地措施</w:t>
        </w:r>
        <w:r>
          <w:tab/>
        </w:r>
        <w:r>
          <w:fldChar w:fldCharType="begin"/>
        </w:r>
        <w:r>
          <w:instrText xml:space="preserve"> PAGEREF _Toc15394 \h </w:instrText>
        </w:r>
        <w:r>
          <w:fldChar w:fldCharType="separate"/>
        </w:r>
        <w:r>
          <w:t>16</w:t>
        </w:r>
        <w:r>
          <w:fldChar w:fldCharType="end"/>
        </w:r>
      </w:hyperlink>
    </w:p>
    <w:p>
      <w:pPr>
        <w:pStyle w:val="TOC2"/>
        <w:tabs>
          <w:tab w:val="right" w:leader="dot" w:pos="8306"/>
        </w:tabs>
      </w:pPr>
      <w:hyperlink w:anchor="_Toc19159" w:history="1">
        <w:r>
          <w:rPr>
            <w:rFonts w:ascii="仿宋" w:eastAsia="仿宋" w:hAnsi="仿宋" w:cs="仿宋" w:hint="eastAsia"/>
            <w:lang w:eastAsia="zh-CN"/>
          </w:rPr>
          <w:t>(七)、选址综合评价</w:t>
        </w:r>
        <w:r>
          <w:tab/>
        </w:r>
        <w:r>
          <w:fldChar w:fldCharType="begin"/>
        </w:r>
        <w:r>
          <w:instrText xml:space="preserve"> PAGEREF _Toc19159 \h </w:instrText>
        </w:r>
        <w:r>
          <w:fldChar w:fldCharType="separate"/>
        </w:r>
        <w:r>
          <w:t>17</w:t>
        </w:r>
        <w:r>
          <w:fldChar w:fldCharType="end"/>
        </w:r>
      </w:hyperlink>
    </w:p>
    <w:p>
      <w:pPr>
        <w:pStyle w:val="TOC1"/>
        <w:tabs>
          <w:tab w:val="right" w:leader="dot" w:pos="8306"/>
        </w:tabs>
      </w:pPr>
      <w:hyperlink w:anchor="_Toc22457" w:history="1">
        <w:r>
          <w:rPr>
            <w:rFonts w:ascii="仿宋" w:eastAsia="仿宋" w:hAnsi="仿宋" w:cs="仿宋" w:hint="eastAsia"/>
            <w:lang w:eastAsia="zh-CN"/>
          </w:rPr>
          <w:t>三、建设风险评估分析</w:t>
        </w:r>
        <w:r>
          <w:tab/>
        </w:r>
        <w:r>
          <w:fldChar w:fldCharType="begin"/>
        </w:r>
        <w:r>
          <w:instrText xml:space="preserve"> PAGEREF _Toc22457 \h </w:instrText>
        </w:r>
        <w:r>
          <w:fldChar w:fldCharType="separate"/>
        </w:r>
        <w:r>
          <w:t>18</w:t>
        </w:r>
        <w:r>
          <w:fldChar w:fldCharType="end"/>
        </w:r>
      </w:hyperlink>
    </w:p>
    <w:p>
      <w:pPr>
        <w:pStyle w:val="TOC2"/>
        <w:tabs>
          <w:tab w:val="right" w:leader="dot" w:pos="8306"/>
        </w:tabs>
      </w:pPr>
      <w:hyperlink w:anchor="_Toc21634" w:history="1">
        <w:r>
          <w:rPr>
            <w:rFonts w:ascii="仿宋" w:eastAsia="仿宋" w:hAnsi="仿宋" w:cs="仿宋" w:hint="eastAsia"/>
            <w:lang w:eastAsia="zh-CN"/>
          </w:rPr>
          <w:t>(一)、政策风险分析</w:t>
        </w:r>
        <w:r>
          <w:tab/>
        </w:r>
        <w:r>
          <w:fldChar w:fldCharType="begin"/>
        </w:r>
        <w:r>
          <w:instrText xml:space="preserve"> PAGEREF _Toc21634 \h </w:instrText>
        </w:r>
        <w:r>
          <w:fldChar w:fldCharType="separate"/>
        </w:r>
        <w:r>
          <w:t>18</w:t>
        </w:r>
        <w:r>
          <w:fldChar w:fldCharType="end"/>
        </w:r>
      </w:hyperlink>
    </w:p>
    <w:p>
      <w:pPr>
        <w:pStyle w:val="TOC2"/>
        <w:tabs>
          <w:tab w:val="right" w:leader="dot" w:pos="8306"/>
        </w:tabs>
      </w:pPr>
      <w:hyperlink w:anchor="_Toc18573" w:history="1">
        <w:r>
          <w:rPr>
            <w:rFonts w:ascii="仿宋" w:eastAsia="仿宋" w:hAnsi="仿宋" w:cs="仿宋" w:hint="eastAsia"/>
            <w:lang w:eastAsia="zh-CN"/>
          </w:rPr>
          <w:t>(二)、社会风险分析</w:t>
        </w:r>
        <w:r>
          <w:tab/>
        </w:r>
        <w:r>
          <w:fldChar w:fldCharType="begin"/>
        </w:r>
        <w:r>
          <w:instrText xml:space="preserve"> PAGEREF _Toc18573 \h </w:instrText>
        </w:r>
        <w:r>
          <w:fldChar w:fldCharType="separate"/>
        </w:r>
        <w:r>
          <w:t>19</w:t>
        </w:r>
        <w:r>
          <w:fldChar w:fldCharType="end"/>
        </w:r>
      </w:hyperlink>
    </w:p>
    <w:p>
      <w:pPr>
        <w:pStyle w:val="TOC2"/>
        <w:tabs>
          <w:tab w:val="right" w:leader="dot" w:pos="8306"/>
        </w:tabs>
      </w:pPr>
      <w:hyperlink w:anchor="_Toc28453" w:history="1">
        <w:r>
          <w:rPr>
            <w:rFonts w:ascii="仿宋" w:eastAsia="仿宋" w:hAnsi="仿宋" w:cs="仿宋" w:hint="eastAsia"/>
            <w:lang w:eastAsia="zh-CN"/>
          </w:rPr>
          <w:t>(三)、市场风险分析</w:t>
        </w:r>
        <w:r>
          <w:tab/>
        </w:r>
        <w:r>
          <w:fldChar w:fldCharType="begin"/>
        </w:r>
        <w:r>
          <w:instrText xml:space="preserve"> PAGEREF _Toc28453 \h </w:instrText>
        </w:r>
        <w:r>
          <w:fldChar w:fldCharType="separate"/>
        </w:r>
        <w:r>
          <w:t>21</w:t>
        </w:r>
        <w:r>
          <w:fldChar w:fldCharType="end"/>
        </w:r>
      </w:hyperlink>
    </w:p>
    <w:p>
      <w:pPr>
        <w:pStyle w:val="TOC2"/>
        <w:tabs>
          <w:tab w:val="right" w:leader="dot" w:pos="8306"/>
        </w:tabs>
      </w:pPr>
      <w:hyperlink w:anchor="_Toc28002" w:history="1">
        <w:r>
          <w:rPr>
            <w:rFonts w:ascii="仿宋" w:eastAsia="仿宋" w:hAnsi="仿宋" w:cs="仿宋" w:hint="eastAsia"/>
            <w:lang w:eastAsia="zh-CN"/>
          </w:rPr>
          <w:t>(四)、资金风险分析</w:t>
        </w:r>
        <w:r>
          <w:tab/>
        </w:r>
        <w:r>
          <w:fldChar w:fldCharType="begin"/>
        </w:r>
        <w:r>
          <w:instrText xml:space="preserve"> PAGEREF _Toc28002 \h </w:instrText>
        </w:r>
        <w:r>
          <w:fldChar w:fldCharType="separate"/>
        </w:r>
        <w:r>
          <w:t>22</w:t>
        </w:r>
        <w:r>
          <w:fldChar w:fldCharType="end"/>
        </w:r>
      </w:hyperlink>
    </w:p>
    <w:p>
      <w:pPr>
        <w:pStyle w:val="TOC2"/>
        <w:tabs>
          <w:tab w:val="right" w:leader="dot" w:pos="8306"/>
        </w:tabs>
      </w:pPr>
      <w:hyperlink w:anchor="_Toc28170" w:history="1">
        <w:r>
          <w:rPr>
            <w:rFonts w:ascii="仿宋" w:eastAsia="仿宋" w:hAnsi="仿宋" w:cs="仿宋" w:hint="eastAsia"/>
            <w:lang w:eastAsia="zh-CN"/>
          </w:rPr>
          <w:t>(五)、技术风险分析</w:t>
        </w:r>
        <w:r>
          <w:tab/>
        </w:r>
        <w:r>
          <w:fldChar w:fldCharType="begin"/>
        </w:r>
        <w:r>
          <w:instrText xml:space="preserve"> PAGEREF _Toc28170 \h </w:instrText>
        </w:r>
        <w:r>
          <w:fldChar w:fldCharType="separate"/>
        </w:r>
        <w:r>
          <w:t>23</w:t>
        </w:r>
        <w:r>
          <w:fldChar w:fldCharType="end"/>
        </w:r>
      </w:hyperlink>
    </w:p>
    <w:p>
      <w:pPr>
        <w:pStyle w:val="TOC2"/>
        <w:tabs>
          <w:tab w:val="right" w:leader="dot" w:pos="8306"/>
        </w:tabs>
      </w:pPr>
      <w:hyperlink w:anchor="_Toc17829" w:history="1">
        <w:r>
          <w:rPr>
            <w:rFonts w:ascii="仿宋" w:eastAsia="仿宋" w:hAnsi="仿宋" w:cs="仿宋" w:hint="eastAsia"/>
            <w:lang w:eastAsia="zh-CN"/>
          </w:rPr>
          <w:t>(六)、财务风险分析</w:t>
        </w:r>
        <w:r>
          <w:tab/>
        </w:r>
        <w:r>
          <w:fldChar w:fldCharType="begin"/>
        </w:r>
        <w:r>
          <w:instrText xml:space="preserve"> PAGEREF _Toc17829 \h </w:instrText>
        </w:r>
        <w:r>
          <w:fldChar w:fldCharType="separate"/>
        </w:r>
        <w:r>
          <w:t>24</w:t>
        </w:r>
        <w:r>
          <w:fldChar w:fldCharType="end"/>
        </w:r>
      </w:hyperlink>
    </w:p>
    <w:p>
      <w:pPr>
        <w:pStyle w:val="TOC2"/>
        <w:tabs>
          <w:tab w:val="right" w:leader="dot" w:pos="8306"/>
        </w:tabs>
      </w:pPr>
      <w:hyperlink w:anchor="_Toc3853" w:history="1">
        <w:r>
          <w:rPr>
            <w:rFonts w:ascii="仿宋" w:eastAsia="仿宋" w:hAnsi="仿宋" w:cs="仿宋" w:hint="eastAsia"/>
            <w:lang w:eastAsia="zh-CN"/>
          </w:rPr>
          <w:t>(七)、管理风险分析</w:t>
        </w:r>
        <w:r>
          <w:tab/>
        </w:r>
        <w:r>
          <w:fldChar w:fldCharType="begin"/>
        </w:r>
        <w:r>
          <w:instrText xml:space="preserve"> PAGEREF _Toc3853 \h </w:instrText>
        </w:r>
        <w:r>
          <w:fldChar w:fldCharType="separate"/>
        </w:r>
        <w:r>
          <w:t>26</w:t>
        </w:r>
        <w:r>
          <w:fldChar w:fldCharType="end"/>
        </w:r>
      </w:hyperlink>
    </w:p>
    <w:p>
      <w:pPr>
        <w:pStyle w:val="TOC2"/>
        <w:tabs>
          <w:tab w:val="right" w:leader="dot" w:pos="8306"/>
        </w:tabs>
      </w:pPr>
      <w:hyperlink w:anchor="_Toc27483" w:history="1">
        <w:r>
          <w:rPr>
            <w:rFonts w:ascii="仿宋" w:eastAsia="仿宋" w:hAnsi="仿宋" w:cs="仿宋" w:hint="eastAsia"/>
            <w:lang w:eastAsia="zh-CN"/>
          </w:rPr>
          <w:t>(八)、其它风险分析</w:t>
        </w:r>
        <w:r>
          <w:tab/>
        </w:r>
        <w:r>
          <w:fldChar w:fldCharType="begin"/>
        </w:r>
        <w:r>
          <w:instrText xml:space="preserve"> PAGEREF _Toc27483 \h </w:instrText>
        </w:r>
        <w:r>
          <w:fldChar w:fldCharType="separate"/>
        </w:r>
        <w:r>
          <w:t>27</w:t>
        </w:r>
        <w:r>
          <w:fldChar w:fldCharType="end"/>
        </w:r>
      </w:hyperlink>
    </w:p>
    <w:p>
      <w:pPr>
        <w:pStyle w:val="TOC2"/>
        <w:tabs>
          <w:tab w:val="right" w:leader="dot" w:pos="8306"/>
        </w:tabs>
      </w:pPr>
      <w:hyperlink w:anchor="_Toc29008" w:history="1">
        <w:r>
          <w:rPr>
            <w:rFonts w:ascii="仿宋" w:eastAsia="仿宋" w:hAnsi="仿宋" w:cs="仿宋" w:hint="eastAsia"/>
            <w:lang w:eastAsia="zh-CN"/>
          </w:rPr>
          <w:t>(九)、社会影响评估</w:t>
        </w:r>
        <w:r>
          <w:tab/>
        </w:r>
        <w:r>
          <w:fldChar w:fldCharType="begin"/>
        </w:r>
        <w:r>
          <w:instrText xml:space="preserve"> PAGEREF _Toc29008 \h </w:instrText>
        </w:r>
        <w:r>
          <w:fldChar w:fldCharType="separate"/>
        </w:r>
        <w:r>
          <w:t>29</w:t>
        </w:r>
        <w:r>
          <w:fldChar w:fldCharType="end"/>
        </w:r>
      </w:hyperlink>
    </w:p>
    <w:p>
      <w:pPr>
        <w:pStyle w:val="TOC1"/>
        <w:tabs>
          <w:tab w:val="right" w:leader="dot" w:pos="8306"/>
        </w:tabs>
      </w:pPr>
      <w:hyperlink w:anchor="_Toc394" w:history="1">
        <w:r>
          <w:rPr>
            <w:rFonts w:ascii="仿宋" w:eastAsia="仿宋" w:hAnsi="仿宋" w:cs="仿宋" w:hint="eastAsia"/>
            <w:lang w:eastAsia="zh-CN"/>
          </w:rPr>
          <w:t>四、体育专用地坪漆项目概论</w:t>
        </w:r>
        <w:r>
          <w:tab/>
        </w:r>
        <w:r>
          <w:fldChar w:fldCharType="begin"/>
        </w:r>
        <w:r>
          <w:instrText xml:space="preserve"> PAGEREF _Toc394 \h </w:instrText>
        </w:r>
        <w:r>
          <w:fldChar w:fldCharType="separate"/>
        </w:r>
        <w:r>
          <w:t>31</w:t>
        </w:r>
        <w:r>
          <w:fldChar w:fldCharType="end"/>
        </w:r>
      </w:hyperlink>
    </w:p>
    <w:p>
      <w:pPr>
        <w:pStyle w:val="TOC2"/>
        <w:tabs>
          <w:tab w:val="right" w:leader="dot" w:pos="8306"/>
        </w:tabs>
      </w:pPr>
      <w:hyperlink w:anchor="_Toc21119" w:history="1">
        <w:r>
          <w:rPr>
            <w:rFonts w:ascii="仿宋" w:eastAsia="仿宋" w:hAnsi="仿宋" w:cs="仿宋" w:hint="eastAsia"/>
            <w:lang w:eastAsia="zh-CN"/>
          </w:rPr>
          <w:t>(一)、项目申报单位概况</w:t>
        </w:r>
        <w:r>
          <w:tab/>
        </w:r>
        <w:r>
          <w:fldChar w:fldCharType="begin"/>
        </w:r>
        <w:r>
          <w:instrText xml:space="preserve"> PAGEREF _Toc21119 \h </w:instrText>
        </w:r>
        <w:r>
          <w:fldChar w:fldCharType="separate"/>
        </w:r>
        <w:r>
          <w:t>31</w:t>
        </w:r>
        <w:r>
          <w:fldChar w:fldCharType="end"/>
        </w:r>
      </w:hyperlink>
    </w:p>
    <w:p>
      <w:pPr>
        <w:pStyle w:val="TOC2"/>
        <w:tabs>
          <w:tab w:val="right" w:leader="dot" w:pos="8306"/>
        </w:tabs>
      </w:pPr>
      <w:hyperlink w:anchor="_Toc25317" w:history="1">
        <w:r>
          <w:rPr>
            <w:rFonts w:ascii="仿宋" w:eastAsia="仿宋" w:hAnsi="仿宋" w:cs="仿宋" w:hint="eastAsia"/>
            <w:lang w:eastAsia="zh-CN"/>
          </w:rPr>
          <w:t>(二)、项目概况</w:t>
        </w:r>
        <w:r>
          <w:tab/>
        </w:r>
        <w:r>
          <w:fldChar w:fldCharType="begin"/>
        </w:r>
        <w:r>
          <w:instrText xml:space="preserve"> PAGEREF _Toc25317 \h </w:instrText>
        </w:r>
        <w:r>
          <w:fldChar w:fldCharType="separate"/>
        </w:r>
        <w:r>
          <w:t>32</w:t>
        </w:r>
        <w:r>
          <w:fldChar w:fldCharType="end"/>
        </w:r>
      </w:hyperlink>
    </w:p>
    <w:p>
      <w:pPr>
        <w:pStyle w:val="TOC1"/>
        <w:tabs>
          <w:tab w:val="right" w:leader="dot" w:pos="8306"/>
        </w:tabs>
      </w:pPr>
      <w:hyperlink w:anchor="_Toc20313" w:history="1">
        <w:r>
          <w:rPr>
            <w:rFonts w:ascii="仿宋" w:eastAsia="仿宋" w:hAnsi="仿宋" w:cs="仿宋" w:hint="eastAsia"/>
            <w:lang w:eastAsia="zh-CN"/>
          </w:rPr>
          <w:t>五、环境和生态影响分析</w:t>
        </w:r>
        <w:r>
          <w:tab/>
        </w:r>
        <w:r>
          <w:fldChar w:fldCharType="begin"/>
        </w:r>
        <w:r>
          <w:instrText xml:space="preserve"> PAGEREF _Toc20313 \h </w:instrText>
        </w:r>
        <w:r>
          <w:fldChar w:fldCharType="separate"/>
        </w:r>
        <w:r>
          <w:t>35</w:t>
        </w:r>
        <w:r>
          <w:fldChar w:fldCharType="end"/>
        </w:r>
      </w:hyperlink>
    </w:p>
    <w:p>
      <w:pPr>
        <w:pStyle w:val="TOC2"/>
        <w:tabs>
          <w:tab w:val="right" w:leader="dot" w:pos="8306"/>
        </w:tabs>
      </w:pPr>
      <w:hyperlink w:anchor="_Toc31415" w:history="1">
        <w:r>
          <w:rPr>
            <w:rFonts w:ascii="仿宋" w:eastAsia="仿宋" w:hAnsi="仿宋" w:cs="仿宋" w:hint="eastAsia"/>
            <w:lang w:eastAsia="zh-CN"/>
          </w:rPr>
          <w:t>(一)、环境和生态现状</w:t>
        </w:r>
        <w:r>
          <w:tab/>
        </w:r>
        <w:r>
          <w:fldChar w:fldCharType="begin"/>
        </w:r>
        <w:r>
          <w:instrText xml:space="preserve"> PAGEREF _Toc31415 \h </w:instrText>
        </w:r>
        <w:r>
          <w:fldChar w:fldCharType="separate"/>
        </w:r>
        <w:r>
          <w:t>35</w:t>
        </w:r>
        <w:r>
          <w:fldChar w:fldCharType="end"/>
        </w:r>
      </w:hyperlink>
    </w:p>
    <w:p>
      <w:pPr>
        <w:pStyle w:val="TOC2"/>
        <w:tabs>
          <w:tab w:val="right" w:leader="dot" w:pos="8306"/>
        </w:tabs>
      </w:pPr>
      <w:hyperlink w:anchor="_Toc2393" w:history="1">
        <w:r>
          <w:rPr>
            <w:rFonts w:ascii="仿宋" w:eastAsia="仿宋" w:hAnsi="仿宋" w:cs="仿宋" w:hint="eastAsia"/>
            <w:lang w:eastAsia="zh-CN"/>
          </w:rPr>
          <w:t>(二)、生态环境影响分析</w:t>
        </w:r>
        <w:r>
          <w:tab/>
        </w:r>
        <w:r>
          <w:fldChar w:fldCharType="begin"/>
        </w:r>
        <w:r>
          <w:instrText xml:space="preserve"> PAGEREF _Toc2393 \h </w:instrText>
        </w:r>
        <w:r>
          <w:fldChar w:fldCharType="separate"/>
        </w:r>
        <w:r>
          <w:t>36</w:t>
        </w:r>
        <w:r>
          <w:fldChar w:fldCharType="end"/>
        </w:r>
      </w:hyperlink>
    </w:p>
    <w:p>
      <w:pPr>
        <w:pStyle w:val="TOC2"/>
        <w:tabs>
          <w:tab w:val="right" w:leader="dot" w:pos="8306"/>
        </w:tabs>
      </w:pPr>
      <w:hyperlink w:anchor="_Toc17007" w:history="1">
        <w:r>
          <w:rPr>
            <w:rFonts w:ascii="仿宋" w:eastAsia="仿宋" w:hAnsi="仿宋" w:cs="仿宋" w:hint="eastAsia"/>
            <w:lang w:eastAsia="zh-CN"/>
          </w:rPr>
          <w:t>(三)、生态环境保护措施</w:t>
        </w:r>
        <w:r>
          <w:tab/>
        </w:r>
        <w:r>
          <w:fldChar w:fldCharType="begin"/>
        </w:r>
        <w:r>
          <w:instrText xml:space="preserve"> PAGEREF _Toc17007 \h </w:instrText>
        </w:r>
        <w:r>
          <w:fldChar w:fldCharType="separate"/>
        </w:r>
        <w:r>
          <w:t>37</w:t>
        </w:r>
        <w:r>
          <w:fldChar w:fldCharType="end"/>
        </w:r>
      </w:hyperlink>
    </w:p>
    <w:p>
      <w:pPr>
        <w:pStyle w:val="TOC2"/>
        <w:tabs>
          <w:tab w:val="right" w:leader="dot" w:pos="8306"/>
        </w:tabs>
      </w:pPr>
      <w:hyperlink w:anchor="_Toc25258" w:history="1">
        <w:r>
          <w:rPr>
            <w:rFonts w:ascii="仿宋" w:eastAsia="仿宋" w:hAnsi="仿宋" w:cs="仿宋" w:hint="eastAsia"/>
            <w:lang w:eastAsia="zh-CN"/>
          </w:rPr>
          <w:t>(四)、地质灾害影响分析</w:t>
        </w:r>
        <w:r>
          <w:tab/>
        </w:r>
        <w:r>
          <w:fldChar w:fldCharType="begin"/>
        </w:r>
        <w:r>
          <w:instrText xml:space="preserve"> PAGEREF _Toc25258 \h </w:instrText>
        </w:r>
        <w:r>
          <w:fldChar w:fldCharType="separate"/>
        </w:r>
        <w:r>
          <w:t>39</w:t>
        </w:r>
        <w:r>
          <w:fldChar w:fldCharType="end"/>
        </w:r>
      </w:hyperlink>
    </w:p>
    <w:p>
      <w:pPr>
        <w:pStyle w:val="TOC2"/>
        <w:tabs>
          <w:tab w:val="right" w:leader="dot" w:pos="8306"/>
        </w:tabs>
      </w:pPr>
      <w:hyperlink w:anchor="_Toc28725" w:history="1">
        <w:r>
          <w:rPr>
            <w:rFonts w:ascii="仿宋" w:eastAsia="仿宋" w:hAnsi="仿宋" w:cs="仿宋" w:hint="eastAsia"/>
            <w:lang w:eastAsia="zh-CN"/>
          </w:rPr>
          <w:t>(五)、特殊环境影响</w:t>
        </w:r>
        <w:r>
          <w:tab/>
        </w:r>
        <w:r>
          <w:fldChar w:fldCharType="begin"/>
        </w:r>
        <w:r>
          <w:instrText xml:space="preserve"> PAGEREF _Toc28725 \h </w:instrText>
        </w:r>
        <w:r>
          <w:fldChar w:fldCharType="separate"/>
        </w:r>
        <w:r>
          <w:t>41</w:t>
        </w:r>
        <w:r>
          <w:fldChar w:fldCharType="end"/>
        </w:r>
      </w:hyperlink>
    </w:p>
    <w:p>
      <w:pPr>
        <w:pStyle w:val="TOC1"/>
        <w:tabs>
          <w:tab w:val="right" w:leader="dot" w:pos="8306"/>
        </w:tabs>
      </w:pPr>
      <w:hyperlink w:anchor="_Toc19155" w:history="1">
        <w:r>
          <w:rPr>
            <w:rFonts w:ascii="仿宋" w:eastAsia="仿宋" w:hAnsi="仿宋" w:cs="仿宋" w:hint="eastAsia"/>
            <w:lang w:eastAsia="zh-CN"/>
          </w:rPr>
          <w:t>六、背景、必要性分析</w:t>
        </w:r>
        <w:r>
          <w:tab/>
        </w:r>
        <w:r>
          <w:fldChar w:fldCharType="begin"/>
        </w:r>
        <w:r>
          <w:instrText xml:space="preserve"> PAGEREF _Toc19155 \h </w:instrText>
        </w:r>
        <w:r>
          <w:fldChar w:fldCharType="separate"/>
        </w:r>
        <w:r>
          <w:t>42</w:t>
        </w:r>
        <w:r>
          <w:fldChar w:fldCharType="end"/>
        </w:r>
      </w:hyperlink>
    </w:p>
    <w:p>
      <w:pPr>
        <w:pStyle w:val="TOC2"/>
        <w:tabs>
          <w:tab w:val="right" w:leader="dot" w:pos="8306"/>
        </w:tabs>
      </w:pPr>
      <w:hyperlink w:anchor="_Toc1898" w:history="1">
        <w:r>
          <w:rPr>
            <w:rFonts w:ascii="仿宋" w:eastAsia="仿宋" w:hAnsi="仿宋" w:cs="仿宋" w:hint="eastAsia"/>
            <w:lang w:eastAsia="zh-CN"/>
          </w:rPr>
          <w:t>(一)、项目建设背景</w:t>
        </w:r>
        <w:r>
          <w:tab/>
        </w:r>
        <w:r>
          <w:fldChar w:fldCharType="begin"/>
        </w:r>
        <w:r>
          <w:instrText xml:space="preserve"> PAGEREF _Toc1898 \h </w:instrText>
        </w:r>
        <w:r>
          <w:fldChar w:fldCharType="separate"/>
        </w:r>
        <w:r>
          <w:t>42</w:t>
        </w:r>
        <w:r>
          <w:fldChar w:fldCharType="end"/>
        </w:r>
      </w:hyperlink>
    </w:p>
    <w:p>
      <w:pPr>
        <w:pStyle w:val="TOC2"/>
        <w:tabs>
          <w:tab w:val="right" w:leader="dot" w:pos="8306"/>
        </w:tabs>
      </w:pPr>
      <w:hyperlink w:anchor="_Toc10690" w:history="1">
        <w:r>
          <w:rPr>
            <w:rFonts w:ascii="仿宋" w:eastAsia="仿宋" w:hAnsi="仿宋" w:cs="仿宋" w:hint="eastAsia"/>
            <w:lang w:eastAsia="zh-CN"/>
          </w:rPr>
          <w:t>(二)、必要性分析</w:t>
        </w:r>
        <w:r>
          <w:tab/>
        </w:r>
        <w:r>
          <w:fldChar w:fldCharType="begin"/>
        </w:r>
        <w:r>
          <w:instrText xml:space="preserve"> PAGEREF _Toc10690 \h </w:instrText>
        </w:r>
        <w:r>
          <w:fldChar w:fldCharType="separate"/>
        </w:r>
        <w:r>
          <w:t>43</w:t>
        </w:r>
        <w:r>
          <w:fldChar w:fldCharType="end"/>
        </w:r>
      </w:hyperlink>
    </w:p>
    <w:p>
      <w:pPr>
        <w:pStyle w:val="TOC2"/>
        <w:tabs>
          <w:tab w:val="right" w:leader="dot" w:pos="8306"/>
        </w:tabs>
      </w:pPr>
      <w:hyperlink w:anchor="_Toc16910" w:history="1">
        <w:r>
          <w:rPr>
            <w:rFonts w:ascii="仿宋" w:eastAsia="仿宋" w:hAnsi="仿宋" w:cs="仿宋" w:hint="eastAsia"/>
            <w:lang w:eastAsia="zh-CN"/>
          </w:rPr>
          <w:t>(三)、项目建设有利条件</w:t>
        </w:r>
        <w:r>
          <w:tab/>
        </w:r>
        <w:r>
          <w:fldChar w:fldCharType="begin"/>
        </w:r>
        <w:r>
          <w:instrText xml:space="preserve"> PAGEREF _Toc16910 \h </w:instrText>
        </w:r>
        <w:r>
          <w:fldChar w:fldCharType="separate"/>
        </w:r>
        <w:r>
          <w:t>44</w:t>
        </w:r>
        <w:r>
          <w:fldChar w:fldCharType="end"/>
        </w:r>
      </w:hyperlink>
    </w:p>
    <w:p>
      <w:pPr>
        <w:pStyle w:val="TOC1"/>
        <w:tabs>
          <w:tab w:val="right" w:leader="dot" w:pos="8306"/>
        </w:tabs>
      </w:pPr>
      <w:hyperlink w:anchor="_Toc9242" w:history="1">
        <w:r>
          <w:rPr>
            <w:rFonts w:ascii="仿宋" w:eastAsia="仿宋" w:hAnsi="仿宋" w:cs="仿宋" w:hint="eastAsia"/>
            <w:lang w:eastAsia="zh-CN"/>
          </w:rPr>
          <w:t>七、环境保护与绿色发展</w:t>
        </w:r>
        <w:r>
          <w:tab/>
        </w:r>
        <w:r>
          <w:fldChar w:fldCharType="begin"/>
        </w:r>
        <w:r>
          <w:instrText xml:space="preserve"> PAGEREF _Toc9242 \h </w:instrText>
        </w:r>
        <w:r>
          <w:fldChar w:fldCharType="separate"/>
        </w:r>
        <w:r>
          <w:t>46</w:t>
        </w:r>
        <w:r>
          <w:fldChar w:fldCharType="end"/>
        </w:r>
      </w:hyperlink>
    </w:p>
    <w:p>
      <w:pPr>
        <w:pStyle w:val="TOC2"/>
        <w:tabs>
          <w:tab w:val="right" w:leader="dot" w:pos="8306"/>
        </w:tabs>
      </w:pPr>
      <w:hyperlink w:anchor="_Toc16985" w:history="1">
        <w:r>
          <w:rPr>
            <w:rFonts w:ascii="仿宋" w:eastAsia="仿宋" w:hAnsi="仿宋" w:cs="仿宋" w:hint="eastAsia"/>
            <w:lang w:eastAsia="zh-CN"/>
          </w:rPr>
          <w:t>(一)、环境保护措施</w:t>
        </w:r>
        <w:r>
          <w:tab/>
        </w:r>
        <w:r>
          <w:fldChar w:fldCharType="begin"/>
        </w:r>
        <w:r>
          <w:instrText xml:space="preserve"> PAGEREF _Toc16985 \h </w:instrText>
        </w:r>
        <w:r>
          <w:fldChar w:fldCharType="separate"/>
        </w:r>
        <w:r>
          <w:t>46</w:t>
        </w:r>
        <w:r>
          <w:fldChar w:fldCharType="end"/>
        </w:r>
      </w:hyperlink>
    </w:p>
    <w:p>
      <w:pPr>
        <w:pStyle w:val="TOC2"/>
        <w:tabs>
          <w:tab w:val="right" w:leader="dot" w:pos="8306"/>
        </w:tabs>
      </w:pPr>
      <w:hyperlink w:anchor="_Toc2793" w:history="1">
        <w:r>
          <w:rPr>
            <w:rFonts w:ascii="仿宋" w:eastAsia="仿宋" w:hAnsi="仿宋" w:cs="仿宋" w:hint="eastAsia"/>
            <w:lang w:eastAsia="zh-CN"/>
          </w:rPr>
          <w:t>(二)、绿色发展与可持续发展策略</w:t>
        </w:r>
        <w:r>
          <w:tab/>
        </w:r>
        <w:r>
          <w:fldChar w:fldCharType="begin"/>
        </w:r>
        <w:r>
          <w:instrText xml:space="preserve"> PAGEREF _Toc2793 \h </w:instrText>
        </w:r>
        <w:r>
          <w:fldChar w:fldCharType="separate"/>
        </w:r>
        <w:r>
          <w:t>48</w:t>
        </w:r>
        <w:r>
          <w:fldChar w:fldCharType="end"/>
        </w:r>
      </w:hyperlink>
    </w:p>
    <w:p>
      <w:pPr>
        <w:pStyle w:val="TOC1"/>
        <w:tabs>
          <w:tab w:val="right" w:leader="dot" w:pos="8306"/>
        </w:tabs>
      </w:pPr>
      <w:hyperlink w:anchor="_Toc13829" w:history="1">
        <w:r>
          <w:rPr>
            <w:rFonts w:ascii="仿宋" w:eastAsia="仿宋" w:hAnsi="仿宋" w:cs="仿宋" w:hint="eastAsia"/>
            <w:lang w:eastAsia="zh-CN"/>
          </w:rPr>
          <w:t>八、项目进度计划</w:t>
        </w:r>
        <w:r>
          <w:tab/>
        </w:r>
        <w:r>
          <w:fldChar w:fldCharType="begin"/>
        </w:r>
        <w:r>
          <w:instrText xml:space="preserve"> PAGEREF _Toc13829 \h </w:instrText>
        </w:r>
        <w:r>
          <w:fldChar w:fldCharType="separate"/>
        </w:r>
        <w:r>
          <w:t>49</w:t>
        </w:r>
        <w:r>
          <w:fldChar w:fldCharType="end"/>
        </w:r>
      </w:hyperlink>
    </w:p>
    <w:p>
      <w:pPr>
        <w:pStyle w:val="TOC2"/>
        <w:tabs>
          <w:tab w:val="right" w:leader="dot" w:pos="8306"/>
        </w:tabs>
      </w:pPr>
      <w:hyperlink w:anchor="_Toc6715" w:history="1">
        <w:r>
          <w:rPr>
            <w:rFonts w:ascii="仿宋" w:eastAsia="仿宋" w:hAnsi="仿宋" w:cs="仿宋" w:hint="eastAsia"/>
            <w:lang w:eastAsia="zh-CN"/>
          </w:rPr>
          <w:t>(一)、建设周期</w:t>
        </w:r>
        <w:r>
          <w:tab/>
        </w:r>
        <w:r>
          <w:fldChar w:fldCharType="begin"/>
        </w:r>
        <w:r>
          <w:instrText xml:space="preserve"> PAGEREF _Toc6715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487" w:history="1">
        <w:r>
          <w:rPr>
            <w:rFonts w:ascii="仿宋" w:eastAsia="仿宋" w:hAnsi="仿宋" w:cs="仿宋" w:hint="eastAsia"/>
            <w:lang w:eastAsia="zh-CN"/>
          </w:rPr>
          <w:t>(二)、建设进度</w:t>
        </w:r>
        <w:r>
          <w:tab/>
        </w:r>
        <w:r>
          <w:fldChar w:fldCharType="begin"/>
        </w:r>
        <w:r>
          <w:instrText xml:space="preserve"> PAGEREF _Toc8487 \h </w:instrText>
        </w:r>
        <w:r>
          <w:fldChar w:fldCharType="separate"/>
        </w:r>
        <w:r>
          <w:t>49</w:t>
        </w:r>
        <w:r>
          <w:fldChar w:fldCharType="end"/>
        </w:r>
      </w:hyperlink>
    </w:p>
    <w:p>
      <w:pPr>
        <w:pStyle w:val="TOC2"/>
        <w:tabs>
          <w:tab w:val="right" w:leader="dot" w:pos="8306"/>
        </w:tabs>
      </w:pPr>
      <w:hyperlink w:anchor="_Toc1320" w:history="1">
        <w:r>
          <w:rPr>
            <w:rFonts w:ascii="仿宋" w:eastAsia="仿宋" w:hAnsi="仿宋" w:cs="仿宋" w:hint="eastAsia"/>
            <w:lang w:eastAsia="zh-CN"/>
          </w:rPr>
          <w:t>(三)、进度安排注意事项</w:t>
        </w:r>
        <w:r>
          <w:tab/>
        </w:r>
        <w:r>
          <w:fldChar w:fldCharType="begin"/>
        </w:r>
        <w:r>
          <w:instrText xml:space="preserve"> PAGEREF _Toc1320 \h </w:instrText>
        </w:r>
        <w:r>
          <w:fldChar w:fldCharType="separate"/>
        </w:r>
        <w:r>
          <w:t>51</w:t>
        </w:r>
        <w:r>
          <w:fldChar w:fldCharType="end"/>
        </w:r>
      </w:hyperlink>
    </w:p>
    <w:p>
      <w:pPr>
        <w:pStyle w:val="TOC2"/>
        <w:tabs>
          <w:tab w:val="right" w:leader="dot" w:pos="8306"/>
        </w:tabs>
      </w:pPr>
      <w:hyperlink w:anchor="_Toc29828" w:history="1">
        <w:r>
          <w:rPr>
            <w:rFonts w:ascii="仿宋" w:eastAsia="仿宋" w:hAnsi="仿宋" w:cs="仿宋" w:hint="eastAsia"/>
            <w:lang w:eastAsia="zh-CN"/>
          </w:rPr>
          <w:t>(四)、人力资源配置</w:t>
        </w:r>
        <w:r>
          <w:tab/>
        </w:r>
        <w:r>
          <w:fldChar w:fldCharType="begin"/>
        </w:r>
        <w:r>
          <w:instrText xml:space="preserve"> PAGEREF _Toc29828 \h </w:instrText>
        </w:r>
        <w:r>
          <w:fldChar w:fldCharType="separate"/>
        </w:r>
        <w:r>
          <w:t>51</w:t>
        </w:r>
        <w:r>
          <w:fldChar w:fldCharType="end"/>
        </w:r>
      </w:hyperlink>
    </w:p>
    <w:p>
      <w:pPr>
        <w:pStyle w:val="TOC2"/>
        <w:tabs>
          <w:tab w:val="right" w:leader="dot" w:pos="8306"/>
        </w:tabs>
      </w:pPr>
      <w:hyperlink w:anchor="_Toc835" w:history="1">
        <w:r>
          <w:rPr>
            <w:rFonts w:ascii="仿宋" w:eastAsia="仿宋" w:hAnsi="仿宋" w:cs="仿宋" w:hint="eastAsia"/>
            <w:lang w:eastAsia="zh-CN"/>
          </w:rPr>
          <w:t>(五)、员工培训</w:t>
        </w:r>
        <w:r>
          <w:tab/>
        </w:r>
        <w:r>
          <w:fldChar w:fldCharType="begin"/>
        </w:r>
        <w:r>
          <w:instrText xml:space="preserve"> PAGEREF _Toc835 \h </w:instrText>
        </w:r>
        <w:r>
          <w:fldChar w:fldCharType="separate"/>
        </w:r>
        <w:r>
          <w:t>53</w:t>
        </w:r>
        <w:r>
          <w:fldChar w:fldCharType="end"/>
        </w:r>
      </w:hyperlink>
    </w:p>
    <w:p>
      <w:pPr>
        <w:pStyle w:val="TOC2"/>
        <w:tabs>
          <w:tab w:val="right" w:leader="dot" w:pos="8306"/>
        </w:tabs>
      </w:pPr>
      <w:hyperlink w:anchor="_Toc29630" w:history="1">
        <w:r>
          <w:rPr>
            <w:rFonts w:ascii="仿宋" w:eastAsia="仿宋" w:hAnsi="仿宋" w:cs="仿宋" w:hint="eastAsia"/>
            <w:lang w:eastAsia="zh-CN"/>
          </w:rPr>
          <w:t>(六)、项目实施保障</w:t>
        </w:r>
        <w:r>
          <w:tab/>
        </w:r>
        <w:r>
          <w:fldChar w:fldCharType="begin"/>
        </w:r>
        <w:r>
          <w:instrText xml:space="preserve"> PAGEREF _Toc29630 \h </w:instrText>
        </w:r>
        <w:r>
          <w:fldChar w:fldCharType="separate"/>
        </w:r>
        <w:r>
          <w:t>54</w:t>
        </w:r>
        <w:r>
          <w:fldChar w:fldCharType="end"/>
        </w:r>
      </w:hyperlink>
    </w:p>
    <w:p>
      <w:pPr>
        <w:pStyle w:val="TOC2"/>
        <w:tabs>
          <w:tab w:val="right" w:leader="dot" w:pos="8306"/>
        </w:tabs>
      </w:pPr>
      <w:hyperlink w:anchor="_Toc29337" w:history="1">
        <w:r>
          <w:rPr>
            <w:rFonts w:ascii="仿宋" w:eastAsia="仿宋" w:hAnsi="仿宋" w:cs="仿宋" w:hint="eastAsia"/>
            <w:lang w:eastAsia="zh-CN"/>
          </w:rPr>
          <w:t>(七)、安全规范管理</w:t>
        </w:r>
        <w:r>
          <w:tab/>
        </w:r>
        <w:r>
          <w:fldChar w:fldCharType="begin"/>
        </w:r>
        <w:r>
          <w:instrText xml:space="preserve"> PAGEREF _Toc29337 \h </w:instrText>
        </w:r>
        <w:r>
          <w:fldChar w:fldCharType="separate"/>
        </w:r>
        <w:r>
          <w:t>55</w:t>
        </w:r>
        <w:r>
          <w:fldChar w:fldCharType="end"/>
        </w:r>
      </w:hyperlink>
    </w:p>
    <w:p>
      <w:pPr>
        <w:pStyle w:val="TOC1"/>
        <w:tabs>
          <w:tab w:val="right" w:leader="dot" w:pos="8306"/>
        </w:tabs>
      </w:pPr>
      <w:hyperlink w:anchor="_Toc20950" w:history="1">
        <w:r>
          <w:rPr>
            <w:rFonts w:ascii="仿宋" w:eastAsia="仿宋" w:hAnsi="仿宋" w:cs="仿宋" w:hint="eastAsia"/>
            <w:lang w:eastAsia="zh-CN"/>
          </w:rPr>
          <w:t>九、经济效益与社会效益优化</w:t>
        </w:r>
        <w:r>
          <w:tab/>
        </w:r>
        <w:r>
          <w:fldChar w:fldCharType="begin"/>
        </w:r>
        <w:r>
          <w:instrText xml:space="preserve"> PAGEREF _Toc20950 \h </w:instrText>
        </w:r>
        <w:r>
          <w:fldChar w:fldCharType="separate"/>
        </w:r>
        <w:r>
          <w:t>57</w:t>
        </w:r>
        <w:r>
          <w:fldChar w:fldCharType="end"/>
        </w:r>
      </w:hyperlink>
    </w:p>
    <w:p>
      <w:pPr>
        <w:pStyle w:val="TOC2"/>
        <w:tabs>
          <w:tab w:val="right" w:leader="dot" w:pos="8306"/>
        </w:tabs>
      </w:pPr>
      <w:hyperlink w:anchor="_Toc31396" w:history="1">
        <w:r>
          <w:rPr>
            <w:rFonts w:ascii="仿宋" w:eastAsia="仿宋" w:hAnsi="仿宋" w:cs="仿宋" w:hint="eastAsia"/>
            <w:lang w:eastAsia="zh-CN"/>
          </w:rPr>
          <w:t>(一)、经济效益提升策略</w:t>
        </w:r>
        <w:r>
          <w:tab/>
        </w:r>
        <w:r>
          <w:fldChar w:fldCharType="begin"/>
        </w:r>
        <w:r>
          <w:instrText xml:space="preserve"> PAGEREF _Toc31396 \h </w:instrText>
        </w:r>
        <w:r>
          <w:fldChar w:fldCharType="separate"/>
        </w:r>
        <w:r>
          <w:t>57</w:t>
        </w:r>
        <w:r>
          <w:fldChar w:fldCharType="end"/>
        </w:r>
      </w:hyperlink>
    </w:p>
    <w:p>
      <w:pPr>
        <w:pStyle w:val="TOC2"/>
        <w:tabs>
          <w:tab w:val="right" w:leader="dot" w:pos="8306"/>
        </w:tabs>
      </w:pPr>
      <w:hyperlink w:anchor="_Toc24277" w:history="1">
        <w:r>
          <w:rPr>
            <w:rFonts w:ascii="仿宋" w:eastAsia="仿宋" w:hAnsi="仿宋" w:cs="仿宋" w:hint="eastAsia"/>
            <w:lang w:eastAsia="zh-CN"/>
          </w:rPr>
          <w:t>(二)、社会效益增强方案</w:t>
        </w:r>
        <w:r>
          <w:tab/>
        </w:r>
        <w:r>
          <w:fldChar w:fldCharType="begin"/>
        </w:r>
        <w:r>
          <w:instrText xml:space="preserve"> PAGEREF _Toc24277 \h </w:instrText>
        </w:r>
        <w:r>
          <w:fldChar w:fldCharType="separate"/>
        </w:r>
        <w:r>
          <w:t>58</w:t>
        </w:r>
        <w:r>
          <w:fldChar w:fldCharType="end"/>
        </w:r>
      </w:hyperlink>
    </w:p>
    <w:p>
      <w:pPr>
        <w:pStyle w:val="TOC1"/>
        <w:tabs>
          <w:tab w:val="right" w:leader="dot" w:pos="8306"/>
        </w:tabs>
      </w:pPr>
      <w:hyperlink w:anchor="_Toc16353" w:history="1">
        <w:r>
          <w:rPr>
            <w:rFonts w:ascii="仿宋" w:eastAsia="仿宋" w:hAnsi="仿宋" w:cs="仿宋" w:hint="eastAsia"/>
            <w:lang w:eastAsia="zh-CN"/>
          </w:rPr>
          <w:t>十、项目变更管理</w:t>
        </w:r>
        <w:r>
          <w:tab/>
        </w:r>
        <w:r>
          <w:fldChar w:fldCharType="begin"/>
        </w:r>
        <w:r>
          <w:instrText xml:space="preserve"> PAGEREF _Toc16353 \h </w:instrText>
        </w:r>
        <w:r>
          <w:fldChar w:fldCharType="separate"/>
        </w:r>
        <w:r>
          <w:t>59</w:t>
        </w:r>
        <w:r>
          <w:fldChar w:fldCharType="end"/>
        </w:r>
      </w:hyperlink>
    </w:p>
    <w:p>
      <w:pPr>
        <w:pStyle w:val="TOC2"/>
        <w:tabs>
          <w:tab w:val="right" w:leader="dot" w:pos="8306"/>
        </w:tabs>
      </w:pPr>
      <w:hyperlink w:anchor="_Toc14230" w:history="1">
        <w:r>
          <w:rPr>
            <w:rFonts w:ascii="仿宋" w:eastAsia="仿宋" w:hAnsi="仿宋" w:cs="仿宋" w:hint="eastAsia"/>
            <w:lang w:eastAsia="zh-CN"/>
          </w:rPr>
          <w:t>(一)、变更控制流程</w:t>
        </w:r>
        <w:r>
          <w:tab/>
        </w:r>
        <w:r>
          <w:fldChar w:fldCharType="begin"/>
        </w:r>
        <w:r>
          <w:instrText xml:space="preserve"> PAGEREF _Toc14230 \h </w:instrText>
        </w:r>
        <w:r>
          <w:fldChar w:fldCharType="separate"/>
        </w:r>
        <w:r>
          <w:t>59</w:t>
        </w:r>
        <w:r>
          <w:fldChar w:fldCharType="end"/>
        </w:r>
      </w:hyperlink>
    </w:p>
    <w:p>
      <w:pPr>
        <w:pStyle w:val="TOC2"/>
        <w:tabs>
          <w:tab w:val="right" w:leader="dot" w:pos="8306"/>
        </w:tabs>
      </w:pPr>
      <w:hyperlink w:anchor="_Toc29915" w:history="1">
        <w:r>
          <w:rPr>
            <w:rFonts w:ascii="仿宋" w:eastAsia="仿宋" w:hAnsi="仿宋" w:cs="仿宋" w:hint="eastAsia"/>
            <w:lang w:eastAsia="zh-CN"/>
          </w:rPr>
          <w:t>(二)、影响评估与处理</w:t>
        </w:r>
        <w:r>
          <w:tab/>
        </w:r>
        <w:r>
          <w:fldChar w:fldCharType="begin"/>
        </w:r>
        <w:r>
          <w:instrText xml:space="preserve"> PAGEREF _Toc29915 \h </w:instrText>
        </w:r>
        <w:r>
          <w:fldChar w:fldCharType="separate"/>
        </w:r>
        <w:r>
          <w:t>59</w:t>
        </w:r>
        <w:r>
          <w:fldChar w:fldCharType="end"/>
        </w:r>
      </w:hyperlink>
    </w:p>
    <w:p>
      <w:pPr>
        <w:pStyle w:val="TOC2"/>
        <w:tabs>
          <w:tab w:val="right" w:leader="dot" w:pos="8306"/>
        </w:tabs>
      </w:pPr>
      <w:hyperlink w:anchor="_Toc12553" w:history="1">
        <w:r>
          <w:rPr>
            <w:rFonts w:ascii="仿宋" w:eastAsia="仿宋" w:hAnsi="仿宋" w:cs="仿宋" w:hint="eastAsia"/>
            <w:lang w:eastAsia="zh-CN"/>
          </w:rPr>
          <w:t>(三)、变更记录与追踪</w:t>
        </w:r>
        <w:r>
          <w:tab/>
        </w:r>
        <w:r>
          <w:fldChar w:fldCharType="begin"/>
        </w:r>
        <w:r>
          <w:instrText xml:space="preserve"> PAGEREF _Toc12553 \h </w:instrText>
        </w:r>
        <w:r>
          <w:fldChar w:fldCharType="separate"/>
        </w:r>
        <w:r>
          <w:t>61</w:t>
        </w:r>
        <w:r>
          <w:fldChar w:fldCharType="end"/>
        </w:r>
      </w:hyperlink>
    </w:p>
    <w:p>
      <w:pPr>
        <w:pStyle w:val="TOC2"/>
        <w:tabs>
          <w:tab w:val="right" w:leader="dot" w:pos="8306"/>
        </w:tabs>
      </w:pPr>
      <w:hyperlink w:anchor="_Toc15610" w:history="1">
        <w:r>
          <w:rPr>
            <w:rFonts w:ascii="仿宋" w:eastAsia="仿宋" w:hAnsi="仿宋" w:cs="仿宋" w:hint="eastAsia"/>
            <w:lang w:eastAsia="zh-CN"/>
          </w:rPr>
          <w:t>(四)、变更管理策略</w:t>
        </w:r>
        <w:r>
          <w:tab/>
        </w:r>
        <w:r>
          <w:fldChar w:fldCharType="begin"/>
        </w:r>
        <w:r>
          <w:instrText xml:space="preserve"> PAGEREF _Toc15610 \h </w:instrText>
        </w:r>
        <w:r>
          <w:fldChar w:fldCharType="separate"/>
        </w:r>
        <w:r>
          <w:t>63</w:t>
        </w:r>
        <w:r>
          <w:fldChar w:fldCharType="end"/>
        </w:r>
      </w:hyperlink>
    </w:p>
    <w:p>
      <w:pPr>
        <w:pStyle w:val="TOC1"/>
        <w:tabs>
          <w:tab w:val="right" w:leader="dot" w:pos="8306"/>
        </w:tabs>
      </w:pPr>
      <w:hyperlink w:anchor="_Toc17000" w:history="1">
        <w:r>
          <w:rPr>
            <w:rFonts w:ascii="仿宋" w:eastAsia="仿宋" w:hAnsi="仿宋" w:cs="仿宋" w:hint="eastAsia"/>
            <w:lang w:eastAsia="zh-CN"/>
          </w:rPr>
          <w:t>十一、客户关系管理与市场拓展</w:t>
        </w:r>
        <w:r>
          <w:tab/>
        </w:r>
        <w:r>
          <w:fldChar w:fldCharType="begin"/>
        </w:r>
        <w:r>
          <w:instrText xml:space="preserve"> PAGEREF _Toc17000 \h </w:instrText>
        </w:r>
        <w:r>
          <w:fldChar w:fldCharType="separate"/>
        </w:r>
        <w:r>
          <w:t>64</w:t>
        </w:r>
        <w:r>
          <w:fldChar w:fldCharType="end"/>
        </w:r>
      </w:hyperlink>
    </w:p>
    <w:p>
      <w:pPr>
        <w:pStyle w:val="TOC2"/>
        <w:tabs>
          <w:tab w:val="right" w:leader="dot" w:pos="8306"/>
        </w:tabs>
      </w:pPr>
      <w:hyperlink w:anchor="_Toc13904" w:history="1">
        <w:r>
          <w:rPr>
            <w:rFonts w:ascii="仿宋" w:eastAsia="仿宋" w:hAnsi="仿宋" w:cs="仿宋" w:hint="eastAsia"/>
            <w:lang w:eastAsia="zh-CN"/>
          </w:rPr>
          <w:t>(一)、客户关系管理策略</w:t>
        </w:r>
        <w:r>
          <w:tab/>
        </w:r>
        <w:r>
          <w:fldChar w:fldCharType="begin"/>
        </w:r>
        <w:r>
          <w:instrText xml:space="preserve"> PAGEREF _Toc13904 \h </w:instrText>
        </w:r>
        <w:r>
          <w:fldChar w:fldCharType="separate"/>
        </w:r>
        <w:r>
          <w:t>64</w:t>
        </w:r>
        <w:r>
          <w:fldChar w:fldCharType="end"/>
        </w:r>
      </w:hyperlink>
    </w:p>
    <w:p>
      <w:pPr>
        <w:pStyle w:val="TOC2"/>
        <w:tabs>
          <w:tab w:val="right" w:leader="dot" w:pos="8306"/>
        </w:tabs>
      </w:pPr>
      <w:hyperlink w:anchor="_Toc3632" w:history="1">
        <w:r>
          <w:rPr>
            <w:rFonts w:ascii="仿宋" w:eastAsia="仿宋" w:hAnsi="仿宋" w:cs="仿宋" w:hint="eastAsia"/>
            <w:lang w:eastAsia="zh-CN"/>
          </w:rPr>
          <w:t>(二)、市场拓展方案</w:t>
        </w:r>
        <w:r>
          <w:tab/>
        </w:r>
        <w:r>
          <w:fldChar w:fldCharType="begin"/>
        </w:r>
        <w:r>
          <w:instrText xml:space="preserve"> PAGEREF _Toc3632 \h </w:instrText>
        </w:r>
        <w:r>
          <w:fldChar w:fldCharType="separate"/>
        </w:r>
        <w:r>
          <w:t>66</w:t>
        </w:r>
        <w:r>
          <w:fldChar w:fldCharType="end"/>
        </w:r>
      </w:hyperlink>
    </w:p>
    <w:p>
      <w:pPr>
        <w:pStyle w:val="TOC1"/>
        <w:tabs>
          <w:tab w:val="right" w:leader="dot" w:pos="8306"/>
        </w:tabs>
      </w:pPr>
      <w:hyperlink w:anchor="_Toc27446" w:history="1">
        <w:r>
          <w:rPr>
            <w:rFonts w:ascii="仿宋" w:eastAsia="仿宋" w:hAnsi="仿宋" w:cs="仿宋" w:hint="eastAsia"/>
            <w:lang w:eastAsia="zh-CN"/>
          </w:rPr>
          <w:t>十二、安全与应急管理</w:t>
        </w:r>
        <w:r>
          <w:tab/>
        </w:r>
        <w:r>
          <w:fldChar w:fldCharType="begin"/>
        </w:r>
        <w:r>
          <w:instrText xml:space="preserve"> PAGEREF _Toc27446 \h </w:instrText>
        </w:r>
        <w:r>
          <w:fldChar w:fldCharType="separate"/>
        </w:r>
        <w:r>
          <w:t>67</w:t>
        </w:r>
        <w:r>
          <w:fldChar w:fldCharType="end"/>
        </w:r>
      </w:hyperlink>
    </w:p>
    <w:p>
      <w:pPr>
        <w:pStyle w:val="TOC2"/>
        <w:tabs>
          <w:tab w:val="right" w:leader="dot" w:pos="8306"/>
        </w:tabs>
      </w:pPr>
      <w:hyperlink w:anchor="_Toc26599" w:history="1">
        <w:r>
          <w:rPr>
            <w:rFonts w:ascii="仿宋" w:eastAsia="仿宋" w:hAnsi="仿宋" w:cs="仿宋" w:hint="eastAsia"/>
            <w:lang w:eastAsia="zh-CN"/>
          </w:rPr>
          <w:t>(一)、安全生产管理</w:t>
        </w:r>
        <w:r>
          <w:tab/>
        </w:r>
        <w:r>
          <w:fldChar w:fldCharType="begin"/>
        </w:r>
        <w:r>
          <w:instrText xml:space="preserve"> PAGEREF _Toc26599 \h </w:instrText>
        </w:r>
        <w:r>
          <w:fldChar w:fldCharType="separate"/>
        </w:r>
        <w:r>
          <w:t>67</w:t>
        </w:r>
        <w:r>
          <w:fldChar w:fldCharType="end"/>
        </w:r>
      </w:hyperlink>
    </w:p>
    <w:p>
      <w:pPr>
        <w:pStyle w:val="TOC2"/>
        <w:tabs>
          <w:tab w:val="right" w:leader="dot" w:pos="8306"/>
        </w:tabs>
      </w:pPr>
      <w:hyperlink w:anchor="_Toc12670" w:history="1">
        <w:r>
          <w:rPr>
            <w:rFonts w:ascii="仿宋" w:eastAsia="仿宋" w:hAnsi="仿宋" w:cs="仿宋" w:hint="eastAsia"/>
            <w:lang w:eastAsia="zh-CN"/>
          </w:rPr>
          <w:t>(二)、应急预案与响应</w:t>
        </w:r>
        <w:r>
          <w:tab/>
        </w:r>
        <w:r>
          <w:fldChar w:fldCharType="begin"/>
        </w:r>
        <w:r>
          <w:instrText xml:space="preserve"> PAGEREF _Toc12670 \h </w:instrText>
        </w:r>
        <w:r>
          <w:fldChar w:fldCharType="separate"/>
        </w:r>
        <w:r>
          <w:t>68</w:t>
        </w:r>
        <w:r>
          <w:fldChar w:fldCharType="end"/>
        </w:r>
      </w:hyperlink>
    </w:p>
    <w:p>
      <w:pPr>
        <w:pStyle w:val="TOC1"/>
        <w:tabs>
          <w:tab w:val="right" w:leader="dot" w:pos="8306"/>
        </w:tabs>
      </w:pPr>
      <w:hyperlink w:anchor="_Toc25834" w:history="1">
        <w:r>
          <w:rPr>
            <w:rFonts w:ascii="仿宋" w:eastAsia="仿宋" w:hAnsi="仿宋" w:cs="仿宋" w:hint="eastAsia"/>
            <w:lang w:eastAsia="zh-CN"/>
          </w:rPr>
          <w:t>十三、质量管理与控制</w:t>
        </w:r>
        <w:r>
          <w:tab/>
        </w:r>
        <w:r>
          <w:fldChar w:fldCharType="begin"/>
        </w:r>
        <w:r>
          <w:instrText xml:space="preserve"> PAGEREF _Toc25834 \h </w:instrText>
        </w:r>
        <w:r>
          <w:fldChar w:fldCharType="separate"/>
        </w:r>
        <w:r>
          <w:t>70</w:t>
        </w:r>
        <w:r>
          <w:fldChar w:fldCharType="end"/>
        </w:r>
      </w:hyperlink>
    </w:p>
    <w:p>
      <w:pPr>
        <w:pStyle w:val="TOC2"/>
        <w:tabs>
          <w:tab w:val="right" w:leader="dot" w:pos="8306"/>
        </w:tabs>
      </w:pPr>
      <w:hyperlink w:anchor="_Toc27776" w:history="1">
        <w:r>
          <w:rPr>
            <w:rFonts w:ascii="仿宋" w:eastAsia="仿宋" w:hAnsi="仿宋" w:cs="仿宋" w:hint="eastAsia"/>
            <w:lang w:eastAsia="zh-CN"/>
          </w:rPr>
          <w:t>(一)、质量管理体系建设</w:t>
        </w:r>
        <w:r>
          <w:tab/>
        </w:r>
        <w:r>
          <w:fldChar w:fldCharType="begin"/>
        </w:r>
        <w:r>
          <w:instrText xml:space="preserve"> PAGEREF _Toc27776 \h </w:instrText>
        </w:r>
        <w:r>
          <w:fldChar w:fldCharType="separate"/>
        </w:r>
        <w:r>
          <w:t>70</w:t>
        </w:r>
        <w:r>
          <w:fldChar w:fldCharType="end"/>
        </w:r>
      </w:hyperlink>
    </w:p>
    <w:p>
      <w:pPr>
        <w:pStyle w:val="TOC2"/>
        <w:tabs>
          <w:tab w:val="right" w:leader="dot" w:pos="8306"/>
        </w:tabs>
      </w:pPr>
      <w:hyperlink w:anchor="_Toc14558" w:history="1">
        <w:r>
          <w:rPr>
            <w:rFonts w:ascii="仿宋" w:eastAsia="仿宋" w:hAnsi="仿宋" w:cs="仿宋" w:hint="eastAsia"/>
            <w:lang w:eastAsia="zh-CN"/>
          </w:rPr>
          <w:t>(二)、质量控制措施</w:t>
        </w:r>
        <w:r>
          <w:tab/>
        </w:r>
        <w:r>
          <w:fldChar w:fldCharType="begin"/>
        </w:r>
        <w:r>
          <w:instrText xml:space="preserve"> PAGEREF _Toc14558 \h </w:instrText>
        </w:r>
        <w:r>
          <w:fldChar w:fldCharType="separate"/>
        </w:r>
        <w:r>
          <w:t>72</w:t>
        </w:r>
        <w:r>
          <w:fldChar w:fldCharType="end"/>
        </w:r>
      </w:hyperlink>
    </w:p>
    <w:p>
      <w:pPr>
        <w:pStyle w:val="TOC1"/>
        <w:tabs>
          <w:tab w:val="right" w:leader="dot" w:pos="8306"/>
        </w:tabs>
      </w:pPr>
      <w:hyperlink w:anchor="_Toc4179" w:history="1">
        <w:r>
          <w:rPr>
            <w:rFonts w:ascii="仿宋" w:eastAsia="仿宋" w:hAnsi="仿宋" w:cs="仿宋" w:hint="eastAsia"/>
            <w:lang w:eastAsia="zh-CN"/>
          </w:rPr>
          <w:t>十四、创新驱动与持续发展</w:t>
        </w:r>
        <w:r>
          <w:tab/>
        </w:r>
        <w:r>
          <w:fldChar w:fldCharType="begin"/>
        </w:r>
        <w:r>
          <w:instrText xml:space="preserve"> PAGEREF _Toc4179 \h </w:instrText>
        </w:r>
        <w:r>
          <w:fldChar w:fldCharType="separate"/>
        </w:r>
        <w:r>
          <w:t>73</w:t>
        </w:r>
        <w:r>
          <w:fldChar w:fldCharType="end"/>
        </w:r>
      </w:hyperlink>
    </w:p>
    <w:p>
      <w:pPr>
        <w:pStyle w:val="TOC2"/>
        <w:tabs>
          <w:tab w:val="right" w:leader="dot" w:pos="8306"/>
        </w:tabs>
      </w:pPr>
      <w:hyperlink w:anchor="_Toc25208" w:history="1">
        <w:r>
          <w:rPr>
            <w:rFonts w:ascii="仿宋" w:eastAsia="仿宋" w:hAnsi="仿宋" w:cs="仿宋" w:hint="eastAsia"/>
            <w:lang w:eastAsia="zh-CN"/>
          </w:rPr>
          <w:t>(一)、创新驱动战略实施</w:t>
        </w:r>
        <w:r>
          <w:tab/>
        </w:r>
        <w:r>
          <w:fldChar w:fldCharType="begin"/>
        </w:r>
        <w:r>
          <w:instrText xml:space="preserve"> PAGEREF _Toc25208 \h </w:instrText>
        </w:r>
        <w:r>
          <w:fldChar w:fldCharType="separate"/>
        </w:r>
        <w:r>
          <w:t>73</w:t>
        </w:r>
        <w:r>
          <w:fldChar w:fldCharType="end"/>
        </w:r>
      </w:hyperlink>
    </w:p>
    <w:p>
      <w:pPr>
        <w:pStyle w:val="TOC2"/>
        <w:tabs>
          <w:tab w:val="right" w:leader="dot" w:pos="8306"/>
        </w:tabs>
      </w:pPr>
      <w:hyperlink w:anchor="_Toc30693" w:history="1">
        <w:r>
          <w:rPr>
            <w:rFonts w:ascii="仿宋" w:eastAsia="仿宋" w:hAnsi="仿宋" w:cs="仿宋" w:hint="eastAsia"/>
            <w:lang w:eastAsia="zh-CN"/>
          </w:rPr>
          <w:t>(二)、持续发展路径探索</w:t>
        </w:r>
        <w:r>
          <w:tab/>
        </w:r>
        <w:r>
          <w:fldChar w:fldCharType="begin"/>
        </w:r>
        <w:r>
          <w:instrText xml:space="preserve"> PAGEREF _Toc30693 \h </w:instrText>
        </w:r>
        <w:r>
          <w:fldChar w:fldCharType="separate"/>
        </w:r>
        <w:r>
          <w:t>74</w:t>
        </w:r>
        <w:r>
          <w:fldChar w:fldCharType="end"/>
        </w:r>
      </w:hyperlink>
    </w:p>
    <w:p>
      <w:pPr>
        <w:pStyle w:val="TOC1"/>
        <w:tabs>
          <w:tab w:val="right" w:leader="dot" w:pos="8306"/>
        </w:tabs>
      </w:pPr>
      <w:hyperlink w:anchor="_Toc5050" w:history="1">
        <w:r>
          <w:rPr>
            <w:rFonts w:ascii="仿宋" w:eastAsia="仿宋" w:hAnsi="仿宋" w:cs="仿宋" w:hint="eastAsia"/>
            <w:lang w:eastAsia="zh-CN"/>
          </w:rPr>
          <w:t>十五、合作与交流机制建立</w:t>
        </w:r>
        <w:r>
          <w:tab/>
        </w:r>
        <w:r>
          <w:fldChar w:fldCharType="begin"/>
        </w:r>
        <w:r>
          <w:instrText xml:space="preserve"> PAGEREF _Toc5050 \h </w:instrText>
        </w:r>
        <w:r>
          <w:fldChar w:fldCharType="separate"/>
        </w:r>
        <w:r>
          <w:t>78</w:t>
        </w:r>
        <w:r>
          <w:fldChar w:fldCharType="end"/>
        </w:r>
      </w:hyperlink>
    </w:p>
    <w:p>
      <w:pPr>
        <w:pStyle w:val="TOC2"/>
        <w:tabs>
          <w:tab w:val="right" w:leader="dot" w:pos="8306"/>
        </w:tabs>
      </w:pPr>
      <w:hyperlink w:anchor="_Toc27866" w:history="1">
        <w:r>
          <w:rPr>
            <w:rFonts w:ascii="仿宋" w:eastAsia="仿宋" w:hAnsi="仿宋" w:cs="仿宋" w:hint="eastAsia"/>
            <w:lang w:eastAsia="zh-CN"/>
          </w:rPr>
          <w:t>(一)、合作伙伴选择与合作方式</w:t>
        </w:r>
        <w:r>
          <w:tab/>
        </w:r>
        <w:r>
          <w:fldChar w:fldCharType="begin"/>
        </w:r>
        <w:r>
          <w:instrText xml:space="preserve"> PAGEREF _Toc27866 \h </w:instrText>
        </w:r>
        <w:r>
          <w:fldChar w:fldCharType="separate"/>
        </w:r>
        <w:r>
          <w:t>78</w:t>
        </w:r>
        <w:r>
          <w:fldChar w:fldCharType="end"/>
        </w:r>
      </w:hyperlink>
    </w:p>
    <w:p>
      <w:pPr>
        <w:pStyle w:val="TOC2"/>
        <w:tabs>
          <w:tab w:val="right" w:leader="dot" w:pos="8306"/>
        </w:tabs>
      </w:pPr>
      <w:hyperlink w:anchor="_Toc22738" w:history="1">
        <w:r>
          <w:rPr>
            <w:rFonts w:ascii="仿宋" w:eastAsia="仿宋" w:hAnsi="仿宋" w:cs="仿宋" w:hint="eastAsia"/>
            <w:lang w:eastAsia="zh-CN"/>
          </w:rPr>
          <w:t>(二)、交流与合作平台搭建</w:t>
        </w:r>
        <w:r>
          <w:tab/>
        </w:r>
        <w:r>
          <w:fldChar w:fldCharType="begin"/>
        </w:r>
        <w:r>
          <w:instrText xml:space="preserve"> PAGEREF _Toc22738 \h </w:instrText>
        </w:r>
        <w:r>
          <w:fldChar w:fldCharType="separate"/>
        </w:r>
        <w:r>
          <w:t>80</w:t>
        </w:r>
        <w:r>
          <w:fldChar w:fldCharType="end"/>
        </w:r>
      </w:hyperlink>
    </w:p>
    <w:p>
      <w:pPr>
        <w:pStyle w:val="TOC1"/>
        <w:tabs>
          <w:tab w:val="right" w:leader="dot" w:pos="8306"/>
        </w:tabs>
      </w:pPr>
      <w:hyperlink w:anchor="_Toc30548" w:history="1">
        <w:r>
          <w:rPr>
            <w:rFonts w:ascii="仿宋" w:eastAsia="仿宋" w:hAnsi="仿宋" w:cs="仿宋" w:hint="eastAsia"/>
            <w:lang w:eastAsia="zh-CN"/>
          </w:rPr>
          <w:t>十六、法律法规与政策遵循</w:t>
        </w:r>
        <w:r>
          <w:tab/>
        </w:r>
        <w:r>
          <w:fldChar w:fldCharType="begin"/>
        </w:r>
        <w:r>
          <w:instrText xml:space="preserve"> PAGEREF _Toc30548 \h </w:instrText>
        </w:r>
        <w:r>
          <w:fldChar w:fldCharType="separate"/>
        </w:r>
        <w:r>
          <w:t>81</w:t>
        </w:r>
        <w:r>
          <w:fldChar w:fldCharType="end"/>
        </w:r>
      </w:hyperlink>
    </w:p>
    <w:p>
      <w:pPr>
        <w:pStyle w:val="TOC2"/>
        <w:tabs>
          <w:tab w:val="right" w:leader="dot" w:pos="8306"/>
        </w:tabs>
      </w:pPr>
      <w:hyperlink w:anchor="_Toc23359" w:history="1">
        <w:r>
          <w:rPr>
            <w:rFonts w:ascii="仿宋" w:eastAsia="仿宋" w:hAnsi="仿宋" w:cs="仿宋" w:hint="eastAsia"/>
            <w:lang w:eastAsia="zh-CN"/>
          </w:rPr>
          <w:t>(一)、法律法规遵守</w:t>
        </w:r>
        <w:r>
          <w:tab/>
        </w:r>
        <w:r>
          <w:fldChar w:fldCharType="begin"/>
        </w:r>
        <w:r>
          <w:instrText xml:space="preserve"> PAGEREF _Toc23359 \h </w:instrText>
        </w:r>
        <w:r>
          <w:fldChar w:fldCharType="separate"/>
        </w:r>
        <w:r>
          <w:t>81</w:t>
        </w:r>
        <w:r>
          <w:fldChar w:fldCharType="end"/>
        </w:r>
      </w:hyperlink>
    </w:p>
    <w:p>
      <w:pPr>
        <w:pStyle w:val="TOC2"/>
        <w:tabs>
          <w:tab w:val="right" w:leader="dot" w:pos="8306"/>
        </w:tabs>
      </w:pPr>
      <w:hyperlink w:anchor="_Toc32023" w:history="1">
        <w:r>
          <w:rPr>
            <w:rFonts w:ascii="仿宋" w:eastAsia="仿宋" w:hAnsi="仿宋" w:cs="仿宋" w:hint="eastAsia"/>
            <w:lang w:eastAsia="zh-CN"/>
          </w:rPr>
          <w:t>(二)、政策导向与利用</w:t>
        </w:r>
        <w:r>
          <w:tab/>
        </w:r>
        <w:r>
          <w:fldChar w:fldCharType="begin"/>
        </w:r>
        <w:r>
          <w:instrText xml:space="preserve"> PAGEREF _Toc32023 \h </w:instrText>
        </w:r>
        <w:r>
          <w:fldChar w:fldCharType="separate"/>
        </w:r>
        <w:r>
          <w:t>82</w:t>
        </w:r>
        <w:r>
          <w:fldChar w:fldCharType="end"/>
        </w:r>
      </w:hyperlink>
    </w:p>
    <w:p>
      <w:pPr>
        <w:pStyle w:val="TOC1"/>
        <w:tabs>
          <w:tab w:val="right" w:leader="dot" w:pos="8306"/>
        </w:tabs>
      </w:pPr>
      <w:hyperlink w:anchor="_Toc19187" w:history="1">
        <w:r>
          <w:rPr>
            <w:rFonts w:ascii="仿宋" w:eastAsia="仿宋" w:hAnsi="仿宋" w:cs="仿宋" w:hint="eastAsia"/>
            <w:lang w:eastAsia="zh-CN"/>
          </w:rPr>
          <w:t>十七、设施与设备管理</w:t>
        </w:r>
        <w:r>
          <w:tab/>
        </w:r>
        <w:r>
          <w:fldChar w:fldCharType="begin"/>
        </w:r>
        <w:r>
          <w:instrText xml:space="preserve"> PAGEREF _Toc19187 \h </w:instrText>
        </w:r>
        <w:r>
          <w:fldChar w:fldCharType="separate"/>
        </w:r>
        <w:r>
          <w:t>83</w:t>
        </w:r>
        <w:r>
          <w:fldChar w:fldCharType="end"/>
        </w:r>
      </w:hyperlink>
    </w:p>
    <w:p>
      <w:pPr>
        <w:pStyle w:val="TOC2"/>
        <w:tabs>
          <w:tab w:val="right" w:leader="dot" w:pos="8306"/>
        </w:tabs>
      </w:pPr>
      <w:hyperlink w:anchor="_Toc12962" w:history="1">
        <w:r>
          <w:rPr>
            <w:rFonts w:ascii="仿宋" w:eastAsia="仿宋" w:hAnsi="仿宋" w:cs="仿宋" w:hint="eastAsia"/>
            <w:lang w:eastAsia="zh-CN"/>
          </w:rPr>
          <w:t>(一)、设施规划与配置</w:t>
        </w:r>
        <w:r>
          <w:tab/>
        </w:r>
        <w:r>
          <w:fldChar w:fldCharType="begin"/>
        </w:r>
        <w:r>
          <w:instrText xml:space="preserve"> PAGEREF _Toc12962 \h </w:instrText>
        </w:r>
        <w:r>
          <w:fldChar w:fldCharType="separate"/>
        </w:r>
        <w:r>
          <w:t>83</w:t>
        </w:r>
        <w:r>
          <w:fldChar w:fldCharType="end"/>
        </w:r>
      </w:hyperlink>
    </w:p>
    <w:p>
      <w:pPr>
        <w:pStyle w:val="TOC2"/>
        <w:tabs>
          <w:tab w:val="right" w:leader="dot" w:pos="8306"/>
        </w:tabs>
      </w:pPr>
      <w:hyperlink w:anchor="_Toc1403" w:history="1">
        <w:r>
          <w:rPr>
            <w:rFonts w:ascii="仿宋" w:eastAsia="仿宋" w:hAnsi="仿宋" w:cs="仿宋" w:hint="eastAsia"/>
            <w:lang w:eastAsia="zh-CN"/>
          </w:rPr>
          <w:t>(二)、设备采购与维护管理</w:t>
        </w:r>
        <w:r>
          <w:tab/>
        </w:r>
        <w:r>
          <w:fldChar w:fldCharType="begin"/>
        </w:r>
        <w:r>
          <w:instrText xml:space="preserve"> PAGEREF _Toc1403 \h </w:instrText>
        </w:r>
        <w:r>
          <w:fldChar w:fldCharType="separate"/>
        </w:r>
        <w:r>
          <w:t>84</w:t>
        </w:r>
        <w:r>
          <w:fldChar w:fldCharType="end"/>
        </w:r>
      </w:hyperlink>
    </w:p>
    <w:p>
      <w:pPr>
        <w:pStyle w:val="TOC2"/>
        <w:tabs>
          <w:tab w:val="right" w:leader="dot" w:pos="8306"/>
        </w:tabs>
      </w:pPr>
      <w:hyperlink w:anchor="_Toc13875" w:history="1">
        <w:r>
          <w:rPr>
            <w:rFonts w:ascii="仿宋" w:eastAsia="仿宋" w:hAnsi="仿宋" w:cs="仿宋" w:hint="eastAsia"/>
            <w:lang w:eastAsia="zh-CN"/>
          </w:rPr>
          <w:t>(三)、设施设备升级策略</w:t>
        </w:r>
        <w:r>
          <w:tab/>
        </w:r>
        <w:r>
          <w:fldChar w:fldCharType="begin"/>
        </w:r>
        <w:r>
          <w:instrText xml:space="preserve"> PAGEREF _Toc13875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28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793"/>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1383"/>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一、体育专用地坪漆项目的技术资源开发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专用地坪漆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二、体育专用地坪漆项目的人力资源管理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体育专用地坪漆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三、体育专用地坪漆项目的资金资源筹措与优化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体育专用地坪漆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7965"/>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体育专用地坪漆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体育专用地坪漆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体育专用地坪漆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7500"/>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体育专用地坪漆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体育专用地坪漆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体育专用地坪漆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9962"/>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1165"/>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8330"/>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https://d.book118.com/017140024044006036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体育专用地坪漆项目构思建设方案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体育专用地坪漆项目构思建设方案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体育专用地坪漆项目构思建设方案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体育专用地坪漆项目构思建设方案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体育专用地坪漆项目构思建设方案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体育专用地坪漆项目构思建设方案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体育专用地坪漆项目构思建设方案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体育专用地坪漆项目构思建设方案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体育专用地坪漆项目构思建设方案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体育专用地坪漆项目构思建设方案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体育专用地坪漆项目构思建设方案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体育专用地坪漆项目构思建设方案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2239C7"/>
    <w:rsid w:val="022239C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17140024044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2024-01-25T05:01:00Z</dcterms:created>
  <dcterms:modified xsi:type="dcterms:W3CDTF">2024-01-25T05:02:09Z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3DE14DE9C6314325BF90AB0BF6F843D9_11</vt:lpwstr>
  </property>
  <property fmtid="{D5CDD505-2E9C-101B-9397-08002B2CF9AE}" pid="3" name="KSOProductBuildVer">
    <vt:lpwstr>2052-12.1.0.16250</vt:lpwstr>
  </property>
</Properties>
</file>