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油墨：塑料油墨项目建设方案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2" w:history="1">
        <w:r>
          <w:rPr>
            <w:rFonts w:ascii="仿宋" w:eastAsia="仿宋" w:hAnsi="仿宋" w:cs="仿宋" w:hint="eastAsia"/>
            <w:lang w:eastAsia="zh-CN"/>
          </w:rPr>
          <w:t>序言</w:t>
        </w:r>
        <w:r>
          <w:tab/>
        </w:r>
        <w:r>
          <w:fldChar w:fldCharType="begin"/>
        </w:r>
        <w:r>
          <w:instrText xml:space="preserve"> PAGEREF _Toc16022 \h </w:instrText>
        </w:r>
        <w:r>
          <w:fldChar w:fldCharType="separate"/>
        </w:r>
        <w:r>
          <w:t>3</w:t>
        </w:r>
        <w:r>
          <w:fldChar w:fldCharType="end"/>
        </w:r>
      </w:hyperlink>
    </w:p>
    <w:p>
      <w:pPr>
        <w:pStyle w:val="TOC1"/>
        <w:tabs>
          <w:tab w:val="right" w:leader="dot" w:pos="8306"/>
        </w:tabs>
      </w:pPr>
      <w:hyperlink w:anchor="_Toc1782" w:history="1">
        <w:r>
          <w:rPr>
            <w:rFonts w:ascii="仿宋" w:eastAsia="仿宋" w:hAnsi="仿宋" w:cs="仿宋" w:hint="eastAsia"/>
            <w:lang w:eastAsia="zh-CN"/>
          </w:rPr>
          <w:t>一、油墨：塑料油墨项目概论</w:t>
        </w:r>
        <w:r>
          <w:tab/>
        </w:r>
        <w:r>
          <w:fldChar w:fldCharType="begin"/>
        </w:r>
        <w:r>
          <w:instrText xml:space="preserve"> PAGEREF _Toc1782 \h </w:instrText>
        </w:r>
        <w:r>
          <w:fldChar w:fldCharType="separate"/>
        </w:r>
        <w:r>
          <w:t>3</w:t>
        </w:r>
        <w:r>
          <w:fldChar w:fldCharType="end"/>
        </w:r>
      </w:hyperlink>
    </w:p>
    <w:p>
      <w:pPr>
        <w:pStyle w:val="TOC2"/>
        <w:tabs>
          <w:tab w:val="right" w:leader="dot" w:pos="8306"/>
        </w:tabs>
      </w:pPr>
      <w:hyperlink w:anchor="_Toc22640" w:history="1">
        <w:r>
          <w:rPr>
            <w:rFonts w:ascii="仿宋" w:eastAsia="仿宋" w:hAnsi="仿宋" w:cs="仿宋" w:hint="eastAsia"/>
            <w:lang w:eastAsia="zh-CN"/>
          </w:rPr>
          <w:t>(一)、项目申报单位概况</w:t>
        </w:r>
        <w:r>
          <w:tab/>
        </w:r>
        <w:r>
          <w:fldChar w:fldCharType="begin"/>
        </w:r>
        <w:r>
          <w:instrText xml:space="preserve"> PAGEREF _Toc22640 \h </w:instrText>
        </w:r>
        <w:r>
          <w:fldChar w:fldCharType="separate"/>
        </w:r>
        <w:r>
          <w:t>3</w:t>
        </w:r>
        <w:r>
          <w:fldChar w:fldCharType="end"/>
        </w:r>
      </w:hyperlink>
    </w:p>
    <w:p>
      <w:pPr>
        <w:pStyle w:val="TOC2"/>
        <w:tabs>
          <w:tab w:val="right" w:leader="dot" w:pos="8306"/>
        </w:tabs>
      </w:pPr>
      <w:hyperlink w:anchor="_Toc13477" w:history="1">
        <w:r>
          <w:rPr>
            <w:rFonts w:ascii="仿宋" w:eastAsia="仿宋" w:hAnsi="仿宋" w:cs="仿宋" w:hint="eastAsia"/>
            <w:lang w:eastAsia="zh-CN"/>
          </w:rPr>
          <w:t>(二)、项目概况</w:t>
        </w:r>
        <w:r>
          <w:tab/>
        </w:r>
        <w:r>
          <w:fldChar w:fldCharType="begin"/>
        </w:r>
        <w:r>
          <w:instrText xml:space="preserve"> PAGEREF _Toc13477 \h </w:instrText>
        </w:r>
        <w:r>
          <w:fldChar w:fldCharType="separate"/>
        </w:r>
        <w:r>
          <w:t>4</w:t>
        </w:r>
        <w:r>
          <w:fldChar w:fldCharType="end"/>
        </w:r>
      </w:hyperlink>
    </w:p>
    <w:p>
      <w:pPr>
        <w:pStyle w:val="TOC1"/>
        <w:tabs>
          <w:tab w:val="right" w:leader="dot" w:pos="8306"/>
        </w:tabs>
      </w:pPr>
      <w:hyperlink w:anchor="_Toc31945" w:history="1">
        <w:r>
          <w:rPr>
            <w:rFonts w:ascii="仿宋" w:eastAsia="仿宋" w:hAnsi="仿宋" w:cs="仿宋" w:hint="eastAsia"/>
            <w:lang w:eastAsia="zh-CN"/>
          </w:rPr>
          <w:t>二、背景、必要性分析</w:t>
        </w:r>
        <w:r>
          <w:tab/>
        </w:r>
        <w:r>
          <w:fldChar w:fldCharType="begin"/>
        </w:r>
        <w:r>
          <w:instrText xml:space="preserve"> PAGEREF _Toc31945 \h </w:instrText>
        </w:r>
        <w:r>
          <w:fldChar w:fldCharType="separate"/>
        </w:r>
        <w:r>
          <w:t>7</w:t>
        </w:r>
        <w:r>
          <w:fldChar w:fldCharType="end"/>
        </w:r>
      </w:hyperlink>
    </w:p>
    <w:p>
      <w:pPr>
        <w:pStyle w:val="TOC2"/>
        <w:tabs>
          <w:tab w:val="right" w:leader="dot" w:pos="8306"/>
        </w:tabs>
      </w:pPr>
      <w:hyperlink w:anchor="_Toc25089" w:history="1">
        <w:r>
          <w:rPr>
            <w:rFonts w:ascii="仿宋" w:eastAsia="仿宋" w:hAnsi="仿宋" w:cs="仿宋" w:hint="eastAsia"/>
            <w:lang w:eastAsia="zh-CN"/>
          </w:rPr>
          <w:t>(一)、项目建设背景</w:t>
        </w:r>
        <w:r>
          <w:tab/>
        </w:r>
        <w:r>
          <w:fldChar w:fldCharType="begin"/>
        </w:r>
        <w:r>
          <w:instrText xml:space="preserve"> PAGEREF _Toc25089 \h </w:instrText>
        </w:r>
        <w:r>
          <w:fldChar w:fldCharType="separate"/>
        </w:r>
        <w:r>
          <w:t>7</w:t>
        </w:r>
        <w:r>
          <w:fldChar w:fldCharType="end"/>
        </w:r>
      </w:hyperlink>
    </w:p>
    <w:p>
      <w:pPr>
        <w:pStyle w:val="TOC2"/>
        <w:tabs>
          <w:tab w:val="right" w:leader="dot" w:pos="8306"/>
        </w:tabs>
      </w:pPr>
      <w:hyperlink w:anchor="_Toc15774" w:history="1">
        <w:r>
          <w:rPr>
            <w:rFonts w:ascii="仿宋" w:eastAsia="仿宋" w:hAnsi="仿宋" w:cs="仿宋" w:hint="eastAsia"/>
            <w:lang w:eastAsia="zh-CN"/>
          </w:rPr>
          <w:t>(二)、必要性分析</w:t>
        </w:r>
        <w:r>
          <w:tab/>
        </w:r>
        <w:r>
          <w:fldChar w:fldCharType="begin"/>
        </w:r>
        <w:r>
          <w:instrText xml:space="preserve"> PAGEREF _Toc15774 \h </w:instrText>
        </w:r>
        <w:r>
          <w:fldChar w:fldCharType="separate"/>
        </w:r>
        <w:r>
          <w:t>8</w:t>
        </w:r>
        <w:r>
          <w:fldChar w:fldCharType="end"/>
        </w:r>
      </w:hyperlink>
    </w:p>
    <w:p>
      <w:pPr>
        <w:pStyle w:val="TOC2"/>
        <w:tabs>
          <w:tab w:val="right" w:leader="dot" w:pos="8306"/>
        </w:tabs>
      </w:pPr>
      <w:hyperlink w:anchor="_Toc31846" w:history="1">
        <w:r>
          <w:rPr>
            <w:rFonts w:ascii="仿宋" w:eastAsia="仿宋" w:hAnsi="仿宋" w:cs="仿宋" w:hint="eastAsia"/>
            <w:lang w:eastAsia="zh-CN"/>
          </w:rPr>
          <w:t>(三)、项目建设有利条件</w:t>
        </w:r>
        <w:r>
          <w:tab/>
        </w:r>
        <w:r>
          <w:fldChar w:fldCharType="begin"/>
        </w:r>
        <w:r>
          <w:instrText xml:space="preserve"> PAGEREF _Toc31846 \h </w:instrText>
        </w:r>
        <w:r>
          <w:fldChar w:fldCharType="separate"/>
        </w:r>
        <w:r>
          <w:t>10</w:t>
        </w:r>
        <w:r>
          <w:fldChar w:fldCharType="end"/>
        </w:r>
      </w:hyperlink>
    </w:p>
    <w:p>
      <w:pPr>
        <w:pStyle w:val="TOC1"/>
        <w:tabs>
          <w:tab w:val="right" w:leader="dot" w:pos="8306"/>
        </w:tabs>
      </w:pPr>
      <w:hyperlink w:anchor="_Toc12517" w:history="1">
        <w:r>
          <w:rPr>
            <w:rFonts w:ascii="仿宋" w:eastAsia="仿宋" w:hAnsi="仿宋" w:cs="仿宋" w:hint="eastAsia"/>
            <w:lang w:eastAsia="zh-CN"/>
          </w:rPr>
          <w:t>三、项目选址研究</w:t>
        </w:r>
        <w:r>
          <w:tab/>
        </w:r>
        <w:r>
          <w:fldChar w:fldCharType="begin"/>
        </w:r>
        <w:r>
          <w:instrText xml:space="preserve"> PAGEREF _Toc12517 \h </w:instrText>
        </w:r>
        <w:r>
          <w:fldChar w:fldCharType="separate"/>
        </w:r>
        <w:r>
          <w:t>11</w:t>
        </w:r>
        <w:r>
          <w:fldChar w:fldCharType="end"/>
        </w:r>
      </w:hyperlink>
    </w:p>
    <w:p>
      <w:pPr>
        <w:pStyle w:val="TOC2"/>
        <w:tabs>
          <w:tab w:val="right" w:leader="dot" w:pos="8306"/>
        </w:tabs>
      </w:pPr>
      <w:hyperlink w:anchor="_Toc20435" w:history="1">
        <w:r>
          <w:rPr>
            <w:rFonts w:ascii="仿宋" w:eastAsia="仿宋" w:hAnsi="仿宋" w:cs="仿宋" w:hint="eastAsia"/>
            <w:lang w:eastAsia="zh-CN"/>
          </w:rPr>
          <w:t>(一)、项目选址原则</w:t>
        </w:r>
        <w:r>
          <w:tab/>
        </w:r>
        <w:r>
          <w:fldChar w:fldCharType="begin"/>
        </w:r>
        <w:r>
          <w:instrText xml:space="preserve"> PAGEREF _Toc20435 \h </w:instrText>
        </w:r>
        <w:r>
          <w:fldChar w:fldCharType="separate"/>
        </w:r>
        <w:r>
          <w:t>11</w:t>
        </w:r>
        <w:r>
          <w:fldChar w:fldCharType="end"/>
        </w:r>
      </w:hyperlink>
    </w:p>
    <w:p>
      <w:pPr>
        <w:pStyle w:val="TOC2"/>
        <w:tabs>
          <w:tab w:val="right" w:leader="dot" w:pos="8306"/>
        </w:tabs>
      </w:pPr>
      <w:hyperlink w:anchor="_Toc20729" w:history="1">
        <w:r>
          <w:rPr>
            <w:rFonts w:ascii="仿宋" w:eastAsia="仿宋" w:hAnsi="仿宋" w:cs="仿宋" w:hint="eastAsia"/>
            <w:lang w:eastAsia="zh-CN"/>
          </w:rPr>
          <w:t>(二)、项目选址</w:t>
        </w:r>
        <w:r>
          <w:tab/>
        </w:r>
        <w:r>
          <w:fldChar w:fldCharType="begin"/>
        </w:r>
        <w:r>
          <w:instrText xml:space="preserve"> PAGEREF _Toc20729 \h </w:instrText>
        </w:r>
        <w:r>
          <w:fldChar w:fldCharType="separate"/>
        </w:r>
        <w:r>
          <w:t>14</w:t>
        </w:r>
        <w:r>
          <w:fldChar w:fldCharType="end"/>
        </w:r>
      </w:hyperlink>
    </w:p>
    <w:p>
      <w:pPr>
        <w:pStyle w:val="TOC2"/>
        <w:tabs>
          <w:tab w:val="right" w:leader="dot" w:pos="8306"/>
        </w:tabs>
      </w:pPr>
      <w:hyperlink w:anchor="_Toc14890" w:history="1">
        <w:r>
          <w:rPr>
            <w:rFonts w:ascii="仿宋" w:eastAsia="仿宋" w:hAnsi="仿宋" w:cs="仿宋" w:hint="eastAsia"/>
            <w:lang w:eastAsia="zh-CN"/>
          </w:rPr>
          <w:t>(三)、建设条件分析</w:t>
        </w:r>
        <w:r>
          <w:tab/>
        </w:r>
        <w:r>
          <w:fldChar w:fldCharType="begin"/>
        </w:r>
        <w:r>
          <w:instrText xml:space="preserve"> PAGEREF _Toc14890 \h </w:instrText>
        </w:r>
        <w:r>
          <w:fldChar w:fldCharType="separate"/>
        </w:r>
        <w:r>
          <w:t>16</w:t>
        </w:r>
        <w:r>
          <w:fldChar w:fldCharType="end"/>
        </w:r>
      </w:hyperlink>
    </w:p>
    <w:p>
      <w:pPr>
        <w:pStyle w:val="TOC2"/>
        <w:tabs>
          <w:tab w:val="right" w:leader="dot" w:pos="8306"/>
        </w:tabs>
      </w:pPr>
      <w:hyperlink w:anchor="_Toc25948" w:history="1">
        <w:r>
          <w:rPr>
            <w:rFonts w:ascii="仿宋" w:eastAsia="仿宋" w:hAnsi="仿宋" w:cs="仿宋" w:hint="eastAsia"/>
            <w:lang w:eastAsia="zh-CN"/>
          </w:rPr>
          <w:t>(四)、用地控制指标</w:t>
        </w:r>
        <w:r>
          <w:tab/>
        </w:r>
        <w:r>
          <w:fldChar w:fldCharType="begin"/>
        </w:r>
        <w:r>
          <w:instrText xml:space="preserve"> PAGEREF _Toc25948 \h </w:instrText>
        </w:r>
        <w:r>
          <w:fldChar w:fldCharType="separate"/>
        </w:r>
        <w:r>
          <w:t>18</w:t>
        </w:r>
        <w:r>
          <w:fldChar w:fldCharType="end"/>
        </w:r>
      </w:hyperlink>
    </w:p>
    <w:p>
      <w:pPr>
        <w:pStyle w:val="TOC2"/>
        <w:tabs>
          <w:tab w:val="right" w:leader="dot" w:pos="8306"/>
        </w:tabs>
      </w:pPr>
      <w:hyperlink w:anchor="_Toc26980" w:history="1">
        <w:r>
          <w:rPr>
            <w:rFonts w:ascii="仿宋" w:eastAsia="仿宋" w:hAnsi="仿宋" w:cs="仿宋" w:hint="eastAsia"/>
            <w:lang w:eastAsia="zh-CN"/>
          </w:rPr>
          <w:t>(五)、地总体要求</w:t>
        </w:r>
        <w:r>
          <w:tab/>
        </w:r>
        <w:r>
          <w:fldChar w:fldCharType="begin"/>
        </w:r>
        <w:r>
          <w:instrText xml:space="preserve"> PAGEREF _Toc26980 \h </w:instrText>
        </w:r>
        <w:r>
          <w:fldChar w:fldCharType="separate"/>
        </w:r>
        <w:r>
          <w:t>19</w:t>
        </w:r>
        <w:r>
          <w:fldChar w:fldCharType="end"/>
        </w:r>
      </w:hyperlink>
    </w:p>
    <w:p>
      <w:pPr>
        <w:pStyle w:val="TOC2"/>
        <w:tabs>
          <w:tab w:val="right" w:leader="dot" w:pos="8306"/>
        </w:tabs>
      </w:pPr>
      <w:hyperlink w:anchor="_Toc24225" w:history="1">
        <w:r>
          <w:rPr>
            <w:rFonts w:ascii="仿宋" w:eastAsia="仿宋" w:hAnsi="仿宋" w:cs="仿宋" w:hint="eastAsia"/>
            <w:lang w:eastAsia="zh-CN"/>
          </w:rPr>
          <w:t>(六)、节约用地措施</w:t>
        </w:r>
        <w:r>
          <w:tab/>
        </w:r>
        <w:r>
          <w:fldChar w:fldCharType="begin"/>
        </w:r>
        <w:r>
          <w:instrText xml:space="preserve"> PAGEREF _Toc24225 \h </w:instrText>
        </w:r>
        <w:r>
          <w:fldChar w:fldCharType="separate"/>
        </w:r>
        <w:r>
          <w:t>20</w:t>
        </w:r>
        <w:r>
          <w:fldChar w:fldCharType="end"/>
        </w:r>
      </w:hyperlink>
    </w:p>
    <w:p>
      <w:pPr>
        <w:pStyle w:val="TOC2"/>
        <w:tabs>
          <w:tab w:val="right" w:leader="dot" w:pos="8306"/>
        </w:tabs>
      </w:pPr>
      <w:hyperlink w:anchor="_Toc1120" w:history="1">
        <w:r>
          <w:rPr>
            <w:rFonts w:ascii="仿宋" w:eastAsia="仿宋" w:hAnsi="仿宋" w:cs="仿宋" w:hint="eastAsia"/>
            <w:lang w:eastAsia="zh-CN"/>
          </w:rPr>
          <w:t>(七)、选址综合评价</w:t>
        </w:r>
        <w:r>
          <w:tab/>
        </w:r>
        <w:r>
          <w:fldChar w:fldCharType="begin"/>
        </w:r>
        <w:r>
          <w:instrText xml:space="preserve"> PAGEREF _Toc1120 \h </w:instrText>
        </w:r>
        <w:r>
          <w:fldChar w:fldCharType="separate"/>
        </w:r>
        <w:r>
          <w:t>22</w:t>
        </w:r>
        <w:r>
          <w:fldChar w:fldCharType="end"/>
        </w:r>
      </w:hyperlink>
    </w:p>
    <w:p>
      <w:pPr>
        <w:pStyle w:val="TOC1"/>
        <w:tabs>
          <w:tab w:val="right" w:leader="dot" w:pos="8306"/>
        </w:tabs>
      </w:pPr>
      <w:hyperlink w:anchor="_Toc9843" w:history="1">
        <w:r>
          <w:rPr>
            <w:rFonts w:ascii="仿宋" w:eastAsia="仿宋" w:hAnsi="仿宋" w:cs="仿宋" w:hint="eastAsia"/>
            <w:lang w:eastAsia="zh-CN"/>
          </w:rPr>
          <w:t>四、建设风险评估分析</w:t>
        </w:r>
        <w:r>
          <w:tab/>
        </w:r>
        <w:r>
          <w:fldChar w:fldCharType="begin"/>
        </w:r>
        <w:r>
          <w:instrText xml:space="preserve"> PAGEREF _Toc9843 \h </w:instrText>
        </w:r>
        <w:r>
          <w:fldChar w:fldCharType="separate"/>
        </w:r>
        <w:r>
          <w:t>23</w:t>
        </w:r>
        <w:r>
          <w:fldChar w:fldCharType="end"/>
        </w:r>
      </w:hyperlink>
    </w:p>
    <w:p>
      <w:pPr>
        <w:pStyle w:val="TOC2"/>
        <w:tabs>
          <w:tab w:val="right" w:leader="dot" w:pos="8306"/>
        </w:tabs>
      </w:pPr>
      <w:hyperlink w:anchor="_Toc23353" w:history="1">
        <w:r>
          <w:rPr>
            <w:rFonts w:ascii="仿宋" w:eastAsia="仿宋" w:hAnsi="仿宋" w:cs="仿宋" w:hint="eastAsia"/>
            <w:lang w:eastAsia="zh-CN"/>
          </w:rPr>
          <w:t>(一)、政策风险分析</w:t>
        </w:r>
        <w:r>
          <w:tab/>
        </w:r>
        <w:r>
          <w:fldChar w:fldCharType="begin"/>
        </w:r>
        <w:r>
          <w:instrText xml:space="preserve"> PAGEREF _Toc23353 \h </w:instrText>
        </w:r>
        <w:r>
          <w:fldChar w:fldCharType="separate"/>
        </w:r>
        <w:r>
          <w:t>23</w:t>
        </w:r>
        <w:r>
          <w:fldChar w:fldCharType="end"/>
        </w:r>
      </w:hyperlink>
    </w:p>
    <w:p>
      <w:pPr>
        <w:pStyle w:val="TOC2"/>
        <w:tabs>
          <w:tab w:val="right" w:leader="dot" w:pos="8306"/>
        </w:tabs>
      </w:pPr>
      <w:hyperlink w:anchor="_Toc11546" w:history="1">
        <w:r>
          <w:rPr>
            <w:rFonts w:ascii="仿宋" w:eastAsia="仿宋" w:hAnsi="仿宋" w:cs="仿宋" w:hint="eastAsia"/>
            <w:lang w:eastAsia="zh-CN"/>
          </w:rPr>
          <w:t>(二)、社会风险分析</w:t>
        </w:r>
        <w:r>
          <w:tab/>
        </w:r>
        <w:r>
          <w:fldChar w:fldCharType="begin"/>
        </w:r>
        <w:r>
          <w:instrText xml:space="preserve"> PAGEREF _Toc11546 \h </w:instrText>
        </w:r>
        <w:r>
          <w:fldChar w:fldCharType="separate"/>
        </w:r>
        <w:r>
          <w:t>24</w:t>
        </w:r>
        <w:r>
          <w:fldChar w:fldCharType="end"/>
        </w:r>
      </w:hyperlink>
    </w:p>
    <w:p>
      <w:pPr>
        <w:pStyle w:val="TOC2"/>
        <w:tabs>
          <w:tab w:val="right" w:leader="dot" w:pos="8306"/>
        </w:tabs>
      </w:pPr>
      <w:hyperlink w:anchor="_Toc25418" w:history="1">
        <w:r>
          <w:rPr>
            <w:rFonts w:ascii="仿宋" w:eastAsia="仿宋" w:hAnsi="仿宋" w:cs="仿宋" w:hint="eastAsia"/>
            <w:lang w:eastAsia="zh-CN"/>
          </w:rPr>
          <w:t>(三)、市场风险分析</w:t>
        </w:r>
        <w:r>
          <w:tab/>
        </w:r>
        <w:r>
          <w:fldChar w:fldCharType="begin"/>
        </w:r>
        <w:r>
          <w:instrText xml:space="preserve"> PAGEREF _Toc25418 \h </w:instrText>
        </w:r>
        <w:r>
          <w:fldChar w:fldCharType="separate"/>
        </w:r>
        <w:r>
          <w:t>26</w:t>
        </w:r>
        <w:r>
          <w:fldChar w:fldCharType="end"/>
        </w:r>
      </w:hyperlink>
    </w:p>
    <w:p>
      <w:pPr>
        <w:pStyle w:val="TOC2"/>
        <w:tabs>
          <w:tab w:val="right" w:leader="dot" w:pos="8306"/>
        </w:tabs>
      </w:pPr>
      <w:hyperlink w:anchor="_Toc2034" w:history="1">
        <w:r>
          <w:rPr>
            <w:rFonts w:ascii="仿宋" w:eastAsia="仿宋" w:hAnsi="仿宋" w:cs="仿宋" w:hint="eastAsia"/>
            <w:lang w:eastAsia="zh-CN"/>
          </w:rPr>
          <w:t>(四)、资金风险分析</w:t>
        </w:r>
        <w:r>
          <w:tab/>
        </w:r>
        <w:r>
          <w:fldChar w:fldCharType="begin"/>
        </w:r>
        <w:r>
          <w:instrText xml:space="preserve"> PAGEREF _Toc2034 \h </w:instrText>
        </w:r>
        <w:r>
          <w:fldChar w:fldCharType="separate"/>
        </w:r>
        <w:r>
          <w:t>26</w:t>
        </w:r>
        <w:r>
          <w:fldChar w:fldCharType="end"/>
        </w:r>
      </w:hyperlink>
    </w:p>
    <w:p>
      <w:pPr>
        <w:pStyle w:val="TOC2"/>
        <w:tabs>
          <w:tab w:val="right" w:leader="dot" w:pos="8306"/>
        </w:tabs>
      </w:pPr>
      <w:hyperlink w:anchor="_Toc9283" w:history="1">
        <w:r>
          <w:rPr>
            <w:rFonts w:ascii="仿宋" w:eastAsia="仿宋" w:hAnsi="仿宋" w:cs="仿宋" w:hint="eastAsia"/>
            <w:lang w:eastAsia="zh-CN"/>
          </w:rPr>
          <w:t>(五)、技术风险分析</w:t>
        </w:r>
        <w:r>
          <w:tab/>
        </w:r>
        <w:r>
          <w:fldChar w:fldCharType="begin"/>
        </w:r>
        <w:r>
          <w:instrText xml:space="preserve"> PAGEREF _Toc9283 \h </w:instrText>
        </w:r>
        <w:r>
          <w:fldChar w:fldCharType="separate"/>
        </w:r>
        <w:r>
          <w:t>27</w:t>
        </w:r>
        <w:r>
          <w:fldChar w:fldCharType="end"/>
        </w:r>
      </w:hyperlink>
    </w:p>
    <w:p>
      <w:pPr>
        <w:pStyle w:val="TOC2"/>
        <w:tabs>
          <w:tab w:val="right" w:leader="dot" w:pos="8306"/>
        </w:tabs>
      </w:pPr>
      <w:hyperlink w:anchor="_Toc20642" w:history="1">
        <w:r>
          <w:rPr>
            <w:rFonts w:ascii="仿宋" w:eastAsia="仿宋" w:hAnsi="仿宋" w:cs="仿宋" w:hint="eastAsia"/>
            <w:lang w:eastAsia="zh-CN"/>
          </w:rPr>
          <w:t>(六)、财务风险分析</w:t>
        </w:r>
        <w:r>
          <w:tab/>
        </w:r>
        <w:r>
          <w:fldChar w:fldCharType="begin"/>
        </w:r>
        <w:r>
          <w:instrText xml:space="preserve"> PAGEREF _Toc20642 \h </w:instrText>
        </w:r>
        <w:r>
          <w:fldChar w:fldCharType="separate"/>
        </w:r>
        <w:r>
          <w:t>29</w:t>
        </w:r>
        <w:r>
          <w:fldChar w:fldCharType="end"/>
        </w:r>
      </w:hyperlink>
    </w:p>
    <w:p>
      <w:pPr>
        <w:pStyle w:val="TOC2"/>
        <w:tabs>
          <w:tab w:val="right" w:leader="dot" w:pos="8306"/>
        </w:tabs>
      </w:pPr>
      <w:hyperlink w:anchor="_Toc9984" w:history="1">
        <w:r>
          <w:rPr>
            <w:rFonts w:ascii="仿宋" w:eastAsia="仿宋" w:hAnsi="仿宋" w:cs="仿宋" w:hint="eastAsia"/>
            <w:lang w:eastAsia="zh-CN"/>
          </w:rPr>
          <w:t>(七)、管理风险分析</w:t>
        </w:r>
        <w:r>
          <w:tab/>
        </w:r>
        <w:r>
          <w:fldChar w:fldCharType="begin"/>
        </w:r>
        <w:r>
          <w:instrText xml:space="preserve"> PAGEREF _Toc9984 \h </w:instrText>
        </w:r>
        <w:r>
          <w:fldChar w:fldCharType="separate"/>
        </w:r>
        <w:r>
          <w:t>30</w:t>
        </w:r>
        <w:r>
          <w:fldChar w:fldCharType="end"/>
        </w:r>
      </w:hyperlink>
    </w:p>
    <w:p>
      <w:pPr>
        <w:pStyle w:val="TOC2"/>
        <w:tabs>
          <w:tab w:val="right" w:leader="dot" w:pos="8306"/>
        </w:tabs>
      </w:pPr>
      <w:hyperlink w:anchor="_Toc13088" w:history="1">
        <w:r>
          <w:rPr>
            <w:rFonts w:ascii="仿宋" w:eastAsia="仿宋" w:hAnsi="仿宋" w:cs="仿宋" w:hint="eastAsia"/>
            <w:lang w:eastAsia="zh-CN"/>
          </w:rPr>
          <w:t>(八)、其它风险分析</w:t>
        </w:r>
        <w:r>
          <w:tab/>
        </w:r>
        <w:r>
          <w:fldChar w:fldCharType="begin"/>
        </w:r>
        <w:r>
          <w:instrText xml:space="preserve"> PAGEREF _Toc13088 \h </w:instrText>
        </w:r>
        <w:r>
          <w:fldChar w:fldCharType="separate"/>
        </w:r>
        <w:r>
          <w:t>32</w:t>
        </w:r>
        <w:r>
          <w:fldChar w:fldCharType="end"/>
        </w:r>
      </w:hyperlink>
    </w:p>
    <w:p>
      <w:pPr>
        <w:pStyle w:val="TOC2"/>
        <w:tabs>
          <w:tab w:val="right" w:leader="dot" w:pos="8306"/>
        </w:tabs>
      </w:pPr>
      <w:hyperlink w:anchor="_Toc15364" w:history="1">
        <w:r>
          <w:rPr>
            <w:rFonts w:ascii="仿宋" w:eastAsia="仿宋" w:hAnsi="仿宋" w:cs="仿宋" w:hint="eastAsia"/>
            <w:lang w:eastAsia="zh-CN"/>
          </w:rPr>
          <w:t>(九)、社会影响评估</w:t>
        </w:r>
        <w:r>
          <w:tab/>
        </w:r>
        <w:r>
          <w:fldChar w:fldCharType="begin"/>
        </w:r>
        <w:r>
          <w:instrText xml:space="preserve"> PAGEREF _Toc15364 \h </w:instrText>
        </w:r>
        <w:r>
          <w:fldChar w:fldCharType="separate"/>
        </w:r>
        <w:r>
          <w:t>33</w:t>
        </w:r>
        <w:r>
          <w:fldChar w:fldCharType="end"/>
        </w:r>
      </w:hyperlink>
    </w:p>
    <w:p>
      <w:pPr>
        <w:pStyle w:val="TOC1"/>
        <w:tabs>
          <w:tab w:val="right" w:leader="dot" w:pos="8306"/>
        </w:tabs>
      </w:pPr>
      <w:hyperlink w:anchor="_Toc18626" w:history="1">
        <w:r>
          <w:rPr>
            <w:rFonts w:ascii="仿宋" w:eastAsia="仿宋" w:hAnsi="仿宋" w:cs="仿宋" w:hint="eastAsia"/>
            <w:lang w:eastAsia="zh-CN"/>
          </w:rPr>
          <w:t>五、资源开发及综合利用分析</w:t>
        </w:r>
        <w:r>
          <w:tab/>
        </w:r>
        <w:r>
          <w:fldChar w:fldCharType="begin"/>
        </w:r>
        <w:r>
          <w:instrText xml:space="preserve"> PAGEREF _Toc18626 \h </w:instrText>
        </w:r>
        <w:r>
          <w:fldChar w:fldCharType="separate"/>
        </w:r>
        <w:r>
          <w:t>35</w:t>
        </w:r>
        <w:r>
          <w:fldChar w:fldCharType="end"/>
        </w:r>
      </w:hyperlink>
    </w:p>
    <w:p>
      <w:pPr>
        <w:pStyle w:val="TOC2"/>
        <w:tabs>
          <w:tab w:val="right" w:leader="dot" w:pos="8306"/>
        </w:tabs>
      </w:pPr>
      <w:hyperlink w:anchor="_Toc24249" w:history="1">
        <w:r>
          <w:rPr>
            <w:rFonts w:ascii="仿宋" w:eastAsia="仿宋" w:hAnsi="仿宋" w:cs="仿宋" w:hint="eastAsia"/>
            <w:lang w:eastAsia="zh-CN"/>
          </w:rPr>
          <w:t>(一)、资源开发方案</w:t>
        </w:r>
        <w:r>
          <w:tab/>
        </w:r>
        <w:r>
          <w:fldChar w:fldCharType="begin"/>
        </w:r>
        <w:r>
          <w:instrText xml:space="preserve"> PAGEREF _Toc24249 \h </w:instrText>
        </w:r>
        <w:r>
          <w:fldChar w:fldCharType="separate"/>
        </w:r>
        <w:r>
          <w:t>35</w:t>
        </w:r>
        <w:r>
          <w:fldChar w:fldCharType="end"/>
        </w:r>
      </w:hyperlink>
    </w:p>
    <w:p>
      <w:pPr>
        <w:pStyle w:val="TOC2"/>
        <w:tabs>
          <w:tab w:val="right" w:leader="dot" w:pos="8306"/>
        </w:tabs>
      </w:pPr>
      <w:hyperlink w:anchor="_Toc4334" w:history="1">
        <w:r>
          <w:rPr>
            <w:rFonts w:ascii="仿宋" w:eastAsia="仿宋" w:hAnsi="仿宋" w:cs="仿宋" w:hint="eastAsia"/>
            <w:lang w:eastAsia="zh-CN"/>
          </w:rPr>
          <w:t>(二)、资源利用方案</w:t>
        </w:r>
        <w:r>
          <w:tab/>
        </w:r>
        <w:r>
          <w:fldChar w:fldCharType="begin"/>
        </w:r>
        <w:r>
          <w:instrText xml:space="preserve"> PAGEREF _Toc4334 \h </w:instrText>
        </w:r>
        <w:r>
          <w:fldChar w:fldCharType="separate"/>
        </w:r>
        <w:r>
          <w:t>36</w:t>
        </w:r>
        <w:r>
          <w:fldChar w:fldCharType="end"/>
        </w:r>
      </w:hyperlink>
    </w:p>
    <w:p>
      <w:pPr>
        <w:pStyle w:val="TOC2"/>
        <w:tabs>
          <w:tab w:val="right" w:leader="dot" w:pos="8306"/>
        </w:tabs>
      </w:pPr>
      <w:hyperlink w:anchor="_Toc25587" w:history="1">
        <w:r>
          <w:rPr>
            <w:rFonts w:ascii="仿宋" w:eastAsia="仿宋" w:hAnsi="仿宋" w:cs="仿宋" w:hint="eastAsia"/>
            <w:lang w:eastAsia="zh-CN"/>
          </w:rPr>
          <w:t>(三)、资源节约措施</w:t>
        </w:r>
        <w:r>
          <w:tab/>
        </w:r>
        <w:r>
          <w:fldChar w:fldCharType="begin"/>
        </w:r>
        <w:r>
          <w:instrText xml:space="preserve"> PAGEREF _Toc25587 \h </w:instrText>
        </w:r>
        <w:r>
          <w:fldChar w:fldCharType="separate"/>
        </w:r>
        <w:r>
          <w:t>38</w:t>
        </w:r>
        <w:r>
          <w:fldChar w:fldCharType="end"/>
        </w:r>
      </w:hyperlink>
    </w:p>
    <w:p>
      <w:pPr>
        <w:pStyle w:val="TOC1"/>
        <w:tabs>
          <w:tab w:val="right" w:leader="dot" w:pos="8306"/>
        </w:tabs>
      </w:pPr>
      <w:hyperlink w:anchor="_Toc7204" w:history="1">
        <w:r>
          <w:rPr>
            <w:rFonts w:ascii="仿宋" w:eastAsia="仿宋" w:hAnsi="仿宋" w:cs="仿宋" w:hint="eastAsia"/>
            <w:lang w:eastAsia="zh-CN"/>
          </w:rPr>
          <w:t>六、项目监理与质量保证</w:t>
        </w:r>
        <w:r>
          <w:tab/>
        </w:r>
        <w:r>
          <w:fldChar w:fldCharType="begin"/>
        </w:r>
        <w:r>
          <w:instrText xml:space="preserve"> PAGEREF _Toc7204 \h </w:instrText>
        </w:r>
        <w:r>
          <w:fldChar w:fldCharType="separate"/>
        </w:r>
        <w:r>
          <w:t>39</w:t>
        </w:r>
        <w:r>
          <w:fldChar w:fldCharType="end"/>
        </w:r>
      </w:hyperlink>
    </w:p>
    <w:p>
      <w:pPr>
        <w:pStyle w:val="TOC2"/>
        <w:tabs>
          <w:tab w:val="right" w:leader="dot" w:pos="8306"/>
        </w:tabs>
      </w:pPr>
      <w:hyperlink w:anchor="_Toc21830" w:history="1">
        <w:r>
          <w:rPr>
            <w:rFonts w:ascii="仿宋" w:eastAsia="仿宋" w:hAnsi="仿宋" w:cs="仿宋" w:hint="eastAsia"/>
            <w:lang w:eastAsia="zh-CN"/>
          </w:rPr>
          <w:t>(一)、监理体系构建</w:t>
        </w:r>
        <w:r>
          <w:tab/>
        </w:r>
        <w:r>
          <w:fldChar w:fldCharType="begin"/>
        </w:r>
        <w:r>
          <w:instrText xml:space="preserve"> PAGEREF _Toc21830 \h </w:instrText>
        </w:r>
        <w:r>
          <w:fldChar w:fldCharType="separate"/>
        </w:r>
        <w:r>
          <w:t>39</w:t>
        </w:r>
        <w:r>
          <w:fldChar w:fldCharType="end"/>
        </w:r>
      </w:hyperlink>
    </w:p>
    <w:p>
      <w:pPr>
        <w:pStyle w:val="TOC2"/>
        <w:tabs>
          <w:tab w:val="right" w:leader="dot" w:pos="8306"/>
        </w:tabs>
      </w:pPr>
      <w:hyperlink w:anchor="_Toc25715" w:history="1">
        <w:r>
          <w:rPr>
            <w:rFonts w:ascii="仿宋" w:eastAsia="仿宋" w:hAnsi="仿宋" w:cs="仿宋" w:hint="eastAsia"/>
            <w:lang w:eastAsia="zh-CN"/>
          </w:rPr>
          <w:t>(二)、质量保证体系实施</w:t>
        </w:r>
        <w:r>
          <w:tab/>
        </w:r>
        <w:r>
          <w:fldChar w:fldCharType="begin"/>
        </w:r>
        <w:r>
          <w:instrText xml:space="preserve"> PAGEREF _Toc25715 \h </w:instrText>
        </w:r>
        <w:r>
          <w:fldChar w:fldCharType="separate"/>
        </w:r>
        <w:r>
          <w:t>39</w:t>
        </w:r>
        <w:r>
          <w:fldChar w:fldCharType="end"/>
        </w:r>
      </w:hyperlink>
    </w:p>
    <w:p>
      <w:pPr>
        <w:pStyle w:val="TOC2"/>
        <w:tabs>
          <w:tab w:val="right" w:leader="dot" w:pos="8306"/>
        </w:tabs>
      </w:pPr>
      <w:hyperlink w:anchor="_Toc10274" w:history="1">
        <w:r>
          <w:rPr>
            <w:rFonts w:ascii="仿宋" w:eastAsia="仿宋" w:hAnsi="仿宋" w:cs="仿宋" w:hint="eastAsia"/>
            <w:lang w:eastAsia="zh-CN"/>
          </w:rPr>
          <w:t>(三)、监理与质量控制流程</w:t>
        </w:r>
        <w:r>
          <w:tab/>
        </w:r>
        <w:r>
          <w:fldChar w:fldCharType="begin"/>
        </w:r>
        <w:r>
          <w:instrText xml:space="preserve"> PAGEREF _Toc10274 \h </w:instrText>
        </w:r>
        <w:r>
          <w:fldChar w:fldCharType="separate"/>
        </w:r>
        <w:r>
          <w:t>40</w:t>
        </w:r>
        <w:r>
          <w:fldChar w:fldCharType="end"/>
        </w:r>
      </w:hyperlink>
    </w:p>
    <w:p>
      <w:pPr>
        <w:pStyle w:val="TOC1"/>
        <w:tabs>
          <w:tab w:val="right" w:leader="dot" w:pos="8306"/>
        </w:tabs>
      </w:pPr>
      <w:hyperlink w:anchor="_Toc26276" w:history="1">
        <w:r>
          <w:rPr>
            <w:rFonts w:ascii="仿宋" w:eastAsia="仿宋" w:hAnsi="仿宋" w:cs="仿宋" w:hint="eastAsia"/>
            <w:lang w:eastAsia="zh-CN"/>
          </w:rPr>
          <w:t>七、项目实施与管理方案</w:t>
        </w:r>
        <w:r>
          <w:tab/>
        </w:r>
        <w:r>
          <w:fldChar w:fldCharType="begin"/>
        </w:r>
        <w:r>
          <w:instrText xml:space="preserve"> PAGEREF _Toc26276 \h </w:instrText>
        </w:r>
        <w:r>
          <w:fldChar w:fldCharType="separate"/>
        </w:r>
        <w:r>
          <w:t>41</w:t>
        </w:r>
        <w:r>
          <w:fldChar w:fldCharType="end"/>
        </w:r>
      </w:hyperlink>
    </w:p>
    <w:p>
      <w:pPr>
        <w:pStyle w:val="TOC2"/>
        <w:tabs>
          <w:tab w:val="right" w:leader="dot" w:pos="8306"/>
        </w:tabs>
      </w:pPr>
      <w:hyperlink w:anchor="_Toc14047" w:history="1">
        <w:r>
          <w:rPr>
            <w:rFonts w:ascii="仿宋" w:eastAsia="仿宋" w:hAnsi="仿宋" w:cs="仿宋" w:hint="eastAsia"/>
            <w:lang w:eastAsia="zh-CN"/>
          </w:rPr>
          <w:t>(一)、项目实施计划</w:t>
        </w:r>
        <w:r>
          <w:tab/>
        </w:r>
        <w:r>
          <w:fldChar w:fldCharType="begin"/>
        </w:r>
        <w:r>
          <w:instrText xml:space="preserve"> PAGEREF _Toc14047 \h </w:instrText>
        </w:r>
        <w:r>
          <w:fldChar w:fldCharType="separate"/>
        </w:r>
        <w:r>
          <w:t>41</w:t>
        </w:r>
        <w:r>
          <w:fldChar w:fldCharType="end"/>
        </w:r>
      </w:hyperlink>
    </w:p>
    <w:p>
      <w:pPr>
        <w:pStyle w:val="TOC2"/>
        <w:tabs>
          <w:tab w:val="right" w:leader="dot" w:pos="8306"/>
        </w:tabs>
      </w:pPr>
      <w:hyperlink w:anchor="_Toc27032" w:history="1">
        <w:r>
          <w:rPr>
            <w:rFonts w:ascii="仿宋" w:eastAsia="仿宋" w:hAnsi="仿宋" w:cs="仿宋" w:hint="eastAsia"/>
            <w:lang w:eastAsia="zh-CN"/>
          </w:rPr>
          <w:t>(二)、项目组织机构与职责</w:t>
        </w:r>
        <w:r>
          <w:tab/>
        </w:r>
        <w:r>
          <w:fldChar w:fldCharType="begin"/>
        </w:r>
        <w:r>
          <w:instrText xml:space="preserve"> PAGEREF _Toc27032 \h </w:instrText>
        </w:r>
        <w:r>
          <w:fldChar w:fldCharType="separate"/>
        </w:r>
        <w:r>
          <w:t>42</w:t>
        </w:r>
        <w:r>
          <w:fldChar w:fldCharType="end"/>
        </w:r>
      </w:hyperlink>
    </w:p>
    <w:p>
      <w:pPr>
        <w:pStyle w:val="TOC2"/>
        <w:tabs>
          <w:tab w:val="right" w:leader="dot" w:pos="8306"/>
        </w:tabs>
      </w:pPr>
      <w:hyperlink w:anchor="_Toc21278" w:history="1">
        <w:r>
          <w:rPr>
            <w:rFonts w:ascii="仿宋" w:eastAsia="仿宋" w:hAnsi="仿宋" w:cs="仿宋" w:hint="eastAsia"/>
            <w:lang w:eastAsia="zh-CN"/>
          </w:rPr>
          <w:t>(三)、项目管理与监控体系</w:t>
        </w:r>
        <w:r>
          <w:tab/>
        </w:r>
        <w:r>
          <w:fldChar w:fldCharType="begin"/>
        </w:r>
        <w:r>
          <w:instrText xml:space="preserve"> PAGEREF _Toc21278 \h </w:instrText>
        </w:r>
        <w:r>
          <w:fldChar w:fldCharType="separate"/>
        </w:r>
        <w:r>
          <w:t>45</w:t>
        </w:r>
        <w:r>
          <w:fldChar w:fldCharType="end"/>
        </w:r>
      </w:hyperlink>
    </w:p>
    <w:p>
      <w:pPr>
        <w:pStyle w:val="TOC1"/>
        <w:tabs>
          <w:tab w:val="right" w:leader="dot" w:pos="8306"/>
        </w:tabs>
      </w:pPr>
      <w:hyperlink w:anchor="_Toc3497" w:history="1">
        <w:r>
          <w:rPr>
            <w:rFonts w:ascii="仿宋" w:eastAsia="仿宋" w:hAnsi="仿宋" w:cs="仿宋" w:hint="eastAsia"/>
            <w:lang w:eastAsia="zh-CN"/>
          </w:rPr>
          <w:t>八、客户关系管理与市场拓展</w:t>
        </w:r>
        <w:r>
          <w:tab/>
        </w:r>
        <w:r>
          <w:fldChar w:fldCharType="begin"/>
        </w:r>
        <w:r>
          <w:instrText xml:space="preserve"> PAGEREF _Toc3497 \h </w:instrText>
        </w:r>
        <w:r>
          <w:fldChar w:fldCharType="separate"/>
        </w:r>
        <w:r>
          <w:t>46</w:t>
        </w:r>
        <w:r>
          <w:fldChar w:fldCharType="end"/>
        </w:r>
      </w:hyperlink>
    </w:p>
    <w:p>
      <w:pPr>
        <w:pStyle w:val="TOC2"/>
        <w:tabs>
          <w:tab w:val="right" w:leader="dot" w:pos="8306"/>
        </w:tabs>
      </w:pPr>
      <w:hyperlink w:anchor="_Toc17442" w:history="1">
        <w:r>
          <w:rPr>
            <w:rFonts w:ascii="仿宋" w:eastAsia="仿宋" w:hAnsi="仿宋" w:cs="仿宋" w:hint="eastAsia"/>
            <w:lang w:eastAsia="zh-CN"/>
          </w:rPr>
          <w:t>(一)、客户关系管理策略</w:t>
        </w:r>
        <w:r>
          <w:tab/>
        </w:r>
        <w:r>
          <w:fldChar w:fldCharType="begin"/>
        </w:r>
        <w:r>
          <w:instrText xml:space="preserve"> PAGEREF _Toc17442 \h </w:instrText>
        </w:r>
        <w:r>
          <w:fldChar w:fldCharType="separate"/>
        </w:r>
        <w:r>
          <w:t>46</w:t>
        </w:r>
        <w:r>
          <w:fldChar w:fldCharType="end"/>
        </w:r>
      </w:hyperlink>
    </w:p>
    <w:p>
      <w:pPr>
        <w:pStyle w:val="TOC2"/>
        <w:tabs>
          <w:tab w:val="right" w:leader="dot" w:pos="8306"/>
        </w:tabs>
      </w:pPr>
      <w:hyperlink w:anchor="_Toc19477" w:history="1">
        <w:r>
          <w:rPr>
            <w:rFonts w:ascii="仿宋" w:eastAsia="仿宋" w:hAnsi="仿宋" w:cs="仿宋" w:hint="eastAsia"/>
            <w:lang w:eastAsia="zh-CN"/>
          </w:rPr>
          <w:t>(二)、市场拓展方案</w:t>
        </w:r>
        <w:r>
          <w:tab/>
        </w:r>
        <w:r>
          <w:fldChar w:fldCharType="begin"/>
        </w:r>
        <w:r>
          <w:instrText xml:space="preserve"> PAGEREF _Toc19477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6" w:history="1">
        <w:r>
          <w:rPr>
            <w:rFonts w:ascii="仿宋" w:eastAsia="仿宋" w:hAnsi="仿宋" w:cs="仿宋" w:hint="eastAsia"/>
            <w:lang w:eastAsia="zh-CN"/>
          </w:rPr>
          <w:t>九、安全与应急管理</w:t>
        </w:r>
        <w:r>
          <w:tab/>
        </w:r>
        <w:r>
          <w:fldChar w:fldCharType="begin"/>
        </w:r>
        <w:r>
          <w:instrText xml:space="preserve"> PAGEREF _Toc22806 \h </w:instrText>
        </w:r>
        <w:r>
          <w:fldChar w:fldCharType="separate"/>
        </w:r>
        <w:r>
          <w:t>49</w:t>
        </w:r>
        <w:r>
          <w:fldChar w:fldCharType="end"/>
        </w:r>
      </w:hyperlink>
    </w:p>
    <w:p>
      <w:pPr>
        <w:pStyle w:val="TOC2"/>
        <w:tabs>
          <w:tab w:val="right" w:leader="dot" w:pos="8306"/>
        </w:tabs>
      </w:pPr>
      <w:hyperlink w:anchor="_Toc3766" w:history="1">
        <w:r>
          <w:rPr>
            <w:rFonts w:ascii="仿宋" w:eastAsia="仿宋" w:hAnsi="仿宋" w:cs="仿宋" w:hint="eastAsia"/>
            <w:lang w:eastAsia="zh-CN"/>
          </w:rPr>
          <w:t>(一)、安全生产管理</w:t>
        </w:r>
        <w:r>
          <w:tab/>
        </w:r>
        <w:r>
          <w:fldChar w:fldCharType="begin"/>
        </w:r>
        <w:r>
          <w:instrText xml:space="preserve"> PAGEREF _Toc3766 \h </w:instrText>
        </w:r>
        <w:r>
          <w:fldChar w:fldCharType="separate"/>
        </w:r>
        <w:r>
          <w:t>49</w:t>
        </w:r>
        <w:r>
          <w:fldChar w:fldCharType="end"/>
        </w:r>
      </w:hyperlink>
    </w:p>
    <w:p>
      <w:pPr>
        <w:pStyle w:val="TOC2"/>
        <w:tabs>
          <w:tab w:val="right" w:leader="dot" w:pos="8306"/>
        </w:tabs>
      </w:pPr>
      <w:hyperlink w:anchor="_Toc13913" w:history="1">
        <w:r>
          <w:rPr>
            <w:rFonts w:ascii="仿宋" w:eastAsia="仿宋" w:hAnsi="仿宋" w:cs="仿宋" w:hint="eastAsia"/>
            <w:lang w:eastAsia="zh-CN"/>
          </w:rPr>
          <w:t>(二)、应急预案与响应</w:t>
        </w:r>
        <w:r>
          <w:tab/>
        </w:r>
        <w:r>
          <w:fldChar w:fldCharType="begin"/>
        </w:r>
        <w:r>
          <w:instrText xml:space="preserve"> PAGEREF _Toc13913 \h </w:instrText>
        </w:r>
        <w:r>
          <w:fldChar w:fldCharType="separate"/>
        </w:r>
        <w:r>
          <w:t>50</w:t>
        </w:r>
        <w:r>
          <w:fldChar w:fldCharType="end"/>
        </w:r>
      </w:hyperlink>
    </w:p>
    <w:p>
      <w:pPr>
        <w:pStyle w:val="TOC1"/>
        <w:tabs>
          <w:tab w:val="right" w:leader="dot" w:pos="8306"/>
        </w:tabs>
      </w:pPr>
      <w:hyperlink w:anchor="_Toc2716" w:history="1">
        <w:r>
          <w:rPr>
            <w:rFonts w:ascii="仿宋" w:eastAsia="仿宋" w:hAnsi="仿宋" w:cs="仿宋" w:hint="eastAsia"/>
            <w:lang w:eastAsia="zh-CN"/>
          </w:rPr>
          <w:t>十、技术创新与产业升级</w:t>
        </w:r>
        <w:r>
          <w:tab/>
        </w:r>
        <w:r>
          <w:fldChar w:fldCharType="begin"/>
        </w:r>
        <w:r>
          <w:instrText xml:space="preserve"> PAGEREF _Toc2716 \h </w:instrText>
        </w:r>
        <w:r>
          <w:fldChar w:fldCharType="separate"/>
        </w:r>
        <w:r>
          <w:t>52</w:t>
        </w:r>
        <w:r>
          <w:fldChar w:fldCharType="end"/>
        </w:r>
      </w:hyperlink>
    </w:p>
    <w:p>
      <w:pPr>
        <w:pStyle w:val="TOC2"/>
        <w:tabs>
          <w:tab w:val="right" w:leader="dot" w:pos="8306"/>
        </w:tabs>
      </w:pPr>
      <w:hyperlink w:anchor="_Toc32320" w:history="1">
        <w:r>
          <w:rPr>
            <w:rFonts w:ascii="仿宋" w:eastAsia="仿宋" w:hAnsi="仿宋" w:cs="仿宋" w:hint="eastAsia"/>
            <w:lang w:eastAsia="zh-CN"/>
          </w:rPr>
          <w:t>(一)、技术创新方向与目标</w:t>
        </w:r>
        <w:r>
          <w:tab/>
        </w:r>
        <w:r>
          <w:fldChar w:fldCharType="begin"/>
        </w:r>
        <w:r>
          <w:instrText xml:space="preserve"> PAGEREF _Toc32320 \h </w:instrText>
        </w:r>
        <w:r>
          <w:fldChar w:fldCharType="separate"/>
        </w:r>
        <w:r>
          <w:t>52</w:t>
        </w:r>
        <w:r>
          <w:fldChar w:fldCharType="end"/>
        </w:r>
      </w:hyperlink>
    </w:p>
    <w:p>
      <w:pPr>
        <w:pStyle w:val="TOC2"/>
        <w:tabs>
          <w:tab w:val="right" w:leader="dot" w:pos="8306"/>
        </w:tabs>
      </w:pPr>
      <w:hyperlink w:anchor="_Toc7228" w:history="1">
        <w:r>
          <w:rPr>
            <w:rFonts w:ascii="仿宋" w:eastAsia="仿宋" w:hAnsi="仿宋" w:cs="仿宋" w:hint="eastAsia"/>
            <w:lang w:eastAsia="zh-CN"/>
          </w:rPr>
          <w:t>(二)、产业升级路径与措施</w:t>
        </w:r>
        <w:r>
          <w:tab/>
        </w:r>
        <w:r>
          <w:fldChar w:fldCharType="begin"/>
        </w:r>
        <w:r>
          <w:instrText xml:space="preserve"> PAGEREF _Toc7228 \h </w:instrText>
        </w:r>
        <w:r>
          <w:fldChar w:fldCharType="separate"/>
        </w:r>
        <w:r>
          <w:t>53</w:t>
        </w:r>
        <w:r>
          <w:fldChar w:fldCharType="end"/>
        </w:r>
      </w:hyperlink>
    </w:p>
    <w:p>
      <w:pPr>
        <w:pStyle w:val="TOC1"/>
        <w:tabs>
          <w:tab w:val="right" w:leader="dot" w:pos="8306"/>
        </w:tabs>
      </w:pPr>
      <w:hyperlink w:anchor="_Toc14588" w:history="1">
        <w:r>
          <w:rPr>
            <w:rFonts w:ascii="仿宋" w:eastAsia="仿宋" w:hAnsi="仿宋" w:cs="仿宋" w:hint="eastAsia"/>
            <w:lang w:eastAsia="zh-CN"/>
          </w:rPr>
          <w:t>十一、环境保护与治理方案</w:t>
        </w:r>
        <w:r>
          <w:tab/>
        </w:r>
        <w:r>
          <w:fldChar w:fldCharType="begin"/>
        </w:r>
        <w:r>
          <w:instrText xml:space="preserve"> PAGEREF _Toc14588 \h </w:instrText>
        </w:r>
        <w:r>
          <w:fldChar w:fldCharType="separate"/>
        </w:r>
        <w:r>
          <w:t>54</w:t>
        </w:r>
        <w:r>
          <w:fldChar w:fldCharType="end"/>
        </w:r>
      </w:hyperlink>
    </w:p>
    <w:p>
      <w:pPr>
        <w:pStyle w:val="TOC2"/>
        <w:tabs>
          <w:tab w:val="right" w:leader="dot" w:pos="8306"/>
        </w:tabs>
      </w:pPr>
      <w:hyperlink w:anchor="_Toc6739" w:history="1">
        <w:r>
          <w:rPr>
            <w:rFonts w:ascii="仿宋" w:eastAsia="仿宋" w:hAnsi="仿宋" w:cs="仿宋" w:hint="eastAsia"/>
            <w:lang w:eastAsia="zh-CN"/>
          </w:rPr>
          <w:t>(一)、项目环境影响评估</w:t>
        </w:r>
        <w:r>
          <w:tab/>
        </w:r>
        <w:r>
          <w:fldChar w:fldCharType="begin"/>
        </w:r>
        <w:r>
          <w:instrText xml:space="preserve"> PAGEREF _Toc6739 \h </w:instrText>
        </w:r>
        <w:r>
          <w:fldChar w:fldCharType="separate"/>
        </w:r>
        <w:r>
          <w:t>54</w:t>
        </w:r>
        <w:r>
          <w:fldChar w:fldCharType="end"/>
        </w:r>
      </w:hyperlink>
    </w:p>
    <w:p>
      <w:pPr>
        <w:pStyle w:val="TOC2"/>
        <w:tabs>
          <w:tab w:val="right" w:leader="dot" w:pos="8306"/>
        </w:tabs>
      </w:pPr>
      <w:hyperlink w:anchor="_Toc15481" w:history="1">
        <w:r>
          <w:rPr>
            <w:rFonts w:ascii="仿宋" w:eastAsia="仿宋" w:hAnsi="仿宋" w:cs="仿宋" w:hint="eastAsia"/>
            <w:lang w:eastAsia="zh-CN"/>
          </w:rPr>
          <w:t>(二)、环境保护措施与治理方案</w:t>
        </w:r>
        <w:r>
          <w:tab/>
        </w:r>
        <w:r>
          <w:fldChar w:fldCharType="begin"/>
        </w:r>
        <w:r>
          <w:instrText xml:space="preserve"> PAGEREF _Toc15481 \h </w:instrText>
        </w:r>
        <w:r>
          <w:fldChar w:fldCharType="separate"/>
        </w:r>
        <w:r>
          <w:t>55</w:t>
        </w:r>
        <w:r>
          <w:fldChar w:fldCharType="end"/>
        </w:r>
      </w:hyperlink>
    </w:p>
    <w:p>
      <w:pPr>
        <w:pStyle w:val="TOC1"/>
        <w:tabs>
          <w:tab w:val="right" w:leader="dot" w:pos="8306"/>
        </w:tabs>
      </w:pPr>
      <w:hyperlink w:anchor="_Toc31923" w:history="1">
        <w:r>
          <w:rPr>
            <w:rFonts w:ascii="仿宋" w:eastAsia="仿宋" w:hAnsi="仿宋" w:cs="仿宋" w:hint="eastAsia"/>
            <w:lang w:eastAsia="zh-CN"/>
          </w:rPr>
          <w:t>十二、项目变更管理</w:t>
        </w:r>
        <w:r>
          <w:tab/>
        </w:r>
        <w:r>
          <w:fldChar w:fldCharType="begin"/>
        </w:r>
        <w:r>
          <w:instrText xml:space="preserve"> PAGEREF _Toc31923 \h </w:instrText>
        </w:r>
        <w:r>
          <w:fldChar w:fldCharType="separate"/>
        </w:r>
        <w:r>
          <w:t>56</w:t>
        </w:r>
        <w:r>
          <w:fldChar w:fldCharType="end"/>
        </w:r>
      </w:hyperlink>
    </w:p>
    <w:p>
      <w:pPr>
        <w:pStyle w:val="TOC2"/>
        <w:tabs>
          <w:tab w:val="right" w:leader="dot" w:pos="8306"/>
        </w:tabs>
      </w:pPr>
      <w:hyperlink w:anchor="_Toc7287" w:history="1">
        <w:r>
          <w:rPr>
            <w:rFonts w:ascii="仿宋" w:eastAsia="仿宋" w:hAnsi="仿宋" w:cs="仿宋" w:hint="eastAsia"/>
            <w:lang w:eastAsia="zh-CN"/>
          </w:rPr>
          <w:t>(一)、变更控制流程</w:t>
        </w:r>
        <w:r>
          <w:tab/>
        </w:r>
        <w:r>
          <w:fldChar w:fldCharType="begin"/>
        </w:r>
        <w:r>
          <w:instrText xml:space="preserve"> PAGEREF _Toc7287 \h </w:instrText>
        </w:r>
        <w:r>
          <w:fldChar w:fldCharType="separate"/>
        </w:r>
        <w:r>
          <w:t>56</w:t>
        </w:r>
        <w:r>
          <w:fldChar w:fldCharType="end"/>
        </w:r>
      </w:hyperlink>
    </w:p>
    <w:p>
      <w:pPr>
        <w:pStyle w:val="TOC2"/>
        <w:tabs>
          <w:tab w:val="right" w:leader="dot" w:pos="8306"/>
        </w:tabs>
      </w:pPr>
      <w:hyperlink w:anchor="_Toc24200" w:history="1">
        <w:r>
          <w:rPr>
            <w:rFonts w:ascii="仿宋" w:eastAsia="仿宋" w:hAnsi="仿宋" w:cs="仿宋" w:hint="eastAsia"/>
            <w:lang w:eastAsia="zh-CN"/>
          </w:rPr>
          <w:t>(二)、影响评估与处理</w:t>
        </w:r>
        <w:r>
          <w:tab/>
        </w:r>
        <w:r>
          <w:fldChar w:fldCharType="begin"/>
        </w:r>
        <w:r>
          <w:instrText xml:space="preserve"> PAGEREF _Toc24200 \h </w:instrText>
        </w:r>
        <w:r>
          <w:fldChar w:fldCharType="separate"/>
        </w:r>
        <w:r>
          <w:t>56</w:t>
        </w:r>
        <w:r>
          <w:fldChar w:fldCharType="end"/>
        </w:r>
      </w:hyperlink>
    </w:p>
    <w:p>
      <w:pPr>
        <w:pStyle w:val="TOC2"/>
        <w:tabs>
          <w:tab w:val="right" w:leader="dot" w:pos="8306"/>
        </w:tabs>
      </w:pPr>
      <w:hyperlink w:anchor="_Toc11308" w:history="1">
        <w:r>
          <w:rPr>
            <w:rFonts w:ascii="仿宋" w:eastAsia="仿宋" w:hAnsi="仿宋" w:cs="仿宋" w:hint="eastAsia"/>
            <w:lang w:eastAsia="zh-CN"/>
          </w:rPr>
          <w:t>(三)、变更记录与追踪</w:t>
        </w:r>
        <w:r>
          <w:tab/>
        </w:r>
        <w:r>
          <w:fldChar w:fldCharType="begin"/>
        </w:r>
        <w:r>
          <w:instrText xml:space="preserve"> PAGEREF _Toc11308 \h </w:instrText>
        </w:r>
        <w:r>
          <w:fldChar w:fldCharType="separate"/>
        </w:r>
        <w:r>
          <w:t>58</w:t>
        </w:r>
        <w:r>
          <w:fldChar w:fldCharType="end"/>
        </w:r>
      </w:hyperlink>
    </w:p>
    <w:p>
      <w:pPr>
        <w:pStyle w:val="TOC2"/>
        <w:tabs>
          <w:tab w:val="right" w:leader="dot" w:pos="8306"/>
        </w:tabs>
      </w:pPr>
      <w:hyperlink w:anchor="_Toc24552" w:history="1">
        <w:r>
          <w:rPr>
            <w:rFonts w:ascii="仿宋" w:eastAsia="仿宋" w:hAnsi="仿宋" w:cs="仿宋" w:hint="eastAsia"/>
            <w:lang w:eastAsia="zh-CN"/>
          </w:rPr>
          <w:t>(四)、变更管理策略</w:t>
        </w:r>
        <w:r>
          <w:tab/>
        </w:r>
        <w:r>
          <w:fldChar w:fldCharType="begin"/>
        </w:r>
        <w:r>
          <w:instrText xml:space="preserve"> PAGEREF _Toc24552 \h </w:instrText>
        </w:r>
        <w:r>
          <w:fldChar w:fldCharType="separate"/>
        </w:r>
        <w:r>
          <w:t>60</w:t>
        </w:r>
        <w:r>
          <w:fldChar w:fldCharType="end"/>
        </w:r>
      </w:hyperlink>
    </w:p>
    <w:p>
      <w:pPr>
        <w:pStyle w:val="TOC1"/>
        <w:tabs>
          <w:tab w:val="right" w:leader="dot" w:pos="8306"/>
        </w:tabs>
      </w:pPr>
      <w:hyperlink w:anchor="_Toc9772" w:history="1">
        <w:r>
          <w:rPr>
            <w:rFonts w:ascii="仿宋" w:eastAsia="仿宋" w:hAnsi="仿宋" w:cs="仿宋" w:hint="eastAsia"/>
            <w:lang w:eastAsia="zh-CN"/>
          </w:rPr>
          <w:t>十三、创新驱动与持续发展</w:t>
        </w:r>
        <w:r>
          <w:tab/>
        </w:r>
        <w:r>
          <w:fldChar w:fldCharType="begin"/>
        </w:r>
        <w:r>
          <w:instrText xml:space="preserve"> PAGEREF _Toc9772 \h </w:instrText>
        </w:r>
        <w:r>
          <w:fldChar w:fldCharType="separate"/>
        </w:r>
        <w:r>
          <w:t>61</w:t>
        </w:r>
        <w:r>
          <w:fldChar w:fldCharType="end"/>
        </w:r>
      </w:hyperlink>
    </w:p>
    <w:p>
      <w:pPr>
        <w:pStyle w:val="TOC2"/>
        <w:tabs>
          <w:tab w:val="right" w:leader="dot" w:pos="8306"/>
        </w:tabs>
      </w:pPr>
      <w:hyperlink w:anchor="_Toc18593" w:history="1">
        <w:r>
          <w:rPr>
            <w:rFonts w:ascii="仿宋" w:eastAsia="仿宋" w:hAnsi="仿宋" w:cs="仿宋" w:hint="eastAsia"/>
            <w:lang w:eastAsia="zh-CN"/>
          </w:rPr>
          <w:t>(一)、创新驱动战略实施</w:t>
        </w:r>
        <w:r>
          <w:tab/>
        </w:r>
        <w:r>
          <w:fldChar w:fldCharType="begin"/>
        </w:r>
        <w:r>
          <w:instrText xml:space="preserve"> PAGEREF _Toc18593 \h </w:instrText>
        </w:r>
        <w:r>
          <w:fldChar w:fldCharType="separate"/>
        </w:r>
        <w:r>
          <w:t>61</w:t>
        </w:r>
        <w:r>
          <w:fldChar w:fldCharType="end"/>
        </w:r>
      </w:hyperlink>
    </w:p>
    <w:p>
      <w:pPr>
        <w:pStyle w:val="TOC2"/>
        <w:tabs>
          <w:tab w:val="right" w:leader="dot" w:pos="8306"/>
        </w:tabs>
      </w:pPr>
      <w:hyperlink w:anchor="_Toc29812" w:history="1">
        <w:r>
          <w:rPr>
            <w:rFonts w:ascii="仿宋" w:eastAsia="仿宋" w:hAnsi="仿宋" w:cs="仿宋" w:hint="eastAsia"/>
            <w:lang w:eastAsia="zh-CN"/>
          </w:rPr>
          <w:t>(二)、持续发展路径探索</w:t>
        </w:r>
        <w:r>
          <w:tab/>
        </w:r>
        <w:r>
          <w:fldChar w:fldCharType="begin"/>
        </w:r>
        <w:r>
          <w:instrText xml:space="preserve"> PAGEREF _Toc29812 \h </w:instrText>
        </w:r>
        <w:r>
          <w:fldChar w:fldCharType="separate"/>
        </w:r>
        <w:r>
          <w:t>63</w:t>
        </w:r>
        <w:r>
          <w:fldChar w:fldCharType="end"/>
        </w:r>
      </w:hyperlink>
    </w:p>
    <w:p>
      <w:pPr>
        <w:pStyle w:val="TOC1"/>
        <w:tabs>
          <w:tab w:val="right" w:leader="dot" w:pos="8306"/>
        </w:tabs>
      </w:pPr>
      <w:hyperlink w:anchor="_Toc7833" w:history="1">
        <w:r>
          <w:rPr>
            <w:rFonts w:ascii="仿宋" w:eastAsia="仿宋" w:hAnsi="仿宋" w:cs="仿宋" w:hint="eastAsia"/>
            <w:lang w:eastAsia="zh-CN"/>
          </w:rPr>
          <w:t>十四、知识产权管理与保护</w:t>
        </w:r>
        <w:r>
          <w:tab/>
        </w:r>
        <w:r>
          <w:fldChar w:fldCharType="begin"/>
        </w:r>
        <w:r>
          <w:instrText xml:space="preserve"> PAGEREF _Toc7833 \h </w:instrText>
        </w:r>
        <w:r>
          <w:fldChar w:fldCharType="separate"/>
        </w:r>
        <w:r>
          <w:t>67</w:t>
        </w:r>
        <w:r>
          <w:fldChar w:fldCharType="end"/>
        </w:r>
      </w:hyperlink>
    </w:p>
    <w:p>
      <w:pPr>
        <w:pStyle w:val="TOC2"/>
        <w:tabs>
          <w:tab w:val="right" w:leader="dot" w:pos="8306"/>
        </w:tabs>
      </w:pPr>
      <w:hyperlink w:anchor="_Toc8636" w:history="1">
        <w:r>
          <w:rPr>
            <w:rFonts w:ascii="仿宋" w:eastAsia="仿宋" w:hAnsi="仿宋" w:cs="仿宋" w:hint="eastAsia"/>
            <w:lang w:eastAsia="zh-CN"/>
          </w:rPr>
          <w:t>(一)、知识产权管理体系建设</w:t>
        </w:r>
        <w:r>
          <w:tab/>
        </w:r>
        <w:r>
          <w:fldChar w:fldCharType="begin"/>
        </w:r>
        <w:r>
          <w:instrText xml:space="preserve"> PAGEREF _Toc8636 \h </w:instrText>
        </w:r>
        <w:r>
          <w:fldChar w:fldCharType="separate"/>
        </w:r>
        <w:r>
          <w:t>67</w:t>
        </w:r>
        <w:r>
          <w:fldChar w:fldCharType="end"/>
        </w:r>
      </w:hyperlink>
    </w:p>
    <w:p>
      <w:pPr>
        <w:pStyle w:val="TOC2"/>
        <w:tabs>
          <w:tab w:val="right" w:leader="dot" w:pos="8306"/>
        </w:tabs>
      </w:pPr>
      <w:hyperlink w:anchor="_Toc13393" w:history="1">
        <w:r>
          <w:rPr>
            <w:rFonts w:ascii="仿宋" w:eastAsia="仿宋" w:hAnsi="仿宋" w:cs="仿宋" w:hint="eastAsia"/>
            <w:lang w:eastAsia="zh-CN"/>
          </w:rPr>
          <w:t>(二)、知识产权保护措施</w:t>
        </w:r>
        <w:r>
          <w:tab/>
        </w:r>
        <w:r>
          <w:fldChar w:fldCharType="begin"/>
        </w:r>
        <w:r>
          <w:instrText xml:space="preserve"> PAGEREF _Toc13393 \h </w:instrText>
        </w:r>
        <w:r>
          <w:fldChar w:fldCharType="separate"/>
        </w:r>
        <w:r>
          <w:t>68</w:t>
        </w:r>
        <w:r>
          <w:fldChar w:fldCharType="end"/>
        </w:r>
      </w:hyperlink>
    </w:p>
    <w:p>
      <w:pPr>
        <w:pStyle w:val="TOC1"/>
        <w:tabs>
          <w:tab w:val="right" w:leader="dot" w:pos="8306"/>
        </w:tabs>
      </w:pPr>
      <w:hyperlink w:anchor="_Toc1669" w:history="1">
        <w:r>
          <w:rPr>
            <w:rFonts w:ascii="仿宋" w:eastAsia="仿宋" w:hAnsi="仿宋" w:cs="仿宋" w:hint="eastAsia"/>
            <w:lang w:eastAsia="zh-CN"/>
          </w:rPr>
          <w:t>十五、质量管理与控制</w:t>
        </w:r>
        <w:r>
          <w:tab/>
        </w:r>
        <w:r>
          <w:fldChar w:fldCharType="begin"/>
        </w:r>
        <w:r>
          <w:instrText xml:space="preserve"> PAGEREF _Toc1669 \h </w:instrText>
        </w:r>
        <w:r>
          <w:fldChar w:fldCharType="separate"/>
        </w:r>
        <w:r>
          <w:t>70</w:t>
        </w:r>
        <w:r>
          <w:fldChar w:fldCharType="end"/>
        </w:r>
      </w:hyperlink>
    </w:p>
    <w:p>
      <w:pPr>
        <w:pStyle w:val="TOC2"/>
        <w:tabs>
          <w:tab w:val="right" w:leader="dot" w:pos="8306"/>
        </w:tabs>
      </w:pPr>
      <w:hyperlink w:anchor="_Toc6207" w:history="1">
        <w:r>
          <w:rPr>
            <w:rFonts w:ascii="仿宋" w:eastAsia="仿宋" w:hAnsi="仿宋" w:cs="仿宋" w:hint="eastAsia"/>
            <w:lang w:eastAsia="zh-CN"/>
          </w:rPr>
          <w:t>(一)、质量管理体系建设</w:t>
        </w:r>
        <w:r>
          <w:tab/>
        </w:r>
        <w:r>
          <w:fldChar w:fldCharType="begin"/>
        </w:r>
        <w:r>
          <w:instrText xml:space="preserve"> PAGEREF _Toc6207 \h </w:instrText>
        </w:r>
        <w:r>
          <w:fldChar w:fldCharType="separate"/>
        </w:r>
        <w:r>
          <w:t>70</w:t>
        </w:r>
        <w:r>
          <w:fldChar w:fldCharType="end"/>
        </w:r>
      </w:hyperlink>
    </w:p>
    <w:p>
      <w:pPr>
        <w:pStyle w:val="TOC2"/>
        <w:tabs>
          <w:tab w:val="right" w:leader="dot" w:pos="8306"/>
        </w:tabs>
      </w:pPr>
      <w:hyperlink w:anchor="_Toc6018" w:history="1">
        <w:r>
          <w:rPr>
            <w:rFonts w:ascii="仿宋" w:eastAsia="仿宋" w:hAnsi="仿宋" w:cs="仿宋" w:hint="eastAsia"/>
            <w:lang w:eastAsia="zh-CN"/>
          </w:rPr>
          <w:t>(二)、质量控制措施</w:t>
        </w:r>
        <w:r>
          <w:tab/>
        </w:r>
        <w:r>
          <w:fldChar w:fldCharType="begin"/>
        </w:r>
        <w:r>
          <w:instrText xml:space="preserve"> PAGEREF _Toc6018 \h </w:instrText>
        </w:r>
        <w:r>
          <w:fldChar w:fldCharType="separate"/>
        </w:r>
        <w:r>
          <w:t>71</w:t>
        </w:r>
        <w:r>
          <w:fldChar w:fldCharType="end"/>
        </w:r>
      </w:hyperlink>
    </w:p>
    <w:p>
      <w:pPr>
        <w:pStyle w:val="TOC1"/>
        <w:tabs>
          <w:tab w:val="right" w:leader="dot" w:pos="8306"/>
        </w:tabs>
      </w:pPr>
      <w:hyperlink w:anchor="_Toc21522" w:history="1">
        <w:r>
          <w:rPr>
            <w:rFonts w:ascii="仿宋" w:eastAsia="仿宋" w:hAnsi="仿宋" w:cs="仿宋" w:hint="eastAsia"/>
            <w:lang w:eastAsia="zh-CN"/>
          </w:rPr>
          <w:t>十六、设施与设备管理</w:t>
        </w:r>
        <w:r>
          <w:tab/>
        </w:r>
        <w:r>
          <w:fldChar w:fldCharType="begin"/>
        </w:r>
        <w:r>
          <w:instrText xml:space="preserve"> PAGEREF _Toc21522 \h </w:instrText>
        </w:r>
        <w:r>
          <w:fldChar w:fldCharType="separate"/>
        </w:r>
        <w:r>
          <w:t>72</w:t>
        </w:r>
        <w:r>
          <w:fldChar w:fldCharType="end"/>
        </w:r>
      </w:hyperlink>
    </w:p>
    <w:p>
      <w:pPr>
        <w:pStyle w:val="TOC2"/>
        <w:tabs>
          <w:tab w:val="right" w:leader="dot" w:pos="8306"/>
        </w:tabs>
      </w:pPr>
      <w:hyperlink w:anchor="_Toc10312" w:history="1">
        <w:r>
          <w:rPr>
            <w:rFonts w:ascii="仿宋" w:eastAsia="仿宋" w:hAnsi="仿宋" w:cs="仿宋" w:hint="eastAsia"/>
            <w:lang w:eastAsia="zh-CN"/>
          </w:rPr>
          <w:t>(一)、设施规划与配置</w:t>
        </w:r>
        <w:r>
          <w:tab/>
        </w:r>
        <w:r>
          <w:fldChar w:fldCharType="begin"/>
        </w:r>
        <w:r>
          <w:instrText xml:space="preserve"> PAGEREF _Toc10312 \h </w:instrText>
        </w:r>
        <w:r>
          <w:fldChar w:fldCharType="separate"/>
        </w:r>
        <w:r>
          <w:t>72</w:t>
        </w:r>
        <w:r>
          <w:fldChar w:fldCharType="end"/>
        </w:r>
      </w:hyperlink>
    </w:p>
    <w:p>
      <w:pPr>
        <w:pStyle w:val="TOC2"/>
        <w:tabs>
          <w:tab w:val="right" w:leader="dot" w:pos="8306"/>
        </w:tabs>
      </w:pPr>
      <w:hyperlink w:anchor="_Toc9003" w:history="1">
        <w:r>
          <w:rPr>
            <w:rFonts w:ascii="仿宋" w:eastAsia="仿宋" w:hAnsi="仿宋" w:cs="仿宋" w:hint="eastAsia"/>
            <w:lang w:eastAsia="zh-CN"/>
          </w:rPr>
          <w:t>(二)、设备采购与维护管理</w:t>
        </w:r>
        <w:r>
          <w:tab/>
        </w:r>
        <w:r>
          <w:fldChar w:fldCharType="begin"/>
        </w:r>
        <w:r>
          <w:instrText xml:space="preserve"> PAGEREF _Toc9003 \h </w:instrText>
        </w:r>
        <w:r>
          <w:fldChar w:fldCharType="separate"/>
        </w:r>
        <w:r>
          <w:t>73</w:t>
        </w:r>
        <w:r>
          <w:fldChar w:fldCharType="end"/>
        </w:r>
      </w:hyperlink>
    </w:p>
    <w:p>
      <w:pPr>
        <w:pStyle w:val="TOC2"/>
        <w:tabs>
          <w:tab w:val="right" w:leader="dot" w:pos="8306"/>
        </w:tabs>
      </w:pPr>
      <w:hyperlink w:anchor="_Toc19553" w:history="1">
        <w:r>
          <w:rPr>
            <w:rFonts w:ascii="仿宋" w:eastAsia="仿宋" w:hAnsi="仿宋" w:cs="仿宋" w:hint="eastAsia"/>
            <w:lang w:eastAsia="zh-CN"/>
          </w:rPr>
          <w:t>(三)、设施设备升级策略</w:t>
        </w:r>
        <w:r>
          <w:tab/>
        </w:r>
        <w:r>
          <w:fldChar w:fldCharType="begin"/>
        </w:r>
        <w:r>
          <w:instrText xml:space="preserve"> PAGEREF _Toc19553 \h </w:instrText>
        </w:r>
        <w:r>
          <w:fldChar w:fldCharType="separate"/>
        </w:r>
        <w:r>
          <w:t>74</w:t>
        </w:r>
        <w:r>
          <w:fldChar w:fldCharType="end"/>
        </w:r>
      </w:hyperlink>
    </w:p>
    <w:p>
      <w:pPr>
        <w:pStyle w:val="TOC1"/>
        <w:tabs>
          <w:tab w:val="right" w:leader="dot" w:pos="8306"/>
        </w:tabs>
      </w:pPr>
      <w:hyperlink w:anchor="_Toc16847" w:history="1">
        <w:r>
          <w:rPr>
            <w:rFonts w:ascii="仿宋" w:eastAsia="仿宋" w:hAnsi="仿宋" w:cs="仿宋" w:hint="eastAsia"/>
            <w:lang w:eastAsia="zh-CN"/>
          </w:rPr>
          <w:t>十七、成果转化与推广应用</w:t>
        </w:r>
        <w:r>
          <w:tab/>
        </w:r>
        <w:r>
          <w:fldChar w:fldCharType="begin"/>
        </w:r>
        <w:r>
          <w:instrText xml:space="preserve"> PAGEREF _Toc16847 \h </w:instrText>
        </w:r>
        <w:r>
          <w:fldChar w:fldCharType="separate"/>
        </w:r>
        <w:r>
          <w:t>74</w:t>
        </w:r>
        <w:r>
          <w:fldChar w:fldCharType="end"/>
        </w:r>
      </w:hyperlink>
    </w:p>
    <w:p>
      <w:pPr>
        <w:pStyle w:val="TOC2"/>
        <w:tabs>
          <w:tab w:val="right" w:leader="dot" w:pos="8306"/>
        </w:tabs>
      </w:pPr>
      <w:hyperlink w:anchor="_Toc4677" w:history="1">
        <w:r>
          <w:rPr>
            <w:rFonts w:ascii="仿宋" w:eastAsia="仿宋" w:hAnsi="仿宋" w:cs="仿宋" w:hint="eastAsia"/>
            <w:lang w:eastAsia="zh-CN"/>
          </w:rPr>
          <w:t>(一)、成果转化策略制定</w:t>
        </w:r>
        <w:r>
          <w:tab/>
        </w:r>
        <w:r>
          <w:fldChar w:fldCharType="begin"/>
        </w:r>
        <w:r>
          <w:instrText xml:space="preserve"> PAGEREF _Toc4677 \h </w:instrText>
        </w:r>
        <w:r>
          <w:fldChar w:fldCharType="separate"/>
        </w:r>
        <w:r>
          <w:t>74</w:t>
        </w:r>
        <w:r>
          <w:fldChar w:fldCharType="end"/>
        </w:r>
      </w:hyperlink>
    </w:p>
    <w:p>
      <w:pPr>
        <w:pStyle w:val="TOC2"/>
        <w:tabs>
          <w:tab w:val="right" w:leader="dot" w:pos="8306"/>
        </w:tabs>
      </w:pPr>
      <w:hyperlink w:anchor="_Toc17108" w:history="1">
        <w:r>
          <w:rPr>
            <w:rFonts w:ascii="仿宋" w:eastAsia="仿宋" w:hAnsi="仿宋" w:cs="仿宋" w:hint="eastAsia"/>
            <w:lang w:eastAsia="zh-CN"/>
          </w:rPr>
          <w:t>(二)、成果推广应用方案</w:t>
        </w:r>
        <w:r>
          <w:tab/>
        </w:r>
        <w:r>
          <w:fldChar w:fldCharType="begin"/>
        </w:r>
        <w:r>
          <w:instrText xml:space="preserve"> PAGEREF _Toc17108 \h </w:instrText>
        </w:r>
        <w:r>
          <w:fldChar w:fldCharType="separate"/>
        </w:r>
        <w:r>
          <w:t>76</w:t>
        </w:r>
        <w:r>
          <w:fldChar w:fldCharType="end"/>
        </w:r>
      </w:hyperlink>
    </w:p>
    <w:p>
      <w:pPr>
        <w:pStyle w:val="TOC1"/>
        <w:tabs>
          <w:tab w:val="right" w:leader="dot" w:pos="8306"/>
        </w:tabs>
      </w:pPr>
      <w:hyperlink w:anchor="_Toc28352" w:history="1">
        <w:r>
          <w:rPr>
            <w:rFonts w:ascii="仿宋" w:eastAsia="仿宋" w:hAnsi="仿宋" w:cs="仿宋" w:hint="eastAsia"/>
            <w:lang w:eastAsia="zh-CN"/>
          </w:rPr>
          <w:t>十八、人力资源管理与开发</w:t>
        </w:r>
        <w:r>
          <w:tab/>
        </w:r>
        <w:r>
          <w:fldChar w:fldCharType="begin"/>
        </w:r>
        <w:r>
          <w:instrText xml:space="preserve"> PAGEREF _Toc28352 \h </w:instrText>
        </w:r>
        <w:r>
          <w:fldChar w:fldCharType="separate"/>
        </w:r>
        <w:r>
          <w:t>77</w:t>
        </w:r>
        <w:r>
          <w:fldChar w:fldCharType="end"/>
        </w:r>
      </w:hyperlink>
    </w:p>
    <w:p>
      <w:pPr>
        <w:pStyle w:val="TOC2"/>
        <w:tabs>
          <w:tab w:val="right" w:leader="dot" w:pos="8306"/>
        </w:tabs>
      </w:pPr>
      <w:hyperlink w:anchor="_Toc2016" w:history="1">
        <w:r>
          <w:rPr>
            <w:rFonts w:ascii="仿宋" w:eastAsia="仿宋" w:hAnsi="仿宋" w:cs="仿宋" w:hint="eastAsia"/>
            <w:lang w:eastAsia="zh-CN"/>
          </w:rPr>
          <w:t>(一)、人力资源规划</w:t>
        </w:r>
        <w:r>
          <w:tab/>
        </w:r>
        <w:r>
          <w:fldChar w:fldCharType="begin"/>
        </w:r>
        <w:r>
          <w:instrText xml:space="preserve"> PAGEREF _Toc2016 \h </w:instrText>
        </w:r>
        <w:r>
          <w:fldChar w:fldCharType="separate"/>
        </w:r>
        <w:r>
          <w:t>77</w:t>
        </w:r>
        <w:r>
          <w:fldChar w:fldCharType="end"/>
        </w:r>
      </w:hyperlink>
    </w:p>
    <w:p>
      <w:pPr>
        <w:pStyle w:val="TOC2"/>
        <w:tabs>
          <w:tab w:val="right" w:leader="dot" w:pos="8306"/>
        </w:tabs>
      </w:pPr>
      <w:hyperlink w:anchor="_Toc9414" w:history="1">
        <w:r>
          <w:rPr>
            <w:rFonts w:ascii="仿宋" w:eastAsia="仿宋" w:hAnsi="仿宋" w:cs="仿宋" w:hint="eastAsia"/>
            <w:lang w:eastAsia="zh-CN"/>
          </w:rPr>
          <w:t>(二)、人力资源开发与培训</w:t>
        </w:r>
        <w:r>
          <w:tab/>
        </w:r>
        <w:r>
          <w:fldChar w:fldCharType="begin"/>
        </w:r>
        <w:r>
          <w:instrText xml:space="preserve"> PAGEREF _Toc9414 \h </w:instrText>
        </w:r>
        <w:r>
          <w:fldChar w:fldCharType="separate"/>
        </w:r>
        <w:r>
          <w:t>79</w:t>
        </w:r>
        <w:r>
          <w:fldChar w:fldCharType="end"/>
        </w:r>
      </w:hyperlink>
    </w:p>
    <w:p>
      <w:pPr>
        <w:pStyle w:val="TOC1"/>
        <w:tabs>
          <w:tab w:val="right" w:leader="dot" w:pos="8306"/>
        </w:tabs>
      </w:pPr>
      <w:hyperlink w:anchor="_Toc6256" w:history="1">
        <w:r>
          <w:rPr>
            <w:rFonts w:ascii="仿宋" w:eastAsia="仿宋" w:hAnsi="仿宋" w:cs="仿宋" w:hint="eastAsia"/>
            <w:lang w:eastAsia="zh-CN"/>
          </w:rPr>
          <w:t>十九、合作与交流机制建立</w:t>
        </w:r>
        <w:r>
          <w:tab/>
        </w:r>
        <w:r>
          <w:fldChar w:fldCharType="begin"/>
        </w:r>
        <w:r>
          <w:instrText xml:space="preserve"> PAGEREF _Toc6256 \h </w:instrText>
        </w:r>
        <w:r>
          <w:fldChar w:fldCharType="separate"/>
        </w:r>
        <w:r>
          <w:t>81</w:t>
        </w:r>
        <w:r>
          <w:fldChar w:fldCharType="end"/>
        </w:r>
      </w:hyperlink>
    </w:p>
    <w:p>
      <w:pPr>
        <w:pStyle w:val="TOC2"/>
        <w:tabs>
          <w:tab w:val="right" w:leader="dot" w:pos="8306"/>
        </w:tabs>
      </w:pPr>
      <w:hyperlink w:anchor="_Toc5330" w:history="1">
        <w:r>
          <w:rPr>
            <w:rFonts w:ascii="仿宋" w:eastAsia="仿宋" w:hAnsi="仿宋" w:cs="仿宋" w:hint="eastAsia"/>
            <w:lang w:eastAsia="zh-CN"/>
          </w:rPr>
          <w:t>(一)、合作伙伴选择与合作方式</w:t>
        </w:r>
        <w:r>
          <w:tab/>
        </w:r>
        <w:r>
          <w:fldChar w:fldCharType="begin"/>
        </w:r>
        <w:r>
          <w:instrText xml:space="preserve"> PAGEREF _Toc5330 \h </w:instrText>
        </w:r>
        <w:r>
          <w:fldChar w:fldCharType="separate"/>
        </w:r>
        <w:r>
          <w:t>81</w:t>
        </w:r>
        <w:r>
          <w:fldChar w:fldCharType="end"/>
        </w:r>
      </w:hyperlink>
    </w:p>
    <w:p>
      <w:pPr>
        <w:pStyle w:val="TOC2"/>
        <w:tabs>
          <w:tab w:val="right" w:leader="dot" w:pos="8306"/>
        </w:tabs>
      </w:pPr>
      <w:hyperlink w:anchor="_Toc13884" w:history="1">
        <w:r>
          <w:rPr>
            <w:rFonts w:ascii="仿宋" w:eastAsia="仿宋" w:hAnsi="仿宋" w:cs="仿宋" w:hint="eastAsia"/>
            <w:lang w:eastAsia="zh-CN"/>
          </w:rPr>
          <w:t>(二)、交流与合作平台搭建</w:t>
        </w:r>
        <w:r>
          <w:tab/>
        </w:r>
        <w:r>
          <w:fldChar w:fldCharType="begin"/>
        </w:r>
        <w:r>
          <w:instrText xml:space="preserve"> PAGEREF _Toc13884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2"/>
      <w:r>
        <w:rPr>
          <w:rFonts w:ascii="仿宋" w:eastAsia="仿宋" w:hAnsi="仿宋" w:cs="仿宋" w:hint="eastAsia"/>
          <w:sz w:val="28"/>
          <w:lang w:eastAsia="zh-CN"/>
        </w:rPr>
        <w:t>一、油墨：塑料油墨项目概论</w:t>
      </w:r>
      <w:bookmarkEnd w:id="2"/>
    </w:p>
    <w:p>
      <w:pPr>
        <w:pStyle w:val="Heading2"/>
        <w:rPr>
          <w:rFonts w:ascii="仿宋" w:eastAsia="仿宋" w:hAnsi="仿宋" w:cs="仿宋" w:hint="eastAsia"/>
          <w:lang w:eastAsia="zh-CN"/>
        </w:rPr>
      </w:pPr>
      <w:bookmarkStart w:id="3" w:name="_Toc2264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申报单位是“XXX实业发展公司”，这是一家在其所处行业内备受尊敬的企业。公司自成立以来，通过其在油墨：塑料油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该公司的法定代表人秦XX，在油墨：塑料油墨项目及其他多个行业领域中都有着显著的贡献。秦XX以其出色的领导才能和敏锐的商业洞察力，带领公司在油墨：塑料油墨项目等多个领域实现了持续的成长和成功。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墨：塑料油墨项目的重要合作伙伴。公司专注于[行业名称]领域，以创新作为驱动力，不断推动技术进步和市场扩张。在油墨：塑料油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墨：塑料油墨项目中展现了强劲的增长和稳定的财务表现。公司通过有效的策略，在油墨：塑料油墨项目中扩大了其市场份额并增强了盈利能力。同时，公司积极承担社会责任，参与各类社会公益项目，增强了其在油墨：塑料油墨项目中的品牌形象和社会影响力。</w:t>
      </w:r>
    </w:p>
    <w:p>
      <w:pPr>
        <w:pStyle w:val="Heading2"/>
        <w:ind w:firstLine="560" w:firstLineChars="200"/>
        <w:rPr>
          <w:rFonts w:ascii="仿宋" w:eastAsia="仿宋" w:hAnsi="仿宋" w:cs="仿宋" w:hint="eastAsia"/>
          <w:sz w:val="28"/>
          <w:lang w:eastAsia="zh-CN"/>
        </w:rPr>
      </w:pPr>
      <w:bookmarkStart w:id="4" w:name="_Toc1347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墨：塑料油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油墨：塑料油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945"/>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5089"/>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油墨：塑料油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油墨：塑料油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5774"/>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油墨：塑料油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油墨：塑料油墨项目在其专注的领域内，特别是在人工智能和数据科学方面，有望推动显著的技术革新。项目的研发活动不仅有望孕育出改变行业运作方式的新技术，还可能在长远中影响整个技术生态系统。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油墨：塑料油墨项目还致力于提升当地居民的技能和就业能力，通过与当地教育机构合作提供培训和教育机会，从而提高社区整体的生活水平和社会福祉。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油墨：塑料油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1846"/>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油墨：塑料油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油墨：塑料油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2517"/>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0435"/>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https://d.book118.com/017145013030006032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10777"/>
    <w:rsid w:val="09210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45013030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2023-12-25T07:09:00Z</dcterms:created>
  <dcterms:modified xsi:type="dcterms:W3CDTF">2023-12-25T07:09:31Z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3015275AFE3E428CA3913FAC558779FB_11</vt:lpwstr>
  </property>
  <property fmtid="{D5CDD505-2E9C-101B-9397-08002B2CF9AE}" pid="3" name="KSOProductBuildVer">
    <vt:lpwstr>2052-12.1.0.16120</vt:lpwstr>
  </property>
</Properties>
</file>