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耐磨铸件项目建设方案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266" w:history="1">
        <w:r>
          <w:rPr>
            <w:rFonts w:ascii="仿宋" w:eastAsia="仿宋" w:hAnsi="仿宋" w:cs="仿宋" w:hint="eastAsia"/>
            <w:lang w:eastAsia="zh-CN"/>
          </w:rPr>
          <w:t>概论</w:t>
        </w:r>
        <w:r>
          <w:tab/>
        </w:r>
        <w:r>
          <w:fldChar w:fldCharType="begin"/>
        </w:r>
        <w:r>
          <w:instrText xml:space="preserve"> PAGEREF _Toc28266 \h </w:instrText>
        </w:r>
        <w:r>
          <w:fldChar w:fldCharType="separate"/>
        </w:r>
        <w:r>
          <w:t>3</w:t>
        </w:r>
        <w:r>
          <w:fldChar w:fldCharType="end"/>
        </w:r>
      </w:hyperlink>
    </w:p>
    <w:p>
      <w:pPr>
        <w:pStyle w:val="TOC1"/>
        <w:tabs>
          <w:tab w:val="right" w:leader="dot" w:pos="8306"/>
        </w:tabs>
      </w:pPr>
      <w:hyperlink w:anchor="_Toc7891" w:history="1">
        <w:r>
          <w:rPr>
            <w:rFonts w:ascii="仿宋" w:eastAsia="仿宋" w:hAnsi="仿宋" w:cs="仿宋" w:hint="eastAsia"/>
            <w:lang w:eastAsia="zh-CN"/>
          </w:rPr>
          <w:t>一、经济影响分析</w:t>
        </w:r>
        <w:r>
          <w:tab/>
        </w:r>
        <w:r>
          <w:fldChar w:fldCharType="begin"/>
        </w:r>
        <w:r>
          <w:instrText xml:space="preserve"> PAGEREF _Toc7891 \h </w:instrText>
        </w:r>
        <w:r>
          <w:fldChar w:fldCharType="separate"/>
        </w:r>
        <w:r>
          <w:t>3</w:t>
        </w:r>
        <w:r>
          <w:fldChar w:fldCharType="end"/>
        </w:r>
      </w:hyperlink>
    </w:p>
    <w:p>
      <w:pPr>
        <w:pStyle w:val="TOC2"/>
        <w:tabs>
          <w:tab w:val="right" w:leader="dot" w:pos="8306"/>
        </w:tabs>
      </w:pPr>
      <w:hyperlink w:anchor="_Toc28136" w:history="1">
        <w:r>
          <w:rPr>
            <w:rFonts w:ascii="仿宋" w:eastAsia="仿宋" w:hAnsi="仿宋" w:cs="仿宋" w:hint="eastAsia"/>
            <w:lang w:eastAsia="zh-CN"/>
          </w:rPr>
          <w:t>(一)、经济费用效益或费用效果分析</w:t>
        </w:r>
        <w:r>
          <w:tab/>
        </w:r>
        <w:r>
          <w:fldChar w:fldCharType="begin"/>
        </w:r>
        <w:r>
          <w:instrText xml:space="preserve"> PAGEREF _Toc28136 \h </w:instrText>
        </w:r>
        <w:r>
          <w:fldChar w:fldCharType="separate"/>
        </w:r>
        <w:r>
          <w:t>3</w:t>
        </w:r>
        <w:r>
          <w:fldChar w:fldCharType="end"/>
        </w:r>
      </w:hyperlink>
    </w:p>
    <w:p>
      <w:pPr>
        <w:pStyle w:val="TOC2"/>
        <w:tabs>
          <w:tab w:val="right" w:leader="dot" w:pos="8306"/>
        </w:tabs>
      </w:pPr>
      <w:hyperlink w:anchor="_Toc25512" w:history="1">
        <w:r>
          <w:rPr>
            <w:rFonts w:ascii="仿宋" w:eastAsia="仿宋" w:hAnsi="仿宋" w:cs="仿宋" w:hint="eastAsia"/>
            <w:lang w:eastAsia="zh-CN"/>
          </w:rPr>
          <w:t>(二)、行业影响分析</w:t>
        </w:r>
        <w:r>
          <w:tab/>
        </w:r>
        <w:r>
          <w:fldChar w:fldCharType="begin"/>
        </w:r>
        <w:r>
          <w:instrText xml:space="preserve"> PAGEREF _Toc25512 \h </w:instrText>
        </w:r>
        <w:r>
          <w:fldChar w:fldCharType="separate"/>
        </w:r>
        <w:r>
          <w:t>5</w:t>
        </w:r>
        <w:r>
          <w:fldChar w:fldCharType="end"/>
        </w:r>
      </w:hyperlink>
    </w:p>
    <w:p>
      <w:pPr>
        <w:pStyle w:val="TOC2"/>
        <w:tabs>
          <w:tab w:val="right" w:leader="dot" w:pos="8306"/>
        </w:tabs>
      </w:pPr>
      <w:hyperlink w:anchor="_Toc3483" w:history="1">
        <w:r>
          <w:rPr>
            <w:rFonts w:ascii="仿宋" w:eastAsia="仿宋" w:hAnsi="仿宋" w:cs="仿宋" w:hint="eastAsia"/>
            <w:lang w:eastAsia="zh-CN"/>
          </w:rPr>
          <w:t>(三)、区域经济影响分析</w:t>
        </w:r>
        <w:r>
          <w:tab/>
        </w:r>
        <w:r>
          <w:fldChar w:fldCharType="begin"/>
        </w:r>
        <w:r>
          <w:instrText xml:space="preserve"> PAGEREF _Toc3483 \h </w:instrText>
        </w:r>
        <w:r>
          <w:fldChar w:fldCharType="separate"/>
        </w:r>
        <w:r>
          <w:t>7</w:t>
        </w:r>
        <w:r>
          <w:fldChar w:fldCharType="end"/>
        </w:r>
      </w:hyperlink>
    </w:p>
    <w:p>
      <w:pPr>
        <w:pStyle w:val="TOC2"/>
        <w:tabs>
          <w:tab w:val="right" w:leader="dot" w:pos="8306"/>
        </w:tabs>
      </w:pPr>
      <w:hyperlink w:anchor="_Toc4507" w:history="1">
        <w:r>
          <w:rPr>
            <w:rFonts w:ascii="仿宋" w:eastAsia="仿宋" w:hAnsi="仿宋" w:cs="仿宋" w:hint="eastAsia"/>
            <w:lang w:eastAsia="zh-CN"/>
          </w:rPr>
          <w:t>(四)、宏观经济影响分析</w:t>
        </w:r>
        <w:r>
          <w:tab/>
        </w:r>
        <w:r>
          <w:fldChar w:fldCharType="begin"/>
        </w:r>
        <w:r>
          <w:instrText xml:space="preserve"> PAGEREF _Toc4507 \h </w:instrText>
        </w:r>
        <w:r>
          <w:fldChar w:fldCharType="separate"/>
        </w:r>
        <w:r>
          <w:t>8</w:t>
        </w:r>
        <w:r>
          <w:fldChar w:fldCharType="end"/>
        </w:r>
      </w:hyperlink>
    </w:p>
    <w:p>
      <w:pPr>
        <w:pStyle w:val="TOC1"/>
        <w:tabs>
          <w:tab w:val="right" w:leader="dot" w:pos="8306"/>
        </w:tabs>
      </w:pPr>
      <w:hyperlink w:anchor="_Toc21952" w:history="1">
        <w:r>
          <w:rPr>
            <w:rFonts w:ascii="仿宋" w:eastAsia="仿宋" w:hAnsi="仿宋" w:cs="仿宋" w:hint="eastAsia"/>
            <w:lang w:eastAsia="zh-CN"/>
          </w:rPr>
          <w:t>二、建设风险评估分析</w:t>
        </w:r>
        <w:r>
          <w:tab/>
        </w:r>
        <w:r>
          <w:fldChar w:fldCharType="begin"/>
        </w:r>
        <w:r>
          <w:instrText xml:space="preserve"> PAGEREF _Toc21952 \h </w:instrText>
        </w:r>
        <w:r>
          <w:fldChar w:fldCharType="separate"/>
        </w:r>
        <w:r>
          <w:t>9</w:t>
        </w:r>
        <w:r>
          <w:fldChar w:fldCharType="end"/>
        </w:r>
      </w:hyperlink>
    </w:p>
    <w:p>
      <w:pPr>
        <w:pStyle w:val="TOC2"/>
        <w:tabs>
          <w:tab w:val="right" w:leader="dot" w:pos="8306"/>
        </w:tabs>
      </w:pPr>
      <w:hyperlink w:anchor="_Toc22488" w:history="1">
        <w:r>
          <w:rPr>
            <w:rFonts w:ascii="仿宋" w:eastAsia="仿宋" w:hAnsi="仿宋" w:cs="仿宋" w:hint="eastAsia"/>
            <w:lang w:eastAsia="zh-CN"/>
          </w:rPr>
          <w:t>(一)、政策风险分析</w:t>
        </w:r>
        <w:r>
          <w:tab/>
        </w:r>
        <w:r>
          <w:fldChar w:fldCharType="begin"/>
        </w:r>
        <w:r>
          <w:instrText xml:space="preserve"> PAGEREF _Toc22488 \h </w:instrText>
        </w:r>
        <w:r>
          <w:fldChar w:fldCharType="separate"/>
        </w:r>
        <w:r>
          <w:t>9</w:t>
        </w:r>
        <w:r>
          <w:fldChar w:fldCharType="end"/>
        </w:r>
      </w:hyperlink>
    </w:p>
    <w:p>
      <w:pPr>
        <w:pStyle w:val="TOC2"/>
        <w:tabs>
          <w:tab w:val="right" w:leader="dot" w:pos="8306"/>
        </w:tabs>
      </w:pPr>
      <w:hyperlink w:anchor="_Toc26922" w:history="1">
        <w:r>
          <w:rPr>
            <w:rFonts w:ascii="仿宋" w:eastAsia="仿宋" w:hAnsi="仿宋" w:cs="仿宋" w:hint="eastAsia"/>
            <w:lang w:eastAsia="zh-CN"/>
          </w:rPr>
          <w:t>(二)、社会风险分析</w:t>
        </w:r>
        <w:r>
          <w:tab/>
        </w:r>
        <w:r>
          <w:fldChar w:fldCharType="begin"/>
        </w:r>
        <w:r>
          <w:instrText xml:space="preserve"> PAGEREF _Toc26922 \h </w:instrText>
        </w:r>
        <w:r>
          <w:fldChar w:fldCharType="separate"/>
        </w:r>
        <w:r>
          <w:t>10</w:t>
        </w:r>
        <w:r>
          <w:fldChar w:fldCharType="end"/>
        </w:r>
      </w:hyperlink>
    </w:p>
    <w:p>
      <w:pPr>
        <w:pStyle w:val="TOC2"/>
        <w:tabs>
          <w:tab w:val="right" w:leader="dot" w:pos="8306"/>
        </w:tabs>
      </w:pPr>
      <w:hyperlink w:anchor="_Toc9426" w:history="1">
        <w:r>
          <w:rPr>
            <w:rFonts w:ascii="仿宋" w:eastAsia="仿宋" w:hAnsi="仿宋" w:cs="仿宋" w:hint="eastAsia"/>
            <w:lang w:eastAsia="zh-CN"/>
          </w:rPr>
          <w:t>(三)、市场风险分析</w:t>
        </w:r>
        <w:r>
          <w:tab/>
        </w:r>
        <w:r>
          <w:fldChar w:fldCharType="begin"/>
        </w:r>
        <w:r>
          <w:instrText xml:space="preserve"> PAGEREF _Toc9426 \h </w:instrText>
        </w:r>
        <w:r>
          <w:fldChar w:fldCharType="separate"/>
        </w:r>
        <w:r>
          <w:t>12</w:t>
        </w:r>
        <w:r>
          <w:fldChar w:fldCharType="end"/>
        </w:r>
      </w:hyperlink>
    </w:p>
    <w:p>
      <w:pPr>
        <w:pStyle w:val="TOC2"/>
        <w:tabs>
          <w:tab w:val="right" w:leader="dot" w:pos="8306"/>
        </w:tabs>
      </w:pPr>
      <w:hyperlink w:anchor="_Toc16301" w:history="1">
        <w:r>
          <w:rPr>
            <w:rFonts w:ascii="仿宋" w:eastAsia="仿宋" w:hAnsi="仿宋" w:cs="仿宋" w:hint="eastAsia"/>
            <w:lang w:eastAsia="zh-CN"/>
          </w:rPr>
          <w:t>(四)、资金风险分析</w:t>
        </w:r>
        <w:r>
          <w:tab/>
        </w:r>
        <w:r>
          <w:fldChar w:fldCharType="begin"/>
        </w:r>
        <w:r>
          <w:instrText xml:space="preserve"> PAGEREF _Toc16301 \h </w:instrText>
        </w:r>
        <w:r>
          <w:fldChar w:fldCharType="separate"/>
        </w:r>
        <w:r>
          <w:t>13</w:t>
        </w:r>
        <w:r>
          <w:fldChar w:fldCharType="end"/>
        </w:r>
      </w:hyperlink>
    </w:p>
    <w:p>
      <w:pPr>
        <w:pStyle w:val="TOC2"/>
        <w:tabs>
          <w:tab w:val="right" w:leader="dot" w:pos="8306"/>
        </w:tabs>
      </w:pPr>
      <w:hyperlink w:anchor="_Toc28566" w:history="1">
        <w:r>
          <w:rPr>
            <w:rFonts w:ascii="仿宋" w:eastAsia="仿宋" w:hAnsi="仿宋" w:cs="仿宋" w:hint="eastAsia"/>
            <w:lang w:eastAsia="zh-CN"/>
          </w:rPr>
          <w:t>(五)、技术风险分析</w:t>
        </w:r>
        <w:r>
          <w:tab/>
        </w:r>
        <w:r>
          <w:fldChar w:fldCharType="begin"/>
        </w:r>
        <w:r>
          <w:instrText xml:space="preserve"> PAGEREF _Toc28566 \h </w:instrText>
        </w:r>
        <w:r>
          <w:fldChar w:fldCharType="separate"/>
        </w:r>
        <w:r>
          <w:t>14</w:t>
        </w:r>
        <w:r>
          <w:fldChar w:fldCharType="end"/>
        </w:r>
      </w:hyperlink>
    </w:p>
    <w:p>
      <w:pPr>
        <w:pStyle w:val="TOC2"/>
        <w:tabs>
          <w:tab w:val="right" w:leader="dot" w:pos="8306"/>
        </w:tabs>
      </w:pPr>
      <w:hyperlink w:anchor="_Toc24732" w:history="1">
        <w:r>
          <w:rPr>
            <w:rFonts w:ascii="仿宋" w:eastAsia="仿宋" w:hAnsi="仿宋" w:cs="仿宋" w:hint="eastAsia"/>
            <w:lang w:eastAsia="zh-CN"/>
          </w:rPr>
          <w:t>(六)、财务风险分析</w:t>
        </w:r>
        <w:r>
          <w:tab/>
        </w:r>
        <w:r>
          <w:fldChar w:fldCharType="begin"/>
        </w:r>
        <w:r>
          <w:instrText xml:space="preserve"> PAGEREF _Toc24732 \h </w:instrText>
        </w:r>
        <w:r>
          <w:fldChar w:fldCharType="separate"/>
        </w:r>
        <w:r>
          <w:t>15</w:t>
        </w:r>
        <w:r>
          <w:fldChar w:fldCharType="end"/>
        </w:r>
      </w:hyperlink>
    </w:p>
    <w:p>
      <w:pPr>
        <w:pStyle w:val="TOC2"/>
        <w:tabs>
          <w:tab w:val="right" w:leader="dot" w:pos="8306"/>
        </w:tabs>
      </w:pPr>
      <w:hyperlink w:anchor="_Toc17595" w:history="1">
        <w:r>
          <w:rPr>
            <w:rFonts w:ascii="仿宋" w:eastAsia="仿宋" w:hAnsi="仿宋" w:cs="仿宋" w:hint="eastAsia"/>
            <w:lang w:eastAsia="zh-CN"/>
          </w:rPr>
          <w:t>(七)、管理风险分析</w:t>
        </w:r>
        <w:r>
          <w:tab/>
        </w:r>
        <w:r>
          <w:fldChar w:fldCharType="begin"/>
        </w:r>
        <w:r>
          <w:instrText xml:space="preserve"> PAGEREF _Toc17595 \h </w:instrText>
        </w:r>
        <w:r>
          <w:fldChar w:fldCharType="separate"/>
        </w:r>
        <w:r>
          <w:t>17</w:t>
        </w:r>
        <w:r>
          <w:fldChar w:fldCharType="end"/>
        </w:r>
      </w:hyperlink>
    </w:p>
    <w:p>
      <w:pPr>
        <w:pStyle w:val="TOC2"/>
        <w:tabs>
          <w:tab w:val="right" w:leader="dot" w:pos="8306"/>
        </w:tabs>
      </w:pPr>
      <w:hyperlink w:anchor="_Toc1657" w:history="1">
        <w:r>
          <w:rPr>
            <w:rFonts w:ascii="仿宋" w:eastAsia="仿宋" w:hAnsi="仿宋" w:cs="仿宋" w:hint="eastAsia"/>
            <w:lang w:eastAsia="zh-CN"/>
          </w:rPr>
          <w:t>(八)、其它风险分析</w:t>
        </w:r>
        <w:r>
          <w:tab/>
        </w:r>
        <w:r>
          <w:fldChar w:fldCharType="begin"/>
        </w:r>
        <w:r>
          <w:instrText xml:space="preserve"> PAGEREF _Toc1657 \h </w:instrText>
        </w:r>
        <w:r>
          <w:fldChar w:fldCharType="separate"/>
        </w:r>
        <w:r>
          <w:t>18</w:t>
        </w:r>
        <w:r>
          <w:fldChar w:fldCharType="end"/>
        </w:r>
      </w:hyperlink>
    </w:p>
    <w:p>
      <w:pPr>
        <w:pStyle w:val="TOC2"/>
        <w:tabs>
          <w:tab w:val="right" w:leader="dot" w:pos="8306"/>
        </w:tabs>
      </w:pPr>
      <w:hyperlink w:anchor="_Toc31706" w:history="1">
        <w:r>
          <w:rPr>
            <w:rFonts w:ascii="仿宋" w:eastAsia="仿宋" w:hAnsi="仿宋" w:cs="仿宋" w:hint="eastAsia"/>
            <w:lang w:eastAsia="zh-CN"/>
          </w:rPr>
          <w:t>(九)、社会影响评估</w:t>
        </w:r>
        <w:r>
          <w:tab/>
        </w:r>
        <w:r>
          <w:fldChar w:fldCharType="begin"/>
        </w:r>
        <w:r>
          <w:instrText xml:space="preserve"> PAGEREF _Toc31706 \h </w:instrText>
        </w:r>
        <w:r>
          <w:fldChar w:fldCharType="separate"/>
        </w:r>
        <w:r>
          <w:t>20</w:t>
        </w:r>
        <w:r>
          <w:fldChar w:fldCharType="end"/>
        </w:r>
      </w:hyperlink>
    </w:p>
    <w:p>
      <w:pPr>
        <w:pStyle w:val="TOC1"/>
        <w:tabs>
          <w:tab w:val="right" w:leader="dot" w:pos="8306"/>
        </w:tabs>
      </w:pPr>
      <w:hyperlink w:anchor="_Toc7448" w:history="1">
        <w:r>
          <w:rPr>
            <w:rFonts w:ascii="仿宋" w:eastAsia="仿宋" w:hAnsi="仿宋" w:cs="仿宋" w:hint="eastAsia"/>
            <w:lang w:eastAsia="zh-CN"/>
          </w:rPr>
          <w:t>三、项目选址研究</w:t>
        </w:r>
        <w:r>
          <w:tab/>
        </w:r>
        <w:r>
          <w:fldChar w:fldCharType="begin"/>
        </w:r>
        <w:r>
          <w:instrText xml:space="preserve"> PAGEREF _Toc7448 \h </w:instrText>
        </w:r>
        <w:r>
          <w:fldChar w:fldCharType="separate"/>
        </w:r>
        <w:r>
          <w:t>22</w:t>
        </w:r>
        <w:r>
          <w:fldChar w:fldCharType="end"/>
        </w:r>
      </w:hyperlink>
    </w:p>
    <w:p>
      <w:pPr>
        <w:pStyle w:val="TOC2"/>
        <w:tabs>
          <w:tab w:val="right" w:leader="dot" w:pos="8306"/>
        </w:tabs>
      </w:pPr>
      <w:hyperlink w:anchor="_Toc25005" w:history="1">
        <w:r>
          <w:rPr>
            <w:rFonts w:ascii="仿宋" w:eastAsia="仿宋" w:hAnsi="仿宋" w:cs="仿宋" w:hint="eastAsia"/>
            <w:lang w:eastAsia="zh-CN"/>
          </w:rPr>
          <w:t>(一)、项目选址原则</w:t>
        </w:r>
        <w:r>
          <w:tab/>
        </w:r>
        <w:r>
          <w:fldChar w:fldCharType="begin"/>
        </w:r>
        <w:r>
          <w:instrText xml:space="preserve"> PAGEREF _Toc25005 \h </w:instrText>
        </w:r>
        <w:r>
          <w:fldChar w:fldCharType="separate"/>
        </w:r>
        <w:r>
          <w:t>22</w:t>
        </w:r>
        <w:r>
          <w:fldChar w:fldCharType="end"/>
        </w:r>
      </w:hyperlink>
    </w:p>
    <w:p>
      <w:pPr>
        <w:pStyle w:val="TOC2"/>
        <w:tabs>
          <w:tab w:val="right" w:leader="dot" w:pos="8306"/>
        </w:tabs>
      </w:pPr>
      <w:hyperlink w:anchor="_Toc21938" w:history="1">
        <w:r>
          <w:rPr>
            <w:rFonts w:ascii="仿宋" w:eastAsia="仿宋" w:hAnsi="仿宋" w:cs="仿宋" w:hint="eastAsia"/>
            <w:lang w:eastAsia="zh-CN"/>
          </w:rPr>
          <w:t>(二)、项目选址</w:t>
        </w:r>
        <w:r>
          <w:tab/>
        </w:r>
        <w:r>
          <w:fldChar w:fldCharType="begin"/>
        </w:r>
        <w:r>
          <w:instrText xml:space="preserve"> PAGEREF _Toc21938 \h </w:instrText>
        </w:r>
        <w:r>
          <w:fldChar w:fldCharType="separate"/>
        </w:r>
        <w:r>
          <w:t>25</w:t>
        </w:r>
        <w:r>
          <w:fldChar w:fldCharType="end"/>
        </w:r>
      </w:hyperlink>
    </w:p>
    <w:p>
      <w:pPr>
        <w:pStyle w:val="TOC2"/>
        <w:tabs>
          <w:tab w:val="right" w:leader="dot" w:pos="8306"/>
        </w:tabs>
      </w:pPr>
      <w:hyperlink w:anchor="_Toc17481" w:history="1">
        <w:r>
          <w:rPr>
            <w:rFonts w:ascii="仿宋" w:eastAsia="仿宋" w:hAnsi="仿宋" w:cs="仿宋" w:hint="eastAsia"/>
            <w:lang w:eastAsia="zh-CN"/>
          </w:rPr>
          <w:t>(三)、建设条件分析</w:t>
        </w:r>
        <w:r>
          <w:tab/>
        </w:r>
        <w:r>
          <w:fldChar w:fldCharType="begin"/>
        </w:r>
        <w:r>
          <w:instrText xml:space="preserve"> PAGEREF _Toc17481 \h </w:instrText>
        </w:r>
        <w:r>
          <w:fldChar w:fldCharType="separate"/>
        </w:r>
        <w:r>
          <w:t>27</w:t>
        </w:r>
        <w:r>
          <w:fldChar w:fldCharType="end"/>
        </w:r>
      </w:hyperlink>
    </w:p>
    <w:p>
      <w:pPr>
        <w:pStyle w:val="TOC2"/>
        <w:tabs>
          <w:tab w:val="right" w:leader="dot" w:pos="8306"/>
        </w:tabs>
      </w:pPr>
      <w:hyperlink w:anchor="_Toc10432" w:history="1">
        <w:r>
          <w:rPr>
            <w:rFonts w:ascii="仿宋" w:eastAsia="仿宋" w:hAnsi="仿宋" w:cs="仿宋" w:hint="eastAsia"/>
            <w:lang w:eastAsia="zh-CN"/>
          </w:rPr>
          <w:t>(四)、用地控制指标</w:t>
        </w:r>
        <w:r>
          <w:tab/>
        </w:r>
        <w:r>
          <w:fldChar w:fldCharType="begin"/>
        </w:r>
        <w:r>
          <w:instrText xml:space="preserve"> PAGEREF _Toc10432 \h </w:instrText>
        </w:r>
        <w:r>
          <w:fldChar w:fldCharType="separate"/>
        </w:r>
        <w:r>
          <w:t>28</w:t>
        </w:r>
        <w:r>
          <w:fldChar w:fldCharType="end"/>
        </w:r>
      </w:hyperlink>
    </w:p>
    <w:p>
      <w:pPr>
        <w:pStyle w:val="TOC2"/>
        <w:tabs>
          <w:tab w:val="right" w:leader="dot" w:pos="8306"/>
        </w:tabs>
      </w:pPr>
      <w:hyperlink w:anchor="_Toc31252" w:history="1">
        <w:r>
          <w:rPr>
            <w:rFonts w:ascii="仿宋" w:eastAsia="仿宋" w:hAnsi="仿宋" w:cs="仿宋" w:hint="eastAsia"/>
            <w:lang w:eastAsia="zh-CN"/>
          </w:rPr>
          <w:t>(五)、地总体要求</w:t>
        </w:r>
        <w:r>
          <w:tab/>
        </w:r>
        <w:r>
          <w:fldChar w:fldCharType="begin"/>
        </w:r>
        <w:r>
          <w:instrText xml:space="preserve"> PAGEREF _Toc31252 \h </w:instrText>
        </w:r>
        <w:r>
          <w:fldChar w:fldCharType="separate"/>
        </w:r>
        <w:r>
          <w:t>30</w:t>
        </w:r>
        <w:r>
          <w:fldChar w:fldCharType="end"/>
        </w:r>
      </w:hyperlink>
    </w:p>
    <w:p>
      <w:pPr>
        <w:pStyle w:val="TOC2"/>
        <w:tabs>
          <w:tab w:val="right" w:leader="dot" w:pos="8306"/>
        </w:tabs>
      </w:pPr>
      <w:hyperlink w:anchor="_Toc7072" w:history="1">
        <w:r>
          <w:rPr>
            <w:rFonts w:ascii="仿宋" w:eastAsia="仿宋" w:hAnsi="仿宋" w:cs="仿宋" w:hint="eastAsia"/>
            <w:lang w:eastAsia="zh-CN"/>
          </w:rPr>
          <w:t>(六)、节约用地措施</w:t>
        </w:r>
        <w:r>
          <w:tab/>
        </w:r>
        <w:r>
          <w:fldChar w:fldCharType="begin"/>
        </w:r>
        <w:r>
          <w:instrText xml:space="preserve"> PAGEREF _Toc7072 \h </w:instrText>
        </w:r>
        <w:r>
          <w:fldChar w:fldCharType="separate"/>
        </w:r>
        <w:r>
          <w:t>31</w:t>
        </w:r>
        <w:r>
          <w:fldChar w:fldCharType="end"/>
        </w:r>
      </w:hyperlink>
    </w:p>
    <w:p>
      <w:pPr>
        <w:pStyle w:val="TOC2"/>
        <w:tabs>
          <w:tab w:val="right" w:leader="dot" w:pos="8306"/>
        </w:tabs>
      </w:pPr>
      <w:hyperlink w:anchor="_Toc346" w:history="1">
        <w:r>
          <w:rPr>
            <w:rFonts w:ascii="仿宋" w:eastAsia="仿宋" w:hAnsi="仿宋" w:cs="仿宋" w:hint="eastAsia"/>
            <w:lang w:eastAsia="zh-CN"/>
          </w:rPr>
          <w:t>(七)、选址综合评价</w:t>
        </w:r>
        <w:r>
          <w:tab/>
        </w:r>
        <w:r>
          <w:fldChar w:fldCharType="begin"/>
        </w:r>
        <w:r>
          <w:instrText xml:space="preserve"> PAGEREF _Toc346 \h </w:instrText>
        </w:r>
        <w:r>
          <w:fldChar w:fldCharType="separate"/>
        </w:r>
        <w:r>
          <w:t>33</w:t>
        </w:r>
        <w:r>
          <w:fldChar w:fldCharType="end"/>
        </w:r>
      </w:hyperlink>
    </w:p>
    <w:p>
      <w:pPr>
        <w:pStyle w:val="TOC1"/>
        <w:tabs>
          <w:tab w:val="right" w:leader="dot" w:pos="8306"/>
        </w:tabs>
      </w:pPr>
      <w:hyperlink w:anchor="_Toc4162" w:history="1">
        <w:r>
          <w:rPr>
            <w:rFonts w:ascii="仿宋" w:eastAsia="仿宋" w:hAnsi="仿宋" w:cs="仿宋" w:hint="eastAsia"/>
            <w:lang w:eastAsia="zh-CN"/>
          </w:rPr>
          <w:t>四、资源开发及综合利用分析</w:t>
        </w:r>
        <w:r>
          <w:tab/>
        </w:r>
        <w:r>
          <w:fldChar w:fldCharType="begin"/>
        </w:r>
        <w:r>
          <w:instrText xml:space="preserve"> PAGEREF _Toc4162 \h </w:instrText>
        </w:r>
        <w:r>
          <w:fldChar w:fldCharType="separate"/>
        </w:r>
        <w:r>
          <w:t>34</w:t>
        </w:r>
        <w:r>
          <w:fldChar w:fldCharType="end"/>
        </w:r>
      </w:hyperlink>
    </w:p>
    <w:p>
      <w:pPr>
        <w:pStyle w:val="TOC2"/>
        <w:tabs>
          <w:tab w:val="right" w:leader="dot" w:pos="8306"/>
        </w:tabs>
      </w:pPr>
      <w:hyperlink w:anchor="_Toc1464" w:history="1">
        <w:r>
          <w:rPr>
            <w:rFonts w:ascii="仿宋" w:eastAsia="仿宋" w:hAnsi="仿宋" w:cs="仿宋" w:hint="eastAsia"/>
            <w:lang w:eastAsia="zh-CN"/>
          </w:rPr>
          <w:t>(一)、资源开发方案</w:t>
        </w:r>
        <w:r>
          <w:tab/>
        </w:r>
        <w:r>
          <w:fldChar w:fldCharType="begin"/>
        </w:r>
        <w:r>
          <w:instrText xml:space="preserve"> PAGEREF _Toc1464 \h </w:instrText>
        </w:r>
        <w:r>
          <w:fldChar w:fldCharType="separate"/>
        </w:r>
        <w:r>
          <w:t>34</w:t>
        </w:r>
        <w:r>
          <w:fldChar w:fldCharType="end"/>
        </w:r>
      </w:hyperlink>
    </w:p>
    <w:p>
      <w:pPr>
        <w:pStyle w:val="TOC2"/>
        <w:tabs>
          <w:tab w:val="right" w:leader="dot" w:pos="8306"/>
        </w:tabs>
      </w:pPr>
      <w:hyperlink w:anchor="_Toc22393" w:history="1">
        <w:r>
          <w:rPr>
            <w:rFonts w:ascii="仿宋" w:eastAsia="仿宋" w:hAnsi="仿宋" w:cs="仿宋" w:hint="eastAsia"/>
            <w:lang w:eastAsia="zh-CN"/>
          </w:rPr>
          <w:t>(二)、资源利用方案</w:t>
        </w:r>
        <w:r>
          <w:tab/>
        </w:r>
        <w:r>
          <w:fldChar w:fldCharType="begin"/>
        </w:r>
        <w:r>
          <w:instrText xml:space="preserve"> PAGEREF _Toc22393 \h </w:instrText>
        </w:r>
        <w:r>
          <w:fldChar w:fldCharType="separate"/>
        </w:r>
        <w:r>
          <w:t>35</w:t>
        </w:r>
        <w:r>
          <w:fldChar w:fldCharType="end"/>
        </w:r>
      </w:hyperlink>
    </w:p>
    <w:p>
      <w:pPr>
        <w:pStyle w:val="TOC2"/>
        <w:tabs>
          <w:tab w:val="right" w:leader="dot" w:pos="8306"/>
        </w:tabs>
      </w:pPr>
      <w:hyperlink w:anchor="_Toc16823" w:history="1">
        <w:r>
          <w:rPr>
            <w:rFonts w:ascii="仿宋" w:eastAsia="仿宋" w:hAnsi="仿宋" w:cs="仿宋" w:hint="eastAsia"/>
            <w:lang w:eastAsia="zh-CN"/>
          </w:rPr>
          <w:t>(三)、资源节约措施</w:t>
        </w:r>
        <w:r>
          <w:tab/>
        </w:r>
        <w:r>
          <w:fldChar w:fldCharType="begin"/>
        </w:r>
        <w:r>
          <w:instrText xml:space="preserve"> PAGEREF _Toc16823 \h </w:instrText>
        </w:r>
        <w:r>
          <w:fldChar w:fldCharType="separate"/>
        </w:r>
        <w:r>
          <w:t>36</w:t>
        </w:r>
        <w:r>
          <w:fldChar w:fldCharType="end"/>
        </w:r>
      </w:hyperlink>
    </w:p>
    <w:p>
      <w:pPr>
        <w:pStyle w:val="TOC1"/>
        <w:tabs>
          <w:tab w:val="right" w:leader="dot" w:pos="8306"/>
        </w:tabs>
      </w:pPr>
      <w:hyperlink w:anchor="_Toc17065" w:history="1">
        <w:r>
          <w:rPr>
            <w:rFonts w:ascii="仿宋" w:eastAsia="仿宋" w:hAnsi="仿宋" w:cs="仿宋" w:hint="eastAsia"/>
            <w:lang w:eastAsia="zh-CN"/>
          </w:rPr>
          <w:t>五、耐磨铸件项目概论</w:t>
        </w:r>
        <w:r>
          <w:tab/>
        </w:r>
        <w:r>
          <w:fldChar w:fldCharType="begin"/>
        </w:r>
        <w:r>
          <w:instrText xml:space="preserve"> PAGEREF _Toc17065 \h </w:instrText>
        </w:r>
        <w:r>
          <w:fldChar w:fldCharType="separate"/>
        </w:r>
        <w:r>
          <w:t>37</w:t>
        </w:r>
        <w:r>
          <w:fldChar w:fldCharType="end"/>
        </w:r>
      </w:hyperlink>
    </w:p>
    <w:p>
      <w:pPr>
        <w:pStyle w:val="TOC2"/>
        <w:tabs>
          <w:tab w:val="right" w:leader="dot" w:pos="8306"/>
        </w:tabs>
      </w:pPr>
      <w:hyperlink w:anchor="_Toc9794" w:history="1">
        <w:r>
          <w:rPr>
            <w:rFonts w:ascii="仿宋" w:eastAsia="仿宋" w:hAnsi="仿宋" w:cs="仿宋" w:hint="eastAsia"/>
            <w:lang w:eastAsia="zh-CN"/>
          </w:rPr>
          <w:t>(一)、项目申报单位概况</w:t>
        </w:r>
        <w:r>
          <w:tab/>
        </w:r>
        <w:r>
          <w:fldChar w:fldCharType="begin"/>
        </w:r>
        <w:r>
          <w:instrText xml:space="preserve"> PAGEREF _Toc9794 \h </w:instrText>
        </w:r>
        <w:r>
          <w:fldChar w:fldCharType="separate"/>
        </w:r>
        <w:r>
          <w:t>37</w:t>
        </w:r>
        <w:r>
          <w:fldChar w:fldCharType="end"/>
        </w:r>
      </w:hyperlink>
    </w:p>
    <w:p>
      <w:pPr>
        <w:pStyle w:val="TOC2"/>
        <w:tabs>
          <w:tab w:val="right" w:leader="dot" w:pos="8306"/>
        </w:tabs>
      </w:pPr>
      <w:hyperlink w:anchor="_Toc6104" w:history="1">
        <w:r>
          <w:rPr>
            <w:rFonts w:ascii="仿宋" w:eastAsia="仿宋" w:hAnsi="仿宋" w:cs="仿宋" w:hint="eastAsia"/>
            <w:lang w:eastAsia="zh-CN"/>
          </w:rPr>
          <w:t>(二)、项目概况</w:t>
        </w:r>
        <w:r>
          <w:tab/>
        </w:r>
        <w:r>
          <w:fldChar w:fldCharType="begin"/>
        </w:r>
        <w:r>
          <w:instrText xml:space="preserve"> PAGEREF _Toc6104 \h </w:instrText>
        </w:r>
        <w:r>
          <w:fldChar w:fldCharType="separate"/>
        </w:r>
        <w:r>
          <w:t>38</w:t>
        </w:r>
        <w:r>
          <w:fldChar w:fldCharType="end"/>
        </w:r>
      </w:hyperlink>
    </w:p>
    <w:p>
      <w:pPr>
        <w:pStyle w:val="TOC1"/>
        <w:tabs>
          <w:tab w:val="right" w:leader="dot" w:pos="8306"/>
        </w:tabs>
      </w:pPr>
      <w:hyperlink w:anchor="_Toc16102" w:history="1">
        <w:r>
          <w:rPr>
            <w:rFonts w:ascii="仿宋" w:eastAsia="仿宋" w:hAnsi="仿宋" w:cs="仿宋" w:hint="eastAsia"/>
            <w:lang w:eastAsia="zh-CN"/>
          </w:rPr>
          <w:t>六、社会影响分析</w:t>
        </w:r>
        <w:r>
          <w:tab/>
        </w:r>
        <w:r>
          <w:fldChar w:fldCharType="begin"/>
        </w:r>
        <w:r>
          <w:instrText xml:space="preserve"> PAGEREF _Toc16102 \h </w:instrText>
        </w:r>
        <w:r>
          <w:fldChar w:fldCharType="separate"/>
        </w:r>
        <w:r>
          <w:t>41</w:t>
        </w:r>
        <w:r>
          <w:fldChar w:fldCharType="end"/>
        </w:r>
      </w:hyperlink>
    </w:p>
    <w:p>
      <w:pPr>
        <w:pStyle w:val="TOC2"/>
        <w:tabs>
          <w:tab w:val="right" w:leader="dot" w:pos="8306"/>
        </w:tabs>
      </w:pPr>
      <w:hyperlink w:anchor="_Toc9082" w:history="1">
        <w:r>
          <w:rPr>
            <w:rFonts w:ascii="仿宋" w:eastAsia="仿宋" w:hAnsi="仿宋" w:cs="仿宋" w:hint="eastAsia"/>
            <w:lang w:eastAsia="zh-CN"/>
          </w:rPr>
          <w:t>(一)、社会影响效果分析</w:t>
        </w:r>
        <w:r>
          <w:tab/>
        </w:r>
        <w:r>
          <w:fldChar w:fldCharType="begin"/>
        </w:r>
        <w:r>
          <w:instrText xml:space="preserve"> PAGEREF _Toc9082 \h </w:instrText>
        </w:r>
        <w:r>
          <w:fldChar w:fldCharType="separate"/>
        </w:r>
        <w:r>
          <w:t>41</w:t>
        </w:r>
        <w:r>
          <w:fldChar w:fldCharType="end"/>
        </w:r>
      </w:hyperlink>
    </w:p>
    <w:p>
      <w:pPr>
        <w:pStyle w:val="TOC2"/>
        <w:tabs>
          <w:tab w:val="right" w:leader="dot" w:pos="8306"/>
        </w:tabs>
      </w:pPr>
      <w:hyperlink w:anchor="_Toc16636" w:history="1">
        <w:r>
          <w:rPr>
            <w:rFonts w:ascii="仿宋" w:eastAsia="仿宋" w:hAnsi="仿宋" w:cs="仿宋" w:hint="eastAsia"/>
            <w:lang w:eastAsia="zh-CN"/>
          </w:rPr>
          <w:t>(二)、社会适应性分析</w:t>
        </w:r>
        <w:r>
          <w:tab/>
        </w:r>
        <w:r>
          <w:fldChar w:fldCharType="begin"/>
        </w:r>
        <w:r>
          <w:instrText xml:space="preserve"> PAGEREF _Toc16636 \h </w:instrText>
        </w:r>
        <w:r>
          <w:fldChar w:fldCharType="separate"/>
        </w:r>
        <w:r>
          <w:t>44</w:t>
        </w:r>
        <w:r>
          <w:fldChar w:fldCharType="end"/>
        </w:r>
      </w:hyperlink>
    </w:p>
    <w:p>
      <w:pPr>
        <w:pStyle w:val="TOC2"/>
        <w:tabs>
          <w:tab w:val="right" w:leader="dot" w:pos="8306"/>
        </w:tabs>
      </w:pPr>
      <w:hyperlink w:anchor="_Toc15724" w:history="1">
        <w:r>
          <w:rPr>
            <w:rFonts w:ascii="仿宋" w:eastAsia="仿宋" w:hAnsi="仿宋" w:cs="仿宋" w:hint="eastAsia"/>
            <w:lang w:eastAsia="zh-CN"/>
          </w:rPr>
          <w:t>(三)、社会风险及对策分析</w:t>
        </w:r>
        <w:r>
          <w:tab/>
        </w:r>
        <w:r>
          <w:fldChar w:fldCharType="begin"/>
        </w:r>
        <w:r>
          <w:instrText xml:space="preserve"> PAGEREF _Toc15724 \h </w:instrText>
        </w:r>
        <w:r>
          <w:fldChar w:fldCharType="separate"/>
        </w:r>
        <w:r>
          <w:t>45</w:t>
        </w:r>
        <w:r>
          <w:fldChar w:fldCharType="end"/>
        </w:r>
      </w:hyperlink>
    </w:p>
    <w:p>
      <w:pPr>
        <w:pStyle w:val="TOC1"/>
        <w:tabs>
          <w:tab w:val="right" w:leader="dot" w:pos="8306"/>
        </w:tabs>
      </w:pPr>
      <w:hyperlink w:anchor="_Toc25896" w:history="1">
        <w:r>
          <w:rPr>
            <w:rFonts w:ascii="仿宋" w:eastAsia="仿宋" w:hAnsi="仿宋" w:cs="仿宋" w:hint="eastAsia"/>
            <w:lang w:eastAsia="zh-CN"/>
          </w:rPr>
          <w:t>七、经济效益与社会效益优化</w:t>
        </w:r>
        <w:r>
          <w:tab/>
        </w:r>
        <w:r>
          <w:fldChar w:fldCharType="begin"/>
        </w:r>
        <w:r>
          <w:instrText xml:space="preserve"> PAGEREF _Toc25896 \h </w:instrText>
        </w:r>
        <w:r>
          <w:fldChar w:fldCharType="separate"/>
        </w:r>
        <w:r>
          <w:t>48</w:t>
        </w:r>
        <w:r>
          <w:fldChar w:fldCharType="end"/>
        </w:r>
      </w:hyperlink>
    </w:p>
    <w:p>
      <w:pPr>
        <w:pStyle w:val="TOC2"/>
        <w:tabs>
          <w:tab w:val="right" w:leader="dot" w:pos="8306"/>
        </w:tabs>
      </w:pPr>
      <w:hyperlink w:anchor="_Toc764" w:history="1">
        <w:r>
          <w:rPr>
            <w:rFonts w:ascii="仿宋" w:eastAsia="仿宋" w:hAnsi="仿宋" w:cs="仿宋" w:hint="eastAsia"/>
            <w:lang w:eastAsia="zh-CN"/>
          </w:rPr>
          <w:t>(一)、经济效益提升策略</w:t>
        </w:r>
        <w:r>
          <w:tab/>
        </w:r>
        <w:r>
          <w:fldChar w:fldCharType="begin"/>
        </w:r>
        <w:r>
          <w:instrText xml:space="preserve"> PAGEREF _Toc764 \h </w:instrText>
        </w:r>
        <w:r>
          <w:fldChar w:fldCharType="separate"/>
        </w:r>
        <w:r>
          <w:t>48</w:t>
        </w:r>
        <w:r>
          <w:fldChar w:fldCharType="end"/>
        </w:r>
      </w:hyperlink>
    </w:p>
    <w:p>
      <w:pPr>
        <w:pStyle w:val="TOC2"/>
        <w:tabs>
          <w:tab w:val="right" w:leader="dot" w:pos="8306"/>
        </w:tabs>
      </w:pPr>
      <w:hyperlink w:anchor="_Toc26072" w:history="1">
        <w:r>
          <w:rPr>
            <w:rFonts w:ascii="仿宋" w:eastAsia="仿宋" w:hAnsi="仿宋" w:cs="仿宋" w:hint="eastAsia"/>
            <w:lang w:eastAsia="zh-CN"/>
          </w:rPr>
          <w:t>(二)、社会效益增强方案</w:t>
        </w:r>
        <w:r>
          <w:tab/>
        </w:r>
        <w:r>
          <w:fldChar w:fldCharType="begin"/>
        </w:r>
        <w:r>
          <w:instrText xml:space="preserve"> PAGEREF _Toc26072 \h </w:instrText>
        </w:r>
        <w:r>
          <w:fldChar w:fldCharType="separate"/>
        </w:r>
        <w:r>
          <w:t>50</w:t>
        </w:r>
        <w:r>
          <w:fldChar w:fldCharType="end"/>
        </w:r>
      </w:hyperlink>
    </w:p>
    <w:p>
      <w:pPr>
        <w:pStyle w:val="TOC1"/>
        <w:tabs>
          <w:tab w:val="right" w:leader="dot" w:pos="8306"/>
        </w:tabs>
      </w:pPr>
      <w:hyperlink w:anchor="_Toc21997" w:history="1">
        <w:r>
          <w:rPr>
            <w:rFonts w:ascii="仿宋" w:eastAsia="仿宋" w:hAnsi="仿宋" w:cs="仿宋" w:hint="eastAsia"/>
            <w:lang w:eastAsia="zh-CN"/>
          </w:rPr>
          <w:t>八、环境保护与绿色发展</w:t>
        </w:r>
        <w:r>
          <w:tab/>
        </w:r>
        <w:r>
          <w:fldChar w:fldCharType="begin"/>
        </w:r>
        <w:r>
          <w:instrText xml:space="preserve"> PAGEREF _Toc21997 \h </w:instrText>
        </w:r>
        <w:r>
          <w:fldChar w:fldCharType="separate"/>
        </w:r>
        <w:r>
          <w:t>50</w:t>
        </w:r>
        <w:r>
          <w:fldChar w:fldCharType="end"/>
        </w:r>
      </w:hyperlink>
    </w:p>
    <w:p>
      <w:pPr>
        <w:pStyle w:val="TOC2"/>
        <w:tabs>
          <w:tab w:val="right" w:leader="dot" w:pos="8306"/>
        </w:tabs>
      </w:pPr>
      <w:hyperlink w:anchor="_Toc4769" w:history="1">
        <w:r>
          <w:rPr>
            <w:rFonts w:ascii="仿宋" w:eastAsia="仿宋" w:hAnsi="仿宋" w:cs="仿宋" w:hint="eastAsia"/>
            <w:lang w:eastAsia="zh-CN"/>
          </w:rPr>
          <w:t>(一)、环境保护措施</w:t>
        </w:r>
        <w:r>
          <w:tab/>
        </w:r>
        <w:r>
          <w:fldChar w:fldCharType="begin"/>
        </w:r>
        <w:r>
          <w:instrText xml:space="preserve"> PAGEREF _Toc4769 \h </w:instrText>
        </w:r>
        <w:r>
          <w:fldChar w:fldCharType="separate"/>
        </w:r>
        <w:r>
          <w:t>50</w:t>
        </w:r>
        <w:r>
          <w:fldChar w:fldCharType="end"/>
        </w:r>
      </w:hyperlink>
    </w:p>
    <w:p>
      <w:pPr>
        <w:pStyle w:val="TOC2"/>
        <w:tabs>
          <w:tab w:val="right" w:leader="dot" w:pos="8306"/>
        </w:tabs>
      </w:pPr>
      <w:hyperlink w:anchor="_Toc28887" w:history="1">
        <w:r>
          <w:rPr>
            <w:rFonts w:ascii="仿宋" w:eastAsia="仿宋" w:hAnsi="仿宋" w:cs="仿宋" w:hint="eastAsia"/>
            <w:lang w:eastAsia="zh-CN"/>
          </w:rPr>
          <w:t>(二)、绿色发展与可持续发展策略</w:t>
        </w:r>
        <w:r>
          <w:tab/>
        </w:r>
        <w:r>
          <w:fldChar w:fldCharType="begin"/>
        </w:r>
        <w:r>
          <w:instrText xml:space="preserve"> PAGEREF _Toc28887 \h </w:instrText>
        </w:r>
        <w:r>
          <w:fldChar w:fldCharType="separate"/>
        </w:r>
        <w:r>
          <w:t>52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164" w:history="1">
        <w:r>
          <w:rPr>
            <w:rFonts w:ascii="仿宋" w:eastAsia="仿宋" w:hAnsi="仿宋" w:cs="仿宋" w:hint="eastAsia"/>
            <w:lang w:eastAsia="zh-CN"/>
          </w:rPr>
          <w:t>九、客户关系管理与市场拓展</w:t>
        </w:r>
        <w:r>
          <w:tab/>
        </w:r>
        <w:r>
          <w:fldChar w:fldCharType="begin"/>
        </w:r>
        <w:r>
          <w:instrText xml:space="preserve"> PAGEREF _Toc10164 \h </w:instrText>
        </w:r>
        <w:r>
          <w:fldChar w:fldCharType="separate"/>
        </w:r>
        <w:r>
          <w:t>54</w:t>
        </w:r>
        <w:r>
          <w:fldChar w:fldCharType="end"/>
        </w:r>
      </w:hyperlink>
    </w:p>
    <w:p>
      <w:pPr>
        <w:pStyle w:val="TOC2"/>
        <w:tabs>
          <w:tab w:val="right" w:leader="dot" w:pos="8306"/>
        </w:tabs>
      </w:pPr>
      <w:hyperlink w:anchor="_Toc9045" w:history="1">
        <w:r>
          <w:rPr>
            <w:rFonts w:ascii="仿宋" w:eastAsia="仿宋" w:hAnsi="仿宋" w:cs="仿宋" w:hint="eastAsia"/>
            <w:lang w:eastAsia="zh-CN"/>
          </w:rPr>
          <w:t>(一)、客户关系管理策略</w:t>
        </w:r>
        <w:r>
          <w:tab/>
        </w:r>
        <w:r>
          <w:fldChar w:fldCharType="begin"/>
        </w:r>
        <w:r>
          <w:instrText xml:space="preserve"> PAGEREF _Toc9045 \h </w:instrText>
        </w:r>
        <w:r>
          <w:fldChar w:fldCharType="separate"/>
        </w:r>
        <w:r>
          <w:t>54</w:t>
        </w:r>
        <w:r>
          <w:fldChar w:fldCharType="end"/>
        </w:r>
      </w:hyperlink>
    </w:p>
    <w:p>
      <w:pPr>
        <w:pStyle w:val="TOC2"/>
        <w:tabs>
          <w:tab w:val="right" w:leader="dot" w:pos="8306"/>
        </w:tabs>
      </w:pPr>
      <w:hyperlink w:anchor="_Toc20922" w:history="1">
        <w:r>
          <w:rPr>
            <w:rFonts w:ascii="仿宋" w:eastAsia="仿宋" w:hAnsi="仿宋" w:cs="仿宋" w:hint="eastAsia"/>
            <w:lang w:eastAsia="zh-CN"/>
          </w:rPr>
          <w:t>(二)、市场拓展方案</w:t>
        </w:r>
        <w:r>
          <w:tab/>
        </w:r>
        <w:r>
          <w:fldChar w:fldCharType="begin"/>
        </w:r>
        <w:r>
          <w:instrText xml:space="preserve"> PAGEREF _Toc20922 \h </w:instrText>
        </w:r>
        <w:r>
          <w:fldChar w:fldCharType="separate"/>
        </w:r>
        <w:r>
          <w:t>55</w:t>
        </w:r>
        <w:r>
          <w:fldChar w:fldCharType="end"/>
        </w:r>
      </w:hyperlink>
    </w:p>
    <w:p>
      <w:pPr>
        <w:pStyle w:val="TOC1"/>
        <w:tabs>
          <w:tab w:val="right" w:leader="dot" w:pos="8306"/>
        </w:tabs>
      </w:pPr>
      <w:hyperlink w:anchor="_Toc7392" w:history="1">
        <w:r>
          <w:rPr>
            <w:rFonts w:ascii="仿宋" w:eastAsia="仿宋" w:hAnsi="仿宋" w:cs="仿宋" w:hint="eastAsia"/>
            <w:lang w:eastAsia="zh-CN"/>
          </w:rPr>
          <w:t>十、项目变更管理</w:t>
        </w:r>
        <w:r>
          <w:tab/>
        </w:r>
        <w:r>
          <w:fldChar w:fldCharType="begin"/>
        </w:r>
        <w:r>
          <w:instrText xml:space="preserve"> PAGEREF _Toc7392 \h </w:instrText>
        </w:r>
        <w:r>
          <w:fldChar w:fldCharType="separate"/>
        </w:r>
        <w:r>
          <w:t>56</w:t>
        </w:r>
        <w:r>
          <w:fldChar w:fldCharType="end"/>
        </w:r>
      </w:hyperlink>
    </w:p>
    <w:p>
      <w:pPr>
        <w:pStyle w:val="TOC2"/>
        <w:tabs>
          <w:tab w:val="right" w:leader="dot" w:pos="8306"/>
        </w:tabs>
      </w:pPr>
      <w:hyperlink w:anchor="_Toc18908" w:history="1">
        <w:r>
          <w:rPr>
            <w:rFonts w:ascii="仿宋" w:eastAsia="仿宋" w:hAnsi="仿宋" w:cs="仿宋" w:hint="eastAsia"/>
            <w:lang w:eastAsia="zh-CN"/>
          </w:rPr>
          <w:t>(一)、变更控制流程</w:t>
        </w:r>
        <w:r>
          <w:tab/>
        </w:r>
        <w:r>
          <w:fldChar w:fldCharType="begin"/>
        </w:r>
        <w:r>
          <w:instrText xml:space="preserve"> PAGEREF _Toc18908 \h </w:instrText>
        </w:r>
        <w:r>
          <w:fldChar w:fldCharType="separate"/>
        </w:r>
        <w:r>
          <w:t>56</w:t>
        </w:r>
        <w:r>
          <w:fldChar w:fldCharType="end"/>
        </w:r>
      </w:hyperlink>
    </w:p>
    <w:p>
      <w:pPr>
        <w:pStyle w:val="TOC2"/>
        <w:tabs>
          <w:tab w:val="right" w:leader="dot" w:pos="8306"/>
        </w:tabs>
      </w:pPr>
      <w:hyperlink w:anchor="_Toc9036" w:history="1">
        <w:r>
          <w:rPr>
            <w:rFonts w:ascii="仿宋" w:eastAsia="仿宋" w:hAnsi="仿宋" w:cs="仿宋" w:hint="eastAsia"/>
            <w:lang w:eastAsia="zh-CN"/>
          </w:rPr>
          <w:t>(二)、影响评估与处理</w:t>
        </w:r>
        <w:r>
          <w:tab/>
        </w:r>
        <w:r>
          <w:fldChar w:fldCharType="begin"/>
        </w:r>
        <w:r>
          <w:instrText xml:space="preserve"> PAGEREF _Toc9036 \h </w:instrText>
        </w:r>
        <w:r>
          <w:fldChar w:fldCharType="separate"/>
        </w:r>
        <w:r>
          <w:t>57</w:t>
        </w:r>
        <w:r>
          <w:fldChar w:fldCharType="end"/>
        </w:r>
      </w:hyperlink>
    </w:p>
    <w:p>
      <w:pPr>
        <w:pStyle w:val="TOC2"/>
        <w:tabs>
          <w:tab w:val="right" w:leader="dot" w:pos="8306"/>
        </w:tabs>
      </w:pPr>
      <w:hyperlink w:anchor="_Toc4804" w:history="1">
        <w:r>
          <w:rPr>
            <w:rFonts w:ascii="仿宋" w:eastAsia="仿宋" w:hAnsi="仿宋" w:cs="仿宋" w:hint="eastAsia"/>
            <w:lang w:eastAsia="zh-CN"/>
          </w:rPr>
          <w:t>(三)、变更记录与追踪</w:t>
        </w:r>
        <w:r>
          <w:tab/>
        </w:r>
        <w:r>
          <w:fldChar w:fldCharType="begin"/>
        </w:r>
        <w:r>
          <w:instrText xml:space="preserve"> PAGEREF _Toc4804 \h </w:instrText>
        </w:r>
        <w:r>
          <w:fldChar w:fldCharType="separate"/>
        </w:r>
        <w:r>
          <w:t>58</w:t>
        </w:r>
        <w:r>
          <w:fldChar w:fldCharType="end"/>
        </w:r>
      </w:hyperlink>
    </w:p>
    <w:p>
      <w:pPr>
        <w:pStyle w:val="TOC2"/>
        <w:tabs>
          <w:tab w:val="right" w:leader="dot" w:pos="8306"/>
        </w:tabs>
      </w:pPr>
      <w:hyperlink w:anchor="_Toc14900" w:history="1">
        <w:r>
          <w:rPr>
            <w:rFonts w:ascii="仿宋" w:eastAsia="仿宋" w:hAnsi="仿宋" w:cs="仿宋" w:hint="eastAsia"/>
            <w:lang w:eastAsia="zh-CN"/>
          </w:rPr>
          <w:t>(四)、变更管理策略</w:t>
        </w:r>
        <w:r>
          <w:tab/>
        </w:r>
        <w:r>
          <w:fldChar w:fldCharType="begin"/>
        </w:r>
        <w:r>
          <w:instrText xml:space="preserve"> PAGEREF _Toc14900 \h </w:instrText>
        </w:r>
        <w:r>
          <w:fldChar w:fldCharType="separate"/>
        </w:r>
        <w:r>
          <w:t>60</w:t>
        </w:r>
        <w:r>
          <w:fldChar w:fldCharType="end"/>
        </w:r>
      </w:hyperlink>
    </w:p>
    <w:p>
      <w:pPr>
        <w:pStyle w:val="TOC1"/>
        <w:tabs>
          <w:tab w:val="right" w:leader="dot" w:pos="8306"/>
        </w:tabs>
      </w:pPr>
      <w:hyperlink w:anchor="_Toc26320" w:history="1">
        <w:r>
          <w:rPr>
            <w:rFonts w:ascii="仿宋" w:eastAsia="仿宋" w:hAnsi="仿宋" w:cs="仿宋" w:hint="eastAsia"/>
            <w:lang w:eastAsia="zh-CN"/>
          </w:rPr>
          <w:t>十一、项目质量与标准</w:t>
        </w:r>
        <w:r>
          <w:tab/>
        </w:r>
        <w:r>
          <w:fldChar w:fldCharType="begin"/>
        </w:r>
        <w:r>
          <w:instrText xml:space="preserve"> PAGEREF _Toc26320 \h </w:instrText>
        </w:r>
        <w:r>
          <w:fldChar w:fldCharType="separate"/>
        </w:r>
        <w:r>
          <w:t>62</w:t>
        </w:r>
        <w:r>
          <w:fldChar w:fldCharType="end"/>
        </w:r>
      </w:hyperlink>
    </w:p>
    <w:p>
      <w:pPr>
        <w:pStyle w:val="TOC2"/>
        <w:tabs>
          <w:tab w:val="right" w:leader="dot" w:pos="8306"/>
        </w:tabs>
      </w:pPr>
      <w:hyperlink w:anchor="_Toc10980" w:history="1">
        <w:r>
          <w:rPr>
            <w:rFonts w:ascii="仿宋" w:eastAsia="仿宋" w:hAnsi="仿宋" w:cs="仿宋" w:hint="eastAsia"/>
            <w:lang w:eastAsia="zh-CN"/>
          </w:rPr>
          <w:t>(一)、质量保障体系</w:t>
        </w:r>
        <w:r>
          <w:tab/>
        </w:r>
        <w:r>
          <w:fldChar w:fldCharType="begin"/>
        </w:r>
        <w:r>
          <w:instrText xml:space="preserve"> PAGEREF _Toc10980 \h </w:instrText>
        </w:r>
        <w:r>
          <w:fldChar w:fldCharType="separate"/>
        </w:r>
        <w:r>
          <w:t>62</w:t>
        </w:r>
        <w:r>
          <w:fldChar w:fldCharType="end"/>
        </w:r>
      </w:hyperlink>
    </w:p>
    <w:p>
      <w:pPr>
        <w:pStyle w:val="TOC2"/>
        <w:tabs>
          <w:tab w:val="right" w:leader="dot" w:pos="8306"/>
        </w:tabs>
      </w:pPr>
      <w:hyperlink w:anchor="_Toc10462" w:history="1">
        <w:r>
          <w:rPr>
            <w:rFonts w:ascii="仿宋" w:eastAsia="仿宋" w:hAnsi="仿宋" w:cs="仿宋" w:hint="eastAsia"/>
            <w:lang w:eastAsia="zh-CN"/>
          </w:rPr>
          <w:t>(二)、标准化作业流程</w:t>
        </w:r>
        <w:r>
          <w:tab/>
        </w:r>
        <w:r>
          <w:fldChar w:fldCharType="begin"/>
        </w:r>
        <w:r>
          <w:instrText xml:space="preserve"> PAGEREF _Toc10462 \h </w:instrText>
        </w:r>
        <w:r>
          <w:fldChar w:fldCharType="separate"/>
        </w:r>
        <w:r>
          <w:t>63</w:t>
        </w:r>
        <w:r>
          <w:fldChar w:fldCharType="end"/>
        </w:r>
      </w:hyperlink>
    </w:p>
    <w:p>
      <w:pPr>
        <w:pStyle w:val="TOC2"/>
        <w:tabs>
          <w:tab w:val="right" w:leader="dot" w:pos="8306"/>
        </w:tabs>
      </w:pPr>
      <w:hyperlink w:anchor="_Toc6276" w:history="1">
        <w:r>
          <w:rPr>
            <w:rFonts w:ascii="仿宋" w:eastAsia="仿宋" w:hAnsi="仿宋" w:cs="仿宋" w:hint="eastAsia"/>
            <w:lang w:eastAsia="zh-CN"/>
          </w:rPr>
          <w:t>(三)、质量监控与评估</w:t>
        </w:r>
        <w:r>
          <w:tab/>
        </w:r>
        <w:r>
          <w:fldChar w:fldCharType="begin"/>
        </w:r>
        <w:r>
          <w:instrText xml:space="preserve"> PAGEREF _Toc6276 \h </w:instrText>
        </w:r>
        <w:r>
          <w:fldChar w:fldCharType="separate"/>
        </w:r>
        <w:r>
          <w:t>65</w:t>
        </w:r>
        <w:r>
          <w:fldChar w:fldCharType="end"/>
        </w:r>
      </w:hyperlink>
    </w:p>
    <w:p>
      <w:pPr>
        <w:pStyle w:val="TOC2"/>
        <w:tabs>
          <w:tab w:val="right" w:leader="dot" w:pos="8306"/>
        </w:tabs>
      </w:pPr>
      <w:hyperlink w:anchor="_Toc29768" w:history="1">
        <w:r>
          <w:rPr>
            <w:rFonts w:ascii="仿宋" w:eastAsia="仿宋" w:hAnsi="仿宋" w:cs="仿宋" w:hint="eastAsia"/>
            <w:lang w:eastAsia="zh-CN"/>
          </w:rPr>
          <w:t>(四)、质量改进计划</w:t>
        </w:r>
        <w:r>
          <w:tab/>
        </w:r>
        <w:r>
          <w:fldChar w:fldCharType="begin"/>
        </w:r>
        <w:r>
          <w:instrText xml:space="preserve"> PAGEREF _Toc29768 \h </w:instrText>
        </w:r>
        <w:r>
          <w:fldChar w:fldCharType="separate"/>
        </w:r>
        <w:r>
          <w:t>66</w:t>
        </w:r>
        <w:r>
          <w:fldChar w:fldCharType="end"/>
        </w:r>
      </w:hyperlink>
    </w:p>
    <w:p>
      <w:pPr>
        <w:pStyle w:val="TOC1"/>
        <w:tabs>
          <w:tab w:val="right" w:leader="dot" w:pos="8306"/>
        </w:tabs>
      </w:pPr>
      <w:hyperlink w:anchor="_Toc27270" w:history="1">
        <w:r>
          <w:rPr>
            <w:rFonts w:ascii="仿宋" w:eastAsia="仿宋" w:hAnsi="仿宋" w:cs="仿宋" w:hint="eastAsia"/>
            <w:lang w:eastAsia="zh-CN"/>
          </w:rPr>
          <w:t>十二、土地利用与规划方案</w:t>
        </w:r>
        <w:r>
          <w:tab/>
        </w:r>
        <w:r>
          <w:fldChar w:fldCharType="begin"/>
        </w:r>
        <w:r>
          <w:instrText xml:space="preserve"> PAGEREF _Toc27270 \h </w:instrText>
        </w:r>
        <w:r>
          <w:fldChar w:fldCharType="separate"/>
        </w:r>
        <w:r>
          <w:t>67</w:t>
        </w:r>
        <w:r>
          <w:fldChar w:fldCharType="end"/>
        </w:r>
      </w:hyperlink>
    </w:p>
    <w:p>
      <w:pPr>
        <w:pStyle w:val="TOC2"/>
        <w:tabs>
          <w:tab w:val="right" w:leader="dot" w:pos="8306"/>
        </w:tabs>
      </w:pPr>
      <w:hyperlink w:anchor="_Toc3608" w:history="1">
        <w:r>
          <w:rPr>
            <w:rFonts w:ascii="仿宋" w:eastAsia="仿宋" w:hAnsi="仿宋" w:cs="仿宋" w:hint="eastAsia"/>
            <w:lang w:eastAsia="zh-CN"/>
          </w:rPr>
          <w:t>(一)、项目用地情况分析</w:t>
        </w:r>
        <w:r>
          <w:tab/>
        </w:r>
        <w:r>
          <w:fldChar w:fldCharType="begin"/>
        </w:r>
        <w:r>
          <w:instrText xml:space="preserve"> PAGEREF _Toc3608 \h </w:instrText>
        </w:r>
        <w:r>
          <w:fldChar w:fldCharType="separate"/>
        </w:r>
        <w:r>
          <w:t>67</w:t>
        </w:r>
        <w:r>
          <w:fldChar w:fldCharType="end"/>
        </w:r>
      </w:hyperlink>
    </w:p>
    <w:p>
      <w:pPr>
        <w:pStyle w:val="TOC2"/>
        <w:tabs>
          <w:tab w:val="right" w:leader="dot" w:pos="8306"/>
        </w:tabs>
      </w:pPr>
      <w:hyperlink w:anchor="_Toc26543" w:history="1">
        <w:r>
          <w:rPr>
            <w:rFonts w:ascii="仿宋" w:eastAsia="仿宋" w:hAnsi="仿宋" w:cs="仿宋" w:hint="eastAsia"/>
            <w:lang w:eastAsia="zh-CN"/>
          </w:rPr>
          <w:t>(二)、土地利用规划方案</w:t>
        </w:r>
        <w:r>
          <w:tab/>
        </w:r>
        <w:r>
          <w:fldChar w:fldCharType="begin"/>
        </w:r>
        <w:r>
          <w:instrText xml:space="preserve"> PAGEREF _Toc26543 \h </w:instrText>
        </w:r>
        <w:r>
          <w:fldChar w:fldCharType="separate"/>
        </w:r>
        <w:r>
          <w:t>68</w:t>
        </w:r>
        <w:r>
          <w:fldChar w:fldCharType="end"/>
        </w:r>
      </w:hyperlink>
    </w:p>
    <w:p>
      <w:pPr>
        <w:pStyle w:val="TOC1"/>
        <w:tabs>
          <w:tab w:val="right" w:leader="dot" w:pos="8306"/>
        </w:tabs>
      </w:pPr>
      <w:hyperlink w:anchor="_Toc18550" w:history="1">
        <w:r>
          <w:rPr>
            <w:rFonts w:ascii="仿宋" w:eastAsia="仿宋" w:hAnsi="仿宋" w:cs="仿宋" w:hint="eastAsia"/>
            <w:lang w:eastAsia="zh-CN"/>
          </w:rPr>
          <w:t>十三、企业合规与伦理</w:t>
        </w:r>
        <w:r>
          <w:tab/>
        </w:r>
        <w:r>
          <w:fldChar w:fldCharType="begin"/>
        </w:r>
        <w:r>
          <w:instrText xml:space="preserve"> PAGEREF _Toc18550 \h </w:instrText>
        </w:r>
        <w:r>
          <w:fldChar w:fldCharType="separate"/>
        </w:r>
        <w:r>
          <w:t>69</w:t>
        </w:r>
        <w:r>
          <w:fldChar w:fldCharType="end"/>
        </w:r>
      </w:hyperlink>
    </w:p>
    <w:p>
      <w:pPr>
        <w:pStyle w:val="TOC2"/>
        <w:tabs>
          <w:tab w:val="right" w:leader="dot" w:pos="8306"/>
        </w:tabs>
      </w:pPr>
      <w:hyperlink w:anchor="_Toc28205" w:history="1">
        <w:r>
          <w:rPr>
            <w:rFonts w:ascii="仿宋" w:eastAsia="仿宋" w:hAnsi="仿宋" w:cs="仿宋" w:hint="eastAsia"/>
            <w:lang w:eastAsia="zh-CN"/>
          </w:rPr>
          <w:t>(一)、合规政策与程序</w:t>
        </w:r>
        <w:r>
          <w:tab/>
        </w:r>
        <w:r>
          <w:fldChar w:fldCharType="begin"/>
        </w:r>
        <w:r>
          <w:instrText xml:space="preserve"> PAGEREF _Toc28205 \h </w:instrText>
        </w:r>
        <w:r>
          <w:fldChar w:fldCharType="separate"/>
        </w:r>
        <w:r>
          <w:t>69</w:t>
        </w:r>
        <w:r>
          <w:fldChar w:fldCharType="end"/>
        </w:r>
      </w:hyperlink>
    </w:p>
    <w:p>
      <w:pPr>
        <w:pStyle w:val="TOC2"/>
        <w:tabs>
          <w:tab w:val="right" w:leader="dot" w:pos="8306"/>
        </w:tabs>
      </w:pPr>
      <w:hyperlink w:anchor="_Toc13016" w:history="1">
        <w:r>
          <w:rPr>
            <w:rFonts w:ascii="仿宋" w:eastAsia="仿宋" w:hAnsi="仿宋" w:cs="仿宋" w:hint="eastAsia"/>
            <w:lang w:eastAsia="zh-CN"/>
          </w:rPr>
          <w:t>(二)、伦理规范与培训</w:t>
        </w:r>
        <w:r>
          <w:tab/>
        </w:r>
        <w:r>
          <w:fldChar w:fldCharType="begin"/>
        </w:r>
        <w:r>
          <w:instrText xml:space="preserve"> PAGEREF _Toc13016 \h </w:instrText>
        </w:r>
        <w:r>
          <w:fldChar w:fldCharType="separate"/>
        </w:r>
        <w:r>
          <w:t>70</w:t>
        </w:r>
        <w:r>
          <w:fldChar w:fldCharType="end"/>
        </w:r>
      </w:hyperlink>
    </w:p>
    <w:p>
      <w:pPr>
        <w:pStyle w:val="TOC2"/>
        <w:tabs>
          <w:tab w:val="right" w:leader="dot" w:pos="8306"/>
        </w:tabs>
      </w:pPr>
      <w:hyperlink w:anchor="_Toc22934" w:history="1">
        <w:r>
          <w:rPr>
            <w:rFonts w:ascii="仿宋" w:eastAsia="仿宋" w:hAnsi="仿宋" w:cs="仿宋" w:hint="eastAsia"/>
            <w:lang w:eastAsia="zh-CN"/>
          </w:rPr>
          <w:t>(三)、合规风险评估</w:t>
        </w:r>
        <w:r>
          <w:tab/>
        </w:r>
        <w:r>
          <w:fldChar w:fldCharType="begin"/>
        </w:r>
        <w:r>
          <w:instrText xml:space="preserve"> PAGEREF _Toc22934 \h </w:instrText>
        </w:r>
        <w:r>
          <w:fldChar w:fldCharType="separate"/>
        </w:r>
        <w:r>
          <w:t>71</w:t>
        </w:r>
        <w:r>
          <w:fldChar w:fldCharType="end"/>
        </w:r>
      </w:hyperlink>
    </w:p>
    <w:p>
      <w:pPr>
        <w:pStyle w:val="TOC2"/>
        <w:tabs>
          <w:tab w:val="right" w:leader="dot" w:pos="8306"/>
        </w:tabs>
      </w:pPr>
      <w:hyperlink w:anchor="_Toc1163" w:history="1">
        <w:r>
          <w:rPr>
            <w:rFonts w:ascii="仿宋" w:eastAsia="仿宋" w:hAnsi="仿宋" w:cs="仿宋" w:hint="eastAsia"/>
            <w:lang w:eastAsia="zh-CN"/>
          </w:rPr>
          <w:t>(四)、合规监督与执行</w:t>
        </w:r>
        <w:r>
          <w:tab/>
        </w:r>
        <w:r>
          <w:fldChar w:fldCharType="begin"/>
        </w:r>
        <w:r>
          <w:instrText xml:space="preserve"> PAGEREF _Toc1163 \h </w:instrText>
        </w:r>
        <w:r>
          <w:fldChar w:fldCharType="separate"/>
        </w:r>
        <w:r>
          <w:t>73</w:t>
        </w:r>
        <w:r>
          <w:fldChar w:fldCharType="end"/>
        </w:r>
      </w:hyperlink>
    </w:p>
    <w:p>
      <w:pPr>
        <w:pStyle w:val="TOC1"/>
        <w:tabs>
          <w:tab w:val="right" w:leader="dot" w:pos="8306"/>
        </w:tabs>
      </w:pPr>
      <w:hyperlink w:anchor="_Toc28113" w:history="1">
        <w:r>
          <w:rPr>
            <w:rFonts w:ascii="仿宋" w:eastAsia="仿宋" w:hAnsi="仿宋" w:cs="仿宋" w:hint="eastAsia"/>
            <w:lang w:eastAsia="zh-CN"/>
          </w:rPr>
          <w:t>十四、知识产权管理与保护</w:t>
        </w:r>
        <w:r>
          <w:tab/>
        </w:r>
        <w:r>
          <w:fldChar w:fldCharType="begin"/>
        </w:r>
        <w:r>
          <w:instrText xml:space="preserve"> PAGEREF _Toc28113 \h </w:instrText>
        </w:r>
        <w:r>
          <w:fldChar w:fldCharType="separate"/>
        </w:r>
        <w:r>
          <w:t>73</w:t>
        </w:r>
        <w:r>
          <w:fldChar w:fldCharType="end"/>
        </w:r>
      </w:hyperlink>
    </w:p>
    <w:p>
      <w:pPr>
        <w:pStyle w:val="TOC2"/>
        <w:tabs>
          <w:tab w:val="right" w:leader="dot" w:pos="8306"/>
        </w:tabs>
      </w:pPr>
      <w:hyperlink w:anchor="_Toc23677" w:history="1">
        <w:r>
          <w:rPr>
            <w:rFonts w:ascii="仿宋" w:eastAsia="仿宋" w:hAnsi="仿宋" w:cs="仿宋" w:hint="eastAsia"/>
            <w:lang w:eastAsia="zh-CN"/>
          </w:rPr>
          <w:t>(一)、知识产权管理体系建设</w:t>
        </w:r>
        <w:r>
          <w:tab/>
        </w:r>
        <w:r>
          <w:fldChar w:fldCharType="begin"/>
        </w:r>
        <w:r>
          <w:instrText xml:space="preserve"> PAGEREF _Toc23677 \h </w:instrText>
        </w:r>
        <w:r>
          <w:fldChar w:fldCharType="separate"/>
        </w:r>
        <w:r>
          <w:t>73</w:t>
        </w:r>
        <w:r>
          <w:fldChar w:fldCharType="end"/>
        </w:r>
      </w:hyperlink>
    </w:p>
    <w:p>
      <w:pPr>
        <w:pStyle w:val="TOC2"/>
        <w:tabs>
          <w:tab w:val="right" w:leader="dot" w:pos="8306"/>
        </w:tabs>
      </w:pPr>
      <w:hyperlink w:anchor="_Toc5676" w:history="1">
        <w:r>
          <w:rPr>
            <w:rFonts w:ascii="仿宋" w:eastAsia="仿宋" w:hAnsi="仿宋" w:cs="仿宋" w:hint="eastAsia"/>
            <w:lang w:eastAsia="zh-CN"/>
          </w:rPr>
          <w:t>(二)、知识产权保护措施</w:t>
        </w:r>
        <w:r>
          <w:tab/>
        </w:r>
        <w:r>
          <w:fldChar w:fldCharType="begin"/>
        </w:r>
        <w:r>
          <w:instrText xml:space="preserve"> PAGEREF _Toc5676 \h </w:instrText>
        </w:r>
        <w:r>
          <w:fldChar w:fldCharType="separate"/>
        </w:r>
        <w:r>
          <w:t>74</w:t>
        </w:r>
        <w:r>
          <w:fldChar w:fldCharType="end"/>
        </w:r>
      </w:hyperlink>
    </w:p>
    <w:p>
      <w:pPr>
        <w:pStyle w:val="TOC1"/>
        <w:tabs>
          <w:tab w:val="right" w:leader="dot" w:pos="8306"/>
        </w:tabs>
      </w:pPr>
      <w:hyperlink w:anchor="_Toc2172" w:history="1">
        <w:r>
          <w:rPr>
            <w:rFonts w:ascii="仿宋" w:eastAsia="仿宋" w:hAnsi="仿宋" w:cs="仿宋" w:hint="eastAsia"/>
            <w:lang w:eastAsia="zh-CN"/>
          </w:rPr>
          <w:t>十五、设施与设备管理</w:t>
        </w:r>
        <w:r>
          <w:tab/>
        </w:r>
        <w:r>
          <w:fldChar w:fldCharType="begin"/>
        </w:r>
        <w:r>
          <w:instrText xml:space="preserve"> PAGEREF _Toc2172 \h </w:instrText>
        </w:r>
        <w:r>
          <w:fldChar w:fldCharType="separate"/>
        </w:r>
        <w:r>
          <w:t>76</w:t>
        </w:r>
        <w:r>
          <w:fldChar w:fldCharType="end"/>
        </w:r>
      </w:hyperlink>
    </w:p>
    <w:p>
      <w:pPr>
        <w:pStyle w:val="TOC2"/>
        <w:tabs>
          <w:tab w:val="right" w:leader="dot" w:pos="8306"/>
        </w:tabs>
      </w:pPr>
      <w:hyperlink w:anchor="_Toc551" w:history="1">
        <w:r>
          <w:rPr>
            <w:rFonts w:ascii="仿宋" w:eastAsia="仿宋" w:hAnsi="仿宋" w:cs="仿宋" w:hint="eastAsia"/>
            <w:lang w:eastAsia="zh-CN"/>
          </w:rPr>
          <w:t>(一)、设施规划与配置</w:t>
        </w:r>
        <w:r>
          <w:tab/>
        </w:r>
        <w:r>
          <w:fldChar w:fldCharType="begin"/>
        </w:r>
        <w:r>
          <w:instrText xml:space="preserve"> PAGEREF _Toc551 \h </w:instrText>
        </w:r>
        <w:r>
          <w:fldChar w:fldCharType="separate"/>
        </w:r>
        <w:r>
          <w:t>76</w:t>
        </w:r>
        <w:r>
          <w:fldChar w:fldCharType="end"/>
        </w:r>
      </w:hyperlink>
    </w:p>
    <w:p>
      <w:pPr>
        <w:pStyle w:val="TOC2"/>
        <w:tabs>
          <w:tab w:val="right" w:leader="dot" w:pos="8306"/>
        </w:tabs>
      </w:pPr>
      <w:hyperlink w:anchor="_Toc22339" w:history="1">
        <w:r>
          <w:rPr>
            <w:rFonts w:ascii="仿宋" w:eastAsia="仿宋" w:hAnsi="仿宋" w:cs="仿宋" w:hint="eastAsia"/>
            <w:lang w:eastAsia="zh-CN"/>
          </w:rPr>
          <w:t>(二)、设备采购与维护管理</w:t>
        </w:r>
        <w:r>
          <w:tab/>
        </w:r>
        <w:r>
          <w:fldChar w:fldCharType="begin"/>
        </w:r>
        <w:r>
          <w:instrText xml:space="preserve"> PAGEREF _Toc22339 \h </w:instrText>
        </w:r>
        <w:r>
          <w:fldChar w:fldCharType="separate"/>
        </w:r>
        <w:r>
          <w:t>76</w:t>
        </w:r>
        <w:r>
          <w:fldChar w:fldCharType="end"/>
        </w:r>
      </w:hyperlink>
    </w:p>
    <w:p>
      <w:pPr>
        <w:pStyle w:val="TOC2"/>
        <w:tabs>
          <w:tab w:val="right" w:leader="dot" w:pos="8306"/>
        </w:tabs>
      </w:pPr>
      <w:hyperlink w:anchor="_Toc13772" w:history="1">
        <w:r>
          <w:rPr>
            <w:rFonts w:ascii="仿宋" w:eastAsia="仿宋" w:hAnsi="仿宋" w:cs="仿宋" w:hint="eastAsia"/>
            <w:lang w:eastAsia="zh-CN"/>
          </w:rPr>
          <w:t>(三)、设施设备升级策略</w:t>
        </w:r>
        <w:r>
          <w:tab/>
        </w:r>
        <w:r>
          <w:fldChar w:fldCharType="begin"/>
        </w:r>
        <w:r>
          <w:instrText xml:space="preserve"> PAGEREF _Toc13772 \h </w:instrText>
        </w:r>
        <w:r>
          <w:fldChar w:fldCharType="separate"/>
        </w:r>
        <w:r>
          <w:t>77</w:t>
        </w:r>
        <w:r>
          <w:fldChar w:fldCharType="end"/>
        </w:r>
      </w:hyperlink>
    </w:p>
    <w:p>
      <w:pPr>
        <w:pStyle w:val="TOC1"/>
        <w:tabs>
          <w:tab w:val="right" w:leader="dot" w:pos="8306"/>
        </w:tabs>
      </w:pPr>
      <w:hyperlink w:anchor="_Toc21510" w:history="1">
        <w:r>
          <w:rPr>
            <w:rFonts w:ascii="仿宋" w:eastAsia="仿宋" w:hAnsi="仿宋" w:cs="仿宋" w:hint="eastAsia"/>
            <w:lang w:eastAsia="zh-CN"/>
          </w:rPr>
          <w:t>十六、成果转化与推广应用</w:t>
        </w:r>
        <w:r>
          <w:tab/>
        </w:r>
        <w:r>
          <w:fldChar w:fldCharType="begin"/>
        </w:r>
        <w:r>
          <w:instrText xml:space="preserve"> PAGEREF _Toc21510 \h </w:instrText>
        </w:r>
        <w:r>
          <w:fldChar w:fldCharType="separate"/>
        </w:r>
        <w:r>
          <w:t>78</w:t>
        </w:r>
        <w:r>
          <w:fldChar w:fldCharType="end"/>
        </w:r>
      </w:hyperlink>
    </w:p>
    <w:p>
      <w:pPr>
        <w:pStyle w:val="TOC2"/>
        <w:tabs>
          <w:tab w:val="right" w:leader="dot" w:pos="8306"/>
        </w:tabs>
      </w:pPr>
      <w:hyperlink w:anchor="_Toc4487" w:history="1">
        <w:r>
          <w:rPr>
            <w:rFonts w:ascii="仿宋" w:eastAsia="仿宋" w:hAnsi="仿宋" w:cs="仿宋" w:hint="eastAsia"/>
            <w:lang w:eastAsia="zh-CN"/>
          </w:rPr>
          <w:t>(一)、成果转化策略制定</w:t>
        </w:r>
        <w:r>
          <w:tab/>
        </w:r>
        <w:r>
          <w:fldChar w:fldCharType="begin"/>
        </w:r>
        <w:r>
          <w:instrText xml:space="preserve"> PAGEREF _Toc4487 \h </w:instrText>
        </w:r>
        <w:r>
          <w:fldChar w:fldCharType="separate"/>
        </w:r>
        <w:r>
          <w:t>78</w:t>
        </w:r>
        <w:r>
          <w:fldChar w:fldCharType="end"/>
        </w:r>
      </w:hyperlink>
    </w:p>
    <w:p>
      <w:pPr>
        <w:pStyle w:val="TOC2"/>
        <w:tabs>
          <w:tab w:val="right" w:leader="dot" w:pos="8306"/>
        </w:tabs>
      </w:pPr>
      <w:hyperlink w:anchor="_Toc32614" w:history="1">
        <w:r>
          <w:rPr>
            <w:rFonts w:ascii="仿宋" w:eastAsia="仿宋" w:hAnsi="仿宋" w:cs="仿宋" w:hint="eastAsia"/>
            <w:lang w:eastAsia="zh-CN"/>
          </w:rPr>
          <w:t>(二)、成果推广应用方案</w:t>
        </w:r>
        <w:r>
          <w:tab/>
        </w:r>
        <w:r>
          <w:fldChar w:fldCharType="begin"/>
        </w:r>
        <w:r>
          <w:instrText xml:space="preserve"> PAGEREF _Toc32614 \h </w:instrText>
        </w:r>
        <w:r>
          <w:fldChar w:fldCharType="separate"/>
        </w:r>
        <w:r>
          <w:t>79</w:t>
        </w:r>
        <w:r>
          <w:fldChar w:fldCharType="end"/>
        </w:r>
      </w:hyperlink>
    </w:p>
    <w:p>
      <w:pPr>
        <w:pStyle w:val="TOC1"/>
        <w:tabs>
          <w:tab w:val="right" w:leader="dot" w:pos="8306"/>
        </w:tabs>
      </w:pPr>
      <w:hyperlink w:anchor="_Toc13776" w:history="1">
        <w:r>
          <w:rPr>
            <w:rFonts w:ascii="仿宋" w:eastAsia="仿宋" w:hAnsi="仿宋" w:cs="仿宋" w:hint="eastAsia"/>
            <w:lang w:eastAsia="zh-CN"/>
          </w:rPr>
          <w:t>十七、质量管理与控制</w:t>
        </w:r>
        <w:r>
          <w:tab/>
        </w:r>
        <w:r>
          <w:fldChar w:fldCharType="begin"/>
        </w:r>
        <w:r>
          <w:instrText xml:space="preserve"> PAGEREF _Toc13776 \h </w:instrText>
        </w:r>
        <w:r>
          <w:fldChar w:fldCharType="separate"/>
        </w:r>
        <w:r>
          <w:t>81</w:t>
        </w:r>
        <w:r>
          <w:fldChar w:fldCharType="end"/>
        </w:r>
      </w:hyperlink>
    </w:p>
    <w:p>
      <w:pPr>
        <w:pStyle w:val="TOC2"/>
        <w:tabs>
          <w:tab w:val="right" w:leader="dot" w:pos="8306"/>
        </w:tabs>
      </w:pPr>
      <w:hyperlink w:anchor="_Toc30960" w:history="1">
        <w:r>
          <w:rPr>
            <w:rFonts w:ascii="仿宋" w:eastAsia="仿宋" w:hAnsi="仿宋" w:cs="仿宋" w:hint="eastAsia"/>
            <w:lang w:eastAsia="zh-CN"/>
          </w:rPr>
          <w:t>(一)、质量管理体系建设</w:t>
        </w:r>
        <w:r>
          <w:tab/>
        </w:r>
        <w:r>
          <w:fldChar w:fldCharType="begin"/>
        </w:r>
        <w:r>
          <w:instrText xml:space="preserve"> PAGEREF _Toc30960 \h </w:instrText>
        </w:r>
        <w:r>
          <w:fldChar w:fldCharType="separate"/>
        </w:r>
        <w:r>
          <w:t>81</w:t>
        </w:r>
        <w:r>
          <w:fldChar w:fldCharType="end"/>
        </w:r>
      </w:hyperlink>
    </w:p>
    <w:p>
      <w:pPr>
        <w:pStyle w:val="TOC2"/>
        <w:tabs>
          <w:tab w:val="right" w:leader="dot" w:pos="8306"/>
        </w:tabs>
      </w:pPr>
      <w:hyperlink w:anchor="_Toc2349" w:history="1">
        <w:r>
          <w:rPr>
            <w:rFonts w:ascii="仿宋" w:eastAsia="仿宋" w:hAnsi="仿宋" w:cs="仿宋" w:hint="eastAsia"/>
            <w:lang w:eastAsia="zh-CN"/>
          </w:rPr>
          <w:t>(二)、质量控制措施</w:t>
        </w:r>
        <w:r>
          <w:tab/>
        </w:r>
        <w:r>
          <w:fldChar w:fldCharType="begin"/>
        </w:r>
        <w:r>
          <w:instrText xml:space="preserve"> PAGEREF _Toc2349 \h </w:instrText>
        </w:r>
        <w:r>
          <w:fldChar w:fldCharType="separate"/>
        </w:r>
        <w:r>
          <w:t>82</w:t>
        </w:r>
        <w:r>
          <w:fldChar w:fldCharType="end"/>
        </w:r>
      </w:hyperlink>
    </w:p>
    <w:p>
      <w:pPr>
        <w:pStyle w:val="TOC1"/>
        <w:tabs>
          <w:tab w:val="right" w:leader="dot" w:pos="8306"/>
        </w:tabs>
      </w:pPr>
      <w:hyperlink w:anchor="_Toc25995" w:history="1">
        <w:r>
          <w:rPr>
            <w:rFonts w:ascii="仿宋" w:eastAsia="仿宋" w:hAnsi="仿宋" w:cs="仿宋" w:hint="eastAsia"/>
            <w:lang w:eastAsia="zh-CN"/>
          </w:rPr>
          <w:t>十八、合作与交流机制建立</w:t>
        </w:r>
        <w:r>
          <w:tab/>
        </w:r>
        <w:r>
          <w:fldChar w:fldCharType="begin"/>
        </w:r>
        <w:r>
          <w:instrText xml:space="preserve"> PAGEREF _Toc25995 \h </w:instrText>
        </w:r>
        <w:r>
          <w:fldChar w:fldCharType="separate"/>
        </w:r>
        <w:r>
          <w:t>83</w:t>
        </w:r>
        <w:r>
          <w:fldChar w:fldCharType="end"/>
        </w:r>
      </w:hyperlink>
    </w:p>
    <w:p>
      <w:pPr>
        <w:pStyle w:val="TOC2"/>
        <w:tabs>
          <w:tab w:val="right" w:leader="dot" w:pos="8306"/>
        </w:tabs>
      </w:pPr>
      <w:hyperlink w:anchor="_Toc7007" w:history="1">
        <w:r>
          <w:rPr>
            <w:rFonts w:ascii="仿宋" w:eastAsia="仿宋" w:hAnsi="仿宋" w:cs="仿宋" w:hint="eastAsia"/>
            <w:lang w:eastAsia="zh-CN"/>
          </w:rPr>
          <w:t>(一)、合作伙伴选择与合作方式</w:t>
        </w:r>
        <w:r>
          <w:tab/>
        </w:r>
        <w:r>
          <w:fldChar w:fldCharType="begin"/>
        </w:r>
        <w:r>
          <w:instrText xml:space="preserve"> PAGEREF _Toc7007 \h </w:instrText>
        </w:r>
        <w:r>
          <w:fldChar w:fldCharType="separate"/>
        </w:r>
        <w:r>
          <w:t>83</w:t>
        </w:r>
        <w:r>
          <w:fldChar w:fldCharType="end"/>
        </w:r>
      </w:hyperlink>
    </w:p>
    <w:p>
      <w:pPr>
        <w:pStyle w:val="TOC2"/>
        <w:tabs>
          <w:tab w:val="right" w:leader="dot" w:pos="8306"/>
        </w:tabs>
      </w:pPr>
      <w:hyperlink w:anchor="_Toc656" w:history="1">
        <w:r>
          <w:rPr>
            <w:rFonts w:ascii="仿宋" w:eastAsia="仿宋" w:hAnsi="仿宋" w:cs="仿宋" w:hint="eastAsia"/>
            <w:lang w:eastAsia="zh-CN"/>
          </w:rPr>
          <w:t>(二)、交流与合作平台搭建</w:t>
        </w:r>
        <w:r>
          <w:tab/>
        </w:r>
        <w:r>
          <w:fldChar w:fldCharType="begin"/>
        </w:r>
        <w:r>
          <w:instrText xml:space="preserve"> PAGEREF _Toc656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26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7891"/>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28136"/>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直接收益：假设耐磨铸件项目的产品或服务年销售收入为XX万元。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5512"/>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耐磨铸件项目通过引入先进的人工智能技术优化生产流程，例如自动化的物流系统和智能数据分析，可能大幅提高产品的质量和生产效率。这可能迫使竞争对手也必须投资于类似技术，以保持市场竞争力。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耐磨铸件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若耐磨铸件项目成功推广新型环保产品，比如采用可回收材料的包装，可能会激发消费者对可持续产品的需求。这种需求的增长可能迫使整个行业转向更环保的产品设计和生产方法。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耐磨铸件项目在减少环境影响方面的努力，如实施零废物生产和减少二氧化碳排放，可能会促使行业设立更高的环保标准。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耐磨铸件项目对新原料和技术的需求可能促使供应商调整生产策略，比如采用更环保的生产方法或开发新型原材料。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3483"/>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耐磨铸件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耐磨铸件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耐磨铸件项目对于所在区域的经济发展、就业机会的创造、当地企业的成长以及社区福祉的提升都有着积极而深远的影响。通过这些多方面的经济活动，项目有望成为推动区域经济增长和社会进步的重要力量。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4507"/>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耐磨铸件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耐磨铸件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耐磨铸件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耐磨铸件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耐磨铸件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21952"/>
      <w:r>
        <w:rPr>
          <w:rFonts w:ascii="仿宋" w:eastAsia="仿宋" w:hAnsi="仿宋" w:cs="仿宋" w:hint="eastAsia"/>
          <w:sz w:val="28"/>
          <w:lang w:eastAsia="zh-CN"/>
        </w:rPr>
        <w:t>二、建设风险评估分析</w:t>
      </w:r>
      <w:bookmarkEnd w:id="7"/>
    </w:p>
    <w:p>
      <w:pPr>
        <w:pStyle w:val="Heading2"/>
        <w:rPr>
          <w:rFonts w:ascii="仿宋" w:eastAsia="仿宋" w:hAnsi="仿宋" w:cs="仿宋" w:hint="eastAsia"/>
          <w:lang w:eastAsia="zh-CN"/>
        </w:rPr>
      </w:pPr>
      <w:bookmarkStart w:id="8" w:name="_Toc22488"/>
      <w:r>
        <w:rPr>
          <w:rFonts w:ascii="仿宋" w:eastAsia="仿宋" w:hAnsi="仿宋" w:cs="仿宋" w:hint="eastAsia"/>
          <w:lang w:eastAsia="zh-CN"/>
        </w:rPr>
        <w:t>(一)、政策风险分析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9" w:name="_Toc26922"/>
      <w:r>
        <w:rPr>
          <w:rFonts w:ascii="仿宋" w:eastAsia="仿宋" w:hAnsi="仿宋" w:cs="仿宋" w:hint="eastAsia"/>
          <w:sz w:val="28"/>
          <w:lang w:eastAsia="zh-CN"/>
        </w:rPr>
        <w:t>(二)、社会风险分析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https://d.book118.com/017154112003006052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耐磨铸件项目建设方案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耐磨铸件项目建设方案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耐磨铸件项目建设方案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耐磨铸件项目建设方案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耐磨铸件项目建设方案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耐磨铸件项目建设方案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耐磨铸件项目建设方案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耐磨铸件项目建设方案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耐磨铸件项目建设方案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耐磨铸件项目建设方案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耐磨铸件项目建设方案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耐磨铸件项目建设方案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B945A4"/>
    <w:rsid w:val="22B945A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1715411200300605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2024-02-23T09:14:00Z</dcterms:created>
  <dcterms:modified xsi:type="dcterms:W3CDTF">2024-02-23T09:15:02Z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7377773B15B249909C657E5502CA7D09_11</vt:lpwstr>
  </property>
  <property fmtid="{D5CDD505-2E9C-101B-9397-08002B2CF9AE}" pid="3" name="KSOProductBuildVer">
    <vt:lpwstr>2052-12.1.0.16250</vt:lpwstr>
  </property>
</Properties>
</file>