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一氧化碳项目规划设计蓝图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99" w:history="1">
        <w:r>
          <w:rPr>
            <w:rFonts w:ascii="仿宋" w:eastAsia="仿宋" w:hAnsi="仿宋" w:cs="仿宋" w:hint="eastAsia"/>
            <w:lang w:eastAsia="zh-CN"/>
          </w:rPr>
          <w:t>序言</w:t>
        </w:r>
        <w:r>
          <w:tab/>
        </w:r>
        <w:r>
          <w:fldChar w:fldCharType="begin"/>
        </w:r>
        <w:r>
          <w:instrText xml:space="preserve"> PAGEREF _Toc8499 \h </w:instrText>
        </w:r>
        <w:r>
          <w:fldChar w:fldCharType="separate"/>
        </w:r>
        <w:r>
          <w:t>3</w:t>
        </w:r>
        <w:r>
          <w:fldChar w:fldCharType="end"/>
        </w:r>
      </w:hyperlink>
    </w:p>
    <w:p>
      <w:pPr>
        <w:pStyle w:val="TOC1"/>
        <w:tabs>
          <w:tab w:val="right" w:leader="dot" w:pos="8306"/>
        </w:tabs>
      </w:pPr>
      <w:hyperlink w:anchor="_Toc22830" w:history="1">
        <w:r>
          <w:rPr>
            <w:rFonts w:ascii="仿宋" w:eastAsia="仿宋" w:hAnsi="仿宋" w:cs="仿宋" w:hint="eastAsia"/>
            <w:lang w:eastAsia="zh-CN"/>
          </w:rPr>
          <w:t>一、一氧化碳项目土建工程</w:t>
        </w:r>
        <w:r>
          <w:tab/>
        </w:r>
        <w:r>
          <w:fldChar w:fldCharType="begin"/>
        </w:r>
        <w:r>
          <w:instrText xml:space="preserve"> PAGEREF _Toc22830 \h </w:instrText>
        </w:r>
        <w:r>
          <w:fldChar w:fldCharType="separate"/>
        </w:r>
        <w:r>
          <w:t>3</w:t>
        </w:r>
        <w:r>
          <w:fldChar w:fldCharType="end"/>
        </w:r>
      </w:hyperlink>
    </w:p>
    <w:p>
      <w:pPr>
        <w:pStyle w:val="TOC2"/>
        <w:tabs>
          <w:tab w:val="right" w:leader="dot" w:pos="8306"/>
        </w:tabs>
      </w:pPr>
      <w:hyperlink w:anchor="_Toc19236" w:history="1">
        <w:r>
          <w:rPr>
            <w:rFonts w:ascii="仿宋" w:eastAsia="仿宋" w:hAnsi="仿宋" w:cs="仿宋" w:hint="eastAsia"/>
            <w:lang w:eastAsia="zh-CN"/>
          </w:rPr>
          <w:t>(一)、建筑工程设计原则</w:t>
        </w:r>
        <w:r>
          <w:tab/>
        </w:r>
        <w:r>
          <w:fldChar w:fldCharType="begin"/>
        </w:r>
        <w:r>
          <w:instrText xml:space="preserve"> PAGEREF _Toc19236 \h </w:instrText>
        </w:r>
        <w:r>
          <w:fldChar w:fldCharType="separate"/>
        </w:r>
        <w:r>
          <w:t>3</w:t>
        </w:r>
        <w:r>
          <w:fldChar w:fldCharType="end"/>
        </w:r>
      </w:hyperlink>
    </w:p>
    <w:p>
      <w:pPr>
        <w:pStyle w:val="TOC2"/>
        <w:tabs>
          <w:tab w:val="right" w:leader="dot" w:pos="8306"/>
        </w:tabs>
      </w:pPr>
      <w:hyperlink w:anchor="_Toc22973" w:history="1">
        <w:r>
          <w:rPr>
            <w:rFonts w:ascii="仿宋" w:eastAsia="仿宋" w:hAnsi="仿宋" w:cs="仿宋" w:hint="eastAsia"/>
            <w:lang w:eastAsia="zh-CN"/>
          </w:rPr>
          <w:t>(二)、土建工程设计年限及安全等级</w:t>
        </w:r>
        <w:r>
          <w:tab/>
        </w:r>
        <w:r>
          <w:fldChar w:fldCharType="begin"/>
        </w:r>
        <w:r>
          <w:instrText xml:space="preserve"> PAGEREF _Toc22973 \h </w:instrText>
        </w:r>
        <w:r>
          <w:fldChar w:fldCharType="separate"/>
        </w:r>
        <w:r>
          <w:t>4</w:t>
        </w:r>
        <w:r>
          <w:fldChar w:fldCharType="end"/>
        </w:r>
      </w:hyperlink>
    </w:p>
    <w:p>
      <w:pPr>
        <w:pStyle w:val="TOC2"/>
        <w:tabs>
          <w:tab w:val="right" w:leader="dot" w:pos="8306"/>
        </w:tabs>
      </w:pPr>
      <w:hyperlink w:anchor="_Toc10736" w:history="1">
        <w:r>
          <w:rPr>
            <w:rFonts w:ascii="仿宋" w:eastAsia="仿宋" w:hAnsi="仿宋" w:cs="仿宋" w:hint="eastAsia"/>
            <w:lang w:eastAsia="zh-CN"/>
          </w:rPr>
          <w:t>(三)、建筑工程设计总体要求</w:t>
        </w:r>
        <w:r>
          <w:tab/>
        </w:r>
        <w:r>
          <w:fldChar w:fldCharType="begin"/>
        </w:r>
        <w:r>
          <w:instrText xml:space="preserve"> PAGEREF _Toc10736 \h </w:instrText>
        </w:r>
        <w:r>
          <w:fldChar w:fldCharType="separate"/>
        </w:r>
        <w:r>
          <w:t>5</w:t>
        </w:r>
        <w:r>
          <w:fldChar w:fldCharType="end"/>
        </w:r>
      </w:hyperlink>
    </w:p>
    <w:p>
      <w:pPr>
        <w:pStyle w:val="TOC2"/>
        <w:tabs>
          <w:tab w:val="right" w:leader="dot" w:pos="8306"/>
        </w:tabs>
      </w:pPr>
      <w:hyperlink w:anchor="_Toc2319" w:history="1">
        <w:r>
          <w:rPr>
            <w:rFonts w:ascii="仿宋" w:eastAsia="仿宋" w:hAnsi="仿宋" w:cs="仿宋" w:hint="eastAsia"/>
            <w:lang w:eastAsia="zh-CN"/>
          </w:rPr>
          <w:t>(四)、土建工程建设指标</w:t>
        </w:r>
        <w:r>
          <w:tab/>
        </w:r>
        <w:r>
          <w:fldChar w:fldCharType="begin"/>
        </w:r>
        <w:r>
          <w:instrText xml:space="preserve"> PAGEREF _Toc2319 \h </w:instrText>
        </w:r>
        <w:r>
          <w:fldChar w:fldCharType="separate"/>
        </w:r>
        <w:r>
          <w:t>6</w:t>
        </w:r>
        <w:r>
          <w:fldChar w:fldCharType="end"/>
        </w:r>
      </w:hyperlink>
    </w:p>
    <w:p>
      <w:pPr>
        <w:pStyle w:val="TOC1"/>
        <w:tabs>
          <w:tab w:val="right" w:leader="dot" w:pos="8306"/>
        </w:tabs>
      </w:pPr>
      <w:hyperlink w:anchor="_Toc29049" w:history="1">
        <w:r>
          <w:rPr>
            <w:rFonts w:ascii="仿宋" w:eastAsia="仿宋" w:hAnsi="仿宋" w:cs="仿宋" w:hint="eastAsia"/>
            <w:lang w:eastAsia="zh-CN"/>
          </w:rPr>
          <w:t>二、一氧化碳项目文档管理</w:t>
        </w:r>
        <w:r>
          <w:tab/>
        </w:r>
        <w:r>
          <w:fldChar w:fldCharType="begin"/>
        </w:r>
        <w:r>
          <w:instrText xml:space="preserve"> PAGEREF _Toc29049 \h </w:instrText>
        </w:r>
        <w:r>
          <w:fldChar w:fldCharType="separate"/>
        </w:r>
        <w:r>
          <w:t>6</w:t>
        </w:r>
        <w:r>
          <w:fldChar w:fldCharType="end"/>
        </w:r>
      </w:hyperlink>
    </w:p>
    <w:p>
      <w:pPr>
        <w:pStyle w:val="TOC2"/>
        <w:tabs>
          <w:tab w:val="right" w:leader="dot" w:pos="8306"/>
        </w:tabs>
      </w:pPr>
      <w:hyperlink w:anchor="_Toc2071" w:history="1">
        <w:r>
          <w:rPr>
            <w:rFonts w:ascii="仿宋" w:eastAsia="仿宋" w:hAnsi="仿宋" w:cs="仿宋" w:hint="eastAsia"/>
            <w:lang w:eastAsia="zh-CN"/>
          </w:rPr>
          <w:t>(一)、文档编制与审查</w:t>
        </w:r>
        <w:r>
          <w:tab/>
        </w:r>
        <w:r>
          <w:fldChar w:fldCharType="begin"/>
        </w:r>
        <w:r>
          <w:instrText xml:space="preserve"> PAGEREF _Toc2071 \h </w:instrText>
        </w:r>
        <w:r>
          <w:fldChar w:fldCharType="separate"/>
        </w:r>
        <w:r>
          <w:t>6</w:t>
        </w:r>
        <w:r>
          <w:fldChar w:fldCharType="end"/>
        </w:r>
      </w:hyperlink>
    </w:p>
    <w:p>
      <w:pPr>
        <w:pStyle w:val="TOC2"/>
        <w:tabs>
          <w:tab w:val="right" w:leader="dot" w:pos="8306"/>
        </w:tabs>
      </w:pPr>
      <w:hyperlink w:anchor="_Toc28953" w:history="1">
        <w:r>
          <w:rPr>
            <w:rFonts w:ascii="仿宋" w:eastAsia="仿宋" w:hAnsi="仿宋" w:cs="仿宋" w:hint="eastAsia"/>
            <w:lang w:eastAsia="zh-CN"/>
          </w:rPr>
          <w:t>(二)、文档发布与分发</w:t>
        </w:r>
        <w:r>
          <w:tab/>
        </w:r>
        <w:r>
          <w:fldChar w:fldCharType="begin"/>
        </w:r>
        <w:r>
          <w:instrText xml:space="preserve"> PAGEREF _Toc28953 \h </w:instrText>
        </w:r>
        <w:r>
          <w:fldChar w:fldCharType="separate"/>
        </w:r>
        <w:r>
          <w:t>7</w:t>
        </w:r>
        <w:r>
          <w:fldChar w:fldCharType="end"/>
        </w:r>
      </w:hyperlink>
    </w:p>
    <w:p>
      <w:pPr>
        <w:pStyle w:val="TOC2"/>
        <w:tabs>
          <w:tab w:val="right" w:leader="dot" w:pos="8306"/>
        </w:tabs>
      </w:pPr>
      <w:hyperlink w:anchor="_Toc6707" w:history="1">
        <w:r>
          <w:rPr>
            <w:rFonts w:ascii="仿宋" w:eastAsia="仿宋" w:hAnsi="仿宋" w:cs="仿宋" w:hint="eastAsia"/>
            <w:lang w:eastAsia="zh-CN"/>
          </w:rPr>
          <w:t>(三)、文档存档与归档</w:t>
        </w:r>
        <w:r>
          <w:tab/>
        </w:r>
        <w:r>
          <w:fldChar w:fldCharType="begin"/>
        </w:r>
        <w:r>
          <w:instrText xml:space="preserve"> PAGEREF _Toc6707 \h </w:instrText>
        </w:r>
        <w:r>
          <w:fldChar w:fldCharType="separate"/>
        </w:r>
        <w:r>
          <w:t>8</w:t>
        </w:r>
        <w:r>
          <w:fldChar w:fldCharType="end"/>
        </w:r>
      </w:hyperlink>
    </w:p>
    <w:p>
      <w:pPr>
        <w:pStyle w:val="TOC1"/>
        <w:tabs>
          <w:tab w:val="right" w:leader="dot" w:pos="8306"/>
        </w:tabs>
      </w:pPr>
      <w:hyperlink w:anchor="_Toc29302" w:history="1">
        <w:r>
          <w:rPr>
            <w:rFonts w:ascii="仿宋" w:eastAsia="仿宋" w:hAnsi="仿宋" w:cs="仿宋" w:hint="eastAsia"/>
            <w:lang w:eastAsia="zh-CN"/>
          </w:rPr>
          <w:t>三、工艺说明</w:t>
        </w:r>
        <w:r>
          <w:tab/>
        </w:r>
        <w:r>
          <w:fldChar w:fldCharType="begin"/>
        </w:r>
        <w:r>
          <w:instrText xml:space="preserve"> PAGEREF _Toc29302 \h </w:instrText>
        </w:r>
        <w:r>
          <w:fldChar w:fldCharType="separate"/>
        </w:r>
        <w:r>
          <w:t>10</w:t>
        </w:r>
        <w:r>
          <w:fldChar w:fldCharType="end"/>
        </w:r>
      </w:hyperlink>
    </w:p>
    <w:p>
      <w:pPr>
        <w:pStyle w:val="TOC2"/>
        <w:tabs>
          <w:tab w:val="right" w:leader="dot" w:pos="8306"/>
        </w:tabs>
      </w:pPr>
      <w:hyperlink w:anchor="_Toc12069" w:history="1">
        <w:r>
          <w:rPr>
            <w:rFonts w:ascii="仿宋" w:eastAsia="仿宋" w:hAnsi="仿宋" w:cs="仿宋" w:hint="eastAsia"/>
            <w:lang w:eastAsia="zh-CN"/>
          </w:rPr>
          <w:t>(一)、技术管理特点</w:t>
        </w:r>
        <w:r>
          <w:tab/>
        </w:r>
        <w:r>
          <w:fldChar w:fldCharType="begin"/>
        </w:r>
        <w:r>
          <w:instrText xml:space="preserve"> PAGEREF _Toc12069 \h </w:instrText>
        </w:r>
        <w:r>
          <w:fldChar w:fldCharType="separate"/>
        </w:r>
        <w:r>
          <w:t>10</w:t>
        </w:r>
        <w:r>
          <w:fldChar w:fldCharType="end"/>
        </w:r>
      </w:hyperlink>
    </w:p>
    <w:p>
      <w:pPr>
        <w:pStyle w:val="TOC2"/>
        <w:tabs>
          <w:tab w:val="right" w:leader="dot" w:pos="8306"/>
        </w:tabs>
      </w:pPr>
      <w:hyperlink w:anchor="_Toc10270" w:history="1">
        <w:r>
          <w:rPr>
            <w:rFonts w:ascii="仿宋" w:eastAsia="仿宋" w:hAnsi="仿宋" w:cs="仿宋" w:hint="eastAsia"/>
            <w:lang w:eastAsia="zh-CN"/>
          </w:rPr>
          <w:t>(二)、一氧化碳项目工艺技术设计方案</w:t>
        </w:r>
        <w:r>
          <w:tab/>
        </w:r>
        <w:r>
          <w:fldChar w:fldCharType="begin"/>
        </w:r>
        <w:r>
          <w:instrText xml:space="preserve"> PAGEREF _Toc10270 \h </w:instrText>
        </w:r>
        <w:r>
          <w:fldChar w:fldCharType="separate"/>
        </w:r>
        <w:r>
          <w:t>11</w:t>
        </w:r>
        <w:r>
          <w:fldChar w:fldCharType="end"/>
        </w:r>
      </w:hyperlink>
    </w:p>
    <w:p>
      <w:pPr>
        <w:pStyle w:val="TOC2"/>
        <w:tabs>
          <w:tab w:val="right" w:leader="dot" w:pos="8306"/>
        </w:tabs>
      </w:pPr>
      <w:hyperlink w:anchor="_Toc29142" w:history="1">
        <w:r>
          <w:rPr>
            <w:rFonts w:ascii="仿宋" w:eastAsia="仿宋" w:hAnsi="仿宋" w:cs="仿宋" w:hint="eastAsia"/>
            <w:lang w:eastAsia="zh-CN"/>
          </w:rPr>
          <w:t>(三)、设备选型方案</w:t>
        </w:r>
        <w:r>
          <w:tab/>
        </w:r>
        <w:r>
          <w:fldChar w:fldCharType="begin"/>
        </w:r>
        <w:r>
          <w:instrText xml:space="preserve"> PAGEREF _Toc29142 \h </w:instrText>
        </w:r>
        <w:r>
          <w:fldChar w:fldCharType="separate"/>
        </w:r>
        <w:r>
          <w:t>12</w:t>
        </w:r>
        <w:r>
          <w:fldChar w:fldCharType="end"/>
        </w:r>
      </w:hyperlink>
    </w:p>
    <w:p>
      <w:pPr>
        <w:pStyle w:val="TOC1"/>
        <w:tabs>
          <w:tab w:val="right" w:leader="dot" w:pos="8306"/>
        </w:tabs>
      </w:pPr>
      <w:hyperlink w:anchor="_Toc29110" w:history="1">
        <w:r>
          <w:rPr>
            <w:rFonts w:ascii="仿宋" w:eastAsia="仿宋" w:hAnsi="仿宋" w:cs="仿宋" w:hint="eastAsia"/>
            <w:lang w:eastAsia="zh-CN"/>
          </w:rPr>
          <w:t>四、一氧化碳项目建设背景及必要性分析</w:t>
        </w:r>
        <w:r>
          <w:tab/>
        </w:r>
        <w:r>
          <w:fldChar w:fldCharType="begin"/>
        </w:r>
        <w:r>
          <w:instrText xml:space="preserve"> PAGEREF _Toc29110 \h </w:instrText>
        </w:r>
        <w:r>
          <w:fldChar w:fldCharType="separate"/>
        </w:r>
        <w:r>
          <w:t>13</w:t>
        </w:r>
        <w:r>
          <w:fldChar w:fldCharType="end"/>
        </w:r>
      </w:hyperlink>
    </w:p>
    <w:p>
      <w:pPr>
        <w:pStyle w:val="TOC2"/>
        <w:tabs>
          <w:tab w:val="right" w:leader="dot" w:pos="8306"/>
        </w:tabs>
      </w:pPr>
      <w:hyperlink w:anchor="_Toc10793" w:history="1">
        <w:r>
          <w:rPr>
            <w:rFonts w:ascii="仿宋" w:eastAsia="仿宋" w:hAnsi="仿宋" w:cs="仿宋" w:hint="eastAsia"/>
            <w:lang w:eastAsia="zh-CN"/>
          </w:rPr>
          <w:t>(一)、一氧化碳项目背景分析</w:t>
        </w:r>
        <w:r>
          <w:tab/>
        </w:r>
        <w:r>
          <w:fldChar w:fldCharType="begin"/>
        </w:r>
        <w:r>
          <w:instrText xml:space="preserve"> PAGEREF _Toc10793 \h </w:instrText>
        </w:r>
        <w:r>
          <w:fldChar w:fldCharType="separate"/>
        </w:r>
        <w:r>
          <w:t>13</w:t>
        </w:r>
        <w:r>
          <w:fldChar w:fldCharType="end"/>
        </w:r>
      </w:hyperlink>
    </w:p>
    <w:p>
      <w:pPr>
        <w:pStyle w:val="TOC2"/>
        <w:tabs>
          <w:tab w:val="right" w:leader="dot" w:pos="8306"/>
        </w:tabs>
      </w:pPr>
      <w:hyperlink w:anchor="_Toc11019" w:history="1">
        <w:r>
          <w:rPr>
            <w:rFonts w:ascii="仿宋" w:eastAsia="仿宋" w:hAnsi="仿宋" w:cs="仿宋" w:hint="eastAsia"/>
            <w:lang w:eastAsia="zh-CN"/>
          </w:rPr>
          <w:t>(二)、一氧化碳项目建设必要性分析</w:t>
        </w:r>
        <w:r>
          <w:tab/>
        </w:r>
        <w:r>
          <w:fldChar w:fldCharType="begin"/>
        </w:r>
        <w:r>
          <w:instrText xml:space="preserve"> PAGEREF _Toc11019 \h </w:instrText>
        </w:r>
        <w:r>
          <w:fldChar w:fldCharType="separate"/>
        </w:r>
        <w:r>
          <w:t>15</w:t>
        </w:r>
        <w:r>
          <w:fldChar w:fldCharType="end"/>
        </w:r>
      </w:hyperlink>
    </w:p>
    <w:p>
      <w:pPr>
        <w:pStyle w:val="TOC1"/>
        <w:tabs>
          <w:tab w:val="right" w:leader="dot" w:pos="8306"/>
        </w:tabs>
      </w:pPr>
      <w:hyperlink w:anchor="_Toc29284" w:history="1">
        <w:r>
          <w:rPr>
            <w:rFonts w:ascii="仿宋" w:eastAsia="仿宋" w:hAnsi="仿宋" w:cs="仿宋" w:hint="eastAsia"/>
            <w:lang w:eastAsia="zh-CN"/>
          </w:rPr>
          <w:t>五、一氧化碳项目可持续发展</w:t>
        </w:r>
        <w:r>
          <w:tab/>
        </w:r>
        <w:r>
          <w:fldChar w:fldCharType="begin"/>
        </w:r>
        <w:r>
          <w:instrText xml:space="preserve"> PAGEREF _Toc29284 \h </w:instrText>
        </w:r>
        <w:r>
          <w:fldChar w:fldCharType="separate"/>
        </w:r>
        <w:r>
          <w:t>16</w:t>
        </w:r>
        <w:r>
          <w:fldChar w:fldCharType="end"/>
        </w:r>
      </w:hyperlink>
    </w:p>
    <w:p>
      <w:pPr>
        <w:pStyle w:val="TOC2"/>
        <w:tabs>
          <w:tab w:val="right" w:leader="dot" w:pos="8306"/>
        </w:tabs>
      </w:pPr>
      <w:hyperlink w:anchor="_Toc9288" w:history="1">
        <w:r>
          <w:rPr>
            <w:rFonts w:ascii="仿宋" w:eastAsia="仿宋" w:hAnsi="仿宋" w:cs="仿宋" w:hint="eastAsia"/>
            <w:lang w:eastAsia="zh-CN"/>
          </w:rPr>
          <w:t>(一)、可持续战略与实践</w:t>
        </w:r>
        <w:r>
          <w:tab/>
        </w:r>
        <w:r>
          <w:fldChar w:fldCharType="begin"/>
        </w:r>
        <w:r>
          <w:instrText xml:space="preserve"> PAGEREF _Toc9288 \h </w:instrText>
        </w:r>
        <w:r>
          <w:fldChar w:fldCharType="separate"/>
        </w:r>
        <w:r>
          <w:t>16</w:t>
        </w:r>
        <w:r>
          <w:fldChar w:fldCharType="end"/>
        </w:r>
      </w:hyperlink>
    </w:p>
    <w:p>
      <w:pPr>
        <w:pStyle w:val="TOC2"/>
        <w:tabs>
          <w:tab w:val="right" w:leader="dot" w:pos="8306"/>
        </w:tabs>
      </w:pPr>
      <w:hyperlink w:anchor="_Toc1283" w:history="1">
        <w:r>
          <w:rPr>
            <w:rFonts w:ascii="仿宋" w:eastAsia="仿宋" w:hAnsi="仿宋" w:cs="仿宋" w:hint="eastAsia"/>
            <w:lang w:eastAsia="zh-CN"/>
          </w:rPr>
          <w:t>(二)、环保与社会责任</w:t>
        </w:r>
        <w:r>
          <w:tab/>
        </w:r>
        <w:r>
          <w:fldChar w:fldCharType="begin"/>
        </w:r>
        <w:r>
          <w:instrText xml:space="preserve"> PAGEREF _Toc1283 \h </w:instrText>
        </w:r>
        <w:r>
          <w:fldChar w:fldCharType="separate"/>
        </w:r>
        <w:r>
          <w:t>17</w:t>
        </w:r>
        <w:r>
          <w:fldChar w:fldCharType="end"/>
        </w:r>
      </w:hyperlink>
    </w:p>
    <w:p>
      <w:pPr>
        <w:pStyle w:val="TOC1"/>
        <w:tabs>
          <w:tab w:val="right" w:leader="dot" w:pos="8306"/>
        </w:tabs>
      </w:pPr>
      <w:hyperlink w:anchor="_Toc5390" w:history="1">
        <w:r>
          <w:rPr>
            <w:rFonts w:ascii="仿宋" w:eastAsia="仿宋" w:hAnsi="仿宋" w:cs="仿宋" w:hint="eastAsia"/>
            <w:lang w:eastAsia="zh-CN"/>
          </w:rPr>
          <w:t>六、一氧化碳项目概论</w:t>
        </w:r>
        <w:r>
          <w:tab/>
        </w:r>
        <w:r>
          <w:fldChar w:fldCharType="begin"/>
        </w:r>
        <w:r>
          <w:instrText xml:space="preserve"> PAGEREF _Toc5390 \h </w:instrText>
        </w:r>
        <w:r>
          <w:fldChar w:fldCharType="separate"/>
        </w:r>
        <w:r>
          <w:t>18</w:t>
        </w:r>
        <w:r>
          <w:fldChar w:fldCharType="end"/>
        </w:r>
      </w:hyperlink>
    </w:p>
    <w:p>
      <w:pPr>
        <w:pStyle w:val="TOC2"/>
        <w:tabs>
          <w:tab w:val="right" w:leader="dot" w:pos="8306"/>
        </w:tabs>
      </w:pPr>
      <w:hyperlink w:anchor="_Toc19945" w:history="1">
        <w:r>
          <w:rPr>
            <w:rFonts w:ascii="仿宋" w:eastAsia="仿宋" w:hAnsi="仿宋" w:cs="仿宋" w:hint="eastAsia"/>
            <w:lang w:eastAsia="zh-CN"/>
          </w:rPr>
          <w:t>(一)、一氧化碳项目概况</w:t>
        </w:r>
        <w:r>
          <w:tab/>
        </w:r>
        <w:r>
          <w:fldChar w:fldCharType="begin"/>
        </w:r>
        <w:r>
          <w:instrText xml:space="preserve"> PAGEREF _Toc19945 \h </w:instrText>
        </w:r>
        <w:r>
          <w:fldChar w:fldCharType="separate"/>
        </w:r>
        <w:r>
          <w:t>18</w:t>
        </w:r>
        <w:r>
          <w:fldChar w:fldCharType="end"/>
        </w:r>
      </w:hyperlink>
    </w:p>
    <w:p>
      <w:pPr>
        <w:pStyle w:val="TOC2"/>
        <w:tabs>
          <w:tab w:val="right" w:leader="dot" w:pos="8306"/>
        </w:tabs>
      </w:pPr>
      <w:hyperlink w:anchor="_Toc10580" w:history="1">
        <w:r>
          <w:rPr>
            <w:rFonts w:ascii="仿宋" w:eastAsia="仿宋" w:hAnsi="仿宋" w:cs="仿宋" w:hint="eastAsia"/>
            <w:lang w:eastAsia="zh-CN"/>
          </w:rPr>
          <w:t>(二)、一氧化碳项目目标</w:t>
        </w:r>
        <w:r>
          <w:tab/>
        </w:r>
        <w:r>
          <w:fldChar w:fldCharType="begin"/>
        </w:r>
        <w:r>
          <w:instrText xml:space="preserve"> PAGEREF _Toc10580 \h </w:instrText>
        </w:r>
        <w:r>
          <w:fldChar w:fldCharType="separate"/>
        </w:r>
        <w:r>
          <w:t>20</w:t>
        </w:r>
        <w:r>
          <w:fldChar w:fldCharType="end"/>
        </w:r>
      </w:hyperlink>
    </w:p>
    <w:p>
      <w:pPr>
        <w:pStyle w:val="TOC2"/>
        <w:tabs>
          <w:tab w:val="right" w:leader="dot" w:pos="8306"/>
        </w:tabs>
      </w:pPr>
      <w:hyperlink w:anchor="_Toc586" w:history="1">
        <w:r>
          <w:rPr>
            <w:rFonts w:ascii="仿宋" w:eastAsia="仿宋" w:hAnsi="仿宋" w:cs="仿宋" w:hint="eastAsia"/>
            <w:lang w:eastAsia="zh-CN"/>
          </w:rPr>
          <w:t>(三)、一氧化碳项目提出的理由</w:t>
        </w:r>
        <w:r>
          <w:tab/>
        </w:r>
        <w:r>
          <w:fldChar w:fldCharType="begin"/>
        </w:r>
        <w:r>
          <w:instrText xml:space="preserve"> PAGEREF _Toc586 \h </w:instrText>
        </w:r>
        <w:r>
          <w:fldChar w:fldCharType="separate"/>
        </w:r>
        <w:r>
          <w:t>21</w:t>
        </w:r>
        <w:r>
          <w:fldChar w:fldCharType="end"/>
        </w:r>
      </w:hyperlink>
    </w:p>
    <w:p>
      <w:pPr>
        <w:pStyle w:val="TOC2"/>
        <w:tabs>
          <w:tab w:val="right" w:leader="dot" w:pos="8306"/>
        </w:tabs>
      </w:pPr>
      <w:hyperlink w:anchor="_Toc32308" w:history="1">
        <w:r>
          <w:rPr>
            <w:rFonts w:ascii="仿宋" w:eastAsia="仿宋" w:hAnsi="仿宋" w:cs="仿宋" w:hint="eastAsia"/>
            <w:lang w:eastAsia="zh-CN"/>
          </w:rPr>
          <w:t>(四)、一氧化碳项目意义</w:t>
        </w:r>
        <w:r>
          <w:tab/>
        </w:r>
        <w:r>
          <w:fldChar w:fldCharType="begin"/>
        </w:r>
        <w:r>
          <w:instrText xml:space="preserve"> PAGEREF _Toc32308 \h </w:instrText>
        </w:r>
        <w:r>
          <w:fldChar w:fldCharType="separate"/>
        </w:r>
        <w:r>
          <w:t>23</w:t>
        </w:r>
        <w:r>
          <w:fldChar w:fldCharType="end"/>
        </w:r>
      </w:hyperlink>
    </w:p>
    <w:p>
      <w:pPr>
        <w:pStyle w:val="TOC2"/>
        <w:tabs>
          <w:tab w:val="right" w:leader="dot" w:pos="8306"/>
        </w:tabs>
      </w:pPr>
      <w:hyperlink w:anchor="_Toc23753" w:history="1">
        <w:r>
          <w:rPr>
            <w:rFonts w:ascii="仿宋" w:eastAsia="仿宋" w:hAnsi="仿宋" w:cs="仿宋" w:hint="eastAsia"/>
            <w:lang w:eastAsia="zh-CN"/>
          </w:rPr>
          <w:t>(五)、一氧化碳项目背景</w:t>
        </w:r>
        <w:r>
          <w:tab/>
        </w:r>
        <w:r>
          <w:fldChar w:fldCharType="begin"/>
        </w:r>
        <w:r>
          <w:instrText xml:space="preserve"> PAGEREF _Toc23753 \h </w:instrText>
        </w:r>
        <w:r>
          <w:fldChar w:fldCharType="separate"/>
        </w:r>
        <w:r>
          <w:t>24</w:t>
        </w:r>
        <w:r>
          <w:fldChar w:fldCharType="end"/>
        </w:r>
      </w:hyperlink>
    </w:p>
    <w:p>
      <w:pPr>
        <w:pStyle w:val="TOC1"/>
        <w:tabs>
          <w:tab w:val="right" w:leader="dot" w:pos="8306"/>
        </w:tabs>
      </w:pPr>
      <w:hyperlink w:anchor="_Toc22018" w:history="1">
        <w:r>
          <w:rPr>
            <w:rFonts w:ascii="仿宋" w:eastAsia="仿宋" w:hAnsi="仿宋" w:cs="仿宋" w:hint="eastAsia"/>
            <w:lang w:eastAsia="zh-CN"/>
          </w:rPr>
          <w:t>七、一氧化碳项目经营效益</w:t>
        </w:r>
        <w:r>
          <w:tab/>
        </w:r>
        <w:r>
          <w:fldChar w:fldCharType="begin"/>
        </w:r>
        <w:r>
          <w:instrText xml:space="preserve"> PAGEREF _Toc22018 \h </w:instrText>
        </w:r>
        <w:r>
          <w:fldChar w:fldCharType="separate"/>
        </w:r>
        <w:r>
          <w:t>24</w:t>
        </w:r>
        <w:r>
          <w:fldChar w:fldCharType="end"/>
        </w:r>
      </w:hyperlink>
    </w:p>
    <w:p>
      <w:pPr>
        <w:pStyle w:val="TOC2"/>
        <w:tabs>
          <w:tab w:val="right" w:leader="dot" w:pos="8306"/>
        </w:tabs>
      </w:pPr>
      <w:hyperlink w:anchor="_Toc18331" w:history="1">
        <w:r>
          <w:rPr>
            <w:rFonts w:ascii="仿宋" w:eastAsia="仿宋" w:hAnsi="仿宋" w:cs="仿宋" w:hint="eastAsia"/>
            <w:lang w:eastAsia="zh-CN"/>
          </w:rPr>
          <w:t>(一)、经济评价财务测算</w:t>
        </w:r>
        <w:r>
          <w:tab/>
        </w:r>
        <w:r>
          <w:fldChar w:fldCharType="begin"/>
        </w:r>
        <w:r>
          <w:instrText xml:space="preserve"> PAGEREF _Toc18331 \h </w:instrText>
        </w:r>
        <w:r>
          <w:fldChar w:fldCharType="separate"/>
        </w:r>
        <w:r>
          <w:t>24</w:t>
        </w:r>
        <w:r>
          <w:fldChar w:fldCharType="end"/>
        </w:r>
      </w:hyperlink>
    </w:p>
    <w:p>
      <w:pPr>
        <w:pStyle w:val="TOC2"/>
        <w:tabs>
          <w:tab w:val="right" w:leader="dot" w:pos="8306"/>
        </w:tabs>
      </w:pPr>
      <w:hyperlink w:anchor="_Toc18035" w:history="1">
        <w:r>
          <w:rPr>
            <w:rFonts w:ascii="仿宋" w:eastAsia="仿宋" w:hAnsi="仿宋" w:cs="仿宋" w:hint="eastAsia"/>
            <w:lang w:eastAsia="zh-CN"/>
          </w:rPr>
          <w:t>(二)、一氧化碳项目盈利能力分析</w:t>
        </w:r>
        <w:r>
          <w:tab/>
        </w:r>
        <w:r>
          <w:fldChar w:fldCharType="begin"/>
        </w:r>
        <w:r>
          <w:instrText xml:space="preserve"> PAGEREF _Toc18035 \h </w:instrText>
        </w:r>
        <w:r>
          <w:fldChar w:fldCharType="separate"/>
        </w:r>
        <w:r>
          <w:t>26</w:t>
        </w:r>
        <w:r>
          <w:fldChar w:fldCharType="end"/>
        </w:r>
      </w:hyperlink>
    </w:p>
    <w:p>
      <w:pPr>
        <w:pStyle w:val="TOC1"/>
        <w:tabs>
          <w:tab w:val="right" w:leader="dot" w:pos="8306"/>
        </w:tabs>
      </w:pPr>
      <w:hyperlink w:anchor="_Toc19633" w:history="1">
        <w:r>
          <w:rPr>
            <w:rFonts w:ascii="仿宋" w:eastAsia="仿宋" w:hAnsi="仿宋" w:cs="仿宋" w:hint="eastAsia"/>
            <w:lang w:eastAsia="zh-CN"/>
          </w:rPr>
          <w:t>八、一氧化碳项目人力资源管理</w:t>
        </w:r>
        <w:r>
          <w:tab/>
        </w:r>
        <w:r>
          <w:fldChar w:fldCharType="begin"/>
        </w:r>
        <w:r>
          <w:instrText xml:space="preserve"> PAGEREF _Toc19633 \h </w:instrText>
        </w:r>
        <w:r>
          <w:fldChar w:fldCharType="separate"/>
        </w:r>
        <w:r>
          <w:t>26</w:t>
        </w:r>
        <w:r>
          <w:fldChar w:fldCharType="end"/>
        </w:r>
      </w:hyperlink>
    </w:p>
    <w:p>
      <w:pPr>
        <w:pStyle w:val="TOC2"/>
        <w:tabs>
          <w:tab w:val="right" w:leader="dot" w:pos="8306"/>
        </w:tabs>
      </w:pPr>
      <w:hyperlink w:anchor="_Toc30871" w:history="1">
        <w:r>
          <w:rPr>
            <w:rFonts w:ascii="仿宋" w:eastAsia="仿宋" w:hAnsi="仿宋" w:cs="仿宋" w:hint="eastAsia"/>
            <w:lang w:eastAsia="zh-CN"/>
          </w:rPr>
          <w:t>(一)、建立健全的预算管理制度</w:t>
        </w:r>
        <w:r>
          <w:tab/>
        </w:r>
        <w:r>
          <w:fldChar w:fldCharType="begin"/>
        </w:r>
        <w:r>
          <w:instrText xml:space="preserve"> PAGEREF _Toc30871 \h </w:instrText>
        </w:r>
        <w:r>
          <w:fldChar w:fldCharType="separate"/>
        </w:r>
        <w:r>
          <w:t>26</w:t>
        </w:r>
        <w:r>
          <w:fldChar w:fldCharType="end"/>
        </w:r>
      </w:hyperlink>
    </w:p>
    <w:p>
      <w:pPr>
        <w:pStyle w:val="TOC2"/>
        <w:tabs>
          <w:tab w:val="right" w:leader="dot" w:pos="8306"/>
        </w:tabs>
      </w:pPr>
      <w:hyperlink w:anchor="_Toc9265" w:history="1">
        <w:r>
          <w:rPr>
            <w:rFonts w:ascii="仿宋" w:eastAsia="仿宋" w:hAnsi="仿宋" w:cs="仿宋" w:hint="eastAsia"/>
            <w:lang w:eastAsia="zh-CN"/>
          </w:rPr>
          <w:t>(二)、加强资金流动监控</w:t>
        </w:r>
        <w:r>
          <w:tab/>
        </w:r>
        <w:r>
          <w:fldChar w:fldCharType="begin"/>
        </w:r>
        <w:r>
          <w:instrText xml:space="preserve"> PAGEREF _Toc9265 \h </w:instrText>
        </w:r>
        <w:r>
          <w:fldChar w:fldCharType="separate"/>
        </w:r>
        <w:r>
          <w:t>28</w:t>
        </w:r>
        <w:r>
          <w:fldChar w:fldCharType="end"/>
        </w:r>
      </w:hyperlink>
    </w:p>
    <w:p>
      <w:pPr>
        <w:pStyle w:val="TOC2"/>
        <w:tabs>
          <w:tab w:val="right" w:leader="dot" w:pos="8306"/>
        </w:tabs>
      </w:pPr>
      <w:hyperlink w:anchor="_Toc4589" w:history="1">
        <w:r>
          <w:rPr>
            <w:rFonts w:ascii="仿宋" w:eastAsia="仿宋" w:hAnsi="仿宋" w:cs="仿宋" w:hint="eastAsia"/>
            <w:lang w:eastAsia="zh-CN"/>
          </w:rPr>
          <w:t>(三)、制定完善的风险控制机制</w:t>
        </w:r>
        <w:r>
          <w:tab/>
        </w:r>
        <w:r>
          <w:fldChar w:fldCharType="begin"/>
        </w:r>
        <w:r>
          <w:instrText xml:space="preserve"> PAGEREF _Toc4589 \h </w:instrText>
        </w:r>
        <w:r>
          <w:fldChar w:fldCharType="separate"/>
        </w:r>
        <w:r>
          <w:t>29</w:t>
        </w:r>
        <w:r>
          <w:fldChar w:fldCharType="end"/>
        </w:r>
      </w:hyperlink>
    </w:p>
    <w:p>
      <w:pPr>
        <w:pStyle w:val="TOC2"/>
        <w:tabs>
          <w:tab w:val="right" w:leader="dot" w:pos="8306"/>
        </w:tabs>
      </w:pPr>
      <w:hyperlink w:anchor="_Toc15309" w:history="1">
        <w:r>
          <w:rPr>
            <w:rFonts w:ascii="仿宋" w:eastAsia="仿宋" w:hAnsi="仿宋" w:cs="仿宋" w:hint="eastAsia"/>
            <w:lang w:eastAsia="zh-CN"/>
          </w:rPr>
          <w:t>(四)、优化成本管理</w:t>
        </w:r>
        <w:r>
          <w:tab/>
        </w:r>
        <w:r>
          <w:fldChar w:fldCharType="begin"/>
        </w:r>
        <w:r>
          <w:instrText xml:space="preserve"> PAGEREF _Toc15309 \h </w:instrText>
        </w:r>
        <w:r>
          <w:fldChar w:fldCharType="separate"/>
        </w:r>
        <w:r>
          <w:t>31</w:t>
        </w:r>
        <w:r>
          <w:fldChar w:fldCharType="end"/>
        </w:r>
      </w:hyperlink>
    </w:p>
    <w:p>
      <w:pPr>
        <w:pStyle w:val="TOC1"/>
        <w:tabs>
          <w:tab w:val="right" w:leader="dot" w:pos="8306"/>
        </w:tabs>
      </w:pPr>
      <w:hyperlink w:anchor="_Toc22242" w:history="1">
        <w:r>
          <w:rPr>
            <w:rFonts w:ascii="仿宋" w:eastAsia="仿宋" w:hAnsi="仿宋" w:cs="仿宋" w:hint="eastAsia"/>
            <w:lang w:eastAsia="zh-CN"/>
          </w:rPr>
          <w:t>九、一氧化碳项目计划安排</w:t>
        </w:r>
        <w:r>
          <w:tab/>
        </w:r>
        <w:r>
          <w:fldChar w:fldCharType="begin"/>
        </w:r>
        <w:r>
          <w:instrText xml:space="preserve"> PAGEREF _Toc22242 \h </w:instrText>
        </w:r>
        <w:r>
          <w:fldChar w:fldCharType="separate"/>
        </w:r>
        <w:r>
          <w:t>32</w:t>
        </w:r>
        <w:r>
          <w:fldChar w:fldCharType="end"/>
        </w:r>
      </w:hyperlink>
    </w:p>
    <w:p>
      <w:pPr>
        <w:pStyle w:val="TOC2"/>
        <w:tabs>
          <w:tab w:val="right" w:leader="dot" w:pos="8306"/>
        </w:tabs>
      </w:pPr>
      <w:hyperlink w:anchor="_Toc9654" w:history="1">
        <w:r>
          <w:rPr>
            <w:rFonts w:ascii="仿宋" w:eastAsia="仿宋" w:hAnsi="仿宋" w:cs="仿宋" w:hint="eastAsia"/>
            <w:lang w:eastAsia="zh-CN"/>
          </w:rPr>
          <w:t>(一)、建设周期</w:t>
        </w:r>
        <w:r>
          <w:tab/>
        </w:r>
        <w:r>
          <w:fldChar w:fldCharType="begin"/>
        </w:r>
        <w:r>
          <w:instrText xml:space="preserve"> PAGEREF _Toc9654 \h </w:instrText>
        </w:r>
        <w:r>
          <w:fldChar w:fldCharType="separate"/>
        </w:r>
        <w:r>
          <w:t>32</w:t>
        </w:r>
        <w:r>
          <w:fldChar w:fldCharType="end"/>
        </w:r>
      </w:hyperlink>
    </w:p>
    <w:p>
      <w:pPr>
        <w:pStyle w:val="TOC2"/>
        <w:tabs>
          <w:tab w:val="right" w:leader="dot" w:pos="8306"/>
        </w:tabs>
      </w:pPr>
      <w:hyperlink w:anchor="_Toc23155" w:history="1">
        <w:r>
          <w:rPr>
            <w:rFonts w:ascii="仿宋" w:eastAsia="仿宋" w:hAnsi="仿宋" w:cs="仿宋" w:hint="eastAsia"/>
            <w:lang w:eastAsia="zh-CN"/>
          </w:rPr>
          <w:t>(二)、建设进度</w:t>
        </w:r>
        <w:r>
          <w:tab/>
        </w:r>
        <w:r>
          <w:fldChar w:fldCharType="begin"/>
        </w:r>
        <w:r>
          <w:instrText xml:space="preserve"> PAGEREF _Toc23155 \h </w:instrText>
        </w:r>
        <w:r>
          <w:fldChar w:fldCharType="separate"/>
        </w:r>
        <w:r>
          <w:t>33</w:t>
        </w:r>
        <w:r>
          <w:fldChar w:fldCharType="end"/>
        </w:r>
      </w:hyperlink>
    </w:p>
    <w:p>
      <w:pPr>
        <w:pStyle w:val="TOC2"/>
        <w:tabs>
          <w:tab w:val="right" w:leader="dot" w:pos="8306"/>
        </w:tabs>
      </w:pPr>
      <w:hyperlink w:anchor="_Toc5180" w:history="1">
        <w:r>
          <w:rPr>
            <w:rFonts w:ascii="仿宋" w:eastAsia="仿宋" w:hAnsi="仿宋" w:cs="仿宋" w:hint="eastAsia"/>
            <w:lang w:eastAsia="zh-CN"/>
          </w:rPr>
          <w:t>(三)、进度安排注意事项</w:t>
        </w:r>
        <w:r>
          <w:tab/>
        </w:r>
        <w:r>
          <w:fldChar w:fldCharType="begin"/>
        </w:r>
        <w:r>
          <w:instrText xml:space="preserve"> PAGEREF _Toc5180 \h </w:instrText>
        </w:r>
        <w:r>
          <w:fldChar w:fldCharType="separate"/>
        </w:r>
        <w:r>
          <w:t>34</w:t>
        </w:r>
        <w:r>
          <w:fldChar w:fldCharType="end"/>
        </w:r>
      </w:hyperlink>
    </w:p>
    <w:p>
      <w:pPr>
        <w:pStyle w:val="TOC2"/>
        <w:tabs>
          <w:tab w:val="right" w:leader="dot" w:pos="8306"/>
        </w:tabs>
      </w:pPr>
      <w:hyperlink w:anchor="_Toc27606" w:history="1">
        <w:r>
          <w:rPr>
            <w:rFonts w:ascii="仿宋" w:eastAsia="仿宋" w:hAnsi="仿宋" w:cs="仿宋" w:hint="eastAsia"/>
            <w:lang w:eastAsia="zh-CN"/>
          </w:rPr>
          <w:t>(四)、人力资源配置</w:t>
        </w:r>
        <w:r>
          <w:tab/>
        </w:r>
        <w:r>
          <w:fldChar w:fldCharType="begin"/>
        </w:r>
        <w:r>
          <w:instrText xml:space="preserve"> PAGEREF _Toc27606 \h </w:instrText>
        </w:r>
        <w:r>
          <w:fldChar w:fldCharType="separate"/>
        </w:r>
        <w:r>
          <w:t>35</w:t>
        </w:r>
        <w:r>
          <w:fldChar w:fldCharType="end"/>
        </w:r>
      </w:hyperlink>
    </w:p>
    <w:p>
      <w:pPr>
        <w:pStyle w:val="TOC1"/>
        <w:tabs>
          <w:tab w:val="right" w:leader="dot" w:pos="8306"/>
        </w:tabs>
      </w:pPr>
      <w:hyperlink w:anchor="_Toc28505" w:history="1">
        <w:r>
          <w:rPr>
            <w:rFonts w:ascii="仿宋" w:eastAsia="仿宋" w:hAnsi="仿宋" w:cs="仿宋" w:hint="eastAsia"/>
            <w:lang w:eastAsia="zh-CN"/>
          </w:rPr>
          <w:t>十、一氧化碳项目社会影响</w:t>
        </w:r>
        <w:r>
          <w:tab/>
        </w:r>
        <w:r>
          <w:fldChar w:fldCharType="begin"/>
        </w:r>
        <w:r>
          <w:instrText xml:space="preserve"> PAGEREF _Toc28505 \h </w:instrText>
        </w:r>
        <w:r>
          <w:fldChar w:fldCharType="separate"/>
        </w:r>
        <w:r>
          <w:t>36</w:t>
        </w:r>
        <w:r>
          <w:fldChar w:fldCharType="end"/>
        </w:r>
      </w:hyperlink>
    </w:p>
    <w:p>
      <w:pPr>
        <w:pStyle w:val="TOC2"/>
        <w:tabs>
          <w:tab w:val="right" w:leader="dot" w:pos="8306"/>
        </w:tabs>
      </w:pPr>
      <w:hyperlink w:anchor="_Toc14920" w:history="1">
        <w:r>
          <w:rPr>
            <w:rFonts w:ascii="仿宋" w:eastAsia="仿宋" w:hAnsi="仿宋" w:cs="仿宋" w:hint="eastAsia"/>
            <w:lang w:eastAsia="zh-CN"/>
          </w:rPr>
          <w:t>(一)、社会责任与义务</w:t>
        </w:r>
        <w:r>
          <w:tab/>
        </w:r>
        <w:r>
          <w:fldChar w:fldCharType="begin"/>
        </w:r>
        <w:r>
          <w:instrText xml:space="preserve"> PAGEREF _Toc14920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97" w:history="1">
        <w:r>
          <w:rPr>
            <w:rFonts w:ascii="仿宋" w:eastAsia="仿宋" w:hAnsi="仿宋" w:cs="仿宋" w:hint="eastAsia"/>
            <w:lang w:eastAsia="zh-CN"/>
          </w:rPr>
          <w:t>(二)、社会参与与沟通</w:t>
        </w:r>
        <w:r>
          <w:tab/>
        </w:r>
        <w:r>
          <w:fldChar w:fldCharType="begin"/>
        </w:r>
        <w:r>
          <w:instrText xml:space="preserve"> PAGEREF _Toc15297 \h </w:instrText>
        </w:r>
        <w:r>
          <w:fldChar w:fldCharType="separate"/>
        </w:r>
        <w:r>
          <w:t>37</w:t>
        </w:r>
        <w:r>
          <w:fldChar w:fldCharType="end"/>
        </w:r>
      </w:hyperlink>
    </w:p>
    <w:p>
      <w:pPr>
        <w:pStyle w:val="TOC1"/>
        <w:tabs>
          <w:tab w:val="right" w:leader="dot" w:pos="8306"/>
        </w:tabs>
      </w:pPr>
      <w:hyperlink w:anchor="_Toc10360" w:history="1">
        <w:r>
          <w:rPr>
            <w:rFonts w:ascii="仿宋" w:eastAsia="仿宋" w:hAnsi="仿宋" w:cs="仿宋" w:hint="eastAsia"/>
            <w:lang w:eastAsia="zh-CN"/>
          </w:rPr>
          <w:t>十一、一氧化碳项目财务管理</w:t>
        </w:r>
        <w:r>
          <w:tab/>
        </w:r>
        <w:r>
          <w:fldChar w:fldCharType="begin"/>
        </w:r>
        <w:r>
          <w:instrText xml:space="preserve"> PAGEREF _Toc10360 \h </w:instrText>
        </w:r>
        <w:r>
          <w:fldChar w:fldCharType="separate"/>
        </w:r>
        <w:r>
          <w:t>38</w:t>
        </w:r>
        <w:r>
          <w:fldChar w:fldCharType="end"/>
        </w:r>
      </w:hyperlink>
    </w:p>
    <w:p>
      <w:pPr>
        <w:pStyle w:val="TOC2"/>
        <w:tabs>
          <w:tab w:val="right" w:leader="dot" w:pos="8306"/>
        </w:tabs>
      </w:pPr>
      <w:hyperlink w:anchor="_Toc1825" w:history="1">
        <w:r>
          <w:rPr>
            <w:rFonts w:ascii="仿宋" w:eastAsia="仿宋" w:hAnsi="仿宋" w:cs="仿宋" w:hint="eastAsia"/>
            <w:lang w:eastAsia="zh-CN"/>
          </w:rPr>
          <w:t>(一)、资金需求大</w:t>
        </w:r>
        <w:r>
          <w:tab/>
        </w:r>
        <w:r>
          <w:fldChar w:fldCharType="begin"/>
        </w:r>
        <w:r>
          <w:instrText xml:space="preserve"> PAGEREF _Toc1825 \h </w:instrText>
        </w:r>
        <w:r>
          <w:fldChar w:fldCharType="separate"/>
        </w:r>
        <w:r>
          <w:t>38</w:t>
        </w:r>
        <w:r>
          <w:fldChar w:fldCharType="end"/>
        </w:r>
      </w:hyperlink>
    </w:p>
    <w:p>
      <w:pPr>
        <w:pStyle w:val="TOC2"/>
        <w:tabs>
          <w:tab w:val="right" w:leader="dot" w:pos="8306"/>
        </w:tabs>
      </w:pPr>
      <w:hyperlink w:anchor="_Toc21544" w:history="1">
        <w:r>
          <w:rPr>
            <w:rFonts w:ascii="仿宋" w:eastAsia="仿宋" w:hAnsi="仿宋" w:cs="仿宋" w:hint="eastAsia"/>
            <w:lang w:eastAsia="zh-CN"/>
          </w:rPr>
          <w:t>(二)、研发周期长</w:t>
        </w:r>
        <w:r>
          <w:tab/>
        </w:r>
        <w:r>
          <w:fldChar w:fldCharType="begin"/>
        </w:r>
        <w:r>
          <w:instrText xml:space="preserve"> PAGEREF _Toc21544 \h </w:instrText>
        </w:r>
        <w:r>
          <w:fldChar w:fldCharType="separate"/>
        </w:r>
        <w:r>
          <w:t>39</w:t>
        </w:r>
        <w:r>
          <w:fldChar w:fldCharType="end"/>
        </w:r>
      </w:hyperlink>
    </w:p>
    <w:p>
      <w:pPr>
        <w:pStyle w:val="TOC2"/>
        <w:tabs>
          <w:tab w:val="right" w:leader="dot" w:pos="8306"/>
        </w:tabs>
      </w:pPr>
      <w:hyperlink w:anchor="_Toc27579" w:history="1">
        <w:r>
          <w:rPr>
            <w:rFonts w:ascii="仿宋" w:eastAsia="仿宋" w:hAnsi="仿宋" w:cs="仿宋" w:hint="eastAsia"/>
            <w:lang w:eastAsia="zh-CN"/>
          </w:rPr>
          <w:t>(三)、市场风险大</w:t>
        </w:r>
        <w:r>
          <w:tab/>
        </w:r>
        <w:r>
          <w:fldChar w:fldCharType="begin"/>
        </w:r>
        <w:r>
          <w:instrText xml:space="preserve"> PAGEREF _Toc27579 \h </w:instrText>
        </w:r>
        <w:r>
          <w:fldChar w:fldCharType="separate"/>
        </w:r>
        <w:r>
          <w:t>40</w:t>
        </w:r>
        <w:r>
          <w:fldChar w:fldCharType="end"/>
        </w:r>
      </w:hyperlink>
    </w:p>
    <w:p>
      <w:pPr>
        <w:pStyle w:val="TOC2"/>
        <w:tabs>
          <w:tab w:val="right" w:leader="dot" w:pos="8306"/>
        </w:tabs>
      </w:pPr>
      <w:hyperlink w:anchor="_Toc15356" w:history="1">
        <w:r>
          <w:rPr>
            <w:rFonts w:ascii="仿宋" w:eastAsia="仿宋" w:hAnsi="仿宋" w:cs="仿宋" w:hint="eastAsia"/>
            <w:lang w:eastAsia="zh-CN"/>
          </w:rPr>
          <w:t>(四)、利润率高</w:t>
        </w:r>
        <w:r>
          <w:tab/>
        </w:r>
        <w:r>
          <w:fldChar w:fldCharType="begin"/>
        </w:r>
        <w:r>
          <w:instrText xml:space="preserve"> PAGEREF _Toc15356 \h </w:instrText>
        </w:r>
        <w:r>
          <w:fldChar w:fldCharType="separate"/>
        </w:r>
        <w:r>
          <w:t>43</w:t>
        </w:r>
        <w:r>
          <w:fldChar w:fldCharType="end"/>
        </w:r>
      </w:hyperlink>
    </w:p>
    <w:p>
      <w:pPr>
        <w:pStyle w:val="TOC1"/>
        <w:tabs>
          <w:tab w:val="right" w:leader="dot" w:pos="8306"/>
        </w:tabs>
      </w:pPr>
      <w:hyperlink w:anchor="_Toc3457" w:history="1">
        <w:r>
          <w:rPr>
            <w:rFonts w:ascii="仿宋" w:eastAsia="仿宋" w:hAnsi="仿宋" w:cs="仿宋" w:hint="eastAsia"/>
            <w:lang w:eastAsia="zh-CN"/>
          </w:rPr>
          <w:t>十二、一氧化碳项目环境影响分析</w:t>
        </w:r>
        <w:r>
          <w:tab/>
        </w:r>
        <w:r>
          <w:fldChar w:fldCharType="begin"/>
        </w:r>
        <w:r>
          <w:instrText xml:space="preserve"> PAGEREF _Toc3457 \h </w:instrText>
        </w:r>
        <w:r>
          <w:fldChar w:fldCharType="separate"/>
        </w:r>
        <w:r>
          <w:t>45</w:t>
        </w:r>
        <w:r>
          <w:fldChar w:fldCharType="end"/>
        </w:r>
      </w:hyperlink>
    </w:p>
    <w:p>
      <w:pPr>
        <w:pStyle w:val="TOC2"/>
        <w:tabs>
          <w:tab w:val="right" w:leader="dot" w:pos="8306"/>
        </w:tabs>
      </w:pPr>
      <w:hyperlink w:anchor="_Toc31881" w:history="1">
        <w:r>
          <w:rPr>
            <w:rFonts w:ascii="仿宋" w:eastAsia="仿宋" w:hAnsi="仿宋" w:cs="仿宋" w:hint="eastAsia"/>
            <w:lang w:eastAsia="zh-CN"/>
          </w:rPr>
          <w:t>(一)、建设区域环境质量现状</w:t>
        </w:r>
        <w:r>
          <w:tab/>
        </w:r>
        <w:r>
          <w:fldChar w:fldCharType="begin"/>
        </w:r>
        <w:r>
          <w:instrText xml:space="preserve"> PAGEREF _Toc31881 \h </w:instrText>
        </w:r>
        <w:r>
          <w:fldChar w:fldCharType="separate"/>
        </w:r>
        <w:r>
          <w:t>45</w:t>
        </w:r>
        <w:r>
          <w:fldChar w:fldCharType="end"/>
        </w:r>
      </w:hyperlink>
    </w:p>
    <w:p>
      <w:pPr>
        <w:pStyle w:val="TOC2"/>
        <w:tabs>
          <w:tab w:val="right" w:leader="dot" w:pos="8306"/>
        </w:tabs>
      </w:pPr>
      <w:hyperlink w:anchor="_Toc17751" w:history="1">
        <w:r>
          <w:rPr>
            <w:rFonts w:ascii="仿宋" w:eastAsia="仿宋" w:hAnsi="仿宋" w:cs="仿宋" w:hint="eastAsia"/>
            <w:lang w:eastAsia="zh-CN"/>
          </w:rPr>
          <w:t>(二)、建设期环境保护</w:t>
        </w:r>
        <w:r>
          <w:tab/>
        </w:r>
        <w:r>
          <w:fldChar w:fldCharType="begin"/>
        </w:r>
        <w:r>
          <w:instrText xml:space="preserve"> PAGEREF _Toc17751 \h </w:instrText>
        </w:r>
        <w:r>
          <w:fldChar w:fldCharType="separate"/>
        </w:r>
        <w:r>
          <w:t>46</w:t>
        </w:r>
        <w:r>
          <w:fldChar w:fldCharType="end"/>
        </w:r>
      </w:hyperlink>
    </w:p>
    <w:p>
      <w:pPr>
        <w:pStyle w:val="TOC2"/>
        <w:tabs>
          <w:tab w:val="right" w:leader="dot" w:pos="8306"/>
        </w:tabs>
      </w:pPr>
      <w:hyperlink w:anchor="_Toc10026" w:history="1">
        <w:r>
          <w:rPr>
            <w:rFonts w:ascii="仿宋" w:eastAsia="仿宋" w:hAnsi="仿宋" w:cs="仿宋" w:hint="eastAsia"/>
            <w:lang w:eastAsia="zh-CN"/>
          </w:rPr>
          <w:t>(三)、运营期环境保护</w:t>
        </w:r>
        <w:r>
          <w:tab/>
        </w:r>
        <w:r>
          <w:fldChar w:fldCharType="begin"/>
        </w:r>
        <w:r>
          <w:instrText xml:space="preserve"> PAGEREF _Toc10026 \h </w:instrText>
        </w:r>
        <w:r>
          <w:fldChar w:fldCharType="separate"/>
        </w:r>
        <w:r>
          <w:t>47</w:t>
        </w:r>
        <w:r>
          <w:fldChar w:fldCharType="end"/>
        </w:r>
      </w:hyperlink>
    </w:p>
    <w:p>
      <w:pPr>
        <w:pStyle w:val="TOC2"/>
        <w:tabs>
          <w:tab w:val="right" w:leader="dot" w:pos="8306"/>
        </w:tabs>
      </w:pPr>
      <w:hyperlink w:anchor="_Toc4908" w:history="1">
        <w:r>
          <w:rPr>
            <w:rFonts w:ascii="仿宋" w:eastAsia="仿宋" w:hAnsi="仿宋" w:cs="仿宋" w:hint="eastAsia"/>
            <w:lang w:eastAsia="zh-CN"/>
          </w:rPr>
          <w:t>(四)、一氧化碳项目建设对区域经济的影响</w:t>
        </w:r>
        <w:r>
          <w:tab/>
        </w:r>
        <w:r>
          <w:fldChar w:fldCharType="begin"/>
        </w:r>
        <w:r>
          <w:instrText xml:space="preserve"> PAGEREF _Toc4908 \h </w:instrText>
        </w:r>
        <w:r>
          <w:fldChar w:fldCharType="separate"/>
        </w:r>
        <w:r>
          <w:t>49</w:t>
        </w:r>
        <w:r>
          <w:fldChar w:fldCharType="end"/>
        </w:r>
      </w:hyperlink>
    </w:p>
    <w:p>
      <w:pPr>
        <w:pStyle w:val="TOC2"/>
        <w:tabs>
          <w:tab w:val="right" w:leader="dot" w:pos="8306"/>
        </w:tabs>
      </w:pPr>
      <w:hyperlink w:anchor="_Toc2081" w:history="1">
        <w:r>
          <w:rPr>
            <w:rFonts w:ascii="仿宋" w:eastAsia="仿宋" w:hAnsi="仿宋" w:cs="仿宋" w:hint="eastAsia"/>
            <w:lang w:eastAsia="zh-CN"/>
          </w:rPr>
          <w:t>(五)、废弃物处理</w:t>
        </w:r>
        <w:r>
          <w:tab/>
        </w:r>
        <w:r>
          <w:fldChar w:fldCharType="begin"/>
        </w:r>
        <w:r>
          <w:instrText xml:space="preserve"> PAGEREF _Toc2081 \h </w:instrText>
        </w:r>
        <w:r>
          <w:fldChar w:fldCharType="separate"/>
        </w:r>
        <w:r>
          <w:t>50</w:t>
        </w:r>
        <w:r>
          <w:fldChar w:fldCharType="end"/>
        </w:r>
      </w:hyperlink>
    </w:p>
    <w:p>
      <w:pPr>
        <w:pStyle w:val="TOC2"/>
        <w:tabs>
          <w:tab w:val="right" w:leader="dot" w:pos="8306"/>
        </w:tabs>
      </w:pPr>
      <w:hyperlink w:anchor="_Toc30212" w:history="1">
        <w:r>
          <w:rPr>
            <w:rFonts w:ascii="仿宋" w:eastAsia="仿宋" w:hAnsi="仿宋" w:cs="仿宋" w:hint="eastAsia"/>
            <w:lang w:eastAsia="zh-CN"/>
          </w:rPr>
          <w:t>(六)、特殊环境影响分析</w:t>
        </w:r>
        <w:r>
          <w:tab/>
        </w:r>
        <w:r>
          <w:fldChar w:fldCharType="begin"/>
        </w:r>
        <w:r>
          <w:instrText xml:space="preserve"> PAGEREF _Toc30212 \h </w:instrText>
        </w:r>
        <w:r>
          <w:fldChar w:fldCharType="separate"/>
        </w:r>
        <w:r>
          <w:t>52</w:t>
        </w:r>
        <w:r>
          <w:fldChar w:fldCharType="end"/>
        </w:r>
      </w:hyperlink>
    </w:p>
    <w:p>
      <w:pPr>
        <w:pStyle w:val="TOC2"/>
        <w:tabs>
          <w:tab w:val="right" w:leader="dot" w:pos="8306"/>
        </w:tabs>
      </w:pPr>
      <w:hyperlink w:anchor="_Toc7943" w:history="1">
        <w:r>
          <w:rPr>
            <w:rFonts w:ascii="仿宋" w:eastAsia="仿宋" w:hAnsi="仿宋" w:cs="仿宋" w:hint="eastAsia"/>
            <w:lang w:eastAsia="zh-CN"/>
          </w:rPr>
          <w:t>(七)、清洁生产</w:t>
        </w:r>
        <w:r>
          <w:tab/>
        </w:r>
        <w:r>
          <w:fldChar w:fldCharType="begin"/>
        </w:r>
        <w:r>
          <w:instrText xml:space="preserve"> PAGEREF _Toc7943 \h </w:instrText>
        </w:r>
        <w:r>
          <w:fldChar w:fldCharType="separate"/>
        </w:r>
        <w:r>
          <w:t>53</w:t>
        </w:r>
        <w:r>
          <w:fldChar w:fldCharType="end"/>
        </w:r>
      </w:hyperlink>
    </w:p>
    <w:p>
      <w:pPr>
        <w:pStyle w:val="TOC2"/>
        <w:tabs>
          <w:tab w:val="right" w:leader="dot" w:pos="8306"/>
        </w:tabs>
      </w:pPr>
      <w:hyperlink w:anchor="_Toc298" w:history="1">
        <w:r>
          <w:rPr>
            <w:rFonts w:ascii="仿宋" w:eastAsia="仿宋" w:hAnsi="仿宋" w:cs="仿宋" w:hint="eastAsia"/>
            <w:lang w:eastAsia="zh-CN"/>
          </w:rPr>
          <w:t>(八)、环境保护综合评价</w:t>
        </w:r>
        <w:r>
          <w:tab/>
        </w:r>
        <w:r>
          <w:fldChar w:fldCharType="begin"/>
        </w:r>
        <w:r>
          <w:instrText xml:space="preserve"> PAGEREF _Toc298 \h </w:instrText>
        </w:r>
        <w:r>
          <w:fldChar w:fldCharType="separate"/>
        </w:r>
        <w:r>
          <w:t>54</w:t>
        </w:r>
        <w:r>
          <w:fldChar w:fldCharType="end"/>
        </w:r>
      </w:hyperlink>
    </w:p>
    <w:p>
      <w:pPr>
        <w:pStyle w:val="TOC1"/>
        <w:tabs>
          <w:tab w:val="right" w:leader="dot" w:pos="8306"/>
        </w:tabs>
      </w:pPr>
      <w:hyperlink w:anchor="_Toc25512" w:history="1">
        <w:r>
          <w:rPr>
            <w:rFonts w:ascii="仿宋" w:eastAsia="仿宋" w:hAnsi="仿宋" w:cs="仿宋" w:hint="eastAsia"/>
            <w:lang w:eastAsia="zh-CN"/>
          </w:rPr>
          <w:t>十三、一氧化碳项目实施保障措施</w:t>
        </w:r>
        <w:r>
          <w:tab/>
        </w:r>
        <w:r>
          <w:fldChar w:fldCharType="begin"/>
        </w:r>
        <w:r>
          <w:instrText xml:space="preserve"> PAGEREF _Toc25512 \h </w:instrText>
        </w:r>
        <w:r>
          <w:fldChar w:fldCharType="separate"/>
        </w:r>
        <w:r>
          <w:t>55</w:t>
        </w:r>
        <w:r>
          <w:fldChar w:fldCharType="end"/>
        </w:r>
      </w:hyperlink>
    </w:p>
    <w:p>
      <w:pPr>
        <w:pStyle w:val="TOC2"/>
        <w:tabs>
          <w:tab w:val="right" w:leader="dot" w:pos="8306"/>
        </w:tabs>
      </w:pPr>
      <w:hyperlink w:anchor="_Toc39" w:history="1">
        <w:r>
          <w:rPr>
            <w:rFonts w:ascii="仿宋" w:eastAsia="仿宋" w:hAnsi="仿宋" w:cs="仿宋" w:hint="eastAsia"/>
            <w:lang w:eastAsia="zh-CN"/>
          </w:rPr>
          <w:t>(一)、一氧化碳项目实施保障机制</w:t>
        </w:r>
        <w:r>
          <w:tab/>
        </w:r>
        <w:r>
          <w:fldChar w:fldCharType="begin"/>
        </w:r>
        <w:r>
          <w:instrText xml:space="preserve"> PAGEREF _Toc39 \h </w:instrText>
        </w:r>
        <w:r>
          <w:fldChar w:fldCharType="separate"/>
        </w:r>
        <w:r>
          <w:t>55</w:t>
        </w:r>
        <w:r>
          <w:fldChar w:fldCharType="end"/>
        </w:r>
      </w:hyperlink>
    </w:p>
    <w:p>
      <w:pPr>
        <w:pStyle w:val="TOC2"/>
        <w:tabs>
          <w:tab w:val="right" w:leader="dot" w:pos="8306"/>
        </w:tabs>
      </w:pPr>
      <w:hyperlink w:anchor="_Toc690" w:history="1">
        <w:r>
          <w:rPr>
            <w:rFonts w:ascii="仿宋" w:eastAsia="仿宋" w:hAnsi="仿宋" w:cs="仿宋" w:hint="eastAsia"/>
            <w:lang w:eastAsia="zh-CN"/>
          </w:rPr>
          <w:t>(二)、一氧化碳项目法律合规要求</w:t>
        </w:r>
        <w:r>
          <w:tab/>
        </w:r>
        <w:r>
          <w:fldChar w:fldCharType="begin"/>
        </w:r>
        <w:r>
          <w:instrText xml:space="preserve"> PAGEREF _Toc690 \h </w:instrText>
        </w:r>
        <w:r>
          <w:fldChar w:fldCharType="separate"/>
        </w:r>
        <w:r>
          <w:t>59</w:t>
        </w:r>
        <w:r>
          <w:fldChar w:fldCharType="end"/>
        </w:r>
      </w:hyperlink>
    </w:p>
    <w:p>
      <w:pPr>
        <w:pStyle w:val="TOC2"/>
        <w:tabs>
          <w:tab w:val="right" w:leader="dot" w:pos="8306"/>
        </w:tabs>
      </w:pPr>
      <w:hyperlink w:anchor="_Toc18220" w:history="1">
        <w:r>
          <w:rPr>
            <w:rFonts w:ascii="仿宋" w:eastAsia="仿宋" w:hAnsi="仿宋" w:cs="仿宋" w:hint="eastAsia"/>
            <w:lang w:eastAsia="zh-CN"/>
          </w:rPr>
          <w:t>(三)、一氧化碳项目合同管理与法律事务</w:t>
        </w:r>
        <w:r>
          <w:tab/>
        </w:r>
        <w:r>
          <w:fldChar w:fldCharType="begin"/>
        </w:r>
        <w:r>
          <w:instrText xml:space="preserve"> PAGEREF _Toc18220 \h </w:instrText>
        </w:r>
        <w:r>
          <w:fldChar w:fldCharType="separate"/>
        </w:r>
        <w:r>
          <w:t>63</w:t>
        </w:r>
        <w:r>
          <w:fldChar w:fldCharType="end"/>
        </w:r>
      </w:hyperlink>
    </w:p>
    <w:p>
      <w:pPr>
        <w:pStyle w:val="TOC2"/>
        <w:tabs>
          <w:tab w:val="right" w:leader="dot" w:pos="8306"/>
        </w:tabs>
      </w:pPr>
      <w:hyperlink w:anchor="_Toc22751" w:history="1">
        <w:r>
          <w:rPr>
            <w:rFonts w:ascii="仿宋" w:eastAsia="仿宋" w:hAnsi="仿宋" w:cs="仿宋" w:hint="eastAsia"/>
            <w:lang w:eastAsia="zh-CN"/>
          </w:rPr>
          <w:t>(四)、一氧化碳项目知识产权保护策略</w:t>
        </w:r>
        <w:r>
          <w:tab/>
        </w:r>
        <w:r>
          <w:fldChar w:fldCharType="begin"/>
        </w:r>
        <w:r>
          <w:instrText xml:space="preserve"> PAGEREF _Toc22751 \h </w:instrText>
        </w:r>
        <w:r>
          <w:fldChar w:fldCharType="separate"/>
        </w:r>
        <w:r>
          <w:t>69</w:t>
        </w:r>
        <w:r>
          <w:fldChar w:fldCharType="end"/>
        </w:r>
      </w:hyperlink>
    </w:p>
    <w:p>
      <w:pPr>
        <w:pStyle w:val="TOC1"/>
        <w:tabs>
          <w:tab w:val="right" w:leader="dot" w:pos="8306"/>
        </w:tabs>
      </w:pPr>
      <w:hyperlink w:anchor="_Toc31760" w:history="1">
        <w:r>
          <w:rPr>
            <w:rFonts w:ascii="仿宋" w:eastAsia="仿宋" w:hAnsi="仿宋" w:cs="仿宋" w:hint="eastAsia"/>
            <w:lang w:eastAsia="zh-CN"/>
          </w:rPr>
          <w:t>十四、营销与推广策略</w:t>
        </w:r>
        <w:r>
          <w:tab/>
        </w:r>
        <w:r>
          <w:fldChar w:fldCharType="begin"/>
        </w:r>
        <w:r>
          <w:instrText xml:space="preserve"> PAGEREF _Toc31760 \h </w:instrText>
        </w:r>
        <w:r>
          <w:fldChar w:fldCharType="separate"/>
        </w:r>
        <w:r>
          <w:t>72</w:t>
        </w:r>
        <w:r>
          <w:fldChar w:fldCharType="end"/>
        </w:r>
      </w:hyperlink>
    </w:p>
    <w:p>
      <w:pPr>
        <w:pStyle w:val="TOC2"/>
        <w:tabs>
          <w:tab w:val="right" w:leader="dot" w:pos="8306"/>
        </w:tabs>
      </w:pPr>
      <w:hyperlink w:anchor="_Toc26764" w:history="1">
        <w:r>
          <w:rPr>
            <w:rFonts w:ascii="仿宋" w:eastAsia="仿宋" w:hAnsi="仿宋" w:cs="仿宋" w:hint="eastAsia"/>
            <w:lang w:eastAsia="zh-CN"/>
          </w:rPr>
          <w:t>(一)、产品/服务定位与特点</w:t>
        </w:r>
        <w:r>
          <w:tab/>
        </w:r>
        <w:r>
          <w:fldChar w:fldCharType="begin"/>
        </w:r>
        <w:r>
          <w:instrText xml:space="preserve"> PAGEREF _Toc26764 \h </w:instrText>
        </w:r>
        <w:r>
          <w:fldChar w:fldCharType="separate"/>
        </w:r>
        <w:r>
          <w:t>72</w:t>
        </w:r>
        <w:r>
          <w:fldChar w:fldCharType="end"/>
        </w:r>
      </w:hyperlink>
    </w:p>
    <w:p>
      <w:pPr>
        <w:pStyle w:val="TOC2"/>
        <w:tabs>
          <w:tab w:val="right" w:leader="dot" w:pos="8306"/>
        </w:tabs>
      </w:pPr>
      <w:hyperlink w:anchor="_Toc17437" w:history="1">
        <w:r>
          <w:rPr>
            <w:rFonts w:ascii="仿宋" w:eastAsia="仿宋" w:hAnsi="仿宋" w:cs="仿宋" w:hint="eastAsia"/>
            <w:lang w:eastAsia="zh-CN"/>
          </w:rPr>
          <w:t>(二)、市场定位与竞争分析</w:t>
        </w:r>
        <w:r>
          <w:tab/>
        </w:r>
        <w:r>
          <w:fldChar w:fldCharType="begin"/>
        </w:r>
        <w:r>
          <w:instrText xml:space="preserve"> PAGEREF _Toc17437 \h </w:instrText>
        </w:r>
        <w:r>
          <w:fldChar w:fldCharType="separate"/>
        </w:r>
        <w:r>
          <w:t>73</w:t>
        </w:r>
        <w:r>
          <w:fldChar w:fldCharType="end"/>
        </w:r>
      </w:hyperlink>
    </w:p>
    <w:p>
      <w:pPr>
        <w:pStyle w:val="TOC2"/>
        <w:tabs>
          <w:tab w:val="right" w:leader="dot" w:pos="8306"/>
        </w:tabs>
      </w:pPr>
      <w:hyperlink w:anchor="_Toc9425" w:history="1">
        <w:r>
          <w:rPr>
            <w:rFonts w:ascii="仿宋" w:eastAsia="仿宋" w:hAnsi="仿宋" w:cs="仿宋" w:hint="eastAsia"/>
            <w:lang w:eastAsia="zh-CN"/>
          </w:rPr>
          <w:t>(三)、营销渠道与策略</w:t>
        </w:r>
        <w:r>
          <w:tab/>
        </w:r>
        <w:r>
          <w:fldChar w:fldCharType="begin"/>
        </w:r>
        <w:r>
          <w:instrText xml:space="preserve"> PAGEREF _Toc9425 \h </w:instrText>
        </w:r>
        <w:r>
          <w:fldChar w:fldCharType="separate"/>
        </w:r>
        <w:r>
          <w:t>74</w:t>
        </w:r>
        <w:r>
          <w:fldChar w:fldCharType="end"/>
        </w:r>
      </w:hyperlink>
    </w:p>
    <w:p>
      <w:pPr>
        <w:pStyle w:val="TOC2"/>
        <w:tabs>
          <w:tab w:val="right" w:leader="dot" w:pos="8306"/>
        </w:tabs>
      </w:pPr>
      <w:hyperlink w:anchor="_Toc25901" w:history="1">
        <w:r>
          <w:rPr>
            <w:rFonts w:ascii="仿宋" w:eastAsia="仿宋" w:hAnsi="仿宋" w:cs="仿宋" w:hint="eastAsia"/>
            <w:lang w:eastAsia="zh-CN"/>
          </w:rPr>
          <w:t>(四)、推广与宣传活动</w:t>
        </w:r>
        <w:r>
          <w:tab/>
        </w:r>
        <w:r>
          <w:fldChar w:fldCharType="begin"/>
        </w:r>
        <w:r>
          <w:instrText xml:space="preserve"> PAGEREF _Toc25901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830"/>
      <w:r>
        <w:rPr>
          <w:rFonts w:ascii="仿宋" w:eastAsia="仿宋" w:hAnsi="仿宋" w:cs="仿宋" w:hint="eastAsia"/>
          <w:sz w:val="28"/>
          <w:lang w:eastAsia="zh-CN"/>
        </w:rPr>
        <w:t>一、一氧化碳项目土建工程</w:t>
      </w:r>
      <w:bookmarkEnd w:id="2"/>
    </w:p>
    <w:p>
      <w:pPr>
        <w:pStyle w:val="Heading2"/>
        <w:rPr>
          <w:rFonts w:ascii="仿宋" w:eastAsia="仿宋" w:hAnsi="仿宋" w:cs="仿宋" w:hint="eastAsia"/>
          <w:lang w:eastAsia="zh-CN"/>
        </w:rPr>
      </w:pPr>
      <w:bookmarkStart w:id="3" w:name="_Toc1923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在一氧化碳项目的建筑工程设计中，我们将秉承一系列重要的设计原则，以确保一氧化碳项目建筑在功能、美观、可持续性等方面达到最佳效果。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首要原则是确保建筑的功能性得到最大化的发挥。我们将充分理解一氧化碳项目的实际需求，合理布局各个功能区域，保证建筑在满足业务需求的同时，提供高效的工作环境。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在建筑设计中，我们将综合考虑建设和运营成本。通过精细的经济效益分析，确保设计方案在高效利用资源的同时，对一氧化碳项目的长期盈利能力有积极的贡献。</w:t>
      </w:r>
    </w:p>
    <w:p>
      <w:pPr>
        <w:pStyle w:val="Heading2"/>
        <w:ind w:firstLine="560" w:firstLineChars="200"/>
        <w:rPr>
          <w:rFonts w:ascii="仿宋" w:eastAsia="仿宋" w:hAnsi="仿宋" w:cs="仿宋" w:hint="eastAsia"/>
          <w:sz w:val="28"/>
          <w:lang w:eastAsia="zh-CN"/>
        </w:rPr>
      </w:pPr>
      <w:bookmarkStart w:id="4" w:name="_Toc2297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碳项目的土建工程设计中，我们将精准设定设计年限，结合一氧化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一氧化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73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一氧化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一氧化碳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一氧化碳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1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本期工程一氧化碳项目预计总建筑面积XXX平方米，其中：计容建筑面积XXX平方米，计划建筑工程投资XX万元，占一氧化碳项目总投资的XX%。</w:t>
      </w:r>
    </w:p>
    <w:p>
      <w:pPr>
        <w:pStyle w:val="Heading1"/>
        <w:ind w:firstLine="560" w:firstLineChars="200"/>
        <w:rPr>
          <w:rFonts w:ascii="仿宋" w:eastAsia="仿宋" w:hAnsi="仿宋" w:cs="仿宋" w:hint="eastAsia"/>
          <w:sz w:val="28"/>
          <w:lang w:eastAsia="zh-CN"/>
        </w:rPr>
      </w:pPr>
      <w:bookmarkStart w:id="7" w:name="_Toc29049"/>
      <w:r>
        <w:rPr>
          <w:rFonts w:ascii="仿宋" w:eastAsia="仿宋" w:hAnsi="仿宋" w:cs="仿宋" w:hint="eastAsia"/>
          <w:sz w:val="28"/>
          <w:lang w:eastAsia="zh-CN"/>
        </w:rPr>
        <w:t>二、一氧化碳项目文档管理</w:t>
      </w:r>
      <w:bookmarkEnd w:id="7"/>
    </w:p>
    <w:p>
      <w:pPr>
        <w:pStyle w:val="Heading2"/>
        <w:rPr>
          <w:rFonts w:ascii="仿宋" w:eastAsia="仿宋" w:hAnsi="仿宋" w:cs="仿宋" w:hint="eastAsia"/>
          <w:lang w:eastAsia="zh-CN"/>
        </w:rPr>
      </w:pPr>
      <w:bookmarkStart w:id="8" w:name="_Toc2071"/>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一氧化碳项目高度重视文档的质量和准确性，以支持一氧化碳项目的各项活动和决策。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碳项目文档的编制始于一氧化碳项目计划的初期，我们制定了详细的文档编制计划，明确了每个文档的内容、格式和编写责任人。在一氧化碳项目启动阶段，我们首先编制了一氧化碳项目章程，明确定义了一氧化碳项目的目标、范围、风险等关键要素。随后，一氧化碳项目团队根据计划陆续编制了需求文档、设计文档、测试文档等各类文档，确保一氧化碳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一氧化碳项目管理中的重要环节，旨在确保一氧化碳项目文档符合质量标准和一氧化碳项目需求。在一氧化碳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除了内部审查，我们还进行了外部审查，邀请一氧化碳项目相关利益方和专业领域的专家对文档进行独立审查。这有助于获取更全面、客观的反馈，确保一氧化碳项目文档不仅符合内部标准，也满足外部需求。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一氧化碳项目在文档编制与审查方面建立了严格的管理机制，通过规范的流程和多维度的审查，确保一氧化碳项目文档的质量、准确性和可靠性，为一氧化碳项目的顺利推进提供了有力支持。</w:t>
      </w:r>
    </w:p>
    <w:p>
      <w:pPr>
        <w:pStyle w:val="Heading2"/>
        <w:ind w:firstLine="560" w:firstLineChars="200"/>
        <w:rPr>
          <w:rFonts w:ascii="仿宋" w:eastAsia="仿宋" w:hAnsi="仿宋" w:cs="仿宋" w:hint="eastAsia"/>
          <w:sz w:val="28"/>
          <w:lang w:eastAsia="zh-CN"/>
        </w:rPr>
      </w:pPr>
      <w:bookmarkStart w:id="9" w:name="_Toc28953"/>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在一氧化碳项目中，我们致力于优化文档发布与分发过程，以确保信息的高效传递和团队间协作的顺畅进行。以下是我们采取的关键优化策略：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我们通过多渠道发布文档，包括电子邮件、一氧化碳项目管理平台、内部网站等，以满足不同团队成员的偏好和需求。多渠道发布确保了信息的全面覆盖。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我们采用了精细的权限控制，确保只有授权人员可以访问敏感信息。这种安全措施保护了一氧化碳项目文档的机密性，防止了未经授权的信息泄露。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6707"/>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文档存档与归档是一氧化碳项目生命周期中一个至关重要的环节，直接关系到一氧化碳项目信息的长期保存和历史记录的完整性。在一氧化碳项目中，我们实施了一系列有效的文档存档与归档管理策略：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930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206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氧化碳项目的技术管理特点体现在其创新导向。通过引入最先进的技术趋势和解决方案，一氧化碳项目致力于提升科技含量、提高质量和效率水平。这意味着我们将采用最新的工具和方法，确保一氧化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一氧化碳项目技术管理的显著特征。通过整合不同领域的技术资源，我们实现了跨学科的协同工作。这有助于优化技术架构，提高整体效能。此外，整合性策略还促进了不同技术团队之间的紧密沟通和高效合作，确保一氧化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一氧化碳项目所采用的技术。通过不断优化技术方案，一氧化碳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一氧化碳项目团队将在一氧化碳项目初期识别可能的技术风险，并采取相应的预防和应对措施。通过建立健全的风险评估机制，一氧化碳项目能够在实施过程中及时发现并解决潜在的技术问题，保障一氧化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一氧化碳项目中，技术将成为一氧化碳项目成功的有力支持。这一深度剖析揭示了技术管理在一氧化碳项目实施中的关键作用，为一氧化碳项目的技术基础奠定了坚实的基础。</w:t>
      </w:r>
    </w:p>
    <w:p>
      <w:pPr>
        <w:pStyle w:val="Heading2"/>
        <w:ind w:firstLine="560" w:firstLineChars="200"/>
        <w:rPr>
          <w:rFonts w:ascii="仿宋" w:eastAsia="仿宋" w:hAnsi="仿宋" w:cs="仿宋" w:hint="eastAsia"/>
          <w:sz w:val="28"/>
          <w:lang w:eastAsia="zh-CN"/>
        </w:rPr>
      </w:pPr>
      <w:bookmarkStart w:id="13" w:name="_Toc10270"/>
      <w:r>
        <w:rPr>
          <w:rFonts w:ascii="仿宋" w:eastAsia="仿宋" w:hAnsi="仿宋" w:cs="仿宋" w:hint="eastAsia"/>
          <w:sz w:val="28"/>
          <w:lang w:eastAsia="zh-CN"/>
        </w:rPr>
        <w:t>(二)、一氧化碳项目工艺技术设计方案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一氧化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一氧化碳项目将严格按照相关行业规范要求进行组织。通过有效控制产品质量，一氧化碳项目将致力于为顾客提供优质的一氧化碳项目产品和良好的服务。这体现了一氧化碳项目对于生产活动合规性和质量标准的高度重视，为一氧化碳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一氧化碳项目注重生态效益和清洁生产原则。一氧化碳项目建设将紧密结合地方特色经济发展，与社会经济发展规划和区域环境保护规划方案相协调一致。通过与当地区域自然生态系统的结合，一氧化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一氧化碳项目产品具有多样化的客户需求和个性化的特点。因此，一氧化碳项目产品规格品种多样，且单批生产数量较小。为满足这一特点，一氧化碳项目承办单位将建设先进的柔性制造生产线。通过广泛应用柔性制造技术，一氧化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一氧化碳项目采用的技术具有较高的技术含量和自动化水平，处于国内先进水平。这一技术选用不仅体现了对生产效率、质量和环境友好性的高标准要求，同时为一氧化碳项目的可持续发展奠定了坚实的基础。</w:t>
      </w:r>
    </w:p>
    <w:p>
      <w:pPr>
        <w:pStyle w:val="Heading2"/>
        <w:ind w:firstLine="560" w:firstLineChars="200"/>
        <w:rPr>
          <w:rFonts w:ascii="仿宋" w:eastAsia="仿宋" w:hAnsi="仿宋" w:cs="仿宋" w:hint="eastAsia"/>
          <w:sz w:val="28"/>
          <w:lang w:eastAsia="zh-CN"/>
        </w:rPr>
      </w:pPr>
      <w:bookmarkStart w:id="14" w:name="_Toc2914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为确保一氧化碳项目的高效生产和技术实施，我们制定了一套精心设计的设备选型方案，以满足一氧化碳项目生产、质量和环保的要求。该方案的主要特点如下：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一氧化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针对一氧化碳项目产品的多样性和小批量生产的特点，我们将建设柔性制造生产线。通过在设备选型中考虑柔性制造技术，可以灵活应对不同产品规格和生产需求，实现生产线的高度灵活性和适应性。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9110"/>
      <w:r>
        <w:rPr>
          <w:rFonts w:ascii="仿宋" w:eastAsia="仿宋" w:hAnsi="仿宋" w:cs="仿宋" w:hint="eastAsia"/>
          <w:sz w:val="28"/>
          <w:lang w:eastAsia="zh-CN"/>
        </w:rPr>
        <w:t>四、一氧化碳项目建设背景及必要性分析</w:t>
      </w:r>
      <w:bookmarkEnd w:id="15"/>
    </w:p>
    <w:p>
      <w:pPr>
        <w:pStyle w:val="Heading2"/>
        <w:rPr>
          <w:rFonts w:ascii="仿宋" w:eastAsia="仿宋" w:hAnsi="仿宋" w:cs="仿宋" w:hint="eastAsia"/>
          <w:lang w:eastAsia="zh-CN"/>
        </w:rPr>
      </w:pPr>
      <w:bookmarkStart w:id="16" w:name="_Toc10793"/>
      <w:r>
        <w:rPr>
          <w:rFonts w:ascii="仿宋" w:eastAsia="仿宋" w:hAnsi="仿宋" w:cs="仿宋" w:hint="eastAsia"/>
          <w:lang w:eastAsia="zh-CN"/>
        </w:rPr>
        <w:t>(一)、一氧化碳项目背景分析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一氧化碳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一氧化碳项目在这个潮流中的定位。同时，我们将关注行业内涌现的新兴机遇，以便一氧化碳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一氧化碳项目提供了强大的发展动力。我们将聚焦于行业内最新的技术发展趋势，包括但不限于人工智能、大数据分析、物联网等领域。通过深度的技术研究，我们将确保一氧化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一氧化碳项目发展的源泉。我们将投入更多的精力对市场需求进行深入剖析，超越表面的需求，深入挖掘潜在的市场痛点和机遇。通过对市场需求的细致了解，一氧化碳项目将更有针对性地设计解决方案，满足市场的多样化需求，从而更好地促进一氧化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一氧化碳项目战略至关重要。我们将对竞争态势进行更为深入的分析，包括但不限于市场份额、产品特点、客户满意度等多个维度。通过深度的竞争分析，一氧化碳项目将能够更准确地把握市场脉搏，制定具有竞争力的一氧化碳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一氧化碳项目的发展具有直接的影响。我们将进行更为全面的法规和政策分析，了解行业发展中的潜在法律风险和合规挑战。通过充分了解和遵守相关法规，一氧化碳项目将确保在法律框架内合法合规运营，为一氧化碳项目的稳健发展提供有力支持。</w:t>
      </w:r>
    </w:p>
    <w:p>
      <w:pPr>
        <w:pStyle w:val="Heading2"/>
        <w:ind w:firstLine="560" w:firstLineChars="200"/>
        <w:rPr>
          <w:rFonts w:ascii="仿宋" w:eastAsia="仿宋" w:hAnsi="仿宋" w:cs="仿宋" w:hint="eastAsia"/>
          <w:sz w:val="28"/>
          <w:lang w:eastAsia="zh-CN"/>
        </w:rPr>
      </w:pPr>
      <w:bookmarkStart w:id="17" w:name="_Toc11019"/>
      <w:r>
        <w:rPr>
          <w:rFonts w:ascii="仿宋" w:eastAsia="仿宋" w:hAnsi="仿宋" w:cs="仿宋" w:hint="eastAsia"/>
          <w:sz w:val="28"/>
          <w:lang w:eastAsia="zh-CN"/>
        </w:rPr>
        <w:t>(二)、一氧化碳项目建设必要性分析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碳项目建设的迫切性源于对行业发展趋势的深刻洞察。我们正处于一个行业变革的时代，科技创新、数字化转型成为企业发展的关键动力。一氧化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氧化碳项目建设不仅仅是为了跟上潮流，更是为了通过技术创新推动企业的持续发展。通过引入先进的技术和解决方案，一氧化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一氧化碳项目的建设成为必然选择，通过提高产品质量、拓展服务领域，从而在竞争中获得更多的机会。一氧化碳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一氧化碳项目建设的必要性体现在对客户需求更精准的满足。通过一氧化碳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碳项目建设的背后是对企业持续创新的追求。只有通过不断创新，企业才能在竞争中立于不败之地。一氧化碳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9284"/>
      <w:r>
        <w:rPr>
          <w:rFonts w:ascii="仿宋" w:eastAsia="仿宋" w:hAnsi="仿宋" w:cs="仿宋" w:hint="eastAsia"/>
          <w:sz w:val="28"/>
          <w:lang w:eastAsia="zh-CN"/>
        </w:rPr>
        <w:t>五、一氧化碳项目可持续发展</w:t>
      </w:r>
      <w:bookmarkEnd w:id="18"/>
    </w:p>
    <w:p>
      <w:pPr>
        <w:pStyle w:val="Heading2"/>
        <w:rPr>
          <w:rFonts w:ascii="仿宋" w:eastAsia="仿宋" w:hAnsi="仿宋" w:cs="仿宋" w:hint="eastAsia"/>
          <w:lang w:eastAsia="zh-CN"/>
        </w:rPr>
      </w:pPr>
      <w:bookmarkStart w:id="19" w:name="_Toc9288"/>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https://d.book118.com/018001140062006026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85084A"/>
    <w:rsid w:val="4A8508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01140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2024-01-13T18:46:00Z</dcterms:created>
  <dcterms:modified xsi:type="dcterms:W3CDTF">2024-01-13T18:47:16Z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7D007675EC3247E68D8F942472CD36D2_11</vt:lpwstr>
  </property>
  <property fmtid="{D5CDD505-2E9C-101B-9397-08002B2CF9AE}" pid="3" name="KSOProductBuildVer">
    <vt:lpwstr>2052-12.1.0.16120</vt:lpwstr>
  </property>
</Properties>
</file>