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卧式离子风机项目建设总纲及方案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701" w:history="1">
        <w:r>
          <w:rPr>
            <w:rFonts w:ascii="仿宋" w:eastAsia="仿宋" w:hAnsi="仿宋" w:cs="仿宋" w:hint="eastAsia"/>
            <w:lang w:eastAsia="zh-CN"/>
          </w:rPr>
          <w:t>概论</w:t>
        </w:r>
        <w:r>
          <w:tab/>
        </w:r>
        <w:r>
          <w:fldChar w:fldCharType="begin"/>
        </w:r>
        <w:r>
          <w:instrText xml:space="preserve"> PAGEREF _Toc8701 \h </w:instrText>
        </w:r>
        <w:r>
          <w:fldChar w:fldCharType="separate"/>
        </w:r>
        <w:r>
          <w:t>3</w:t>
        </w:r>
        <w:r>
          <w:fldChar w:fldCharType="end"/>
        </w:r>
      </w:hyperlink>
    </w:p>
    <w:p>
      <w:pPr>
        <w:pStyle w:val="TOC1"/>
        <w:tabs>
          <w:tab w:val="right" w:leader="dot" w:pos="8306"/>
        </w:tabs>
      </w:pPr>
      <w:hyperlink w:anchor="_Toc31983" w:history="1">
        <w:r>
          <w:rPr>
            <w:rFonts w:ascii="仿宋" w:eastAsia="仿宋" w:hAnsi="仿宋" w:cs="仿宋" w:hint="eastAsia"/>
            <w:lang w:eastAsia="zh-CN"/>
          </w:rPr>
          <w:t>一、卧式离子风机项目概论</w:t>
        </w:r>
        <w:r>
          <w:tab/>
        </w:r>
        <w:r>
          <w:fldChar w:fldCharType="begin"/>
        </w:r>
        <w:r>
          <w:instrText xml:space="preserve"> PAGEREF _Toc31983 \h </w:instrText>
        </w:r>
        <w:r>
          <w:fldChar w:fldCharType="separate"/>
        </w:r>
        <w:r>
          <w:t>3</w:t>
        </w:r>
        <w:r>
          <w:fldChar w:fldCharType="end"/>
        </w:r>
      </w:hyperlink>
    </w:p>
    <w:p>
      <w:pPr>
        <w:pStyle w:val="TOC2"/>
        <w:tabs>
          <w:tab w:val="right" w:leader="dot" w:pos="8306"/>
        </w:tabs>
      </w:pPr>
      <w:hyperlink w:anchor="_Toc11929" w:history="1">
        <w:r>
          <w:rPr>
            <w:rFonts w:ascii="仿宋" w:eastAsia="仿宋" w:hAnsi="仿宋" w:cs="仿宋" w:hint="eastAsia"/>
            <w:lang w:eastAsia="zh-CN"/>
          </w:rPr>
          <w:t>(一)、项目申报单位概况</w:t>
        </w:r>
        <w:r>
          <w:tab/>
        </w:r>
        <w:r>
          <w:fldChar w:fldCharType="begin"/>
        </w:r>
        <w:r>
          <w:instrText xml:space="preserve"> PAGEREF _Toc11929 \h </w:instrText>
        </w:r>
        <w:r>
          <w:fldChar w:fldCharType="separate"/>
        </w:r>
        <w:r>
          <w:t>3</w:t>
        </w:r>
        <w:r>
          <w:fldChar w:fldCharType="end"/>
        </w:r>
      </w:hyperlink>
    </w:p>
    <w:p>
      <w:pPr>
        <w:pStyle w:val="TOC2"/>
        <w:tabs>
          <w:tab w:val="right" w:leader="dot" w:pos="8306"/>
        </w:tabs>
      </w:pPr>
      <w:hyperlink w:anchor="_Toc16387" w:history="1">
        <w:r>
          <w:rPr>
            <w:rFonts w:ascii="仿宋" w:eastAsia="仿宋" w:hAnsi="仿宋" w:cs="仿宋" w:hint="eastAsia"/>
            <w:lang w:eastAsia="zh-CN"/>
          </w:rPr>
          <w:t>(二)、项目概况</w:t>
        </w:r>
        <w:r>
          <w:tab/>
        </w:r>
        <w:r>
          <w:fldChar w:fldCharType="begin"/>
        </w:r>
        <w:r>
          <w:instrText xml:space="preserve"> PAGEREF _Toc16387 \h </w:instrText>
        </w:r>
        <w:r>
          <w:fldChar w:fldCharType="separate"/>
        </w:r>
        <w:r>
          <w:t>4</w:t>
        </w:r>
        <w:r>
          <w:fldChar w:fldCharType="end"/>
        </w:r>
      </w:hyperlink>
    </w:p>
    <w:p>
      <w:pPr>
        <w:pStyle w:val="TOC1"/>
        <w:tabs>
          <w:tab w:val="right" w:leader="dot" w:pos="8306"/>
        </w:tabs>
      </w:pPr>
      <w:hyperlink w:anchor="_Toc3774" w:history="1">
        <w:r>
          <w:rPr>
            <w:rFonts w:ascii="仿宋" w:eastAsia="仿宋" w:hAnsi="仿宋" w:cs="仿宋" w:hint="eastAsia"/>
            <w:lang w:eastAsia="zh-CN"/>
          </w:rPr>
          <w:t>二、项目选址研究</w:t>
        </w:r>
        <w:r>
          <w:tab/>
        </w:r>
        <w:r>
          <w:fldChar w:fldCharType="begin"/>
        </w:r>
        <w:r>
          <w:instrText xml:space="preserve"> PAGEREF _Toc3774 \h </w:instrText>
        </w:r>
        <w:r>
          <w:fldChar w:fldCharType="separate"/>
        </w:r>
        <w:r>
          <w:t>7</w:t>
        </w:r>
        <w:r>
          <w:fldChar w:fldCharType="end"/>
        </w:r>
      </w:hyperlink>
    </w:p>
    <w:p>
      <w:pPr>
        <w:pStyle w:val="TOC2"/>
        <w:tabs>
          <w:tab w:val="right" w:leader="dot" w:pos="8306"/>
        </w:tabs>
      </w:pPr>
      <w:hyperlink w:anchor="_Toc30483" w:history="1">
        <w:r>
          <w:rPr>
            <w:rFonts w:ascii="仿宋" w:eastAsia="仿宋" w:hAnsi="仿宋" w:cs="仿宋" w:hint="eastAsia"/>
            <w:lang w:eastAsia="zh-CN"/>
          </w:rPr>
          <w:t>(一)、项目选址原则</w:t>
        </w:r>
        <w:r>
          <w:tab/>
        </w:r>
        <w:r>
          <w:fldChar w:fldCharType="begin"/>
        </w:r>
        <w:r>
          <w:instrText xml:space="preserve"> PAGEREF _Toc30483 \h </w:instrText>
        </w:r>
        <w:r>
          <w:fldChar w:fldCharType="separate"/>
        </w:r>
        <w:r>
          <w:t>7</w:t>
        </w:r>
        <w:r>
          <w:fldChar w:fldCharType="end"/>
        </w:r>
      </w:hyperlink>
    </w:p>
    <w:p>
      <w:pPr>
        <w:pStyle w:val="TOC2"/>
        <w:tabs>
          <w:tab w:val="right" w:leader="dot" w:pos="8306"/>
        </w:tabs>
      </w:pPr>
      <w:hyperlink w:anchor="_Toc26675" w:history="1">
        <w:r>
          <w:rPr>
            <w:rFonts w:ascii="仿宋" w:eastAsia="仿宋" w:hAnsi="仿宋" w:cs="仿宋" w:hint="eastAsia"/>
            <w:lang w:eastAsia="zh-CN"/>
          </w:rPr>
          <w:t>(二)、项目选址</w:t>
        </w:r>
        <w:r>
          <w:tab/>
        </w:r>
        <w:r>
          <w:fldChar w:fldCharType="begin"/>
        </w:r>
        <w:r>
          <w:instrText xml:space="preserve"> PAGEREF _Toc26675 \h </w:instrText>
        </w:r>
        <w:r>
          <w:fldChar w:fldCharType="separate"/>
        </w:r>
        <w:r>
          <w:t>10</w:t>
        </w:r>
        <w:r>
          <w:fldChar w:fldCharType="end"/>
        </w:r>
      </w:hyperlink>
    </w:p>
    <w:p>
      <w:pPr>
        <w:pStyle w:val="TOC2"/>
        <w:tabs>
          <w:tab w:val="right" w:leader="dot" w:pos="8306"/>
        </w:tabs>
      </w:pPr>
      <w:hyperlink w:anchor="_Toc24427" w:history="1">
        <w:r>
          <w:rPr>
            <w:rFonts w:ascii="仿宋" w:eastAsia="仿宋" w:hAnsi="仿宋" w:cs="仿宋" w:hint="eastAsia"/>
            <w:lang w:eastAsia="zh-CN"/>
          </w:rPr>
          <w:t>(三)、建设条件分析</w:t>
        </w:r>
        <w:r>
          <w:tab/>
        </w:r>
        <w:r>
          <w:fldChar w:fldCharType="begin"/>
        </w:r>
        <w:r>
          <w:instrText xml:space="preserve"> PAGEREF _Toc24427 \h </w:instrText>
        </w:r>
        <w:r>
          <w:fldChar w:fldCharType="separate"/>
        </w:r>
        <w:r>
          <w:t>12</w:t>
        </w:r>
        <w:r>
          <w:fldChar w:fldCharType="end"/>
        </w:r>
      </w:hyperlink>
    </w:p>
    <w:p>
      <w:pPr>
        <w:pStyle w:val="TOC2"/>
        <w:tabs>
          <w:tab w:val="right" w:leader="dot" w:pos="8306"/>
        </w:tabs>
      </w:pPr>
      <w:hyperlink w:anchor="_Toc32556" w:history="1">
        <w:r>
          <w:rPr>
            <w:rFonts w:ascii="仿宋" w:eastAsia="仿宋" w:hAnsi="仿宋" w:cs="仿宋" w:hint="eastAsia"/>
            <w:lang w:eastAsia="zh-CN"/>
          </w:rPr>
          <w:t>(四)、用地控制指标</w:t>
        </w:r>
        <w:r>
          <w:tab/>
        </w:r>
        <w:r>
          <w:fldChar w:fldCharType="begin"/>
        </w:r>
        <w:r>
          <w:instrText xml:space="preserve"> PAGEREF _Toc32556 \h </w:instrText>
        </w:r>
        <w:r>
          <w:fldChar w:fldCharType="separate"/>
        </w:r>
        <w:r>
          <w:t>14</w:t>
        </w:r>
        <w:r>
          <w:fldChar w:fldCharType="end"/>
        </w:r>
      </w:hyperlink>
    </w:p>
    <w:p>
      <w:pPr>
        <w:pStyle w:val="TOC2"/>
        <w:tabs>
          <w:tab w:val="right" w:leader="dot" w:pos="8306"/>
        </w:tabs>
      </w:pPr>
      <w:hyperlink w:anchor="_Toc8221" w:history="1">
        <w:r>
          <w:rPr>
            <w:rFonts w:ascii="仿宋" w:eastAsia="仿宋" w:hAnsi="仿宋" w:cs="仿宋" w:hint="eastAsia"/>
            <w:lang w:eastAsia="zh-CN"/>
          </w:rPr>
          <w:t>(五)、地总体要求</w:t>
        </w:r>
        <w:r>
          <w:tab/>
        </w:r>
        <w:r>
          <w:fldChar w:fldCharType="begin"/>
        </w:r>
        <w:r>
          <w:instrText xml:space="preserve"> PAGEREF _Toc8221 \h </w:instrText>
        </w:r>
        <w:r>
          <w:fldChar w:fldCharType="separate"/>
        </w:r>
        <w:r>
          <w:t>15</w:t>
        </w:r>
        <w:r>
          <w:fldChar w:fldCharType="end"/>
        </w:r>
      </w:hyperlink>
    </w:p>
    <w:p>
      <w:pPr>
        <w:pStyle w:val="TOC2"/>
        <w:tabs>
          <w:tab w:val="right" w:leader="dot" w:pos="8306"/>
        </w:tabs>
      </w:pPr>
      <w:hyperlink w:anchor="_Toc19293" w:history="1">
        <w:r>
          <w:rPr>
            <w:rFonts w:ascii="仿宋" w:eastAsia="仿宋" w:hAnsi="仿宋" w:cs="仿宋" w:hint="eastAsia"/>
            <w:lang w:eastAsia="zh-CN"/>
          </w:rPr>
          <w:t>(六)、节约用地措施</w:t>
        </w:r>
        <w:r>
          <w:tab/>
        </w:r>
        <w:r>
          <w:fldChar w:fldCharType="begin"/>
        </w:r>
        <w:r>
          <w:instrText xml:space="preserve"> PAGEREF _Toc19293 \h </w:instrText>
        </w:r>
        <w:r>
          <w:fldChar w:fldCharType="separate"/>
        </w:r>
        <w:r>
          <w:t>16</w:t>
        </w:r>
        <w:r>
          <w:fldChar w:fldCharType="end"/>
        </w:r>
      </w:hyperlink>
    </w:p>
    <w:p>
      <w:pPr>
        <w:pStyle w:val="TOC2"/>
        <w:tabs>
          <w:tab w:val="right" w:leader="dot" w:pos="8306"/>
        </w:tabs>
      </w:pPr>
      <w:hyperlink w:anchor="_Toc13138" w:history="1">
        <w:r>
          <w:rPr>
            <w:rFonts w:ascii="仿宋" w:eastAsia="仿宋" w:hAnsi="仿宋" w:cs="仿宋" w:hint="eastAsia"/>
            <w:lang w:eastAsia="zh-CN"/>
          </w:rPr>
          <w:t>(七)、选址综合评价</w:t>
        </w:r>
        <w:r>
          <w:tab/>
        </w:r>
        <w:r>
          <w:fldChar w:fldCharType="begin"/>
        </w:r>
        <w:r>
          <w:instrText xml:space="preserve"> PAGEREF _Toc13138 \h </w:instrText>
        </w:r>
        <w:r>
          <w:fldChar w:fldCharType="separate"/>
        </w:r>
        <w:r>
          <w:t>18</w:t>
        </w:r>
        <w:r>
          <w:fldChar w:fldCharType="end"/>
        </w:r>
      </w:hyperlink>
    </w:p>
    <w:p>
      <w:pPr>
        <w:pStyle w:val="TOC1"/>
        <w:tabs>
          <w:tab w:val="right" w:leader="dot" w:pos="8306"/>
        </w:tabs>
      </w:pPr>
      <w:hyperlink w:anchor="_Toc17032" w:history="1">
        <w:r>
          <w:rPr>
            <w:rFonts w:ascii="仿宋" w:eastAsia="仿宋" w:hAnsi="仿宋" w:cs="仿宋" w:hint="eastAsia"/>
            <w:lang w:eastAsia="zh-CN"/>
          </w:rPr>
          <w:t>三、资源开发及综合利用分析</w:t>
        </w:r>
        <w:r>
          <w:tab/>
        </w:r>
        <w:r>
          <w:fldChar w:fldCharType="begin"/>
        </w:r>
        <w:r>
          <w:instrText xml:space="preserve"> PAGEREF _Toc17032 \h </w:instrText>
        </w:r>
        <w:r>
          <w:fldChar w:fldCharType="separate"/>
        </w:r>
        <w:r>
          <w:t>19</w:t>
        </w:r>
        <w:r>
          <w:fldChar w:fldCharType="end"/>
        </w:r>
      </w:hyperlink>
    </w:p>
    <w:p>
      <w:pPr>
        <w:pStyle w:val="TOC2"/>
        <w:tabs>
          <w:tab w:val="right" w:leader="dot" w:pos="8306"/>
        </w:tabs>
      </w:pPr>
      <w:hyperlink w:anchor="_Toc29459" w:history="1">
        <w:r>
          <w:rPr>
            <w:rFonts w:ascii="仿宋" w:eastAsia="仿宋" w:hAnsi="仿宋" w:cs="仿宋" w:hint="eastAsia"/>
            <w:lang w:eastAsia="zh-CN"/>
          </w:rPr>
          <w:t>(一)、资源开发方案</w:t>
        </w:r>
        <w:r>
          <w:tab/>
        </w:r>
        <w:r>
          <w:fldChar w:fldCharType="begin"/>
        </w:r>
        <w:r>
          <w:instrText xml:space="preserve"> PAGEREF _Toc29459 \h </w:instrText>
        </w:r>
        <w:r>
          <w:fldChar w:fldCharType="separate"/>
        </w:r>
        <w:r>
          <w:t>19</w:t>
        </w:r>
        <w:r>
          <w:fldChar w:fldCharType="end"/>
        </w:r>
      </w:hyperlink>
    </w:p>
    <w:p>
      <w:pPr>
        <w:pStyle w:val="TOC2"/>
        <w:tabs>
          <w:tab w:val="right" w:leader="dot" w:pos="8306"/>
        </w:tabs>
      </w:pPr>
      <w:hyperlink w:anchor="_Toc27803" w:history="1">
        <w:r>
          <w:rPr>
            <w:rFonts w:ascii="仿宋" w:eastAsia="仿宋" w:hAnsi="仿宋" w:cs="仿宋" w:hint="eastAsia"/>
            <w:lang w:eastAsia="zh-CN"/>
          </w:rPr>
          <w:t>(二)、资源利用方案</w:t>
        </w:r>
        <w:r>
          <w:tab/>
        </w:r>
        <w:r>
          <w:fldChar w:fldCharType="begin"/>
        </w:r>
        <w:r>
          <w:instrText xml:space="preserve"> PAGEREF _Toc27803 \h </w:instrText>
        </w:r>
        <w:r>
          <w:fldChar w:fldCharType="separate"/>
        </w:r>
        <w:r>
          <w:t>20</w:t>
        </w:r>
        <w:r>
          <w:fldChar w:fldCharType="end"/>
        </w:r>
      </w:hyperlink>
    </w:p>
    <w:p>
      <w:pPr>
        <w:pStyle w:val="TOC2"/>
        <w:tabs>
          <w:tab w:val="right" w:leader="dot" w:pos="8306"/>
        </w:tabs>
      </w:pPr>
      <w:hyperlink w:anchor="_Toc11645" w:history="1">
        <w:r>
          <w:rPr>
            <w:rFonts w:ascii="仿宋" w:eastAsia="仿宋" w:hAnsi="仿宋" w:cs="仿宋" w:hint="eastAsia"/>
            <w:lang w:eastAsia="zh-CN"/>
          </w:rPr>
          <w:t>(三)、资源节约措施</w:t>
        </w:r>
        <w:r>
          <w:tab/>
        </w:r>
        <w:r>
          <w:fldChar w:fldCharType="begin"/>
        </w:r>
        <w:r>
          <w:instrText xml:space="preserve"> PAGEREF _Toc11645 \h </w:instrText>
        </w:r>
        <w:r>
          <w:fldChar w:fldCharType="separate"/>
        </w:r>
        <w:r>
          <w:t>21</w:t>
        </w:r>
        <w:r>
          <w:fldChar w:fldCharType="end"/>
        </w:r>
      </w:hyperlink>
    </w:p>
    <w:p>
      <w:pPr>
        <w:pStyle w:val="TOC1"/>
        <w:tabs>
          <w:tab w:val="right" w:leader="dot" w:pos="8306"/>
        </w:tabs>
      </w:pPr>
      <w:hyperlink w:anchor="_Toc13717" w:history="1">
        <w:r>
          <w:rPr>
            <w:rFonts w:ascii="仿宋" w:eastAsia="仿宋" w:hAnsi="仿宋" w:cs="仿宋" w:hint="eastAsia"/>
            <w:lang w:eastAsia="zh-CN"/>
          </w:rPr>
          <w:t>四、建设风险评估分析</w:t>
        </w:r>
        <w:r>
          <w:tab/>
        </w:r>
        <w:r>
          <w:fldChar w:fldCharType="begin"/>
        </w:r>
        <w:r>
          <w:instrText xml:space="preserve"> PAGEREF _Toc13717 \h </w:instrText>
        </w:r>
        <w:r>
          <w:fldChar w:fldCharType="separate"/>
        </w:r>
        <w:r>
          <w:t>22</w:t>
        </w:r>
        <w:r>
          <w:fldChar w:fldCharType="end"/>
        </w:r>
      </w:hyperlink>
    </w:p>
    <w:p>
      <w:pPr>
        <w:pStyle w:val="TOC2"/>
        <w:tabs>
          <w:tab w:val="right" w:leader="dot" w:pos="8306"/>
        </w:tabs>
      </w:pPr>
      <w:hyperlink w:anchor="_Toc898" w:history="1">
        <w:r>
          <w:rPr>
            <w:rFonts w:ascii="仿宋" w:eastAsia="仿宋" w:hAnsi="仿宋" w:cs="仿宋" w:hint="eastAsia"/>
            <w:lang w:eastAsia="zh-CN"/>
          </w:rPr>
          <w:t>(一)、政策风险分析</w:t>
        </w:r>
        <w:r>
          <w:tab/>
        </w:r>
        <w:r>
          <w:fldChar w:fldCharType="begin"/>
        </w:r>
        <w:r>
          <w:instrText xml:space="preserve"> PAGEREF _Toc898 \h </w:instrText>
        </w:r>
        <w:r>
          <w:fldChar w:fldCharType="separate"/>
        </w:r>
        <w:r>
          <w:t>22</w:t>
        </w:r>
        <w:r>
          <w:fldChar w:fldCharType="end"/>
        </w:r>
      </w:hyperlink>
    </w:p>
    <w:p>
      <w:pPr>
        <w:pStyle w:val="TOC2"/>
        <w:tabs>
          <w:tab w:val="right" w:leader="dot" w:pos="8306"/>
        </w:tabs>
      </w:pPr>
      <w:hyperlink w:anchor="_Toc21455" w:history="1">
        <w:r>
          <w:rPr>
            <w:rFonts w:ascii="仿宋" w:eastAsia="仿宋" w:hAnsi="仿宋" w:cs="仿宋" w:hint="eastAsia"/>
            <w:lang w:eastAsia="zh-CN"/>
          </w:rPr>
          <w:t>(二)、社会风险分析</w:t>
        </w:r>
        <w:r>
          <w:tab/>
        </w:r>
        <w:r>
          <w:fldChar w:fldCharType="begin"/>
        </w:r>
        <w:r>
          <w:instrText xml:space="preserve"> PAGEREF _Toc21455 \h </w:instrText>
        </w:r>
        <w:r>
          <w:fldChar w:fldCharType="separate"/>
        </w:r>
        <w:r>
          <w:t>23</w:t>
        </w:r>
        <w:r>
          <w:fldChar w:fldCharType="end"/>
        </w:r>
      </w:hyperlink>
    </w:p>
    <w:p>
      <w:pPr>
        <w:pStyle w:val="TOC2"/>
        <w:tabs>
          <w:tab w:val="right" w:leader="dot" w:pos="8306"/>
        </w:tabs>
      </w:pPr>
      <w:hyperlink w:anchor="_Toc11928" w:history="1">
        <w:r>
          <w:rPr>
            <w:rFonts w:ascii="仿宋" w:eastAsia="仿宋" w:hAnsi="仿宋" w:cs="仿宋" w:hint="eastAsia"/>
            <w:lang w:eastAsia="zh-CN"/>
          </w:rPr>
          <w:t>(三)、市场风险分析</w:t>
        </w:r>
        <w:r>
          <w:tab/>
        </w:r>
        <w:r>
          <w:fldChar w:fldCharType="begin"/>
        </w:r>
        <w:r>
          <w:instrText xml:space="preserve"> PAGEREF _Toc11928 \h </w:instrText>
        </w:r>
        <w:r>
          <w:fldChar w:fldCharType="separate"/>
        </w:r>
        <w:r>
          <w:t>25</w:t>
        </w:r>
        <w:r>
          <w:fldChar w:fldCharType="end"/>
        </w:r>
      </w:hyperlink>
    </w:p>
    <w:p>
      <w:pPr>
        <w:pStyle w:val="TOC2"/>
        <w:tabs>
          <w:tab w:val="right" w:leader="dot" w:pos="8306"/>
        </w:tabs>
      </w:pPr>
      <w:hyperlink w:anchor="_Toc3425" w:history="1">
        <w:r>
          <w:rPr>
            <w:rFonts w:ascii="仿宋" w:eastAsia="仿宋" w:hAnsi="仿宋" w:cs="仿宋" w:hint="eastAsia"/>
            <w:lang w:eastAsia="zh-CN"/>
          </w:rPr>
          <w:t>(四)、资金风险分析</w:t>
        </w:r>
        <w:r>
          <w:tab/>
        </w:r>
        <w:r>
          <w:fldChar w:fldCharType="begin"/>
        </w:r>
        <w:r>
          <w:instrText xml:space="preserve"> PAGEREF _Toc3425 \h </w:instrText>
        </w:r>
        <w:r>
          <w:fldChar w:fldCharType="separate"/>
        </w:r>
        <w:r>
          <w:t>26</w:t>
        </w:r>
        <w:r>
          <w:fldChar w:fldCharType="end"/>
        </w:r>
      </w:hyperlink>
    </w:p>
    <w:p>
      <w:pPr>
        <w:pStyle w:val="TOC2"/>
        <w:tabs>
          <w:tab w:val="right" w:leader="dot" w:pos="8306"/>
        </w:tabs>
      </w:pPr>
      <w:hyperlink w:anchor="_Toc27915" w:history="1">
        <w:r>
          <w:rPr>
            <w:rFonts w:ascii="仿宋" w:eastAsia="仿宋" w:hAnsi="仿宋" w:cs="仿宋" w:hint="eastAsia"/>
            <w:lang w:eastAsia="zh-CN"/>
          </w:rPr>
          <w:t>(五)、技术风险分析</w:t>
        </w:r>
        <w:r>
          <w:tab/>
        </w:r>
        <w:r>
          <w:fldChar w:fldCharType="begin"/>
        </w:r>
        <w:r>
          <w:instrText xml:space="preserve"> PAGEREF _Toc27915 \h </w:instrText>
        </w:r>
        <w:r>
          <w:fldChar w:fldCharType="separate"/>
        </w:r>
        <w:r>
          <w:t>27</w:t>
        </w:r>
        <w:r>
          <w:fldChar w:fldCharType="end"/>
        </w:r>
      </w:hyperlink>
    </w:p>
    <w:p>
      <w:pPr>
        <w:pStyle w:val="TOC2"/>
        <w:tabs>
          <w:tab w:val="right" w:leader="dot" w:pos="8306"/>
        </w:tabs>
      </w:pPr>
      <w:hyperlink w:anchor="_Toc15789" w:history="1">
        <w:r>
          <w:rPr>
            <w:rFonts w:ascii="仿宋" w:eastAsia="仿宋" w:hAnsi="仿宋" w:cs="仿宋" w:hint="eastAsia"/>
            <w:lang w:eastAsia="zh-CN"/>
          </w:rPr>
          <w:t>(六)、财务风险分析</w:t>
        </w:r>
        <w:r>
          <w:tab/>
        </w:r>
        <w:r>
          <w:fldChar w:fldCharType="begin"/>
        </w:r>
        <w:r>
          <w:instrText xml:space="preserve"> PAGEREF _Toc15789 \h </w:instrText>
        </w:r>
        <w:r>
          <w:fldChar w:fldCharType="separate"/>
        </w:r>
        <w:r>
          <w:t>28</w:t>
        </w:r>
        <w:r>
          <w:fldChar w:fldCharType="end"/>
        </w:r>
      </w:hyperlink>
    </w:p>
    <w:p>
      <w:pPr>
        <w:pStyle w:val="TOC2"/>
        <w:tabs>
          <w:tab w:val="right" w:leader="dot" w:pos="8306"/>
        </w:tabs>
      </w:pPr>
      <w:hyperlink w:anchor="_Toc4565" w:history="1">
        <w:r>
          <w:rPr>
            <w:rFonts w:ascii="仿宋" w:eastAsia="仿宋" w:hAnsi="仿宋" w:cs="仿宋" w:hint="eastAsia"/>
            <w:lang w:eastAsia="zh-CN"/>
          </w:rPr>
          <w:t>(七)、管理风险分析</w:t>
        </w:r>
        <w:r>
          <w:tab/>
        </w:r>
        <w:r>
          <w:fldChar w:fldCharType="begin"/>
        </w:r>
        <w:r>
          <w:instrText xml:space="preserve"> PAGEREF _Toc4565 \h </w:instrText>
        </w:r>
        <w:r>
          <w:fldChar w:fldCharType="separate"/>
        </w:r>
        <w:r>
          <w:t>30</w:t>
        </w:r>
        <w:r>
          <w:fldChar w:fldCharType="end"/>
        </w:r>
      </w:hyperlink>
    </w:p>
    <w:p>
      <w:pPr>
        <w:pStyle w:val="TOC2"/>
        <w:tabs>
          <w:tab w:val="right" w:leader="dot" w:pos="8306"/>
        </w:tabs>
      </w:pPr>
      <w:hyperlink w:anchor="_Toc17506" w:history="1">
        <w:r>
          <w:rPr>
            <w:rFonts w:ascii="仿宋" w:eastAsia="仿宋" w:hAnsi="仿宋" w:cs="仿宋" w:hint="eastAsia"/>
            <w:lang w:eastAsia="zh-CN"/>
          </w:rPr>
          <w:t>(八)、其它风险分析</w:t>
        </w:r>
        <w:r>
          <w:tab/>
        </w:r>
        <w:r>
          <w:fldChar w:fldCharType="begin"/>
        </w:r>
        <w:r>
          <w:instrText xml:space="preserve"> PAGEREF _Toc17506 \h </w:instrText>
        </w:r>
        <w:r>
          <w:fldChar w:fldCharType="separate"/>
        </w:r>
        <w:r>
          <w:t>31</w:t>
        </w:r>
        <w:r>
          <w:fldChar w:fldCharType="end"/>
        </w:r>
      </w:hyperlink>
    </w:p>
    <w:p>
      <w:pPr>
        <w:pStyle w:val="TOC2"/>
        <w:tabs>
          <w:tab w:val="right" w:leader="dot" w:pos="8306"/>
        </w:tabs>
      </w:pPr>
      <w:hyperlink w:anchor="_Toc23582" w:history="1">
        <w:r>
          <w:rPr>
            <w:rFonts w:ascii="仿宋" w:eastAsia="仿宋" w:hAnsi="仿宋" w:cs="仿宋" w:hint="eastAsia"/>
            <w:lang w:eastAsia="zh-CN"/>
          </w:rPr>
          <w:t>(九)、社会影响评估</w:t>
        </w:r>
        <w:r>
          <w:tab/>
        </w:r>
        <w:r>
          <w:fldChar w:fldCharType="begin"/>
        </w:r>
        <w:r>
          <w:instrText xml:space="preserve"> PAGEREF _Toc23582 \h </w:instrText>
        </w:r>
        <w:r>
          <w:fldChar w:fldCharType="separate"/>
        </w:r>
        <w:r>
          <w:t>33</w:t>
        </w:r>
        <w:r>
          <w:fldChar w:fldCharType="end"/>
        </w:r>
      </w:hyperlink>
    </w:p>
    <w:p>
      <w:pPr>
        <w:pStyle w:val="TOC1"/>
        <w:tabs>
          <w:tab w:val="right" w:leader="dot" w:pos="8306"/>
        </w:tabs>
      </w:pPr>
      <w:hyperlink w:anchor="_Toc4464" w:history="1">
        <w:r>
          <w:rPr>
            <w:rFonts w:ascii="仿宋" w:eastAsia="仿宋" w:hAnsi="仿宋" w:cs="仿宋" w:hint="eastAsia"/>
            <w:lang w:eastAsia="zh-CN"/>
          </w:rPr>
          <w:t>五、财务管理与成本控制</w:t>
        </w:r>
        <w:r>
          <w:tab/>
        </w:r>
        <w:r>
          <w:fldChar w:fldCharType="begin"/>
        </w:r>
        <w:r>
          <w:instrText xml:space="preserve"> PAGEREF _Toc4464 \h </w:instrText>
        </w:r>
        <w:r>
          <w:fldChar w:fldCharType="separate"/>
        </w:r>
        <w:r>
          <w:t>35</w:t>
        </w:r>
        <w:r>
          <w:fldChar w:fldCharType="end"/>
        </w:r>
      </w:hyperlink>
    </w:p>
    <w:p>
      <w:pPr>
        <w:pStyle w:val="TOC2"/>
        <w:tabs>
          <w:tab w:val="right" w:leader="dot" w:pos="8306"/>
        </w:tabs>
      </w:pPr>
      <w:hyperlink w:anchor="_Toc7126" w:history="1">
        <w:r>
          <w:rPr>
            <w:rFonts w:ascii="仿宋" w:eastAsia="仿宋" w:hAnsi="仿宋" w:cs="仿宋" w:hint="eastAsia"/>
            <w:lang w:eastAsia="zh-CN"/>
          </w:rPr>
          <w:t>(一)、财务管理体系建设</w:t>
        </w:r>
        <w:r>
          <w:tab/>
        </w:r>
        <w:r>
          <w:fldChar w:fldCharType="begin"/>
        </w:r>
        <w:r>
          <w:instrText xml:space="preserve"> PAGEREF _Toc7126 \h </w:instrText>
        </w:r>
        <w:r>
          <w:fldChar w:fldCharType="separate"/>
        </w:r>
        <w:r>
          <w:t>35</w:t>
        </w:r>
        <w:r>
          <w:fldChar w:fldCharType="end"/>
        </w:r>
      </w:hyperlink>
    </w:p>
    <w:p>
      <w:pPr>
        <w:pStyle w:val="TOC2"/>
        <w:tabs>
          <w:tab w:val="right" w:leader="dot" w:pos="8306"/>
        </w:tabs>
      </w:pPr>
      <w:hyperlink w:anchor="_Toc24004" w:history="1">
        <w:r>
          <w:rPr>
            <w:rFonts w:ascii="仿宋" w:eastAsia="仿宋" w:hAnsi="仿宋" w:cs="仿宋" w:hint="eastAsia"/>
            <w:lang w:eastAsia="zh-CN"/>
          </w:rPr>
          <w:t>(二)、成本控制措施</w:t>
        </w:r>
        <w:r>
          <w:tab/>
        </w:r>
        <w:r>
          <w:fldChar w:fldCharType="begin"/>
        </w:r>
        <w:r>
          <w:instrText xml:space="preserve"> PAGEREF _Toc24004 \h </w:instrText>
        </w:r>
        <w:r>
          <w:fldChar w:fldCharType="separate"/>
        </w:r>
        <w:r>
          <w:t>36</w:t>
        </w:r>
        <w:r>
          <w:fldChar w:fldCharType="end"/>
        </w:r>
      </w:hyperlink>
    </w:p>
    <w:p>
      <w:pPr>
        <w:pStyle w:val="TOC1"/>
        <w:tabs>
          <w:tab w:val="right" w:leader="dot" w:pos="8306"/>
        </w:tabs>
      </w:pPr>
      <w:hyperlink w:anchor="_Toc5126" w:history="1">
        <w:r>
          <w:rPr>
            <w:rFonts w:ascii="仿宋" w:eastAsia="仿宋" w:hAnsi="仿宋" w:cs="仿宋" w:hint="eastAsia"/>
            <w:lang w:eastAsia="zh-CN"/>
          </w:rPr>
          <w:t>六、经济影响分析</w:t>
        </w:r>
        <w:r>
          <w:tab/>
        </w:r>
        <w:r>
          <w:fldChar w:fldCharType="begin"/>
        </w:r>
        <w:r>
          <w:instrText xml:space="preserve"> PAGEREF _Toc5126 \h </w:instrText>
        </w:r>
        <w:r>
          <w:fldChar w:fldCharType="separate"/>
        </w:r>
        <w:r>
          <w:t>37</w:t>
        </w:r>
        <w:r>
          <w:fldChar w:fldCharType="end"/>
        </w:r>
      </w:hyperlink>
    </w:p>
    <w:p>
      <w:pPr>
        <w:pStyle w:val="TOC2"/>
        <w:tabs>
          <w:tab w:val="right" w:leader="dot" w:pos="8306"/>
        </w:tabs>
      </w:pPr>
      <w:hyperlink w:anchor="_Toc24267" w:history="1">
        <w:r>
          <w:rPr>
            <w:rFonts w:ascii="仿宋" w:eastAsia="仿宋" w:hAnsi="仿宋" w:cs="仿宋" w:hint="eastAsia"/>
            <w:lang w:eastAsia="zh-CN"/>
          </w:rPr>
          <w:t>(一)、经济费用效益或费用效果分析</w:t>
        </w:r>
        <w:r>
          <w:tab/>
        </w:r>
        <w:r>
          <w:fldChar w:fldCharType="begin"/>
        </w:r>
        <w:r>
          <w:instrText xml:space="preserve"> PAGEREF _Toc24267 \h </w:instrText>
        </w:r>
        <w:r>
          <w:fldChar w:fldCharType="separate"/>
        </w:r>
        <w:r>
          <w:t>37</w:t>
        </w:r>
        <w:r>
          <w:fldChar w:fldCharType="end"/>
        </w:r>
      </w:hyperlink>
    </w:p>
    <w:p>
      <w:pPr>
        <w:pStyle w:val="TOC2"/>
        <w:tabs>
          <w:tab w:val="right" w:leader="dot" w:pos="8306"/>
        </w:tabs>
      </w:pPr>
      <w:hyperlink w:anchor="_Toc20685" w:history="1">
        <w:r>
          <w:rPr>
            <w:rFonts w:ascii="仿宋" w:eastAsia="仿宋" w:hAnsi="仿宋" w:cs="仿宋" w:hint="eastAsia"/>
            <w:lang w:eastAsia="zh-CN"/>
          </w:rPr>
          <w:t>(二)、行业影响分析</w:t>
        </w:r>
        <w:r>
          <w:tab/>
        </w:r>
        <w:r>
          <w:fldChar w:fldCharType="begin"/>
        </w:r>
        <w:r>
          <w:instrText xml:space="preserve"> PAGEREF _Toc20685 \h </w:instrText>
        </w:r>
        <w:r>
          <w:fldChar w:fldCharType="separate"/>
        </w:r>
        <w:r>
          <w:t>39</w:t>
        </w:r>
        <w:r>
          <w:fldChar w:fldCharType="end"/>
        </w:r>
      </w:hyperlink>
    </w:p>
    <w:p>
      <w:pPr>
        <w:pStyle w:val="TOC2"/>
        <w:tabs>
          <w:tab w:val="right" w:leader="dot" w:pos="8306"/>
        </w:tabs>
      </w:pPr>
      <w:hyperlink w:anchor="_Toc29442" w:history="1">
        <w:r>
          <w:rPr>
            <w:rFonts w:ascii="仿宋" w:eastAsia="仿宋" w:hAnsi="仿宋" w:cs="仿宋" w:hint="eastAsia"/>
            <w:lang w:eastAsia="zh-CN"/>
          </w:rPr>
          <w:t>(三)、区域经济影响分析</w:t>
        </w:r>
        <w:r>
          <w:tab/>
        </w:r>
        <w:r>
          <w:fldChar w:fldCharType="begin"/>
        </w:r>
        <w:r>
          <w:instrText xml:space="preserve"> PAGEREF _Toc29442 \h </w:instrText>
        </w:r>
        <w:r>
          <w:fldChar w:fldCharType="separate"/>
        </w:r>
        <w:r>
          <w:t>41</w:t>
        </w:r>
        <w:r>
          <w:fldChar w:fldCharType="end"/>
        </w:r>
      </w:hyperlink>
    </w:p>
    <w:p>
      <w:pPr>
        <w:pStyle w:val="TOC2"/>
        <w:tabs>
          <w:tab w:val="right" w:leader="dot" w:pos="8306"/>
        </w:tabs>
      </w:pPr>
      <w:hyperlink w:anchor="_Toc5670" w:history="1">
        <w:r>
          <w:rPr>
            <w:rFonts w:ascii="仿宋" w:eastAsia="仿宋" w:hAnsi="仿宋" w:cs="仿宋" w:hint="eastAsia"/>
            <w:lang w:eastAsia="zh-CN"/>
          </w:rPr>
          <w:t>(四)、宏观经济影响分析</w:t>
        </w:r>
        <w:r>
          <w:tab/>
        </w:r>
        <w:r>
          <w:fldChar w:fldCharType="begin"/>
        </w:r>
        <w:r>
          <w:instrText xml:space="preserve"> PAGEREF _Toc5670 \h </w:instrText>
        </w:r>
        <w:r>
          <w:fldChar w:fldCharType="separate"/>
        </w:r>
        <w:r>
          <w:t>42</w:t>
        </w:r>
        <w:r>
          <w:fldChar w:fldCharType="end"/>
        </w:r>
      </w:hyperlink>
    </w:p>
    <w:p>
      <w:pPr>
        <w:pStyle w:val="TOC1"/>
        <w:tabs>
          <w:tab w:val="right" w:leader="dot" w:pos="8306"/>
        </w:tabs>
      </w:pPr>
      <w:hyperlink w:anchor="_Toc30755" w:history="1">
        <w:r>
          <w:rPr>
            <w:rFonts w:ascii="仿宋" w:eastAsia="仿宋" w:hAnsi="仿宋" w:cs="仿宋" w:hint="eastAsia"/>
            <w:lang w:eastAsia="zh-CN"/>
          </w:rPr>
          <w:t>七、土地利用与规划方案</w:t>
        </w:r>
        <w:r>
          <w:tab/>
        </w:r>
        <w:r>
          <w:fldChar w:fldCharType="begin"/>
        </w:r>
        <w:r>
          <w:instrText xml:space="preserve"> PAGEREF _Toc30755 \h </w:instrText>
        </w:r>
        <w:r>
          <w:fldChar w:fldCharType="separate"/>
        </w:r>
        <w:r>
          <w:t>44</w:t>
        </w:r>
        <w:r>
          <w:fldChar w:fldCharType="end"/>
        </w:r>
      </w:hyperlink>
    </w:p>
    <w:p>
      <w:pPr>
        <w:pStyle w:val="TOC2"/>
        <w:tabs>
          <w:tab w:val="right" w:leader="dot" w:pos="8306"/>
        </w:tabs>
      </w:pPr>
      <w:hyperlink w:anchor="_Toc30178" w:history="1">
        <w:r>
          <w:rPr>
            <w:rFonts w:ascii="仿宋" w:eastAsia="仿宋" w:hAnsi="仿宋" w:cs="仿宋" w:hint="eastAsia"/>
            <w:lang w:eastAsia="zh-CN"/>
          </w:rPr>
          <w:t>(一)、项目用地情况分析</w:t>
        </w:r>
        <w:r>
          <w:tab/>
        </w:r>
        <w:r>
          <w:fldChar w:fldCharType="begin"/>
        </w:r>
        <w:r>
          <w:instrText xml:space="preserve"> PAGEREF _Toc30178 \h </w:instrText>
        </w:r>
        <w:r>
          <w:fldChar w:fldCharType="separate"/>
        </w:r>
        <w:r>
          <w:t>44</w:t>
        </w:r>
        <w:r>
          <w:fldChar w:fldCharType="end"/>
        </w:r>
      </w:hyperlink>
    </w:p>
    <w:p>
      <w:pPr>
        <w:pStyle w:val="TOC2"/>
        <w:tabs>
          <w:tab w:val="right" w:leader="dot" w:pos="8306"/>
        </w:tabs>
      </w:pPr>
      <w:hyperlink w:anchor="_Toc16308" w:history="1">
        <w:r>
          <w:rPr>
            <w:rFonts w:ascii="仿宋" w:eastAsia="仿宋" w:hAnsi="仿宋" w:cs="仿宋" w:hint="eastAsia"/>
            <w:lang w:eastAsia="zh-CN"/>
          </w:rPr>
          <w:t>(二)、土地利用规划方案</w:t>
        </w:r>
        <w:r>
          <w:tab/>
        </w:r>
        <w:r>
          <w:fldChar w:fldCharType="begin"/>
        </w:r>
        <w:r>
          <w:instrText xml:space="preserve"> PAGEREF _Toc16308 \h </w:instrText>
        </w:r>
        <w:r>
          <w:fldChar w:fldCharType="separate"/>
        </w:r>
        <w:r>
          <w:t>45</w:t>
        </w:r>
        <w:r>
          <w:fldChar w:fldCharType="end"/>
        </w:r>
      </w:hyperlink>
    </w:p>
    <w:p>
      <w:pPr>
        <w:pStyle w:val="TOC1"/>
        <w:tabs>
          <w:tab w:val="right" w:leader="dot" w:pos="8306"/>
        </w:tabs>
      </w:pPr>
      <w:hyperlink w:anchor="_Toc20098" w:history="1">
        <w:r>
          <w:rPr>
            <w:rFonts w:ascii="仿宋" w:eastAsia="仿宋" w:hAnsi="仿宋" w:cs="仿宋" w:hint="eastAsia"/>
            <w:lang w:eastAsia="zh-CN"/>
          </w:rPr>
          <w:t>八、项目进度计划</w:t>
        </w:r>
        <w:r>
          <w:tab/>
        </w:r>
        <w:r>
          <w:fldChar w:fldCharType="begin"/>
        </w:r>
        <w:r>
          <w:instrText xml:space="preserve"> PAGEREF _Toc20098 \h </w:instrText>
        </w:r>
        <w:r>
          <w:fldChar w:fldCharType="separate"/>
        </w:r>
        <w:r>
          <w:t>46</w:t>
        </w:r>
        <w:r>
          <w:fldChar w:fldCharType="end"/>
        </w:r>
      </w:hyperlink>
    </w:p>
    <w:p>
      <w:pPr>
        <w:pStyle w:val="TOC2"/>
        <w:tabs>
          <w:tab w:val="right" w:leader="dot" w:pos="8306"/>
        </w:tabs>
      </w:pPr>
      <w:hyperlink w:anchor="_Toc31995" w:history="1">
        <w:r>
          <w:rPr>
            <w:rFonts w:ascii="仿宋" w:eastAsia="仿宋" w:hAnsi="仿宋" w:cs="仿宋" w:hint="eastAsia"/>
            <w:lang w:eastAsia="zh-CN"/>
          </w:rPr>
          <w:t>(一)、建设周期</w:t>
        </w:r>
        <w:r>
          <w:tab/>
        </w:r>
        <w:r>
          <w:fldChar w:fldCharType="begin"/>
        </w:r>
        <w:r>
          <w:instrText xml:space="preserve"> PAGEREF _Toc31995 \h </w:instrText>
        </w:r>
        <w:r>
          <w:fldChar w:fldCharType="separate"/>
        </w:r>
        <w:r>
          <w:t>46</w:t>
        </w:r>
        <w:r>
          <w:fldChar w:fldCharType="end"/>
        </w:r>
      </w:hyperlink>
    </w:p>
    <w:p>
      <w:pPr>
        <w:pStyle w:val="TOC2"/>
        <w:tabs>
          <w:tab w:val="right" w:leader="dot" w:pos="8306"/>
        </w:tabs>
      </w:pPr>
      <w:hyperlink w:anchor="_Toc16853" w:history="1">
        <w:r>
          <w:rPr>
            <w:rFonts w:ascii="仿宋" w:eastAsia="仿宋" w:hAnsi="仿宋" w:cs="仿宋" w:hint="eastAsia"/>
            <w:lang w:eastAsia="zh-CN"/>
          </w:rPr>
          <w:t>(二)、建设进度</w:t>
        </w:r>
        <w:r>
          <w:tab/>
        </w:r>
        <w:r>
          <w:fldChar w:fldCharType="begin"/>
        </w:r>
        <w:r>
          <w:instrText xml:space="preserve"> PAGEREF _Toc16853 \h </w:instrText>
        </w:r>
        <w:r>
          <w:fldChar w:fldCharType="separate"/>
        </w:r>
        <w:r>
          <w:t>46</w:t>
        </w:r>
        <w:r>
          <w:fldChar w:fldCharType="end"/>
        </w:r>
      </w:hyperlink>
    </w:p>
    <w:p>
      <w:pPr>
        <w:pStyle w:val="TOC2"/>
        <w:tabs>
          <w:tab w:val="right" w:leader="dot" w:pos="8306"/>
        </w:tabs>
      </w:pPr>
      <w:hyperlink w:anchor="_Toc8104" w:history="1">
        <w:r>
          <w:rPr>
            <w:rFonts w:ascii="仿宋" w:eastAsia="仿宋" w:hAnsi="仿宋" w:cs="仿宋" w:hint="eastAsia"/>
            <w:lang w:eastAsia="zh-CN"/>
          </w:rPr>
          <w:t>(三)、进度安排注意事项</w:t>
        </w:r>
        <w:r>
          <w:tab/>
        </w:r>
        <w:r>
          <w:fldChar w:fldCharType="begin"/>
        </w:r>
        <w:r>
          <w:instrText xml:space="preserve"> PAGEREF _Toc8104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009" w:history="1">
        <w:r>
          <w:rPr>
            <w:rFonts w:ascii="仿宋" w:eastAsia="仿宋" w:hAnsi="仿宋" w:cs="仿宋" w:hint="eastAsia"/>
            <w:lang w:eastAsia="zh-CN"/>
          </w:rPr>
          <w:t>(四)、人力资源配置</w:t>
        </w:r>
        <w:r>
          <w:tab/>
        </w:r>
        <w:r>
          <w:fldChar w:fldCharType="begin"/>
        </w:r>
        <w:r>
          <w:instrText xml:space="preserve"> PAGEREF _Toc27009 \h </w:instrText>
        </w:r>
        <w:r>
          <w:fldChar w:fldCharType="separate"/>
        </w:r>
        <w:r>
          <w:t>48</w:t>
        </w:r>
        <w:r>
          <w:fldChar w:fldCharType="end"/>
        </w:r>
      </w:hyperlink>
    </w:p>
    <w:p>
      <w:pPr>
        <w:pStyle w:val="TOC2"/>
        <w:tabs>
          <w:tab w:val="right" w:leader="dot" w:pos="8306"/>
        </w:tabs>
      </w:pPr>
      <w:hyperlink w:anchor="_Toc26800" w:history="1">
        <w:r>
          <w:rPr>
            <w:rFonts w:ascii="仿宋" w:eastAsia="仿宋" w:hAnsi="仿宋" w:cs="仿宋" w:hint="eastAsia"/>
            <w:lang w:eastAsia="zh-CN"/>
          </w:rPr>
          <w:t>(五)、员工培训</w:t>
        </w:r>
        <w:r>
          <w:tab/>
        </w:r>
        <w:r>
          <w:fldChar w:fldCharType="begin"/>
        </w:r>
        <w:r>
          <w:instrText xml:space="preserve"> PAGEREF _Toc26800 \h </w:instrText>
        </w:r>
        <w:r>
          <w:fldChar w:fldCharType="separate"/>
        </w:r>
        <w:r>
          <w:t>50</w:t>
        </w:r>
        <w:r>
          <w:fldChar w:fldCharType="end"/>
        </w:r>
      </w:hyperlink>
    </w:p>
    <w:p>
      <w:pPr>
        <w:pStyle w:val="TOC2"/>
        <w:tabs>
          <w:tab w:val="right" w:leader="dot" w:pos="8306"/>
        </w:tabs>
      </w:pPr>
      <w:hyperlink w:anchor="_Toc228" w:history="1">
        <w:r>
          <w:rPr>
            <w:rFonts w:ascii="仿宋" w:eastAsia="仿宋" w:hAnsi="仿宋" w:cs="仿宋" w:hint="eastAsia"/>
            <w:lang w:eastAsia="zh-CN"/>
          </w:rPr>
          <w:t>(六)、项目实施保障</w:t>
        </w:r>
        <w:r>
          <w:tab/>
        </w:r>
        <w:r>
          <w:fldChar w:fldCharType="begin"/>
        </w:r>
        <w:r>
          <w:instrText xml:space="preserve"> PAGEREF _Toc228 \h </w:instrText>
        </w:r>
        <w:r>
          <w:fldChar w:fldCharType="separate"/>
        </w:r>
        <w:r>
          <w:t>51</w:t>
        </w:r>
        <w:r>
          <w:fldChar w:fldCharType="end"/>
        </w:r>
      </w:hyperlink>
    </w:p>
    <w:p>
      <w:pPr>
        <w:pStyle w:val="TOC2"/>
        <w:tabs>
          <w:tab w:val="right" w:leader="dot" w:pos="8306"/>
        </w:tabs>
      </w:pPr>
      <w:hyperlink w:anchor="_Toc13107" w:history="1">
        <w:r>
          <w:rPr>
            <w:rFonts w:ascii="仿宋" w:eastAsia="仿宋" w:hAnsi="仿宋" w:cs="仿宋" w:hint="eastAsia"/>
            <w:lang w:eastAsia="zh-CN"/>
          </w:rPr>
          <w:t>(七)、安全规范管理</w:t>
        </w:r>
        <w:r>
          <w:tab/>
        </w:r>
        <w:r>
          <w:fldChar w:fldCharType="begin"/>
        </w:r>
        <w:r>
          <w:instrText xml:space="preserve"> PAGEREF _Toc13107 \h </w:instrText>
        </w:r>
        <w:r>
          <w:fldChar w:fldCharType="separate"/>
        </w:r>
        <w:r>
          <w:t>52</w:t>
        </w:r>
        <w:r>
          <w:fldChar w:fldCharType="end"/>
        </w:r>
      </w:hyperlink>
    </w:p>
    <w:p>
      <w:pPr>
        <w:pStyle w:val="TOC1"/>
        <w:tabs>
          <w:tab w:val="right" w:leader="dot" w:pos="8306"/>
        </w:tabs>
      </w:pPr>
      <w:hyperlink w:anchor="_Toc14065" w:history="1">
        <w:r>
          <w:rPr>
            <w:rFonts w:ascii="仿宋" w:eastAsia="仿宋" w:hAnsi="仿宋" w:cs="仿宋" w:hint="eastAsia"/>
            <w:lang w:eastAsia="zh-CN"/>
          </w:rPr>
          <w:t>九、经济效益与社会效益优化</w:t>
        </w:r>
        <w:r>
          <w:tab/>
        </w:r>
        <w:r>
          <w:fldChar w:fldCharType="begin"/>
        </w:r>
        <w:r>
          <w:instrText xml:space="preserve"> PAGEREF _Toc14065 \h </w:instrText>
        </w:r>
        <w:r>
          <w:fldChar w:fldCharType="separate"/>
        </w:r>
        <w:r>
          <w:t>53</w:t>
        </w:r>
        <w:r>
          <w:fldChar w:fldCharType="end"/>
        </w:r>
      </w:hyperlink>
    </w:p>
    <w:p>
      <w:pPr>
        <w:pStyle w:val="TOC2"/>
        <w:tabs>
          <w:tab w:val="right" w:leader="dot" w:pos="8306"/>
        </w:tabs>
      </w:pPr>
      <w:hyperlink w:anchor="_Toc31078" w:history="1">
        <w:r>
          <w:rPr>
            <w:rFonts w:ascii="仿宋" w:eastAsia="仿宋" w:hAnsi="仿宋" w:cs="仿宋" w:hint="eastAsia"/>
            <w:lang w:eastAsia="zh-CN"/>
          </w:rPr>
          <w:t>(一)、经济效益提升策略</w:t>
        </w:r>
        <w:r>
          <w:tab/>
        </w:r>
        <w:r>
          <w:fldChar w:fldCharType="begin"/>
        </w:r>
        <w:r>
          <w:instrText xml:space="preserve"> PAGEREF _Toc31078 \h </w:instrText>
        </w:r>
        <w:r>
          <w:fldChar w:fldCharType="separate"/>
        </w:r>
        <w:r>
          <w:t>53</w:t>
        </w:r>
        <w:r>
          <w:fldChar w:fldCharType="end"/>
        </w:r>
      </w:hyperlink>
    </w:p>
    <w:p>
      <w:pPr>
        <w:pStyle w:val="TOC2"/>
        <w:tabs>
          <w:tab w:val="right" w:leader="dot" w:pos="8306"/>
        </w:tabs>
      </w:pPr>
      <w:hyperlink w:anchor="_Toc12271" w:history="1">
        <w:r>
          <w:rPr>
            <w:rFonts w:ascii="仿宋" w:eastAsia="仿宋" w:hAnsi="仿宋" w:cs="仿宋" w:hint="eastAsia"/>
            <w:lang w:eastAsia="zh-CN"/>
          </w:rPr>
          <w:t>(二)、社会效益增强方案</w:t>
        </w:r>
        <w:r>
          <w:tab/>
        </w:r>
        <w:r>
          <w:fldChar w:fldCharType="begin"/>
        </w:r>
        <w:r>
          <w:instrText xml:space="preserve"> PAGEREF _Toc12271 \h </w:instrText>
        </w:r>
        <w:r>
          <w:fldChar w:fldCharType="separate"/>
        </w:r>
        <w:r>
          <w:t>55</w:t>
        </w:r>
        <w:r>
          <w:fldChar w:fldCharType="end"/>
        </w:r>
      </w:hyperlink>
    </w:p>
    <w:p>
      <w:pPr>
        <w:pStyle w:val="TOC1"/>
        <w:tabs>
          <w:tab w:val="right" w:leader="dot" w:pos="8306"/>
        </w:tabs>
      </w:pPr>
      <w:hyperlink w:anchor="_Toc7625" w:history="1">
        <w:r>
          <w:rPr>
            <w:rFonts w:ascii="仿宋" w:eastAsia="仿宋" w:hAnsi="仿宋" w:cs="仿宋" w:hint="eastAsia"/>
            <w:lang w:eastAsia="zh-CN"/>
          </w:rPr>
          <w:t>十、安全与应急管理</w:t>
        </w:r>
        <w:r>
          <w:tab/>
        </w:r>
        <w:r>
          <w:fldChar w:fldCharType="begin"/>
        </w:r>
        <w:r>
          <w:instrText xml:space="preserve"> PAGEREF _Toc7625 \h </w:instrText>
        </w:r>
        <w:r>
          <w:fldChar w:fldCharType="separate"/>
        </w:r>
        <w:r>
          <w:t>55</w:t>
        </w:r>
        <w:r>
          <w:fldChar w:fldCharType="end"/>
        </w:r>
      </w:hyperlink>
    </w:p>
    <w:p>
      <w:pPr>
        <w:pStyle w:val="TOC2"/>
        <w:tabs>
          <w:tab w:val="right" w:leader="dot" w:pos="8306"/>
        </w:tabs>
      </w:pPr>
      <w:hyperlink w:anchor="_Toc15947" w:history="1">
        <w:r>
          <w:rPr>
            <w:rFonts w:ascii="仿宋" w:eastAsia="仿宋" w:hAnsi="仿宋" w:cs="仿宋" w:hint="eastAsia"/>
            <w:lang w:eastAsia="zh-CN"/>
          </w:rPr>
          <w:t>(一)、安全生产管理</w:t>
        </w:r>
        <w:r>
          <w:tab/>
        </w:r>
        <w:r>
          <w:fldChar w:fldCharType="begin"/>
        </w:r>
        <w:r>
          <w:instrText xml:space="preserve"> PAGEREF _Toc15947 \h </w:instrText>
        </w:r>
        <w:r>
          <w:fldChar w:fldCharType="separate"/>
        </w:r>
        <w:r>
          <w:t>55</w:t>
        </w:r>
        <w:r>
          <w:fldChar w:fldCharType="end"/>
        </w:r>
      </w:hyperlink>
    </w:p>
    <w:p>
      <w:pPr>
        <w:pStyle w:val="TOC2"/>
        <w:tabs>
          <w:tab w:val="right" w:leader="dot" w:pos="8306"/>
        </w:tabs>
      </w:pPr>
      <w:hyperlink w:anchor="_Toc834" w:history="1">
        <w:r>
          <w:rPr>
            <w:rFonts w:ascii="仿宋" w:eastAsia="仿宋" w:hAnsi="仿宋" w:cs="仿宋" w:hint="eastAsia"/>
            <w:lang w:eastAsia="zh-CN"/>
          </w:rPr>
          <w:t>(二)、应急预案与响应</w:t>
        </w:r>
        <w:r>
          <w:tab/>
        </w:r>
        <w:r>
          <w:fldChar w:fldCharType="begin"/>
        </w:r>
        <w:r>
          <w:instrText xml:space="preserve"> PAGEREF _Toc834 \h </w:instrText>
        </w:r>
        <w:r>
          <w:fldChar w:fldCharType="separate"/>
        </w:r>
        <w:r>
          <w:t>57</w:t>
        </w:r>
        <w:r>
          <w:fldChar w:fldCharType="end"/>
        </w:r>
      </w:hyperlink>
    </w:p>
    <w:p>
      <w:pPr>
        <w:pStyle w:val="TOC1"/>
        <w:tabs>
          <w:tab w:val="right" w:leader="dot" w:pos="8306"/>
        </w:tabs>
      </w:pPr>
      <w:hyperlink w:anchor="_Toc21210" w:history="1">
        <w:r>
          <w:rPr>
            <w:rFonts w:ascii="仿宋" w:eastAsia="仿宋" w:hAnsi="仿宋" w:cs="仿宋" w:hint="eastAsia"/>
            <w:lang w:eastAsia="zh-CN"/>
          </w:rPr>
          <w:t>十一、环境保护与绿色发展</w:t>
        </w:r>
        <w:r>
          <w:tab/>
        </w:r>
        <w:r>
          <w:fldChar w:fldCharType="begin"/>
        </w:r>
        <w:r>
          <w:instrText xml:space="preserve"> PAGEREF _Toc21210 \h </w:instrText>
        </w:r>
        <w:r>
          <w:fldChar w:fldCharType="separate"/>
        </w:r>
        <w:r>
          <w:t>59</w:t>
        </w:r>
        <w:r>
          <w:fldChar w:fldCharType="end"/>
        </w:r>
      </w:hyperlink>
    </w:p>
    <w:p>
      <w:pPr>
        <w:pStyle w:val="TOC2"/>
        <w:tabs>
          <w:tab w:val="right" w:leader="dot" w:pos="8306"/>
        </w:tabs>
      </w:pPr>
      <w:hyperlink w:anchor="_Toc4812" w:history="1">
        <w:r>
          <w:rPr>
            <w:rFonts w:ascii="仿宋" w:eastAsia="仿宋" w:hAnsi="仿宋" w:cs="仿宋" w:hint="eastAsia"/>
            <w:lang w:eastAsia="zh-CN"/>
          </w:rPr>
          <w:t>(一)、环境保护措施</w:t>
        </w:r>
        <w:r>
          <w:tab/>
        </w:r>
        <w:r>
          <w:fldChar w:fldCharType="begin"/>
        </w:r>
        <w:r>
          <w:instrText xml:space="preserve"> PAGEREF _Toc4812 \h </w:instrText>
        </w:r>
        <w:r>
          <w:fldChar w:fldCharType="separate"/>
        </w:r>
        <w:r>
          <w:t>59</w:t>
        </w:r>
        <w:r>
          <w:fldChar w:fldCharType="end"/>
        </w:r>
      </w:hyperlink>
    </w:p>
    <w:p>
      <w:pPr>
        <w:pStyle w:val="TOC2"/>
        <w:tabs>
          <w:tab w:val="right" w:leader="dot" w:pos="8306"/>
        </w:tabs>
      </w:pPr>
      <w:hyperlink w:anchor="_Toc26680" w:history="1">
        <w:r>
          <w:rPr>
            <w:rFonts w:ascii="仿宋" w:eastAsia="仿宋" w:hAnsi="仿宋" w:cs="仿宋" w:hint="eastAsia"/>
            <w:lang w:eastAsia="zh-CN"/>
          </w:rPr>
          <w:t>(二)、绿色发展与可持续发展策略</w:t>
        </w:r>
        <w:r>
          <w:tab/>
        </w:r>
        <w:r>
          <w:fldChar w:fldCharType="begin"/>
        </w:r>
        <w:r>
          <w:instrText xml:space="preserve"> PAGEREF _Toc26680 \h </w:instrText>
        </w:r>
        <w:r>
          <w:fldChar w:fldCharType="separate"/>
        </w:r>
        <w:r>
          <w:t>60</w:t>
        </w:r>
        <w:r>
          <w:fldChar w:fldCharType="end"/>
        </w:r>
      </w:hyperlink>
    </w:p>
    <w:p>
      <w:pPr>
        <w:pStyle w:val="TOC1"/>
        <w:tabs>
          <w:tab w:val="right" w:leader="dot" w:pos="8306"/>
        </w:tabs>
      </w:pPr>
      <w:hyperlink w:anchor="_Toc986" w:history="1">
        <w:r>
          <w:rPr>
            <w:rFonts w:ascii="仿宋" w:eastAsia="仿宋" w:hAnsi="仿宋" w:cs="仿宋" w:hint="eastAsia"/>
            <w:lang w:eastAsia="zh-CN"/>
          </w:rPr>
          <w:t>十二、项目变更管理</w:t>
        </w:r>
        <w:r>
          <w:tab/>
        </w:r>
        <w:r>
          <w:fldChar w:fldCharType="begin"/>
        </w:r>
        <w:r>
          <w:instrText xml:space="preserve"> PAGEREF _Toc986 \h </w:instrText>
        </w:r>
        <w:r>
          <w:fldChar w:fldCharType="separate"/>
        </w:r>
        <w:r>
          <w:t>62</w:t>
        </w:r>
        <w:r>
          <w:fldChar w:fldCharType="end"/>
        </w:r>
      </w:hyperlink>
    </w:p>
    <w:p>
      <w:pPr>
        <w:pStyle w:val="TOC2"/>
        <w:tabs>
          <w:tab w:val="right" w:leader="dot" w:pos="8306"/>
        </w:tabs>
      </w:pPr>
      <w:hyperlink w:anchor="_Toc2611" w:history="1">
        <w:r>
          <w:rPr>
            <w:rFonts w:ascii="仿宋" w:eastAsia="仿宋" w:hAnsi="仿宋" w:cs="仿宋" w:hint="eastAsia"/>
            <w:lang w:eastAsia="zh-CN"/>
          </w:rPr>
          <w:t>(一)、变更控制流程</w:t>
        </w:r>
        <w:r>
          <w:tab/>
        </w:r>
        <w:r>
          <w:fldChar w:fldCharType="begin"/>
        </w:r>
        <w:r>
          <w:instrText xml:space="preserve"> PAGEREF _Toc2611 \h </w:instrText>
        </w:r>
        <w:r>
          <w:fldChar w:fldCharType="separate"/>
        </w:r>
        <w:r>
          <w:t>62</w:t>
        </w:r>
        <w:r>
          <w:fldChar w:fldCharType="end"/>
        </w:r>
      </w:hyperlink>
    </w:p>
    <w:p>
      <w:pPr>
        <w:pStyle w:val="TOC2"/>
        <w:tabs>
          <w:tab w:val="right" w:leader="dot" w:pos="8306"/>
        </w:tabs>
      </w:pPr>
      <w:hyperlink w:anchor="_Toc9378" w:history="1">
        <w:r>
          <w:rPr>
            <w:rFonts w:ascii="仿宋" w:eastAsia="仿宋" w:hAnsi="仿宋" w:cs="仿宋" w:hint="eastAsia"/>
            <w:lang w:eastAsia="zh-CN"/>
          </w:rPr>
          <w:t>(二)、影响评估与处理</w:t>
        </w:r>
        <w:r>
          <w:tab/>
        </w:r>
        <w:r>
          <w:fldChar w:fldCharType="begin"/>
        </w:r>
        <w:r>
          <w:instrText xml:space="preserve"> PAGEREF _Toc9378 \h </w:instrText>
        </w:r>
        <w:r>
          <w:fldChar w:fldCharType="separate"/>
        </w:r>
        <w:r>
          <w:t>63</w:t>
        </w:r>
        <w:r>
          <w:fldChar w:fldCharType="end"/>
        </w:r>
      </w:hyperlink>
    </w:p>
    <w:p>
      <w:pPr>
        <w:pStyle w:val="TOC2"/>
        <w:tabs>
          <w:tab w:val="right" w:leader="dot" w:pos="8306"/>
        </w:tabs>
      </w:pPr>
      <w:hyperlink w:anchor="_Toc24917" w:history="1">
        <w:r>
          <w:rPr>
            <w:rFonts w:ascii="仿宋" w:eastAsia="仿宋" w:hAnsi="仿宋" w:cs="仿宋" w:hint="eastAsia"/>
            <w:lang w:eastAsia="zh-CN"/>
          </w:rPr>
          <w:t>(三)、变更记录与追踪</w:t>
        </w:r>
        <w:r>
          <w:tab/>
        </w:r>
        <w:r>
          <w:fldChar w:fldCharType="begin"/>
        </w:r>
        <w:r>
          <w:instrText xml:space="preserve"> PAGEREF _Toc24917 \h </w:instrText>
        </w:r>
        <w:r>
          <w:fldChar w:fldCharType="separate"/>
        </w:r>
        <w:r>
          <w:t>64</w:t>
        </w:r>
        <w:r>
          <w:fldChar w:fldCharType="end"/>
        </w:r>
      </w:hyperlink>
    </w:p>
    <w:p>
      <w:pPr>
        <w:pStyle w:val="TOC2"/>
        <w:tabs>
          <w:tab w:val="right" w:leader="dot" w:pos="8306"/>
        </w:tabs>
      </w:pPr>
      <w:hyperlink w:anchor="_Toc2537" w:history="1">
        <w:r>
          <w:rPr>
            <w:rFonts w:ascii="仿宋" w:eastAsia="仿宋" w:hAnsi="仿宋" w:cs="仿宋" w:hint="eastAsia"/>
            <w:lang w:eastAsia="zh-CN"/>
          </w:rPr>
          <w:t>(四)、变更管理策略</w:t>
        </w:r>
        <w:r>
          <w:tab/>
        </w:r>
        <w:r>
          <w:fldChar w:fldCharType="begin"/>
        </w:r>
        <w:r>
          <w:instrText xml:space="preserve"> PAGEREF _Toc2537 \h </w:instrText>
        </w:r>
        <w:r>
          <w:fldChar w:fldCharType="separate"/>
        </w:r>
        <w:r>
          <w:t>66</w:t>
        </w:r>
        <w:r>
          <w:fldChar w:fldCharType="end"/>
        </w:r>
      </w:hyperlink>
    </w:p>
    <w:p>
      <w:pPr>
        <w:pStyle w:val="TOC1"/>
        <w:tabs>
          <w:tab w:val="right" w:leader="dot" w:pos="8306"/>
        </w:tabs>
      </w:pPr>
      <w:hyperlink w:anchor="_Toc11284" w:history="1">
        <w:r>
          <w:rPr>
            <w:rFonts w:ascii="仿宋" w:eastAsia="仿宋" w:hAnsi="仿宋" w:cs="仿宋" w:hint="eastAsia"/>
            <w:lang w:eastAsia="zh-CN"/>
          </w:rPr>
          <w:t>十三、质量管理与控制</w:t>
        </w:r>
        <w:r>
          <w:tab/>
        </w:r>
        <w:r>
          <w:fldChar w:fldCharType="begin"/>
        </w:r>
        <w:r>
          <w:instrText xml:space="preserve"> PAGEREF _Toc11284 \h </w:instrText>
        </w:r>
        <w:r>
          <w:fldChar w:fldCharType="separate"/>
        </w:r>
        <w:r>
          <w:t>68</w:t>
        </w:r>
        <w:r>
          <w:fldChar w:fldCharType="end"/>
        </w:r>
      </w:hyperlink>
    </w:p>
    <w:p>
      <w:pPr>
        <w:pStyle w:val="TOC2"/>
        <w:tabs>
          <w:tab w:val="right" w:leader="dot" w:pos="8306"/>
        </w:tabs>
      </w:pPr>
      <w:hyperlink w:anchor="_Toc2570" w:history="1">
        <w:r>
          <w:rPr>
            <w:rFonts w:ascii="仿宋" w:eastAsia="仿宋" w:hAnsi="仿宋" w:cs="仿宋" w:hint="eastAsia"/>
            <w:lang w:eastAsia="zh-CN"/>
          </w:rPr>
          <w:t>(一)、质量管理体系建设</w:t>
        </w:r>
        <w:r>
          <w:tab/>
        </w:r>
        <w:r>
          <w:fldChar w:fldCharType="begin"/>
        </w:r>
        <w:r>
          <w:instrText xml:space="preserve"> PAGEREF _Toc2570 \h </w:instrText>
        </w:r>
        <w:r>
          <w:fldChar w:fldCharType="separate"/>
        </w:r>
        <w:r>
          <w:t>68</w:t>
        </w:r>
        <w:r>
          <w:fldChar w:fldCharType="end"/>
        </w:r>
      </w:hyperlink>
    </w:p>
    <w:p>
      <w:pPr>
        <w:pStyle w:val="TOC2"/>
        <w:tabs>
          <w:tab w:val="right" w:leader="dot" w:pos="8306"/>
        </w:tabs>
      </w:pPr>
      <w:hyperlink w:anchor="_Toc6707" w:history="1">
        <w:r>
          <w:rPr>
            <w:rFonts w:ascii="仿宋" w:eastAsia="仿宋" w:hAnsi="仿宋" w:cs="仿宋" w:hint="eastAsia"/>
            <w:lang w:eastAsia="zh-CN"/>
          </w:rPr>
          <w:t>(二)、质量控制措施</w:t>
        </w:r>
        <w:r>
          <w:tab/>
        </w:r>
        <w:r>
          <w:fldChar w:fldCharType="begin"/>
        </w:r>
        <w:r>
          <w:instrText xml:space="preserve"> PAGEREF _Toc6707 \h </w:instrText>
        </w:r>
        <w:r>
          <w:fldChar w:fldCharType="separate"/>
        </w:r>
        <w:r>
          <w:t>69</w:t>
        </w:r>
        <w:r>
          <w:fldChar w:fldCharType="end"/>
        </w:r>
      </w:hyperlink>
    </w:p>
    <w:p>
      <w:pPr>
        <w:pStyle w:val="TOC1"/>
        <w:tabs>
          <w:tab w:val="right" w:leader="dot" w:pos="8306"/>
        </w:tabs>
      </w:pPr>
      <w:hyperlink w:anchor="_Toc17736" w:history="1">
        <w:r>
          <w:rPr>
            <w:rFonts w:ascii="仿宋" w:eastAsia="仿宋" w:hAnsi="仿宋" w:cs="仿宋" w:hint="eastAsia"/>
            <w:lang w:eastAsia="zh-CN"/>
          </w:rPr>
          <w:t>十四、创新驱动与持续发展</w:t>
        </w:r>
        <w:r>
          <w:tab/>
        </w:r>
        <w:r>
          <w:fldChar w:fldCharType="begin"/>
        </w:r>
        <w:r>
          <w:instrText xml:space="preserve"> PAGEREF _Toc17736 \h </w:instrText>
        </w:r>
        <w:r>
          <w:fldChar w:fldCharType="separate"/>
        </w:r>
        <w:r>
          <w:t>70</w:t>
        </w:r>
        <w:r>
          <w:fldChar w:fldCharType="end"/>
        </w:r>
      </w:hyperlink>
    </w:p>
    <w:p>
      <w:pPr>
        <w:pStyle w:val="TOC2"/>
        <w:tabs>
          <w:tab w:val="right" w:leader="dot" w:pos="8306"/>
        </w:tabs>
      </w:pPr>
      <w:hyperlink w:anchor="_Toc25675" w:history="1">
        <w:r>
          <w:rPr>
            <w:rFonts w:ascii="仿宋" w:eastAsia="仿宋" w:hAnsi="仿宋" w:cs="仿宋" w:hint="eastAsia"/>
            <w:lang w:eastAsia="zh-CN"/>
          </w:rPr>
          <w:t>(一)、创新驱动战略实施</w:t>
        </w:r>
        <w:r>
          <w:tab/>
        </w:r>
        <w:r>
          <w:fldChar w:fldCharType="begin"/>
        </w:r>
        <w:r>
          <w:instrText xml:space="preserve"> PAGEREF _Toc25675 \h </w:instrText>
        </w:r>
        <w:r>
          <w:fldChar w:fldCharType="separate"/>
        </w:r>
        <w:r>
          <w:t>70</w:t>
        </w:r>
        <w:r>
          <w:fldChar w:fldCharType="end"/>
        </w:r>
      </w:hyperlink>
    </w:p>
    <w:p>
      <w:pPr>
        <w:pStyle w:val="TOC2"/>
        <w:tabs>
          <w:tab w:val="right" w:leader="dot" w:pos="8306"/>
        </w:tabs>
      </w:pPr>
      <w:hyperlink w:anchor="_Toc19888" w:history="1">
        <w:r>
          <w:rPr>
            <w:rFonts w:ascii="仿宋" w:eastAsia="仿宋" w:hAnsi="仿宋" w:cs="仿宋" w:hint="eastAsia"/>
            <w:lang w:eastAsia="zh-CN"/>
          </w:rPr>
          <w:t>(二)、持续发展路径探索</w:t>
        </w:r>
        <w:r>
          <w:tab/>
        </w:r>
        <w:r>
          <w:fldChar w:fldCharType="begin"/>
        </w:r>
        <w:r>
          <w:instrText xml:space="preserve"> PAGEREF _Toc19888 \h </w:instrText>
        </w:r>
        <w:r>
          <w:fldChar w:fldCharType="separate"/>
        </w:r>
        <w:r>
          <w:t>72</w:t>
        </w:r>
        <w:r>
          <w:fldChar w:fldCharType="end"/>
        </w:r>
      </w:hyperlink>
    </w:p>
    <w:p>
      <w:pPr>
        <w:pStyle w:val="TOC1"/>
        <w:tabs>
          <w:tab w:val="right" w:leader="dot" w:pos="8306"/>
        </w:tabs>
      </w:pPr>
      <w:hyperlink w:anchor="_Toc2211" w:history="1">
        <w:r>
          <w:rPr>
            <w:rFonts w:ascii="仿宋" w:eastAsia="仿宋" w:hAnsi="仿宋" w:cs="仿宋" w:hint="eastAsia"/>
            <w:lang w:eastAsia="zh-CN"/>
          </w:rPr>
          <w:t>十五、合作与交流机制建立</w:t>
        </w:r>
        <w:r>
          <w:tab/>
        </w:r>
        <w:r>
          <w:fldChar w:fldCharType="begin"/>
        </w:r>
        <w:r>
          <w:instrText xml:space="preserve"> PAGEREF _Toc2211 \h </w:instrText>
        </w:r>
        <w:r>
          <w:fldChar w:fldCharType="separate"/>
        </w:r>
        <w:r>
          <w:t>76</w:t>
        </w:r>
        <w:r>
          <w:fldChar w:fldCharType="end"/>
        </w:r>
      </w:hyperlink>
    </w:p>
    <w:p>
      <w:pPr>
        <w:pStyle w:val="TOC2"/>
        <w:tabs>
          <w:tab w:val="right" w:leader="dot" w:pos="8306"/>
        </w:tabs>
      </w:pPr>
      <w:hyperlink w:anchor="_Toc21273" w:history="1">
        <w:r>
          <w:rPr>
            <w:rFonts w:ascii="仿宋" w:eastAsia="仿宋" w:hAnsi="仿宋" w:cs="仿宋" w:hint="eastAsia"/>
            <w:lang w:eastAsia="zh-CN"/>
          </w:rPr>
          <w:t>(一)、合作伙伴选择与合作方式</w:t>
        </w:r>
        <w:r>
          <w:tab/>
        </w:r>
        <w:r>
          <w:fldChar w:fldCharType="begin"/>
        </w:r>
        <w:r>
          <w:instrText xml:space="preserve"> PAGEREF _Toc21273 \h </w:instrText>
        </w:r>
        <w:r>
          <w:fldChar w:fldCharType="separate"/>
        </w:r>
        <w:r>
          <w:t>76</w:t>
        </w:r>
        <w:r>
          <w:fldChar w:fldCharType="end"/>
        </w:r>
      </w:hyperlink>
    </w:p>
    <w:p>
      <w:pPr>
        <w:pStyle w:val="TOC2"/>
        <w:tabs>
          <w:tab w:val="right" w:leader="dot" w:pos="8306"/>
        </w:tabs>
      </w:pPr>
      <w:hyperlink w:anchor="_Toc8121" w:history="1">
        <w:r>
          <w:rPr>
            <w:rFonts w:ascii="仿宋" w:eastAsia="仿宋" w:hAnsi="仿宋" w:cs="仿宋" w:hint="eastAsia"/>
            <w:lang w:eastAsia="zh-CN"/>
          </w:rPr>
          <w:t>(二)、交流与合作平台搭建</w:t>
        </w:r>
        <w:r>
          <w:tab/>
        </w:r>
        <w:r>
          <w:fldChar w:fldCharType="begin"/>
        </w:r>
        <w:r>
          <w:instrText xml:space="preserve"> PAGEREF _Toc8121 \h </w:instrText>
        </w:r>
        <w:r>
          <w:fldChar w:fldCharType="separate"/>
        </w:r>
        <w:r>
          <w:t>77</w:t>
        </w:r>
        <w:r>
          <w:fldChar w:fldCharType="end"/>
        </w:r>
      </w:hyperlink>
    </w:p>
    <w:p>
      <w:pPr>
        <w:pStyle w:val="TOC1"/>
        <w:tabs>
          <w:tab w:val="right" w:leader="dot" w:pos="8306"/>
        </w:tabs>
      </w:pPr>
      <w:hyperlink w:anchor="_Toc7167" w:history="1">
        <w:r>
          <w:rPr>
            <w:rFonts w:ascii="仿宋" w:eastAsia="仿宋" w:hAnsi="仿宋" w:cs="仿宋" w:hint="eastAsia"/>
            <w:lang w:eastAsia="zh-CN"/>
          </w:rPr>
          <w:t>十六、成果转化与推广应用</w:t>
        </w:r>
        <w:r>
          <w:tab/>
        </w:r>
        <w:r>
          <w:fldChar w:fldCharType="begin"/>
        </w:r>
        <w:r>
          <w:instrText xml:space="preserve"> PAGEREF _Toc7167 \h </w:instrText>
        </w:r>
        <w:r>
          <w:fldChar w:fldCharType="separate"/>
        </w:r>
        <w:r>
          <w:t>79</w:t>
        </w:r>
        <w:r>
          <w:fldChar w:fldCharType="end"/>
        </w:r>
      </w:hyperlink>
    </w:p>
    <w:p>
      <w:pPr>
        <w:pStyle w:val="TOC2"/>
        <w:tabs>
          <w:tab w:val="right" w:leader="dot" w:pos="8306"/>
        </w:tabs>
      </w:pPr>
      <w:hyperlink w:anchor="_Toc3632" w:history="1">
        <w:r>
          <w:rPr>
            <w:rFonts w:ascii="仿宋" w:eastAsia="仿宋" w:hAnsi="仿宋" w:cs="仿宋" w:hint="eastAsia"/>
            <w:lang w:eastAsia="zh-CN"/>
          </w:rPr>
          <w:t>(一)、成果转化策略制定</w:t>
        </w:r>
        <w:r>
          <w:tab/>
        </w:r>
        <w:r>
          <w:fldChar w:fldCharType="begin"/>
        </w:r>
        <w:r>
          <w:instrText xml:space="preserve"> PAGEREF _Toc3632 \h </w:instrText>
        </w:r>
        <w:r>
          <w:fldChar w:fldCharType="separate"/>
        </w:r>
        <w:r>
          <w:t>79</w:t>
        </w:r>
        <w:r>
          <w:fldChar w:fldCharType="end"/>
        </w:r>
      </w:hyperlink>
    </w:p>
    <w:p>
      <w:pPr>
        <w:pStyle w:val="TOC2"/>
        <w:tabs>
          <w:tab w:val="right" w:leader="dot" w:pos="8306"/>
        </w:tabs>
      </w:pPr>
      <w:hyperlink w:anchor="_Toc6725" w:history="1">
        <w:r>
          <w:rPr>
            <w:rFonts w:ascii="仿宋" w:eastAsia="仿宋" w:hAnsi="仿宋" w:cs="仿宋" w:hint="eastAsia"/>
            <w:lang w:eastAsia="zh-CN"/>
          </w:rPr>
          <w:t>(二)、成果推广应用方案</w:t>
        </w:r>
        <w:r>
          <w:tab/>
        </w:r>
        <w:r>
          <w:fldChar w:fldCharType="begin"/>
        </w:r>
        <w:r>
          <w:instrText xml:space="preserve"> PAGEREF _Toc6725 \h </w:instrText>
        </w:r>
        <w:r>
          <w:fldChar w:fldCharType="separate"/>
        </w:r>
        <w:r>
          <w:t>80</w:t>
        </w:r>
        <w:r>
          <w:fldChar w:fldCharType="end"/>
        </w:r>
      </w:hyperlink>
    </w:p>
    <w:p>
      <w:pPr>
        <w:pStyle w:val="TOC1"/>
        <w:tabs>
          <w:tab w:val="right" w:leader="dot" w:pos="8306"/>
        </w:tabs>
      </w:pPr>
      <w:hyperlink w:anchor="_Toc18168" w:history="1">
        <w:r>
          <w:rPr>
            <w:rFonts w:ascii="仿宋" w:eastAsia="仿宋" w:hAnsi="仿宋" w:cs="仿宋" w:hint="eastAsia"/>
            <w:lang w:eastAsia="zh-CN"/>
          </w:rPr>
          <w:t>十七、人力资源管理与开发</w:t>
        </w:r>
        <w:r>
          <w:tab/>
        </w:r>
        <w:r>
          <w:fldChar w:fldCharType="begin"/>
        </w:r>
        <w:r>
          <w:instrText xml:space="preserve"> PAGEREF _Toc18168 \h </w:instrText>
        </w:r>
        <w:r>
          <w:fldChar w:fldCharType="separate"/>
        </w:r>
        <w:r>
          <w:t>82</w:t>
        </w:r>
        <w:r>
          <w:fldChar w:fldCharType="end"/>
        </w:r>
      </w:hyperlink>
    </w:p>
    <w:p>
      <w:pPr>
        <w:pStyle w:val="TOC2"/>
        <w:tabs>
          <w:tab w:val="right" w:leader="dot" w:pos="8306"/>
        </w:tabs>
      </w:pPr>
      <w:hyperlink w:anchor="_Toc9014" w:history="1">
        <w:r>
          <w:rPr>
            <w:rFonts w:ascii="仿宋" w:eastAsia="仿宋" w:hAnsi="仿宋" w:cs="仿宋" w:hint="eastAsia"/>
            <w:lang w:eastAsia="zh-CN"/>
          </w:rPr>
          <w:t>(一)、人力资源规划</w:t>
        </w:r>
        <w:r>
          <w:tab/>
        </w:r>
        <w:r>
          <w:fldChar w:fldCharType="begin"/>
        </w:r>
        <w:r>
          <w:instrText xml:space="preserve"> PAGEREF _Toc9014 \h </w:instrText>
        </w:r>
        <w:r>
          <w:fldChar w:fldCharType="separate"/>
        </w:r>
        <w:r>
          <w:t>82</w:t>
        </w:r>
        <w:r>
          <w:fldChar w:fldCharType="end"/>
        </w:r>
      </w:hyperlink>
    </w:p>
    <w:p>
      <w:pPr>
        <w:pStyle w:val="TOC2"/>
        <w:tabs>
          <w:tab w:val="right" w:leader="dot" w:pos="8306"/>
        </w:tabs>
      </w:pPr>
      <w:hyperlink w:anchor="_Toc10220" w:history="1">
        <w:r>
          <w:rPr>
            <w:rFonts w:ascii="仿宋" w:eastAsia="仿宋" w:hAnsi="仿宋" w:cs="仿宋" w:hint="eastAsia"/>
            <w:lang w:eastAsia="zh-CN"/>
          </w:rPr>
          <w:t>(二)、人力资源开发与培训</w:t>
        </w:r>
        <w:r>
          <w:tab/>
        </w:r>
        <w:r>
          <w:fldChar w:fldCharType="begin"/>
        </w:r>
        <w:r>
          <w:instrText xml:space="preserve"> PAGEREF _Toc10220 \h </w:instrText>
        </w:r>
        <w:r>
          <w:fldChar w:fldCharType="separate"/>
        </w:r>
        <w:r>
          <w:t>84</w:t>
        </w:r>
        <w:r>
          <w:fldChar w:fldCharType="end"/>
        </w:r>
      </w:hyperlink>
    </w:p>
    <w:p>
      <w:pPr>
        <w:pStyle w:val="TOC1"/>
        <w:tabs>
          <w:tab w:val="right" w:leader="dot" w:pos="8306"/>
        </w:tabs>
      </w:pPr>
      <w:hyperlink w:anchor="_Toc19498" w:history="1">
        <w:r>
          <w:rPr>
            <w:rFonts w:ascii="仿宋" w:eastAsia="仿宋" w:hAnsi="仿宋" w:cs="仿宋" w:hint="eastAsia"/>
            <w:lang w:eastAsia="zh-CN"/>
          </w:rPr>
          <w:t>十八、法律法规与政策遵循</w:t>
        </w:r>
        <w:r>
          <w:tab/>
        </w:r>
        <w:r>
          <w:fldChar w:fldCharType="begin"/>
        </w:r>
        <w:r>
          <w:instrText xml:space="preserve"> PAGEREF _Toc19498 \h </w:instrText>
        </w:r>
        <w:r>
          <w:fldChar w:fldCharType="separate"/>
        </w:r>
        <w:r>
          <w:t>86</w:t>
        </w:r>
        <w:r>
          <w:fldChar w:fldCharType="end"/>
        </w:r>
      </w:hyperlink>
    </w:p>
    <w:p>
      <w:pPr>
        <w:pStyle w:val="TOC2"/>
        <w:tabs>
          <w:tab w:val="right" w:leader="dot" w:pos="8306"/>
        </w:tabs>
      </w:pPr>
      <w:hyperlink w:anchor="_Toc3137" w:history="1">
        <w:r>
          <w:rPr>
            <w:rFonts w:ascii="仿宋" w:eastAsia="仿宋" w:hAnsi="仿宋" w:cs="仿宋" w:hint="eastAsia"/>
            <w:lang w:eastAsia="zh-CN"/>
          </w:rPr>
          <w:t>(一)、法律法规遵守</w:t>
        </w:r>
        <w:r>
          <w:tab/>
        </w:r>
        <w:r>
          <w:fldChar w:fldCharType="begin"/>
        </w:r>
        <w:r>
          <w:instrText xml:space="preserve"> PAGEREF _Toc3137 \h </w:instrText>
        </w:r>
        <w:r>
          <w:fldChar w:fldCharType="separate"/>
        </w:r>
        <w:r>
          <w:t>86</w:t>
        </w:r>
        <w:r>
          <w:fldChar w:fldCharType="end"/>
        </w:r>
      </w:hyperlink>
    </w:p>
    <w:p>
      <w:pPr>
        <w:pStyle w:val="TOC2"/>
        <w:tabs>
          <w:tab w:val="right" w:leader="dot" w:pos="8306"/>
        </w:tabs>
      </w:pPr>
      <w:hyperlink w:anchor="_Toc14782" w:history="1">
        <w:r>
          <w:rPr>
            <w:rFonts w:ascii="仿宋" w:eastAsia="仿宋" w:hAnsi="仿宋" w:cs="仿宋" w:hint="eastAsia"/>
            <w:lang w:eastAsia="zh-CN"/>
          </w:rPr>
          <w:t>(二)、政策导向与利用</w:t>
        </w:r>
        <w:r>
          <w:tab/>
        </w:r>
        <w:r>
          <w:fldChar w:fldCharType="begin"/>
        </w:r>
        <w:r>
          <w:instrText xml:space="preserve"> PAGEREF _Toc14782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70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983"/>
      <w:r>
        <w:rPr>
          <w:rFonts w:ascii="仿宋" w:eastAsia="仿宋" w:hAnsi="仿宋" w:cs="仿宋" w:hint="eastAsia"/>
          <w:sz w:val="28"/>
          <w:lang w:eastAsia="zh-CN"/>
        </w:rPr>
        <w:t>一、卧式离子风机项目概论</w:t>
      </w:r>
      <w:bookmarkEnd w:id="2"/>
    </w:p>
    <w:p>
      <w:pPr>
        <w:pStyle w:val="Heading2"/>
        <w:rPr>
          <w:rFonts w:ascii="仿宋" w:eastAsia="仿宋" w:hAnsi="仿宋" w:cs="仿宋" w:hint="eastAsia"/>
          <w:lang w:eastAsia="zh-CN"/>
        </w:rPr>
      </w:pPr>
      <w:bookmarkStart w:id="3" w:name="_Toc11929"/>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卧式离子风机项目的申报单位是“XXX实业发展公司”，这是一家在其所处行业内备受尊敬的企业。公司自成立以来，通过其在卧式离子风机项目中表现出的创新精神和卓越执行力，在市场上赢得了显著的地位。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该公司的法定代表人秦XX，在卧式离子风机项目及其他多个行业领域中都有着显著的贡献。秦XX以其出色的领导才能和敏锐的商业洞察力，带领公司在卧式离子风机项目等多个领域实现了持续的成长和成功。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卧式离子风机项目的重要合作伙伴。公司专注于[行业名称]领域，以创新作为驱动力，不断推动技术进步和市场扩张。在卧式离子风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卧式离子风机项目中展现了强劲的增长和稳定的财务表现。公司通过有效的策略，在卧式离子风机项目中扩大了其市场份额并增强了盈利能力。同时，公司积极承担社会责任，参与各类社会公益项目，增强了其在卧式离子风机项目中的品牌形象和社会影响力。</w:t>
      </w:r>
    </w:p>
    <w:p>
      <w:pPr>
        <w:pStyle w:val="Heading2"/>
        <w:ind w:firstLine="560" w:firstLineChars="200"/>
        <w:rPr>
          <w:rFonts w:ascii="仿宋" w:eastAsia="仿宋" w:hAnsi="仿宋" w:cs="仿宋" w:hint="eastAsia"/>
          <w:sz w:val="28"/>
          <w:lang w:eastAsia="zh-CN"/>
        </w:rPr>
      </w:pPr>
      <w:bookmarkStart w:id="4" w:name="_Toc16387"/>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卧式离子风机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卧式离子风机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774"/>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30483"/>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26675"/>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https://d.book118.com/018003075131006042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卧式离子风机项目建设总纲及方案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卧式离子风机项目建设总纲及方案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卧式离子风机项目建设总纲及方案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卧式离子风机项目建设总纲及方案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卧式离子风机项目建设总纲及方案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卧式离子风机项目建设总纲及方案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卧式离子风机项目建设总纲及方案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卧式离子风机项目建设总纲及方案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卧式离子风机项目建设总纲及方案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卧式离子风机项目建设总纲及方案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卧式离子风机项目建设总纲及方案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卧式离子风机项目建设总纲及方案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8A1165"/>
    <w:rsid w:val="228A11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18003075131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2024-02-22T12:03:00Z</dcterms:created>
  <dcterms:modified xsi:type="dcterms:W3CDTF">2024-02-22T12:04:51Z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0DF8A275096146179D770F7824B52CA2_11</vt:lpwstr>
  </property>
  <property fmtid="{D5CDD505-2E9C-101B-9397-08002B2CF9AE}" pid="3" name="KSOProductBuildVer">
    <vt:lpwstr>2052-12.1.0.16250</vt:lpwstr>
  </property>
</Properties>
</file>