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D6D203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E7ABE98"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2278BE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22E90DA" w14:textId="77777777">
                          <w:pPr>
                            <w:pStyle w:val="NoSpacing"/>
                            <w:jc w:val="right"/>
                            <w:rPr>
                              <w:color w:val="595959" w:themeColor="text1" w:themeTint="A6"/>
                              <w:sz w:val="32"/>
                              <w:szCs w:val="32"/>
                            </w:rPr>
                          </w:pPr>
                          <w:sdt>
                            <w:sdtPr>
                              <w:rPr>
                                <w:color w:val="595959" w:themeColor="text1" w:themeTint="A6"/>
                                <w:sz w:val="32"/>
                                <w:szCs w:val="32"/>
                              </w:rPr>
                              <w:alias w:val="摘要"/>
                              <w:id w:val="41249961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09854723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78FD9D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4A4D37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01109400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2D8FF4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5EE9F6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E66895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EAE99CF"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B4F423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AABEB4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06EF97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C63F8F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2529C7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649F8F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EE022B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7A0DFA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1B02E2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EE87CD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80B288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F1F128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61650B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123FCA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CA0BA5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D1A228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EAB7D6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3F74CB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24730041"/>
        <w:docPartObj>
          <w:docPartGallery w:val="Table of Contents"/>
          <w:docPartUnique/>
        </w:docPartObj>
      </w:sdtPr>
      <w:sdtEndPr>
        <w:rPr>
          <w:b/>
          <w:bCs/>
        </w:rPr>
      </w:sdtEndPr>
      <w:sdtContent>
        <w:p w:rsidR="00483551" w:rsidRPr="00913CD1" w:rsidP="00457322" w14:paraId="4145B51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A41BD5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709F8C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49A4815"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DCC1A4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A190F0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E62557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D765D0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0DA928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C333FF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529F68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5E3159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3C05AC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567A07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382FD9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346A0CE"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793E5B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FE0600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DD05EAE"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DCD224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1A8314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C77D2B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12975813"/>
        <w:docPartObj>
          <w:docPartGallery w:val="Table of Contents"/>
          <w:docPartUnique/>
        </w:docPartObj>
      </w:sdtPr>
      <w:sdtEndPr>
        <w:rPr>
          <w:b/>
          <w:bCs/>
        </w:rPr>
      </w:sdtEndPr>
      <w:sdtContent>
        <w:p w:rsidR="00483551" w:rsidRPr="00913CD1" w:rsidP="00457322" w14:paraId="7BDB0FB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DF7C96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5F59B0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A4940F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74F4E3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878EDF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24D45D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97C21C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A292B6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874252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AC13AB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1F6E66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7F11E4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822AFF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5C51CA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5E8F3A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4D753D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3B8053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5AE06D2"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0488452"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9093C6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25FADC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75526392"/>
        <w:docPartObj>
          <w:docPartGallery w:val="Table of Contents"/>
          <w:docPartUnique/>
        </w:docPartObj>
      </w:sdtPr>
      <w:sdtEndPr>
        <w:rPr>
          <w:b/>
          <w:bCs/>
        </w:rPr>
      </w:sdtEndPr>
      <w:sdtContent>
        <w:p w:rsidR="00483551" w:rsidRPr="00913CD1" w:rsidP="00457322" w14:paraId="0B9BCF5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36E211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2F812B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1F312D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527389F"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CB3F62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EF7914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A8C6F5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8971DE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863694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8CACFB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79064AB"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972DA41"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62B92D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0ACB71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CF8D2A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0B6670D"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09C2667"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17A1E9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AE2DAF" w14:paraId="04F4C3FA" w14:textId="3421827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监控摄像机项目可行性分析报告编制的目的在于对项目的潜在收益、风险、成本和可行性进行全面评估，为决策者提供关键信息，以便其做出是否投资该项目的重要决策。通过编制可行性分析报告，可以确保项目在启动前经过严谨的规划和评估，降低项目失败的风险，并提高投资回报的可能性。</w:t>
      </w:r>
      <w:r>
        <w:rPr>
          <w:rFonts w:ascii="仿宋" w:eastAsia="仿宋" w:hAnsi="仿宋"/>
          <w:sz w:val="28"/>
        </w:rPr>
        <w:br/>
      </w:r>
      <w:r>
        <w:rPr>
          <w:rFonts w:ascii="仿宋" w:eastAsia="仿宋" w:hAnsi="仿宋"/>
          <w:sz w:val="28"/>
        </w:rPr>
        <w:t>具体来说，监控摄像机项目可行性分析报告编制的意义包括：</w:t>
      </w:r>
      <w:r>
        <w:rPr>
          <w:rFonts w:ascii="仿宋" w:eastAsia="仿宋" w:hAnsi="仿宋"/>
          <w:sz w:val="28"/>
        </w:rPr>
        <w:br/>
        <w:t xml:space="preserve">    1.</w:t>
      </w:r>
      <w:r>
        <w:rPr>
          <w:rFonts w:ascii="仿宋" w:eastAsia="仿宋" w:hAnsi="仿宋"/>
          <w:sz w:val="28"/>
        </w:rPr>
        <w:t>明确项目目标：报告编制过程促使项目团队明确项目的具体目标和预期成果，确保项目与组织的战略目标保持一致。</w:t>
      </w:r>
      <w:r>
        <w:rPr>
          <w:rFonts w:ascii="仿宋" w:eastAsia="仿宋" w:hAnsi="仿宋"/>
          <w:sz w:val="28"/>
        </w:rPr>
        <w:br/>
        <w:t xml:space="preserve">    2.</w:t>
      </w:r>
      <w:r>
        <w:rPr>
          <w:rFonts w:ascii="仿宋" w:eastAsia="仿宋" w:hAnsi="仿宋"/>
          <w:sz w:val="28"/>
        </w:rPr>
        <w:t>识别风险和机会：通过深入分析，报告能够帮助识别项目可能面临的潜在风险和市场机会，从而制定有效的风险应对策略和利用机会的措施。</w:t>
      </w:r>
      <w:r>
        <w:rPr>
          <w:rFonts w:ascii="仿宋" w:eastAsia="仿宋" w:hAnsi="仿宋"/>
          <w:sz w:val="28"/>
        </w:rPr>
        <w:br/>
        <w:t xml:space="preserve">    3.</w:t>
      </w:r>
      <w:r>
        <w:rPr>
          <w:rFonts w:ascii="仿宋" w:eastAsia="仿宋" w:hAnsi="仿宋"/>
          <w:sz w:val="28"/>
        </w:rPr>
        <w:t>资源优化：报告编制过程中需要评估项目所需的资源，包括人力、物力和财力，以确保资源的有效配置和利用，避免资源浪费。</w:t>
      </w:r>
      <w:r>
        <w:rPr>
          <w:rFonts w:ascii="仿宋" w:eastAsia="仿宋" w:hAnsi="仿宋"/>
          <w:sz w:val="28"/>
        </w:rPr>
        <w:br/>
        <w:t xml:space="preserve">    4.</w:t>
      </w:r>
      <w:r>
        <w:rPr>
          <w:rFonts w:ascii="仿宋" w:eastAsia="仿宋" w:hAnsi="仿宋"/>
          <w:sz w:val="28"/>
        </w:rPr>
        <w:t>成本效益分析：通过对项目预期收益和成本进行详细分析，报告能够帮助确定项目的经济可行性，确保投资能够带来预期的回报。</w:t>
      </w:r>
      <w:r>
        <w:rPr>
          <w:rFonts w:ascii="仿宋" w:eastAsia="仿宋" w:hAnsi="仿宋"/>
          <w:sz w:val="28"/>
        </w:rPr>
        <w:br/>
        <w:t xml:space="preserve">    5.</w:t>
      </w:r>
      <w:r>
        <w:rPr>
          <w:rFonts w:ascii="仿宋" w:eastAsia="仿宋" w:hAnsi="仿宋"/>
          <w:sz w:val="28"/>
        </w:rPr>
        <w:t>决策支持：最终的可行性分析报告为决策者提供了翔实的信息，帮助他们对项目的可行性做出明智的判断，减少主观臆断和不确定性。</w:t>
      </w:r>
    </w:p>
    <w:p w:rsidR="00AE2DAF" w14:textId="3421827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项目管理基础：报告为项目后续的规划、执行和控制提供了重要依据，确保项目按照预定的计划和预算进行。</w:t>
      </w:r>
      <w:r>
        <w:rPr>
          <w:rFonts w:ascii="仿宋" w:eastAsia="仿宋" w:hAnsi="仿宋"/>
          <w:sz w:val="28"/>
        </w:rPr>
        <w:br/>
        <w:t xml:space="preserve">    7.</w:t>
      </w:r>
      <w:r>
        <w:rPr>
          <w:rFonts w:ascii="仿宋" w:eastAsia="仿宋" w:hAnsi="仿宋"/>
          <w:sz w:val="28"/>
        </w:rPr>
        <w:t>持续改进：定期更新和回顾可行性分析报告，可以监控项目进展，及时调整策略，确保项目始终保持最佳的执行状态。</w:t>
      </w:r>
      <w:r>
        <w:rPr>
          <w:rFonts w:ascii="仿宋" w:eastAsia="仿宋" w:hAnsi="仿宋"/>
          <w:sz w:val="28"/>
        </w:rPr>
        <w:br/>
      </w:r>
      <w:r>
        <w:rPr>
          <w:rFonts w:ascii="仿宋" w:eastAsia="仿宋" w:hAnsi="仿宋"/>
          <w:sz w:val="28"/>
        </w:rPr>
        <w:t>综上所述，监控摄像机项目可行性分析报告的编制是项目成功实施的关键步骤，它为项目的顺利推进提供了坚实的分析和规划基础。</w:t>
      </w:r>
    </w:p>
    <w:p w:rsidR="009D1637" w:rsidRPr="00913CD1" w:rsidP="00457322" w14:paraId="3D0F12F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657F3C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72F4BB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C7991E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EE07C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5521A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6F7E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04B906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DEEDDB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FBC6E5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AE2475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5D89E8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245FEB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249F8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ABE7D7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8E11208"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D7D8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48EA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EA6E862"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42DBA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95355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D060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B051C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E1DA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25B5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5361C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47F82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w:t>
      </w:r>
    </w:p>
    <w:p w:rsidR="009D1637" w:rsidRPr="00913CD1" w:rsidP="00457322" w14:paraId="17175A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w:t>
      </w:r>
    </w:p>
    <w:p w:rsidR="009D1637" w:rsidRPr="00913CD1" w:rsidP="00457322" w14:paraId="7601AE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98D5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F8D9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5C1D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85470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A5B83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3C36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A441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监控摄像机产品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032BC4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监控摄像机</w:t>
      </w:r>
      <w:r w:rsidRPr="00913CD1">
        <w:rPr>
          <w:rFonts w:ascii="仿宋" w:eastAsia="仿宋" w:hAnsi="仿宋"/>
        </w:rPr>
        <w:t>项目绪论</w:t>
      </w:r>
      <w:bookmarkEnd w:id="4"/>
    </w:p>
    <w:p w:rsidR="009D1637" w:rsidRPr="00913CD1" w:rsidP="00457322" w14:paraId="456CF8B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监控摄像机</w:t>
      </w:r>
      <w:r w:rsidRPr="00913CD1">
        <w:rPr>
          <w:rFonts w:ascii="仿宋" w:eastAsia="仿宋" w:hAnsi="仿宋"/>
        </w:rPr>
        <w:t>项目名称及建设性质</w:t>
      </w:r>
      <w:bookmarkEnd w:id="5"/>
    </w:p>
    <w:p w:rsidR="009D1637" w:rsidRPr="00913CD1" w:rsidP="00457322" w14:paraId="008F06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项目名称</w:t>
      </w:r>
    </w:p>
    <w:p w:rsidR="009D1637" w:rsidRPr="00913CD1" w:rsidP="00457322" w14:paraId="09E93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w:t>
      </w:r>
    </w:p>
    <w:p w:rsidR="009D1637" w:rsidRPr="00913CD1" w:rsidP="00457322" w14:paraId="5445467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项目建设性质</w:t>
      </w:r>
    </w:p>
    <w:p w:rsidR="009D1637" w:rsidRPr="00913CD1" w:rsidP="00457322" w14:paraId="00ACA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监控摄像机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A372D0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监控摄像机</w:t>
      </w:r>
      <w:r w:rsidRPr="00913CD1">
        <w:rPr>
          <w:rFonts w:ascii="仿宋" w:eastAsia="仿宋" w:hAnsi="仿宋"/>
        </w:rPr>
        <w:t>项目承办单位</w:t>
      </w:r>
      <w:bookmarkEnd w:id="6"/>
    </w:p>
    <w:p w:rsidR="009D1637" w:rsidRPr="00913CD1" w:rsidP="00457322" w14:paraId="31C698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项目实施主体</w:t>
      </w:r>
    </w:p>
    <w:p w:rsidR="009D1637" w:rsidRPr="00913CD1" w:rsidP="00457322" w14:paraId="2AD8C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AA77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56CC2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项目信息。</w:t>
      </w:r>
    </w:p>
    <w:p w:rsidR="009D1637" w:rsidRPr="00913CD1" w:rsidP="00457322" w14:paraId="18635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62A3B3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D2D837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61A578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B9DDA2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1C79FED"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监控摄像机</w:t>
      </w:r>
      <w:r w:rsidRPr="00913CD1">
        <w:rPr>
          <w:rFonts w:ascii="仿宋" w:eastAsia="仿宋" w:hAnsi="仿宋"/>
        </w:rPr>
        <w:t>项目定位及建设理由</w:t>
      </w:r>
      <w:bookmarkEnd w:id="7"/>
    </w:p>
    <w:p w:rsidR="00AE2DAF" w14:paraId="724F2E0C" w14:textId="4A9FC5B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监控摄像机项目可行性分析报告中的项目定位及建设理由应清晰明确，突出项目的必要性和市场前景。以下是一份精炼的专业报告内容：</w:t>
      </w:r>
      <w:r>
        <w:rPr>
          <w:rFonts w:ascii="仿宋" w:eastAsia="仿宋" w:hAnsi="仿宋"/>
          <w:sz w:val="28"/>
        </w:rPr>
        <w:br/>
      </w:r>
      <w:r>
        <w:rPr>
          <w:rFonts w:ascii="仿宋" w:eastAsia="仿宋" w:hAnsi="仿宋"/>
          <w:sz w:val="28"/>
        </w:rPr>
        <w:t>监控摄像机项目旨在通过先进的技术和设备，为社会提供高效、安全的视频监控解决方案。该项目将针对以下方面进行建设：</w:t>
      </w:r>
      <w:r>
        <w:rPr>
          <w:rFonts w:ascii="仿宋" w:eastAsia="仿宋" w:hAnsi="仿宋"/>
          <w:sz w:val="28"/>
        </w:rPr>
        <w:br/>
        <w:t xml:space="preserve">    1.</w:t>
      </w:r>
      <w:r>
        <w:rPr>
          <w:rFonts w:ascii="仿宋" w:eastAsia="仿宋" w:hAnsi="仿宋"/>
          <w:sz w:val="28"/>
        </w:rPr>
        <w:t>城市安全：随着城市化进程的加快，公共安全问题日益突出。监控摄像机的广泛部署将有效提高城市治安水平，预防和打击犯罪行为。</w:t>
      </w:r>
      <w:r>
        <w:rPr>
          <w:rFonts w:ascii="仿宋" w:eastAsia="仿宋" w:hAnsi="仿宋"/>
          <w:sz w:val="28"/>
        </w:rPr>
        <w:br/>
        <w:t xml:space="preserve">    2.</w:t>
      </w:r>
      <w:r>
        <w:rPr>
          <w:rFonts w:ascii="仿宋" w:eastAsia="仿宋" w:hAnsi="仿宋"/>
          <w:sz w:val="28"/>
        </w:rPr>
        <w:t>交通管理：在交通枢纽和重要路段安装监控摄像机，可以实时监控交通状况，优化信号灯控制，减少拥堵，提高道路安全。</w:t>
      </w:r>
      <w:r>
        <w:rPr>
          <w:rFonts w:ascii="仿宋" w:eastAsia="仿宋" w:hAnsi="仿宋"/>
          <w:sz w:val="28"/>
        </w:rPr>
        <w:br/>
        <w:t xml:space="preserve">    3.</w:t>
      </w:r>
      <w:r>
        <w:rPr>
          <w:rFonts w:ascii="仿宋" w:eastAsia="仿宋" w:hAnsi="仿宋"/>
          <w:sz w:val="28"/>
        </w:rPr>
        <w:t>环境监测：通过在敏感区域部署监控摄像机，可以实时监测环境变化，及时发现和处理环境污染问题。</w:t>
      </w:r>
      <w:r>
        <w:rPr>
          <w:rFonts w:ascii="仿宋" w:eastAsia="仿宋" w:hAnsi="仿宋"/>
          <w:sz w:val="28"/>
        </w:rPr>
        <w:br/>
        <w:t xml:space="preserve">    4.</w:t>
      </w:r>
      <w:r>
        <w:rPr>
          <w:rFonts w:ascii="仿宋" w:eastAsia="仿宋" w:hAnsi="仿宋"/>
          <w:sz w:val="28"/>
        </w:rPr>
        <w:t>商业应用：在商业区、银行、超市等场所安装监控摄像机，可以提高安全防范能力，减少犯罪行为，同时为商业数据分析提供支持。</w:t>
      </w:r>
      <w:r>
        <w:rPr>
          <w:rFonts w:ascii="仿宋" w:eastAsia="仿宋" w:hAnsi="仿宋"/>
          <w:sz w:val="28"/>
        </w:rPr>
        <w:br/>
        <w:t xml:space="preserve">    5.</w:t>
      </w:r>
      <w:r>
        <w:rPr>
          <w:rFonts w:ascii="仿宋" w:eastAsia="仿宋" w:hAnsi="仿宋"/>
          <w:sz w:val="28"/>
        </w:rPr>
        <w:t>智能安防社区：在住宅小区内安装监控摄像机，可以构建智能安防系统，提升居民生活质量，保障社区安全。</w:t>
      </w:r>
      <w:r>
        <w:rPr>
          <w:rFonts w:ascii="仿宋" w:eastAsia="仿宋" w:hAnsi="仿宋"/>
          <w:sz w:val="28"/>
        </w:rPr>
        <w:br/>
      </w:r>
      <w:r>
        <w:rPr>
          <w:rFonts w:ascii="仿宋" w:eastAsia="仿宋" w:hAnsi="仿宋"/>
          <w:sz w:val="28"/>
        </w:rPr>
        <w:t>建设理由如下：</w:t>
      </w:r>
    </w:p>
    <w:p w:rsidR="00AE2DAF" w14:textId="4A9FC5B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技术成熟：目前监控摄像机技术已经成熟，市场上有多种成熟产品和解决方案，能够满足不同场景的需求。</w:t>
      </w:r>
      <w:r>
        <w:rPr>
          <w:rFonts w:ascii="仿宋" w:eastAsia="仿宋" w:hAnsi="仿宋"/>
          <w:sz w:val="28"/>
        </w:rPr>
        <w:br/>
        <w:t xml:space="preserve">    △</w:t>
      </w:r>
      <w:r>
        <w:rPr>
          <w:rFonts w:ascii="仿宋" w:eastAsia="仿宋" w:hAnsi="仿宋"/>
          <w:sz w:val="28"/>
        </w:rPr>
        <w:t>市场需求：随着社会对安全需求的增加，监控摄像机的市场需求持续增长，项目具有广阔的市场空间。</w:t>
      </w:r>
      <w:r>
        <w:rPr>
          <w:rFonts w:ascii="仿宋" w:eastAsia="仿宋" w:hAnsi="仿宋"/>
          <w:sz w:val="28"/>
        </w:rPr>
        <w:br/>
        <w:t xml:space="preserve">    △</w:t>
      </w:r>
      <w:r>
        <w:rPr>
          <w:rFonts w:ascii="仿宋" w:eastAsia="仿宋" w:hAnsi="仿宋"/>
          <w:sz w:val="28"/>
        </w:rPr>
        <w:t>政策支持：政府对公共安全领域的投资不断增加，为监控摄像机项目提供了良好的政策环境和支持。</w:t>
      </w:r>
      <w:r>
        <w:rPr>
          <w:rFonts w:ascii="仿宋" w:eastAsia="仿宋" w:hAnsi="仿宋"/>
          <w:sz w:val="28"/>
        </w:rPr>
        <w:br/>
        <w:t xml:space="preserve">    △</w:t>
      </w:r>
      <w:r>
        <w:rPr>
          <w:rFonts w:ascii="仿宋" w:eastAsia="仿宋" w:hAnsi="仿宋"/>
          <w:sz w:val="28"/>
        </w:rPr>
        <w:t>经济效益：项目的实施将带动相关产业的发展，创造就业机会，并带来显著的经济效益和社会效益。</w:t>
      </w:r>
      <w:r>
        <w:rPr>
          <w:rFonts w:ascii="仿宋" w:eastAsia="仿宋" w:hAnsi="仿宋"/>
          <w:sz w:val="28"/>
        </w:rPr>
        <w:br/>
        <w:t xml:space="preserve">    △</w:t>
      </w:r>
      <w:r>
        <w:rPr>
          <w:rFonts w:ascii="仿宋" w:eastAsia="仿宋" w:hAnsi="仿宋"/>
          <w:sz w:val="28"/>
        </w:rPr>
        <w:t>社会影响：监控摄像机的广泛应用将有效提高社会安全水平，增强公众安全感，减少犯罪行为的发生。</w:t>
      </w:r>
      <w:r>
        <w:rPr>
          <w:rFonts w:ascii="仿宋" w:eastAsia="仿宋" w:hAnsi="仿宋"/>
          <w:sz w:val="28"/>
        </w:rPr>
        <w:br/>
      </w:r>
      <w:r>
        <w:rPr>
          <w:rFonts w:ascii="仿宋" w:eastAsia="仿宋" w:hAnsi="仿宋"/>
          <w:sz w:val="28"/>
        </w:rPr>
        <w:t>综上所述，监控摄像机项目的实施是必要且可行的，它将有效提升社会安全水平，促进经济发展，并带来广泛的社会效益。</w:t>
      </w:r>
    </w:p>
    <w:p w:rsidR="009D1637" w:rsidRPr="00913CD1" w:rsidP="00457322" w14:paraId="62A6723A"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678FC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A7213A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568661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121C00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监控摄像机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6D0721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监控摄像机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5B5698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监控摄像机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B9ED22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6F05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E525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87F8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FB8F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项目功能、盈利性等</w:t>
      </w:r>
    </w:p>
    <w:p w:rsidR="007D3AEE" w:rsidRPr="00913CD1" w:rsidP="00457322" w14:paraId="26A89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C6D895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139F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8E2B487"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项目建设的可行性和效益的合理性。</w:t>
      </w:r>
    </w:p>
    <w:p w:rsidR="009D1637" w:rsidRPr="00913CD1" w:rsidP="00457322" w14:paraId="1C346E7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监控摄像机</w:t>
      </w:r>
      <w:r w:rsidRPr="00913CD1">
        <w:rPr>
          <w:rFonts w:ascii="仿宋" w:eastAsia="仿宋" w:hAnsi="仿宋"/>
        </w:rPr>
        <w:t>项目建设选址</w:t>
      </w:r>
      <w:bookmarkEnd w:id="9"/>
    </w:p>
    <w:p w:rsidR="009D1637" w:rsidRPr="00913CD1" w:rsidP="00457322" w14:paraId="227EC5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项目选址及规划</w:t>
      </w:r>
    </w:p>
    <w:p w:rsidR="009D1637" w:rsidRPr="00913CD1" w:rsidP="00457322" w14:paraId="74620DA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项目的建设。</w:t>
      </w:r>
    </w:p>
    <w:p w:rsidR="009D1637" w:rsidRPr="00913CD1" w:rsidP="00457322" w14:paraId="70B31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项目背景及选址理由</w:t>
      </w:r>
    </w:p>
    <w:p w:rsidR="009D1637" w:rsidRPr="00913CD1" w:rsidP="00457322" w14:paraId="21FB14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项目背景</w:t>
      </w:r>
    </w:p>
    <w:p w:rsidR="00AE2DAF" w14:paraId="3840F542" w14:textId="77777777">
      <w:pPr>
        <w:ind w:firstLine="560"/>
      </w:pPr>
      <w:r>
        <w:rPr>
          <w:rFonts w:ascii="仿宋" w:eastAsia="仿宋" w:hAnsi="仿宋"/>
          <w:sz w:val="28"/>
        </w:rPr>
        <w:t>监控摄像机项目背景分析报告指出，随着社会安全意识的提升和技术的进步，监控摄像机市场呈现出快速增长的趋势。报告分析了全球及国内监控摄像机市场的现状、市场规模、增长潜力以及竞争格局。报告还特别提到了智慧城市、安防监控、交通管理等领域的需求增长，以及人工智能、大数据等新技术对监控摄像机行业的影响。此外，报告还讨论了政策环境、经济因素、技术发展以及社会需求等宏观背景因素，为项目的实施提供了有力的市场背景支持。</w:t>
      </w:r>
    </w:p>
    <w:p w:rsidR="009D1637" w:rsidRPr="00913CD1" w:rsidP="00457322" w14:paraId="2F0DBD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D330B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A4E77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项目的发展和扩张。</w:t>
      </w:r>
    </w:p>
    <w:p w:rsidR="009D1637" w:rsidRPr="00913CD1" w:rsidP="00457322" w14:paraId="5F4F8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项目的可迗性。</w:t>
      </w:r>
    </w:p>
    <w:p w:rsidR="009D1637" w:rsidRPr="00913CD1" w:rsidP="00457322" w14:paraId="09868F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项目建设提供了良好基础条件。</w:t>
      </w:r>
    </w:p>
    <w:p w:rsidR="009D1637" w:rsidRPr="00913CD1" w:rsidP="00457322" w14:paraId="0A472C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项目规模和扩展的需要。</w:t>
      </w:r>
    </w:p>
    <w:p w:rsidR="009D1637" w:rsidRPr="00913CD1" w:rsidP="00457322" w14:paraId="67923856"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监控摄像机</w:t>
      </w:r>
      <w:r w:rsidRPr="00913CD1">
        <w:rPr>
          <w:rFonts w:ascii="仿宋" w:eastAsia="仿宋" w:hAnsi="仿宋"/>
        </w:rPr>
        <w:t>项目生产规模</w:t>
      </w:r>
      <w:bookmarkEnd w:id="10"/>
    </w:p>
    <w:p w:rsidR="009D1637" w:rsidRPr="00913CD1" w:rsidP="00457322" w14:paraId="6F8831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6E7A6E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FFA9D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C7CBA7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80A56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3FB0BB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A1DE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77F6B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监控摄像机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E55A58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监控摄像机</w:t>
      </w:r>
      <w:r w:rsidRPr="00913CD1">
        <w:rPr>
          <w:rFonts w:ascii="仿宋" w:eastAsia="仿宋" w:hAnsi="仿宋"/>
        </w:rPr>
        <w:t>项目总投资及资金构成</w:t>
      </w:r>
      <w:bookmarkEnd w:id="13"/>
    </w:p>
    <w:p w:rsidR="009D1637" w:rsidRPr="00913CD1" w:rsidP="00457322" w14:paraId="56BCF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的生产能力。</w:t>
      </w:r>
    </w:p>
    <w:p w:rsidR="009D1637" w:rsidRPr="00913CD1" w:rsidP="00457322" w14:paraId="2A1A8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项目总投资</w:t>
      </w:r>
    </w:p>
    <w:p w:rsidR="009D1637" w:rsidRPr="00913CD1" w:rsidP="00457322" w14:paraId="56369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724E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CD2F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3A065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B5B68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CD090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83B2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FD25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项目的顺利建设奠定了财务基础。</w:t>
      </w:r>
    </w:p>
    <w:p w:rsidR="009D1637" w:rsidRPr="00913CD1" w:rsidP="00457322" w14:paraId="3364D0E6"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DAEC7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5271E1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监控摄像机</w:t>
      </w:r>
      <w:r w:rsidRPr="00913CD1">
        <w:rPr>
          <w:rFonts w:ascii="仿宋" w:eastAsia="仿宋" w:hAnsi="仿宋"/>
        </w:rPr>
        <w:t>项目预期经济效益规划目标</w:t>
      </w:r>
      <w:bookmarkEnd w:id="15"/>
    </w:p>
    <w:p w:rsidR="009D1637" w:rsidRPr="00913CD1" w:rsidP="00457322" w14:paraId="78BAF8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项目的盈利能力和市场竞争力。</w:t>
      </w:r>
    </w:p>
    <w:p w:rsidR="009D1637" w:rsidRPr="00913CD1" w:rsidP="00457322" w14:paraId="37C92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项目具有较高的投资价值和发展潜力。</w:t>
      </w:r>
    </w:p>
    <w:p w:rsidR="009D1637" w:rsidRPr="00913CD1" w:rsidP="00457322" w14:paraId="3A89BF6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181A7A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监控摄像机</w:t>
      </w:r>
      <w:r w:rsidRPr="00913CD1">
        <w:rPr>
          <w:rFonts w:ascii="仿宋" w:eastAsia="仿宋" w:hAnsi="仿宋"/>
        </w:rPr>
        <w:t>项目建设进度规划</w:t>
      </w:r>
      <w:bookmarkEnd w:id="16"/>
    </w:p>
    <w:p w:rsidR="009D1637" w:rsidRPr="00913CD1" w:rsidP="00457322" w14:paraId="76091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项目的顺利进行和按时完成。</w:t>
      </w:r>
    </w:p>
    <w:p w:rsidR="009D1637" w:rsidRPr="00913CD1" w:rsidP="00457322" w14:paraId="57144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项目的质量和进度。</w:t>
      </w:r>
    </w:p>
    <w:p w:rsidR="009D1637" w:rsidRPr="00913CD1" w:rsidP="00457322" w14:paraId="3FC941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6D60190"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监控摄像机</w:t>
      </w:r>
      <w:r w:rsidRPr="00913CD1">
        <w:rPr>
          <w:rFonts w:ascii="仿宋" w:eastAsia="仿宋" w:hAnsi="仿宋"/>
        </w:rPr>
        <w:t>项目综合评价</w:t>
      </w:r>
      <w:bookmarkEnd w:id="17"/>
    </w:p>
    <w:p w:rsidR="00BF6395" w:rsidRPr="00913CD1" w:rsidP="00457322" w14:paraId="7B06BD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监控摄像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C95C0E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监控摄像机项目的投资回报率稳定且可观。根据市场调查和预测，监控摄像机市场需求持续增长，具有良好的市场前景和发展空间。我们的投资方向紧密结合国家产业政策和市场需求，为投资者创造可观的投资收益。</w:t>
      </w:r>
    </w:p>
    <w:p w:rsidR="00BF6395" w:rsidRPr="00913CD1" w:rsidP="00457322" w14:paraId="2815E9D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监控摄像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BB865A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在技术方案设计方面，我们注重方案的优化和效益的提升。通过科学合理的设计，实现监控摄像机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生产流程的高效化和产品的优质化。我们将采用先进的生产工艺和技术，提高生产效率，降低生产成本。同时，我们还将加强产品研发和创新，不断推出具有竞争力的新产品，满足监控摄像机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C205FE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此外，监控摄像机项目的建设将带来显著的就业机会和社会效益。项目的实施将促进当地经济的发展，提升当地民众的生活水平。我们将积极履行社会责任，关注环境保护和可持续发展，为社会做出积极贡献。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10C0F9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综上所述，本期监控摄像机项目具备技术和经济的可行性，具有良好的市场前景和发展空间。我们将充分发挥自身优势，抓住市场机遇，为投资者创造丰厚的投资回报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6BED23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192A6CC"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215C9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8E9F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2823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90ED02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8536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27AB4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86101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C85F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9A625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5FCF0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3AE54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1EE2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83C3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8A16D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40527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4C27FA1"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4A73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D72A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监控摄像机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30E7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监控摄像机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C1F7A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监控摄像机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EAFA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3E43E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648B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E23C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EAA3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监控摄像机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2EA20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ADD14D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E75BF8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64137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项目的顺利进行和迗成目标。</w:t>
      </w:r>
    </w:p>
    <w:p w:rsidR="009D1637" w:rsidRPr="00913CD1" w:rsidP="00457322" w14:paraId="4EF8D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BCFCD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E05B4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BEF9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21525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053D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BA4D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DDBD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7172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DF9FB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A28A0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3954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05AA3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04BA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0E91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99431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52B84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18865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8A79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0813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832E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32579EB"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FC2EB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3D885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475D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8D1A2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D624A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EC3D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A49A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773A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A8BC8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F8A8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FFB47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5FB28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F609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8D76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A65A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80F4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D79CC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4A18A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43A5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DBB81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D54DF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C2019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67BA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14A17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2875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E169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2D13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04CBE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B42F9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37AE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D848A1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0B3A6E0"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监控摄像机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7158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0621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DEDD0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76D126A"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监控摄像机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E683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E4BF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3AD27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4D94B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F3D09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398D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9318C9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CEC54C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17D25C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91FA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F115C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81C80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18722F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F966B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8A2C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79C66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623B9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3961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FC10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C44000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监控摄像机</w:t>
      </w:r>
      <w:r w:rsidRPr="00913CD1">
        <w:rPr>
          <w:rFonts w:ascii="仿宋" w:eastAsia="仿宋" w:hAnsi="仿宋"/>
        </w:rPr>
        <w:t>项目技术工艺分析</w:t>
      </w:r>
      <w:bookmarkEnd w:id="28"/>
    </w:p>
    <w:p w:rsidR="009D1637" w:rsidRPr="00913CD1" w:rsidP="00457322" w14:paraId="77C2E6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B2254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F0F13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06FC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A6035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801B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4A7E7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865B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01F4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A8381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21CC9C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监控摄像机项目</w:t>
      </w:r>
      <w:r w:rsidRPr="00913CD1">
        <w:rPr>
          <w:rFonts w:ascii="仿宋" w:eastAsia="仿宋" w:hAnsi="仿宋"/>
        </w:rPr>
        <w:t>质量管理</w:t>
      </w:r>
      <w:bookmarkEnd w:id="29"/>
    </w:p>
    <w:p w:rsidR="009D1637" w:rsidRPr="00913CD1" w:rsidP="00457322" w14:paraId="3574A4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56D266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0C30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49A79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544E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FA670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F268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49D4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FADFDF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监控摄像机项目</w:t>
      </w:r>
      <w:r w:rsidRPr="00913CD1">
        <w:rPr>
          <w:rFonts w:ascii="仿宋" w:eastAsia="仿宋" w:hAnsi="仿宋"/>
        </w:rPr>
        <w:t>设备选型方案</w:t>
      </w:r>
      <w:bookmarkEnd w:id="30"/>
    </w:p>
    <w:p w:rsidR="009D1637" w:rsidRPr="00913CD1" w:rsidP="00457322" w14:paraId="40F5F4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6C41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A9AE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78D9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F129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73DD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A107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5738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7B6C920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F2C4921"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0FE3E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4A6C6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D23F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718BD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B28F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D2FA8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85F0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0947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A70AF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01036B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90F2E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67689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C7F7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0F94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监控摄像机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5D750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04A8F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7641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57D1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A8EB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5FBBA7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3D21DA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6C2E8AB"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E64B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497A97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项目的安全性。</w:t>
      </w:r>
    </w:p>
    <w:p w:rsidR="009D1637" w:rsidRPr="00913CD1" w:rsidP="00457322" w14:paraId="7F05E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监控摄像机</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https://d.book118.com/018006107023006034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19BAECB" w14:textId="77777777">
    <w:pPr>
      <w:pStyle w:val="Footer"/>
      <w:jc w:val="center"/>
    </w:pPr>
  </w:p>
  <w:p w:rsidR="008D6901" w14:paraId="3C8D625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0940AC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1A6F736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3444320"/>
      <w:docPartObj>
        <w:docPartGallery w:val="Page Numbers (Bottom of Page)"/>
        <w:docPartUnique/>
      </w:docPartObj>
    </w:sdtPr>
    <w:sdtContent>
      <w:sdt>
        <w:sdtPr>
          <w:id w:val="15800098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244032"/>
      <w:docPartObj>
        <w:docPartGallery w:val="Page Numbers (Bottom of Page)"/>
        <w:docPartUnique/>
      </w:docPartObj>
    </w:sdtPr>
    <w:sdtContent>
      <w:sdt>
        <w:sdtPr>
          <w:id w:val="2072108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13520"/>
      <w:docPartObj>
        <w:docPartGallery w:val="Page Numbers (Bottom of Page)"/>
        <w:docPartUnique/>
      </w:docPartObj>
    </w:sdtPr>
    <w:sdtContent>
      <w:sdt>
        <w:sdtPr>
          <w:id w:val="3218385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0047362"/>
      <w:docPartObj>
        <w:docPartGallery w:val="Page Numbers (Bottom of Page)"/>
        <w:docPartUnique/>
      </w:docPartObj>
    </w:sdtPr>
    <w:sdtContent>
      <w:sdt>
        <w:sdtPr>
          <w:id w:val="11662640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8863995"/>
      <w:docPartObj>
        <w:docPartGallery w:val="Page Numbers (Bottom of Page)"/>
        <w:docPartUnique/>
      </w:docPartObj>
    </w:sdtPr>
    <w:sdtContent>
      <w:sdt>
        <w:sdtPr>
          <w:id w:val="1637879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3545222"/>
      <w:docPartObj>
        <w:docPartGallery w:val="Page Numbers (Bottom of Page)"/>
        <w:docPartUnique/>
      </w:docPartObj>
    </w:sdtPr>
    <w:sdtContent>
      <w:sdt>
        <w:sdtPr>
          <w:id w:val="17266355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1059404"/>
      <w:docPartObj>
        <w:docPartGallery w:val="Page Numbers (Bottom of Page)"/>
        <w:docPartUnique/>
      </w:docPartObj>
    </w:sdtPr>
    <w:sdtContent>
      <w:sdt>
        <w:sdtPr>
          <w:id w:val="20401210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5486438"/>
      <w:docPartObj>
        <w:docPartGallery w:val="Page Numbers (Bottom of Page)"/>
        <w:docPartUnique/>
      </w:docPartObj>
    </w:sdtPr>
    <w:sdtContent>
      <w:sdt>
        <w:sdtPr>
          <w:id w:val="1658660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8473863"/>
      <w:docPartObj>
        <w:docPartGallery w:val="Page Numbers (Bottom of Page)"/>
        <w:docPartUnique/>
      </w:docPartObj>
    </w:sdtPr>
    <w:sdtContent>
      <w:sdt>
        <w:sdtPr>
          <w:id w:val="14307221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8086246"/>
      <w:docPartObj>
        <w:docPartGallery w:val="Page Numbers (Bottom of Page)"/>
        <w:docPartUnique/>
      </w:docPartObj>
    </w:sdtPr>
    <w:sdtContent>
      <w:sdt>
        <w:sdtPr>
          <w:id w:val="13916333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4679870"/>
      <w:docPartObj>
        <w:docPartGallery w:val="Page Numbers (Bottom of Page)"/>
        <w:docPartUnique/>
      </w:docPartObj>
    </w:sdtPr>
    <w:sdtContent>
      <w:sdt>
        <w:sdtPr>
          <w:id w:val="11344794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2672683"/>
      <w:docPartObj>
        <w:docPartGallery w:val="Page Numbers (Bottom of Page)"/>
        <w:docPartUnique/>
      </w:docPartObj>
    </w:sdtPr>
    <w:sdtContent>
      <w:sdt>
        <w:sdtPr>
          <w:id w:val="10952401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5466236"/>
      <w:docPartObj>
        <w:docPartGallery w:val="Page Numbers (Bottom of Page)"/>
        <w:docPartUnique/>
      </w:docPartObj>
    </w:sdtPr>
    <w:sdtContent>
      <w:sdt>
        <w:sdtPr>
          <w:id w:val="20673006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3071180"/>
      <w:docPartObj>
        <w:docPartGallery w:val="Page Numbers (Bottom of Page)"/>
        <w:docPartUnique/>
      </w:docPartObj>
    </w:sdtPr>
    <w:sdtContent>
      <w:sdt>
        <w:sdtPr>
          <w:id w:val="4282537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142844"/>
      <w:docPartObj>
        <w:docPartGallery w:val="Page Numbers (Bottom of Page)"/>
        <w:docPartUnique/>
      </w:docPartObj>
    </w:sdtPr>
    <w:sdtContent>
      <w:sdt>
        <w:sdtPr>
          <w:id w:val="6193627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4600433"/>
      <w:docPartObj>
        <w:docPartGallery w:val="Page Numbers (Bottom of Page)"/>
        <w:docPartUnique/>
      </w:docPartObj>
    </w:sdtPr>
    <w:sdtContent>
      <w:sdt>
        <w:sdtPr>
          <w:id w:val="18841739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3746162"/>
      <w:docPartObj>
        <w:docPartGallery w:val="Page Numbers (Bottom of Page)"/>
        <w:docPartUnique/>
      </w:docPartObj>
    </w:sdtPr>
    <w:sdtContent>
      <w:sdt>
        <w:sdtPr>
          <w:id w:val="17432438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1736851"/>
      <w:docPartObj>
        <w:docPartGallery w:val="Page Numbers (Bottom of Page)"/>
        <w:docPartUnique/>
      </w:docPartObj>
    </w:sdtPr>
    <w:sdtContent>
      <w:sdt>
        <w:sdtPr>
          <w:id w:val="20238311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016350"/>
      <w:docPartObj>
        <w:docPartGallery w:val="Page Numbers (Bottom of Page)"/>
        <w:docPartUnique/>
      </w:docPartObj>
    </w:sdtPr>
    <w:sdtContent>
      <w:sdt>
        <w:sdtPr>
          <w:id w:val="19838130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0538128"/>
      <w:docPartObj>
        <w:docPartGallery w:val="Page Numbers (Bottom of Page)"/>
        <w:docPartUnique/>
      </w:docPartObj>
    </w:sdtPr>
    <w:sdtContent>
      <w:sdt>
        <w:sdtPr>
          <w:id w:val="1549905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269043"/>
      <w:docPartObj>
        <w:docPartGallery w:val="Page Numbers (Bottom of Page)"/>
        <w:docPartUnique/>
      </w:docPartObj>
    </w:sdtPr>
    <w:sdtContent>
      <w:sdt>
        <w:sdtPr>
          <w:id w:val="554707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7807206"/>
      <w:docPartObj>
        <w:docPartGallery w:val="Page Numbers (Bottom of Page)"/>
        <w:docPartUnique/>
      </w:docPartObj>
    </w:sdtPr>
    <w:sdtContent>
      <w:sdt>
        <w:sdtPr>
          <w:id w:val="4162694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8065601"/>
      <w:docPartObj>
        <w:docPartGallery w:val="Page Numbers (Bottom of Page)"/>
        <w:docPartUnique/>
      </w:docPartObj>
    </w:sdtPr>
    <w:sdtContent>
      <w:sdt>
        <w:sdtPr>
          <w:id w:val="9462964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1884732"/>
      <w:docPartObj>
        <w:docPartGallery w:val="Page Numbers (Bottom of Page)"/>
        <w:docPartUnique/>
      </w:docPartObj>
    </w:sdtPr>
    <w:sdtContent>
      <w:sdt>
        <w:sdtPr>
          <w:id w:val="2970315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1672261"/>
      <w:docPartObj>
        <w:docPartGallery w:val="Page Numbers (Bottom of Page)"/>
        <w:docPartUnique/>
      </w:docPartObj>
    </w:sdtPr>
    <w:sdtContent>
      <w:sdt>
        <w:sdtPr>
          <w:id w:val="1893061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8107101"/>
      <w:docPartObj>
        <w:docPartGallery w:val="Page Numbers (Bottom of Page)"/>
        <w:docPartUnique/>
      </w:docPartObj>
    </w:sdtPr>
    <w:sdtContent>
      <w:sdt>
        <w:sdtPr>
          <w:id w:val="13919572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0560484"/>
      <w:docPartObj>
        <w:docPartGallery w:val="Page Numbers (Bottom of Page)"/>
        <w:docPartUnique/>
      </w:docPartObj>
    </w:sdtPr>
    <w:sdtContent>
      <w:sdt>
        <w:sdtPr>
          <w:id w:val="1380581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354925"/>
      <w:docPartObj>
        <w:docPartGallery w:val="Page Numbers (Bottom of Page)"/>
        <w:docPartUnique/>
      </w:docPartObj>
    </w:sdtPr>
    <w:sdtContent>
      <w:sdt>
        <w:sdtPr>
          <w:id w:val="15589489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9333702"/>
      <w:docPartObj>
        <w:docPartGallery w:val="Page Numbers (Bottom of Page)"/>
        <w:docPartUnique/>
      </w:docPartObj>
    </w:sdtPr>
    <w:sdtContent>
      <w:sdt>
        <w:sdtPr>
          <w:id w:val="15387576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C7B1A04" w14:textId="77777777">
    <w:pPr>
      <w:pStyle w:val="Header"/>
      <w:pBdr>
        <w:bottom w:val="single" w:sz="4" w:space="1" w:color="auto"/>
      </w:pBdr>
      <w:jc w:val="right"/>
    </w:pPr>
    <w:r>
      <w:t>2024年监控摄像机项目可行性分析报告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2024年监控摄像机项目可行性分析报告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2024年监控摄像机项目可行性分析报告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2024年监控摄像机项目可行性分析报告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2024年监控摄像机项目可行性分析报告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D60EE7E" w14:textId="77777777">
    <w:pPr>
      <w:pStyle w:val="Header"/>
      <w:pBdr>
        <w:bottom w:val="single" w:sz="4" w:space="1" w:color="auto"/>
      </w:pBdr>
      <w:jc w:val="right"/>
      <w:rPr>
        <w:sz w:val="24"/>
        <w:szCs w:val="24"/>
      </w:rPr>
    </w:pPr>
    <w:r>
      <w:t>2024年监控摄像机项目可行性分析报告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2024年监控摄像机项目可行性分析报告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AE2DAF"/>
    <w:rsid w:val="00B1465E"/>
    <w:rsid w:val="00BD3430"/>
    <w:rsid w:val="00BF6395"/>
    <w:rsid w:val="00C5579D"/>
    <w:rsid w:val="00C77176"/>
    <w:rsid w:val="00CF7663"/>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E390DB9"/>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18006107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7139</Words>
  <Characters>40698</Characters>
  <Application>Microsoft Office Word</Application>
  <DocSecurity>0</DocSecurity>
  <Lines>339</Lines>
  <Paragraphs>95</Paragraphs>
  <ScaleCrop>false</ScaleCrop>
  <Company/>
  <LinksUpToDate>false</LinksUpToDate>
  <CharactersWithSpaces>47742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2024-02-05T05:59:00Z</dcterms:modified>
</cp:coreProperties>
</file>