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extAlignment w:val="center"/>
        <w:rPr>
          <w:rFonts w:ascii="黑体" w:eastAsia="黑体" w:hAnsi="黑体" w:cs="黑体"/>
          <w:b/>
          <w:sz w:val="30"/>
        </w:rPr>
      </w:pPr>
      <w:r>
        <w:rPr>
          <w:rFonts w:ascii="宋体" w:hAnsi="宋体" w:cs="宋体"/>
          <w:b/>
          <w:sz w:val="30"/>
        </w:rPr>
        <w:drawing>
          <wp:anchor distT="0" distB="0" distL="114300" distR="114300" simplePos="0" relativeHeight="251658240" behindDoc="0" locked="0" layoutInCell="1" allowOverlap="1">
            <wp:simplePos x="0" y="0"/>
            <wp:positionH relativeFrom="page">
              <wp:posOffset>10553700</wp:posOffset>
            </wp:positionH>
            <wp:positionV relativeFrom="topMargin">
              <wp:posOffset>11658600</wp:posOffset>
            </wp:positionV>
            <wp:extent cx="342900" cy="482600"/>
            <wp:effectExtent l="0" t="0" r="0" b="0"/>
            <wp:wrapNone/>
            <wp:docPr id="100547" name="图片 100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7" name="图片 100547"/>
                    <pic:cNvPicPr>
                      <a:picLocks noChangeAspect="1"/>
                    </pic:cNvPicPr>
                  </pic:nvPicPr>
                  <pic:blipFill>
                    <a:blip xmlns:r="http://schemas.openxmlformats.org/officeDocument/2006/relationships" r:embed="rId5"/>
                    <a:stretch>
                      <a:fillRect/>
                    </a:stretch>
                  </pic:blipFill>
                  <pic:spPr>
                    <a:xfrm>
                      <a:off x="0" y="0"/>
                      <a:ext cx="342900" cy="482600"/>
                    </a:xfrm>
                    <a:prstGeom prst="rect">
                      <a:avLst/>
                    </a:prstGeom>
                  </pic:spPr>
                </pic:pic>
              </a:graphicData>
            </a:graphic>
          </wp:anchor>
        </w:drawing>
      </w:r>
    </w:p>
    <w:p>
      <w:pPr>
        <w:jc w:val="center"/>
        <w:textAlignment w:val="center"/>
        <w:rPr>
          <w:rFonts w:ascii="宋体" w:hAnsi="宋体" w:cs="宋体"/>
          <w:b/>
          <w:sz w:val="30"/>
        </w:rPr>
      </w:pPr>
      <w:r>
        <w:rPr>
          <w:rFonts w:ascii="宋体" w:hAnsi="宋体" w:cs="宋体"/>
          <w:b/>
          <w:sz w:val="30"/>
        </w:rPr>
        <w:drawing>
          <wp:anchor distT="0" distB="0" distL="114300" distR="114300" simplePos="0" relativeHeight="251659264" behindDoc="0" locked="0" layoutInCell="1" allowOverlap="1">
            <wp:simplePos x="0" y="0"/>
            <wp:positionH relativeFrom="page">
              <wp:posOffset>10553700</wp:posOffset>
            </wp:positionH>
            <wp:positionV relativeFrom="topMargin">
              <wp:posOffset>11658600</wp:posOffset>
            </wp:positionV>
            <wp:extent cx="342900" cy="4826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342900" cy="482600"/>
                    </a:xfrm>
                    <a:prstGeom prst="rect">
                      <a:avLst/>
                    </a:prstGeom>
                  </pic:spPr>
                </pic:pic>
              </a:graphicData>
            </a:graphic>
          </wp:anchor>
        </w:drawing>
      </w:r>
      <w:r>
        <w:drawing>
          <wp:inline distT="0" distB="0" distL="0" distR="0">
            <wp:extent cx="12700" cy="127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ascii="宋体" w:hAnsi="宋体" w:cs="宋体"/>
          <w:b/>
          <w:sz w:val="30"/>
        </w:rPr>
        <w:t>专题11 交变电流 传感器</w:t>
      </w:r>
    </w:p>
    <w:p>
      <w:pPr>
        <w:jc w:val="center"/>
        <w:textAlignment w:val="center"/>
        <w:rPr>
          <w:rFonts w:ascii="黑体" w:eastAsia="黑体" w:hAnsi="黑体" w:cs="黑体"/>
          <w:b/>
          <w:sz w:val="30"/>
        </w:rPr>
      </w:pPr>
    </w:p>
    <w:p>
      <w:pPr>
        <w:jc w:val="left"/>
        <w:textAlignment w:val="center"/>
        <w:rPr>
          <w:rFonts w:ascii="宋体" w:hAnsi="宋体" w:cs="宋体"/>
          <w:b/>
        </w:rPr>
      </w:pPr>
      <w:r>
        <w:rPr>
          <w:rFonts w:ascii="宋体" w:hAnsi="宋体" w:cs="宋体"/>
          <w:b/>
        </w:rPr>
        <w:t>一、单选题</w:t>
      </w:r>
    </w:p>
    <w:p>
      <w:pPr>
        <w:shd w:val="clear" w:color="auto" w:fill="FFFFFF"/>
        <w:spacing w:line="360" w:lineRule="auto"/>
        <w:jc w:val="left"/>
        <w:textAlignment w:val="center"/>
      </w:pPr>
      <w:r>
        <w:t>1．(2023·山东·统考高考真题)某节能储能输电网络如图所示，发电机的输出电压</w:t>
      </w:r>
      <w:r>
        <w:rPr>
          <w:rFonts w:eastAsia="Times New Roman"/>
          <w:i/>
        </w:rPr>
        <w:t>U</w:t>
      </w:r>
      <w:r>
        <w:rPr>
          <w:rFonts w:eastAsia="Times New Roman"/>
          <w:i/>
          <w:vertAlign w:val="subscript"/>
        </w:rPr>
        <w:t>1</w:t>
      </w:r>
      <w:r>
        <w:rPr>
          <w:rFonts w:eastAsia="Times New Roman"/>
          <w:i/>
        </w:rPr>
        <w:t>=</w:t>
      </w:r>
      <w:r>
        <w:t xml:space="preserve"> 250V，输出功率500kW。降压变压器的匝数比</w:t>
      </w:r>
      <w:r>
        <w:rPr>
          <w:rFonts w:eastAsia="Times New Roman"/>
          <w:i/>
        </w:rPr>
        <w:t>n</w:t>
      </w:r>
      <w:r>
        <w:rPr>
          <w:rFonts w:eastAsia="Times New Roman"/>
          <w:i/>
          <w:vertAlign w:val="subscript"/>
        </w:rPr>
        <w:t>3</w:t>
      </w:r>
      <w:r>
        <w:t>：</w:t>
      </w:r>
      <w:r>
        <w:rPr>
          <w:rFonts w:eastAsia="Times New Roman"/>
          <w:i/>
        </w:rPr>
        <w:t>n</w:t>
      </w:r>
      <w:r>
        <w:rPr>
          <w:rFonts w:eastAsia="Times New Roman"/>
          <w:i/>
          <w:vertAlign w:val="subscript"/>
        </w:rPr>
        <w:t>4</w:t>
      </w:r>
      <w:r>
        <w:rPr>
          <w:rFonts w:eastAsia="Times New Roman"/>
          <w:i/>
        </w:rPr>
        <w:t>=</w:t>
      </w:r>
      <w:r>
        <w:t xml:space="preserve"> 50：1，输电线总电阻</w:t>
      </w:r>
      <w:r>
        <w:rPr>
          <w:rFonts w:eastAsia="Times New Roman"/>
          <w:i/>
        </w:rPr>
        <w:t>R</w:t>
      </w:r>
      <w:r>
        <w:t xml:space="preserve"> </w:t>
      </w:r>
      <w:r>
        <w:rPr>
          <w:rFonts w:eastAsia="Times New Roman"/>
          <w:i/>
        </w:rPr>
        <w:t>=</w:t>
      </w:r>
      <w:r>
        <w:t xml:space="preserve"> 62.5Ω。其余线路电阻不计，用户端电压</w:t>
      </w:r>
      <w:r>
        <w:rPr>
          <w:rFonts w:eastAsia="Times New Roman"/>
          <w:i/>
        </w:rPr>
        <w:t>U</w:t>
      </w:r>
      <w:r>
        <w:rPr>
          <w:rFonts w:eastAsia="Times New Roman"/>
          <w:i/>
          <w:vertAlign w:val="subscript"/>
        </w:rPr>
        <w:t>4</w:t>
      </w:r>
      <w:r>
        <w:rPr>
          <w:rFonts w:eastAsia="Times New Roman"/>
          <w:i/>
        </w:rPr>
        <w:t>=</w:t>
      </w:r>
      <w:r>
        <w:t xml:space="preserve"> 220V，功率88kW，所有变压器均为理想变压器。下列说法正确的是(</w:t>
      </w:r>
      <w:r>
        <w:rPr>
          <w:rFonts w:eastAsia="Times New Roman"/>
          <w:kern w:val="0"/>
          <w:sz w:val="24"/>
          <w:szCs w:val="24"/>
        </w:rPr>
        <w:t>   </w:t>
      </w:r>
      <w:r>
        <w:t>)</w:t>
      </w:r>
    </w:p>
    <w:p>
      <w:pPr>
        <w:shd w:val="clear" w:color="auto" w:fill="FFFFFF"/>
        <w:spacing w:line="360" w:lineRule="auto"/>
        <w:jc w:val="left"/>
        <w:textAlignment w:val="center"/>
      </w:pPr>
      <w:r>
        <w:rPr>
          <w:rFonts w:eastAsia="Times New Roman"/>
          <w:kern w:val="0"/>
          <w:sz w:val="24"/>
          <w:szCs w:val="24"/>
        </w:rPr>
        <w:drawing>
          <wp:inline distT="0" distB="0" distL="0" distR="0">
            <wp:extent cx="2752725" cy="1209675"/>
            <wp:effectExtent l="0" t="0" r="0" b="0"/>
            <wp:docPr id="100003" name="图片 100003" descr="@@@79f717c9-3824-43b8-ab27-6c0cdf2ec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79f717c9-3824-43b8-ab27-6c0cdf2ec037"/>
                    <pic:cNvPicPr>
                      <a:picLocks noChangeAspect="1"/>
                    </pic:cNvPicPr>
                  </pic:nvPicPr>
                  <pic:blipFill>
                    <a:blip xmlns:r="http://schemas.openxmlformats.org/officeDocument/2006/relationships" r:embed="rId7"/>
                    <a:stretch>
                      <a:fillRect/>
                    </a:stretch>
                  </pic:blipFill>
                  <pic:spPr>
                    <a:xfrm>
                      <a:off x="0" y="0"/>
                      <a:ext cx="2752725" cy="1209675"/>
                    </a:xfrm>
                    <a:prstGeom prst="rect">
                      <a:avLst/>
                    </a:prstGeom>
                  </pic:spPr>
                </pic:pic>
              </a:graphicData>
            </a:graphic>
          </wp:inline>
        </w:drawing>
      </w:r>
      <w:r>
        <w:rPr>
          <w:rFonts w:eastAsia="Times New Roman"/>
          <w:kern w:val="0"/>
          <w:sz w:val="24"/>
          <w:szCs w:val="24"/>
        </w:rPr>
        <w:t>  </w:t>
      </w:r>
    </w:p>
    <w:p>
      <w:pPr>
        <w:shd w:val="clear" w:color="auto" w:fill="FFFFFF"/>
        <w:tabs>
          <w:tab w:val="left" w:pos="4156"/>
        </w:tabs>
        <w:spacing w:line="360" w:lineRule="auto"/>
        <w:ind w:left="300"/>
        <w:jc w:val="left"/>
        <w:textAlignment w:val="center"/>
      </w:pPr>
      <w:r>
        <w:t>A．发电机的输出电流为368A</w:t>
      </w:r>
      <w:r>
        <w:tab/>
      </w:r>
      <w:r>
        <w:t>B．输电线上损失的功率为4.8kW</w:t>
      </w:r>
    </w:p>
    <w:p>
      <w:pPr>
        <w:shd w:val="clear" w:color="auto" w:fill="FFFFFF"/>
        <w:tabs>
          <w:tab w:val="left" w:pos="4156"/>
        </w:tabs>
        <w:spacing w:line="360" w:lineRule="auto"/>
        <w:ind w:left="300"/>
        <w:jc w:val="left"/>
        <w:textAlignment w:val="center"/>
      </w:pPr>
      <w:r>
        <w:t>C．输送给储能站的功率为408kW</w:t>
      </w:r>
      <w:r>
        <w:tab/>
      </w:r>
      <w:r>
        <w:t>D．升压变压器的匝数比</w:t>
      </w:r>
      <w:r>
        <w:rPr>
          <w:rFonts w:eastAsia="Times New Roman"/>
          <w:i/>
        </w:rPr>
        <w:t>n</w:t>
      </w:r>
      <w:r>
        <w:rPr>
          <w:rFonts w:eastAsia="Times New Roman"/>
          <w:i/>
          <w:vertAlign w:val="subscript"/>
        </w:rPr>
        <w:t>1</w:t>
      </w:r>
      <w:r>
        <w:t>：</w:t>
      </w:r>
      <w:r>
        <w:rPr>
          <w:rFonts w:eastAsia="Times New Roman"/>
          <w:i/>
        </w:rPr>
        <w:t>n</w:t>
      </w:r>
      <w:r>
        <w:rPr>
          <w:rFonts w:eastAsia="Times New Roman"/>
          <w:i/>
          <w:vertAlign w:val="subscript"/>
        </w:rPr>
        <w:t>2</w:t>
      </w:r>
      <w:r>
        <w:rPr>
          <w:rFonts w:eastAsia="Times New Roman"/>
          <w:i/>
        </w:rPr>
        <w:t>=</w:t>
      </w:r>
      <w:r>
        <w:t xml:space="preserve"> 1：44</w:t>
      </w:r>
    </w:p>
    <w:p>
      <w:pPr>
        <w:shd w:val="clear" w:color="auto" w:fill="F2F2F2"/>
        <w:spacing w:line="360" w:lineRule="auto"/>
        <w:jc w:val="left"/>
        <w:textAlignment w:val="center"/>
        <w:rPr>
          <w:color w:val="FF0000"/>
        </w:rPr>
      </w:pPr>
      <w:r>
        <w:rPr>
          <w:color w:val="FF0000"/>
        </w:rPr>
        <w:t>【答案】C</w:t>
      </w:r>
    </w:p>
    <w:p>
      <w:pPr>
        <w:shd w:val="clear" w:color="auto" w:fill="F2F2F2"/>
        <w:spacing w:line="360" w:lineRule="auto"/>
        <w:jc w:val="left"/>
        <w:textAlignment w:val="center"/>
        <w:rPr>
          <w:color w:val="FF0000"/>
        </w:rPr>
      </w:pPr>
      <w:r>
        <w:rPr>
          <w:color w:val="FF0000"/>
        </w:rPr>
        <w:t>【详解】A．由题知，发电机的输出电压</w:t>
      </w:r>
      <w:r>
        <w:rPr>
          <w:rFonts w:eastAsia="Times New Roman"/>
          <w:i/>
          <w:color w:val="FF0000"/>
        </w:rPr>
        <w:t>U</w:t>
      </w:r>
      <w:r>
        <w:rPr>
          <w:rFonts w:eastAsia="Times New Roman"/>
          <w:i/>
          <w:color w:val="FF0000"/>
          <w:vertAlign w:val="subscript"/>
        </w:rPr>
        <w:t>1</w:t>
      </w:r>
      <w:r>
        <w:rPr>
          <w:color w:val="FF0000"/>
        </w:rPr>
        <w:t xml:space="preserve"> </w:t>
      </w:r>
      <w:r>
        <w:rPr>
          <w:rFonts w:eastAsia="Times New Roman"/>
          <w:i/>
          <w:color w:val="FF0000"/>
        </w:rPr>
        <w:t>=</w:t>
      </w:r>
      <w:r>
        <w:rPr>
          <w:color w:val="FF0000"/>
        </w:rPr>
        <w:t xml:space="preserve"> 250V，输出功率500kW，则有</w:t>
      </w:r>
    </w:p>
    <w:p>
      <w:pPr>
        <w:shd w:val="clear" w:color="auto" w:fill="F2F2F2"/>
        <w:spacing w:line="360" w:lineRule="auto"/>
        <w:jc w:val="center"/>
        <w:textAlignment w:val="center"/>
        <w:rPr>
          <w:color w:val="FF0000"/>
        </w:rPr>
      </w:pPr>
      <w:r>
        <w:rPr>
          <w:color w:val="FF000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d737ed72317ba9e9e19b4ec03aed2c69" style="width:79.5pt;height:30pt" o:ole="" coordsize="21600,21600" o:preferrelative="t" filled="f" stroked="f">
            <v:stroke joinstyle="miter"/>
            <v:imagedata r:id="rId8" o:title="eqIdd737ed72317ba9e9e19b4ec03aed2c69"/>
            <o:lock v:ext="edit" aspectratio="t"/>
            <w10:anchorlock/>
          </v:shape>
          <o:OLEObject Type="Embed" ProgID="Equation.DSMT4" ShapeID="_x0000_i1025" DrawAspect="Content" ObjectID="_1468075725" r:id="rId9"/>
        </w:object>
      </w:r>
    </w:p>
    <w:p>
      <w:pPr>
        <w:shd w:val="clear" w:color="auto" w:fill="FFFFFF"/>
        <w:spacing w:line="360" w:lineRule="auto"/>
        <w:jc w:val="left"/>
        <w:textAlignment w:val="center"/>
        <w:rPr>
          <w:color w:val="FF0000"/>
        </w:rPr>
      </w:pPr>
      <w:r>
        <w:rPr>
          <w:color w:val="FF0000"/>
        </w:rPr>
        <w:t>A错误；</w:t>
      </w:r>
    </w:p>
    <w:p>
      <w:pPr>
        <w:shd w:val="clear" w:color="auto" w:fill="F2F2F2"/>
        <w:spacing w:line="360" w:lineRule="auto"/>
        <w:jc w:val="left"/>
        <w:textAlignment w:val="center"/>
        <w:rPr>
          <w:color w:val="FF0000"/>
        </w:rPr>
      </w:pPr>
      <w:r>
        <w:rPr>
          <w:color w:val="FF0000"/>
        </w:rPr>
        <w:t>BD．由题知，用户端电压</w:t>
      </w:r>
      <w:r>
        <w:rPr>
          <w:rFonts w:eastAsia="Times New Roman"/>
          <w:i/>
          <w:color w:val="FF0000"/>
        </w:rPr>
        <w:t>U</w:t>
      </w:r>
      <w:r>
        <w:rPr>
          <w:rFonts w:eastAsia="Times New Roman"/>
          <w:i/>
          <w:color w:val="FF0000"/>
          <w:vertAlign w:val="subscript"/>
        </w:rPr>
        <w:t>4</w:t>
      </w:r>
      <w:r>
        <w:rPr>
          <w:color w:val="FF0000"/>
        </w:rPr>
        <w:t xml:space="preserve"> </w:t>
      </w:r>
      <w:r>
        <w:rPr>
          <w:rFonts w:eastAsia="Times New Roman"/>
          <w:i/>
          <w:color w:val="FF0000"/>
        </w:rPr>
        <w:t>=</w:t>
      </w:r>
      <w:r>
        <w:rPr>
          <w:color w:val="FF0000"/>
        </w:rPr>
        <w:t xml:space="preserve"> 220V，功率88kW，则有</w:t>
      </w:r>
    </w:p>
    <w:p>
      <w:pPr>
        <w:shd w:val="clear" w:color="auto" w:fill="F2F2F2"/>
        <w:spacing w:line="360" w:lineRule="auto"/>
        <w:jc w:val="center"/>
        <w:textAlignment w:val="center"/>
        <w:rPr>
          <w:color w:val="FF0000"/>
        </w:rPr>
      </w:pPr>
      <w:r>
        <w:rPr>
          <w:color w:val="FF0000"/>
        </w:rPr>
        <w:object>
          <v:shape id="_x0000_i1026" type="#_x0000_t75" alt="eqIdccc1a4fa257436a175c1cf7c1b92782a" style="width:60pt;height:29.25pt" o:ole="" coordsize="21600,21600" o:preferrelative="t" filled="f" stroked="f">
            <v:stroke joinstyle="miter"/>
            <v:imagedata r:id="rId10" o:title="eqIdccc1a4fa257436a175c1cf7c1b92782a"/>
            <o:lock v:ext="edit" aspectratio="t"/>
            <w10:anchorlock/>
          </v:shape>
          <o:OLEObject Type="Embed" ProgID="Equation.DSMT4" ShapeID="_x0000_i1026" DrawAspect="Content" ObjectID="_1468075726" r:id="rId11"/>
        </w:object>
      </w:r>
    </w:p>
    <w:p>
      <w:pPr>
        <w:shd w:val="clear" w:color="auto" w:fill="F2F2F2"/>
        <w:spacing w:line="360" w:lineRule="auto"/>
        <w:jc w:val="center"/>
        <w:textAlignment w:val="center"/>
        <w:rPr>
          <w:color w:val="FF0000"/>
        </w:rPr>
      </w:pPr>
      <w:r>
        <w:rPr>
          <w:rFonts w:eastAsia="Times New Roman"/>
          <w:i/>
          <w:color w:val="FF0000"/>
        </w:rPr>
        <w:t>P</w:t>
      </w:r>
      <w:r>
        <w:rPr>
          <w:color w:val="FF0000"/>
        </w:rPr>
        <w:t xml:space="preserve">′ </w:t>
      </w:r>
      <w:r>
        <w:rPr>
          <w:rFonts w:eastAsia="Times New Roman"/>
          <w:i/>
          <w:color w:val="FF0000"/>
        </w:rPr>
        <w:t>=</w:t>
      </w:r>
      <w:r>
        <w:rPr>
          <w:color w:val="FF0000"/>
        </w:rPr>
        <w:t xml:space="preserve"> </w:t>
      </w:r>
      <w:r>
        <w:rPr>
          <w:rFonts w:eastAsia="Times New Roman"/>
          <w:i/>
          <w:color w:val="FF0000"/>
        </w:rPr>
        <w:t>U</w:t>
      </w:r>
      <w:r>
        <w:rPr>
          <w:rFonts w:eastAsia="Times New Roman"/>
          <w:i/>
          <w:color w:val="FF0000"/>
          <w:vertAlign w:val="subscript"/>
        </w:rPr>
        <w:t>4</w:t>
      </w:r>
      <w:r>
        <w:rPr>
          <w:rFonts w:eastAsia="Times New Roman"/>
          <w:i/>
          <w:color w:val="FF0000"/>
        </w:rPr>
        <w:t>I</w:t>
      </w:r>
      <w:r>
        <w:rPr>
          <w:rFonts w:eastAsia="Times New Roman"/>
          <w:i/>
          <w:color w:val="FF0000"/>
          <w:vertAlign w:val="subscript"/>
        </w:rPr>
        <w:t>4</w:t>
      </w:r>
    </w:p>
    <w:p>
      <w:pPr>
        <w:shd w:val="clear" w:color="auto" w:fill="FFFFFF"/>
        <w:spacing w:line="360" w:lineRule="auto"/>
        <w:jc w:val="left"/>
        <w:textAlignment w:val="center"/>
        <w:rPr>
          <w:color w:val="FF0000"/>
        </w:rPr>
      </w:pPr>
      <w:r>
        <w:rPr>
          <w:color w:val="FF0000"/>
        </w:rPr>
        <w:t>联立解得</w:t>
      </w:r>
    </w:p>
    <w:p>
      <w:pPr>
        <w:shd w:val="clear" w:color="auto" w:fill="F2F2F2"/>
        <w:spacing w:line="360" w:lineRule="auto"/>
        <w:jc w:val="center"/>
        <w:textAlignment w:val="center"/>
        <w:rPr>
          <w:color w:val="FF0000"/>
        </w:rPr>
      </w:pPr>
      <w:r>
        <w:rPr>
          <w:rFonts w:eastAsia="Times New Roman"/>
          <w:i/>
          <w:color w:val="FF0000"/>
        </w:rPr>
        <w:t>I</w:t>
      </w:r>
      <w:r>
        <w:rPr>
          <w:rFonts w:eastAsia="Times New Roman"/>
          <w:i/>
          <w:color w:val="FF0000"/>
          <w:vertAlign w:val="subscript"/>
        </w:rPr>
        <w:t>4</w:t>
      </w:r>
      <w:r>
        <w:rPr>
          <w:color w:val="FF0000"/>
        </w:rPr>
        <w:t xml:space="preserve"> </w:t>
      </w:r>
      <w:r>
        <w:rPr>
          <w:rFonts w:eastAsia="Times New Roman"/>
          <w:i/>
          <w:color w:val="FF0000"/>
        </w:rPr>
        <w:t>=</w:t>
      </w:r>
      <w:r>
        <w:rPr>
          <w:color w:val="FF0000"/>
        </w:rPr>
        <w:t xml:space="preserve"> 400A，</w:t>
      </w:r>
      <w:r>
        <w:rPr>
          <w:rFonts w:eastAsia="Times New Roman"/>
          <w:i/>
          <w:color w:val="FF0000"/>
        </w:rPr>
        <w:t>I</w:t>
      </w:r>
      <w:r>
        <w:rPr>
          <w:rFonts w:eastAsia="Times New Roman"/>
          <w:i/>
          <w:color w:val="FF0000"/>
          <w:vertAlign w:val="subscript"/>
        </w:rPr>
        <w:t>3</w:t>
      </w:r>
      <w:r>
        <w:rPr>
          <w:color w:val="FF0000"/>
        </w:rPr>
        <w:t xml:space="preserve"> </w:t>
      </w:r>
      <w:r>
        <w:rPr>
          <w:rFonts w:eastAsia="Times New Roman"/>
          <w:i/>
          <w:color w:val="FF0000"/>
        </w:rPr>
        <w:t>=</w:t>
      </w:r>
      <w:r>
        <w:rPr>
          <w:color w:val="FF0000"/>
        </w:rPr>
        <w:t xml:space="preserve"> 8A，</w:t>
      </w:r>
      <w:r>
        <w:rPr>
          <w:rFonts w:eastAsia="Times New Roman"/>
          <w:i/>
          <w:color w:val="FF0000"/>
        </w:rPr>
        <w:t>U</w:t>
      </w:r>
      <w:r>
        <w:rPr>
          <w:rFonts w:eastAsia="Times New Roman"/>
          <w:i/>
          <w:color w:val="FF0000"/>
          <w:vertAlign w:val="subscript"/>
        </w:rPr>
        <w:t>3</w:t>
      </w:r>
      <w:r>
        <w:rPr>
          <w:color w:val="FF0000"/>
        </w:rPr>
        <w:t xml:space="preserve"> </w:t>
      </w:r>
      <w:r>
        <w:rPr>
          <w:rFonts w:eastAsia="Times New Roman"/>
          <w:i/>
          <w:color w:val="FF0000"/>
        </w:rPr>
        <w:t>=</w:t>
      </w:r>
      <w:r>
        <w:rPr>
          <w:color w:val="FF0000"/>
        </w:rPr>
        <w:t xml:space="preserve"> 11000V</w:t>
      </w:r>
    </w:p>
    <w:p>
      <w:pPr>
        <w:shd w:val="clear" w:color="auto" w:fill="FFFFFF"/>
        <w:spacing w:line="360" w:lineRule="auto"/>
        <w:jc w:val="left"/>
        <w:textAlignment w:val="center"/>
        <w:rPr>
          <w:color w:val="FF0000"/>
        </w:rPr>
      </w:pPr>
      <w:r>
        <w:rPr>
          <w:color w:val="FF0000"/>
        </w:rPr>
        <w:t>则输电线上损失的功率为</w:t>
      </w:r>
    </w:p>
    <w:p>
      <w:pPr>
        <w:shd w:val="clear" w:color="auto" w:fill="F2F2F2"/>
        <w:spacing w:line="360" w:lineRule="auto"/>
        <w:jc w:val="center"/>
        <w:textAlignment w:val="center"/>
        <w:rPr>
          <w:color w:val="FF0000"/>
        </w:rPr>
      </w:pPr>
      <w:r>
        <w:rPr>
          <w:rFonts w:eastAsia="Times New Roman"/>
          <w:i/>
          <w:color w:val="FF0000"/>
        </w:rPr>
        <w:t>P</w:t>
      </w:r>
      <w:r>
        <w:rPr>
          <w:rFonts w:ascii="宋体" w:hAnsi="宋体" w:cs="宋体"/>
          <w:i/>
          <w:color w:val="FF0000"/>
          <w:vertAlign w:val="subscript"/>
        </w:rPr>
        <w:t>损</w:t>
      </w:r>
      <w:r>
        <w:rPr>
          <w:color w:val="FF0000"/>
        </w:rPr>
        <w:t xml:space="preserve"> </w:t>
      </w:r>
      <w:r>
        <w:rPr>
          <w:rFonts w:eastAsia="Times New Roman"/>
          <w:i/>
          <w:color w:val="FF0000"/>
        </w:rPr>
        <w:t>=</w:t>
      </w:r>
      <w:r>
        <w:rPr>
          <w:color w:val="FF0000"/>
        </w:rPr>
        <w:t xml:space="preserve"> </w:t>
      </w:r>
      <w:r>
        <w:rPr>
          <w:rFonts w:eastAsia="Times New Roman"/>
          <w:i/>
          <w:color w:val="FF0000"/>
        </w:rPr>
        <w:t>I</w:t>
      </w:r>
      <w:r>
        <w:rPr>
          <w:rFonts w:eastAsia="Times New Roman"/>
          <w:i/>
          <w:color w:val="FF0000"/>
          <w:vertAlign w:val="subscript"/>
        </w:rPr>
        <w:t>3</w:t>
      </w:r>
      <w:r>
        <w:rPr>
          <w:rFonts w:eastAsia="Times New Roman"/>
          <w:i/>
          <w:color w:val="FF0000"/>
          <w:vertAlign w:val="superscript"/>
        </w:rPr>
        <w:t>2</w:t>
      </w:r>
      <w:r>
        <w:rPr>
          <w:rFonts w:eastAsia="Times New Roman"/>
          <w:i/>
          <w:color w:val="FF0000"/>
        </w:rPr>
        <w:t>R</w:t>
      </w:r>
      <w:r>
        <w:rPr>
          <w:color w:val="FF0000"/>
        </w:rPr>
        <w:t xml:space="preserve"> </w:t>
      </w:r>
      <w:r>
        <w:rPr>
          <w:rFonts w:eastAsia="Times New Roman"/>
          <w:i/>
          <w:color w:val="FF0000"/>
        </w:rPr>
        <w:t>=</w:t>
      </w:r>
      <w:r>
        <w:rPr>
          <w:color w:val="FF0000"/>
        </w:rPr>
        <w:t xml:space="preserve"> 4kW</w:t>
      </w:r>
    </w:p>
    <w:p>
      <w:pPr>
        <w:shd w:val="clear" w:color="auto" w:fill="FFFFFF"/>
        <w:spacing w:line="360" w:lineRule="auto"/>
        <w:jc w:val="left"/>
        <w:textAlignment w:val="center"/>
        <w:rPr>
          <w:color w:val="FF0000"/>
        </w:rPr>
      </w:pPr>
      <w:r>
        <w:rPr>
          <w:color w:val="FF0000"/>
        </w:rPr>
        <w:t>且</w:t>
      </w:r>
    </w:p>
    <w:p>
      <w:pPr>
        <w:shd w:val="clear" w:color="auto" w:fill="F2F2F2"/>
        <w:spacing w:line="360" w:lineRule="auto"/>
        <w:jc w:val="center"/>
        <w:textAlignment w:val="center"/>
        <w:rPr>
          <w:color w:val="FF0000"/>
        </w:rPr>
      </w:pPr>
      <w:r>
        <w:rPr>
          <w:rFonts w:eastAsia="Times New Roman"/>
          <w:i/>
          <w:color w:val="FF0000"/>
        </w:rPr>
        <w:t>U</w:t>
      </w:r>
      <w:r>
        <w:rPr>
          <w:rFonts w:eastAsia="Times New Roman"/>
          <w:i/>
          <w:color w:val="FF0000"/>
          <w:vertAlign w:val="subscript"/>
        </w:rPr>
        <w:t>2</w:t>
      </w:r>
      <w:r>
        <w:rPr>
          <w:color w:val="FF0000"/>
        </w:rPr>
        <w:t xml:space="preserve"> </w:t>
      </w:r>
      <w:r>
        <w:rPr>
          <w:rFonts w:eastAsia="Times New Roman"/>
          <w:i/>
          <w:color w:val="FF0000"/>
        </w:rPr>
        <w:t>=</w:t>
      </w:r>
      <w:r>
        <w:rPr>
          <w:color w:val="FF0000"/>
        </w:rPr>
        <w:t xml:space="preserve"> </w:t>
      </w:r>
      <w:r>
        <w:rPr>
          <w:rFonts w:eastAsia="Times New Roman"/>
          <w:i/>
          <w:color w:val="FF0000"/>
        </w:rPr>
        <w:t>U</w:t>
      </w:r>
      <w:r>
        <w:rPr>
          <w:rFonts w:eastAsia="Times New Roman"/>
          <w:i/>
          <w:color w:val="FF0000"/>
          <w:vertAlign w:val="subscript"/>
        </w:rPr>
        <w:t>3</w:t>
      </w:r>
      <w:r>
        <w:rPr>
          <w:color w:val="FF0000"/>
        </w:rPr>
        <w:t>＋</w:t>
      </w:r>
      <w:r>
        <w:rPr>
          <w:rFonts w:eastAsia="Times New Roman"/>
          <w:i/>
          <w:color w:val="FF0000"/>
        </w:rPr>
        <w:t>I</w:t>
      </w:r>
      <w:r>
        <w:rPr>
          <w:rFonts w:eastAsia="Times New Roman"/>
          <w:i/>
          <w:color w:val="FF0000"/>
          <w:vertAlign w:val="subscript"/>
        </w:rPr>
        <w:t>3</w:t>
      </w:r>
      <w:r>
        <w:rPr>
          <w:rFonts w:eastAsia="Times New Roman"/>
          <w:i/>
          <w:color w:val="FF0000"/>
        </w:rPr>
        <w:t>R</w:t>
      </w:r>
      <w:r>
        <w:rPr>
          <w:color w:val="FF0000"/>
        </w:rPr>
        <w:t xml:space="preserve"> </w:t>
      </w:r>
      <w:r>
        <w:rPr>
          <w:rFonts w:eastAsia="Times New Roman"/>
          <w:i/>
          <w:color w:val="FF0000"/>
        </w:rPr>
        <w:t>=</w:t>
      </w:r>
      <w:r>
        <w:rPr>
          <w:color w:val="FF0000"/>
        </w:rPr>
        <w:t xml:space="preserve"> 11500V</w:t>
      </w:r>
    </w:p>
    <w:p>
      <w:pPr>
        <w:shd w:val="clear" w:color="auto" w:fill="FFFFFF"/>
        <w:spacing w:line="360" w:lineRule="auto"/>
        <w:jc w:val="left"/>
        <w:textAlignment w:val="center"/>
        <w:rPr>
          <w:color w:val="FF0000"/>
        </w:rPr>
        <w:sectPr>
          <w:footerReference w:type="even" r:id="rId12"/>
          <w:pgSz w:w="11907" w:h="16839"/>
          <w:pgMar w:top="1417" w:right="1077" w:bottom="1417" w:left="1077" w:header="500" w:footer="500" w:gutter="0"/>
          <w:cols w:num="1" w:sep="1" w:space="425"/>
          <w:docGrid w:type="lines" w:linePitch="312" w:charSpace="0"/>
        </w:sectPr>
      </w:pPr>
      <w:r>
        <w:rPr>
          <w:color w:val="FF0000"/>
        </w:rPr>
        <w:t>再根据</w:t>
      </w:r>
      <w:r>
        <w:rPr>
          <w:color w:val="FF0000"/>
        </w:rPr>
        <w:object>
          <v:shape id="_x0000_i1027" type="#_x0000_t75" alt="eqId3fd3d36dde929c3e516b49d2a1537dcb" style="width:37.5pt;height:31.5pt" o:ole="" coordsize="21600,21600" o:preferrelative="t" filled="f" stroked="f">
            <v:stroke joinstyle="miter"/>
            <v:imagedata r:id="rId13" o:title="eqId3fd3d36dde929c3e516b49d2a1537dcb"/>
            <o:lock v:ext="edit" aspectratio="t"/>
            <w10:anchorlock/>
          </v:shape>
          <o:OLEObject Type="Embed" ProgID="Equation.DSMT4" ShapeID="_x0000_i1027" DrawAspect="Content" ObjectID="_1468075727" r:id="rId14"/>
        </w:object>
      </w:r>
      <w:r>
        <w:rPr>
          <w:color w:val="FF0000"/>
        </w:rPr>
        <w:t>，解得</w:t>
      </w:r>
    </w:p>
    <w:p>
      <w:pPr>
        <w:shd w:val="clear" w:color="auto" w:fill="F2F2F2"/>
        <w:spacing w:line="360" w:lineRule="auto"/>
        <w:jc w:val="center"/>
        <w:textAlignment w:val="center"/>
        <w:rPr>
          <w:color w:val="FF0000"/>
        </w:rPr>
      </w:pPr>
      <w:r>
        <w:rPr>
          <w:color w:val="FF0000"/>
        </w:rPr>
        <w:object>
          <v:shape id="_x0000_i1028" type="#_x0000_t75" alt="eqId853ff4b2c05ca47c9db38ad0b80bc64f" style="width:36.75pt;height:30pt" o:ole="" coordsize="21600,21600" o:preferrelative="t" filled="f" stroked="f">
            <v:stroke joinstyle="miter"/>
            <v:imagedata r:id="rId15" o:title="eqId853ff4b2c05ca47c9db38ad0b80bc64f"/>
            <o:lock v:ext="edit" aspectratio="t"/>
            <w10:anchorlock/>
          </v:shape>
          <o:OLEObject Type="Embed" ProgID="Equation.DSMT4" ShapeID="_x0000_i1028" DrawAspect="Content" ObjectID="_1468075728" r:id="rId16"/>
        </w:object>
      </w:r>
    </w:p>
    <w:p>
      <w:pPr>
        <w:shd w:val="clear" w:color="auto" w:fill="FFFFFF"/>
        <w:spacing w:line="360" w:lineRule="auto"/>
        <w:jc w:val="left"/>
        <w:textAlignment w:val="center"/>
        <w:rPr>
          <w:color w:val="FF0000"/>
        </w:rPr>
      </w:pPr>
      <w:r>
        <w:rPr>
          <w:color w:val="FF0000"/>
        </w:rPr>
        <w:t>BD错误；</w:t>
      </w:r>
    </w:p>
    <w:p>
      <w:pPr>
        <w:shd w:val="clear" w:color="auto" w:fill="FFFFFF"/>
        <w:spacing w:line="360" w:lineRule="auto"/>
        <w:jc w:val="left"/>
        <w:textAlignment w:val="center"/>
        <w:rPr>
          <w:color w:val="FF0000"/>
        </w:rPr>
      </w:pPr>
      <w:r>
        <w:rPr>
          <w:color w:val="FF0000"/>
        </w:rPr>
        <w:t>C．根据理想变压器无功率损失有</w:t>
      </w:r>
    </w:p>
    <w:p>
      <w:pPr>
        <w:shd w:val="clear" w:color="auto" w:fill="F2F2F2"/>
        <w:spacing w:line="360" w:lineRule="auto"/>
        <w:jc w:val="center"/>
        <w:textAlignment w:val="center"/>
        <w:rPr>
          <w:color w:val="FF0000"/>
        </w:rPr>
      </w:pPr>
      <w:r>
        <w:rPr>
          <w:rFonts w:eastAsia="Times New Roman"/>
          <w:i/>
          <w:color w:val="FF0000"/>
        </w:rPr>
        <w:t>P</w:t>
      </w:r>
      <w:r>
        <w:rPr>
          <w:color w:val="FF0000"/>
        </w:rPr>
        <w:t xml:space="preserve"> </w:t>
      </w:r>
      <w:r>
        <w:rPr>
          <w:rFonts w:eastAsia="Times New Roman"/>
          <w:i/>
          <w:color w:val="FF0000"/>
        </w:rPr>
        <w:t>=</w:t>
      </w:r>
      <w:r>
        <w:rPr>
          <w:color w:val="FF0000"/>
        </w:rPr>
        <w:t xml:space="preserve"> </w:t>
      </w:r>
      <w:r>
        <w:rPr>
          <w:rFonts w:eastAsia="Times New Roman"/>
          <w:i/>
          <w:color w:val="FF0000"/>
        </w:rPr>
        <w:t>U</w:t>
      </w:r>
      <w:r>
        <w:rPr>
          <w:rFonts w:eastAsia="Times New Roman"/>
          <w:i/>
          <w:color w:val="FF0000"/>
          <w:vertAlign w:val="subscript"/>
        </w:rPr>
        <w:t>2</w:t>
      </w:r>
      <w:r>
        <w:rPr>
          <w:rFonts w:eastAsia="Times New Roman"/>
          <w:i/>
          <w:color w:val="FF0000"/>
        </w:rPr>
        <w:t>I</w:t>
      </w:r>
      <w:r>
        <w:rPr>
          <w:rFonts w:eastAsia="Times New Roman"/>
          <w:i/>
          <w:color w:val="FF0000"/>
          <w:vertAlign w:val="subscript"/>
        </w:rPr>
        <w:t>3</w:t>
      </w:r>
      <w:r>
        <w:rPr>
          <w:color w:val="FF0000"/>
        </w:rPr>
        <w:t>＋</w:t>
      </w:r>
      <w:r>
        <w:rPr>
          <w:rFonts w:eastAsia="Times New Roman"/>
          <w:i/>
          <w:color w:val="FF0000"/>
        </w:rPr>
        <w:t>P</w:t>
      </w:r>
      <w:r>
        <w:rPr>
          <w:rFonts w:ascii="宋体" w:hAnsi="宋体" w:cs="宋体"/>
          <w:i/>
          <w:color w:val="FF0000"/>
          <w:vertAlign w:val="subscript"/>
        </w:rPr>
        <w:t>储</w:t>
      </w:r>
    </w:p>
    <w:p>
      <w:pPr>
        <w:shd w:val="clear" w:color="auto" w:fill="FFFFFF"/>
        <w:spacing w:line="360" w:lineRule="auto"/>
        <w:jc w:val="left"/>
        <w:textAlignment w:val="center"/>
        <w:rPr>
          <w:color w:val="FF0000"/>
        </w:rPr>
      </w:pPr>
      <w:r>
        <w:rPr>
          <w:color w:val="FF0000"/>
        </w:rPr>
        <w:t>代入数据有</w:t>
      </w:r>
    </w:p>
    <w:p>
      <w:pPr>
        <w:shd w:val="clear" w:color="auto" w:fill="F2F2F2"/>
        <w:spacing w:line="360" w:lineRule="auto"/>
        <w:jc w:val="center"/>
        <w:textAlignment w:val="center"/>
        <w:rPr>
          <w:color w:val="FF0000"/>
        </w:rPr>
      </w:pPr>
      <w:r>
        <w:rPr>
          <w:rFonts w:eastAsia="Times New Roman"/>
          <w:i/>
          <w:color w:val="FF0000"/>
        </w:rPr>
        <w:t>P</w:t>
      </w:r>
      <w:r>
        <w:rPr>
          <w:rFonts w:ascii="宋体" w:hAnsi="宋体" w:cs="宋体"/>
          <w:i/>
          <w:color w:val="FF0000"/>
          <w:vertAlign w:val="subscript"/>
        </w:rPr>
        <w:t>储</w:t>
      </w:r>
      <w:r>
        <w:rPr>
          <w:color w:val="FF0000"/>
        </w:rPr>
        <w:t xml:space="preserve"> </w:t>
      </w:r>
      <w:r>
        <w:rPr>
          <w:rFonts w:eastAsia="Times New Roman"/>
          <w:i/>
          <w:color w:val="FF0000"/>
        </w:rPr>
        <w:t>=</w:t>
      </w:r>
      <w:r>
        <w:rPr>
          <w:color w:val="FF0000"/>
        </w:rPr>
        <w:t xml:space="preserve"> 408kW</w:t>
      </w:r>
    </w:p>
    <w:p>
      <w:pPr>
        <w:shd w:val="clear" w:color="auto" w:fill="FFFFFF"/>
        <w:spacing w:line="360" w:lineRule="auto"/>
        <w:jc w:val="left"/>
        <w:textAlignment w:val="center"/>
        <w:rPr>
          <w:color w:val="FF0000"/>
        </w:rPr>
      </w:pPr>
      <w:r>
        <w:rPr>
          <w:color w:val="FF0000"/>
        </w:rPr>
        <w:t>C正确。</w:t>
      </w:r>
    </w:p>
    <w:p>
      <w:pPr>
        <w:shd w:val="clear" w:color="auto" w:fill="FFFFFF"/>
        <w:spacing w:line="360" w:lineRule="auto"/>
        <w:jc w:val="left"/>
        <w:textAlignment w:val="center"/>
        <w:rPr>
          <w:color w:val="FF0000"/>
        </w:rPr>
      </w:pPr>
      <w:r>
        <w:rPr>
          <w:color w:val="FF0000"/>
        </w:rPr>
        <w:t>故选C。</w:t>
      </w:r>
    </w:p>
    <w:p>
      <w:pPr>
        <w:shd w:val="clear" w:color="auto" w:fill="FFFFFF"/>
        <w:spacing w:line="360" w:lineRule="auto"/>
        <w:jc w:val="left"/>
        <w:textAlignment w:val="center"/>
      </w:pPr>
      <w:r>
        <w:t>2．(2023·北京·统考高考真题)自制一个原、副线圈匝数分别为600匝和190匝的变压器，原线圈接12V的正弦交流电源，副线圈接额定电压为3.8V的小灯泡。实际测得小灯泡两端电压为2.5V。下列措施有可能使小灯泡正常发光的是(</w:t>
      </w:r>
      <w:r>
        <w:rPr>
          <w:rFonts w:eastAsia="Times New Roman"/>
          <w:kern w:val="0"/>
          <w:sz w:val="24"/>
          <w:szCs w:val="24"/>
        </w:rPr>
        <w:t>   </w:t>
      </w:r>
      <w:r>
        <w:t>)</w:t>
      </w:r>
    </w:p>
    <w:p>
      <w:pPr>
        <w:shd w:val="clear" w:color="auto" w:fill="FFFFFF"/>
        <w:tabs>
          <w:tab w:val="left" w:pos="4156"/>
        </w:tabs>
        <w:spacing w:line="360" w:lineRule="auto"/>
        <w:ind w:left="300"/>
        <w:jc w:val="left"/>
        <w:textAlignment w:val="center"/>
      </w:pPr>
      <w:r>
        <w:t>A．仅增加原线圈匝数</w:t>
      </w:r>
      <w:r>
        <w:tab/>
      </w:r>
      <w:r>
        <w:t>B．仅增加副线圈匝数</w:t>
      </w:r>
    </w:p>
    <w:p>
      <w:pPr>
        <w:shd w:val="clear" w:color="auto" w:fill="FFFFFF"/>
        <w:tabs>
          <w:tab w:val="left" w:pos="4156"/>
        </w:tabs>
        <w:spacing w:line="360" w:lineRule="auto"/>
        <w:ind w:left="300"/>
        <w:jc w:val="left"/>
        <w:textAlignment w:val="center"/>
      </w:pPr>
      <w:r>
        <w:t>C．将原、副线圈匝数都增为原来的两倍</w:t>
      </w:r>
      <w:r>
        <w:tab/>
      </w:r>
      <w:r>
        <w:t>D．将两个3.8V小灯泡并联起来接入副线圈</w:t>
      </w:r>
    </w:p>
    <w:p>
      <w:pPr>
        <w:shd w:val="clear" w:color="auto" w:fill="F2F2F2"/>
        <w:spacing w:line="360" w:lineRule="auto"/>
        <w:jc w:val="left"/>
        <w:textAlignment w:val="center"/>
        <w:rPr>
          <w:color w:val="FF0000"/>
        </w:rPr>
      </w:pPr>
      <w:r>
        <w:rPr>
          <w:color w:val="FF0000"/>
        </w:rPr>
        <w:t>【答案】B</w:t>
      </w:r>
    </w:p>
    <w:p>
      <w:pPr>
        <w:shd w:val="clear" w:color="auto" w:fill="F2F2F2"/>
        <w:spacing w:line="360" w:lineRule="auto"/>
        <w:jc w:val="left"/>
        <w:textAlignment w:val="center"/>
        <w:rPr>
          <w:color w:val="FF0000"/>
        </w:rPr>
      </w:pPr>
      <w:r>
        <w:rPr>
          <w:color w:val="FF0000"/>
        </w:rPr>
        <w:t>【详解】A．由</w:t>
      </w:r>
      <w:r>
        <w:rPr>
          <w:color w:val="FF0000"/>
        </w:rPr>
        <w:object>
          <v:shape id="_x0000_i1029" type="#_x0000_t75" alt="eqId1caf13c561f513afec9202df620825d0" style="width:37.5pt;height:30pt" o:ole="" coordsize="21600,21600" o:preferrelative="t" filled="f" stroked="f">
            <v:stroke joinstyle="miter"/>
            <v:imagedata r:id="rId17" o:title="eqId1caf13c561f513afec9202df620825d0"/>
            <o:lock v:ext="edit" aspectratio="t"/>
            <w10:anchorlock/>
          </v:shape>
          <o:OLEObject Type="Embed" ProgID="Equation.DSMT4" ShapeID="_x0000_i1029" DrawAspect="Content" ObjectID="_1468075729" r:id="rId18"/>
        </w:object>
      </w:r>
      <w:r>
        <w:rPr>
          <w:color w:val="FF0000"/>
        </w:rPr>
        <w:t>知，仅增加原线圈匝数，副线圈的输出电压</w:t>
      </w:r>
      <w:r>
        <w:rPr>
          <w:rFonts w:eastAsia="Times New Roman"/>
          <w:i/>
          <w:color w:val="FF0000"/>
        </w:rPr>
        <w:t>U</w:t>
      </w:r>
      <w:r>
        <w:rPr>
          <w:rFonts w:eastAsia="Times New Roman"/>
          <w:i/>
          <w:color w:val="FF0000"/>
          <w:vertAlign w:val="subscript"/>
        </w:rPr>
        <w:t>2</w:t>
      </w:r>
      <w:r>
        <w:rPr>
          <w:color w:val="FF0000"/>
        </w:rPr>
        <w:t>减小，不能使小灯泡正常发光，故A错误；</w:t>
      </w:r>
    </w:p>
    <w:p>
      <w:pPr>
        <w:shd w:val="clear" w:color="auto" w:fill="F2F2F2"/>
        <w:spacing w:line="360" w:lineRule="auto"/>
        <w:jc w:val="left"/>
        <w:textAlignment w:val="center"/>
        <w:rPr>
          <w:color w:val="FF0000"/>
        </w:rPr>
      </w:pPr>
      <w:r>
        <w:rPr>
          <w:color w:val="FF0000"/>
        </w:rPr>
        <w:t>B．由</w:t>
      </w:r>
      <w:r>
        <w:rPr>
          <w:color w:val="FF0000"/>
        </w:rPr>
        <w:object>
          <v:shape id="_x0000_i1030" type="#_x0000_t75" alt="eqId1caf13c561f513afec9202df620825d0" style="width:37.5pt;height:30pt" o:ole="" coordsize="21600,21600" o:preferrelative="t" filled="f" stroked="f">
            <v:stroke joinstyle="miter"/>
            <v:imagedata r:id="rId17" o:title="eqId1caf13c561f513afec9202df620825d0"/>
            <o:lock v:ext="edit" aspectratio="t"/>
            <w10:anchorlock/>
          </v:shape>
          <o:OLEObject Type="Embed" ProgID="Equation.DSMT4" ShapeID="_x0000_i1030" DrawAspect="Content" ObjectID="_1468075730" r:id="rId19"/>
        </w:object>
      </w:r>
      <w:r>
        <w:rPr>
          <w:color w:val="FF0000"/>
        </w:rPr>
        <w:t>知，仅增加副线圈匝数，副线圈的输出电压</w:t>
      </w:r>
      <w:r>
        <w:rPr>
          <w:rFonts w:eastAsia="Times New Roman"/>
          <w:i/>
          <w:color w:val="FF0000"/>
        </w:rPr>
        <w:t>U</w:t>
      </w:r>
      <w:r>
        <w:rPr>
          <w:rFonts w:eastAsia="Times New Roman"/>
          <w:i/>
          <w:color w:val="FF0000"/>
          <w:vertAlign w:val="subscript"/>
        </w:rPr>
        <w:t>2</w:t>
      </w:r>
      <w:r>
        <w:rPr>
          <w:color w:val="FF0000"/>
        </w:rPr>
        <w:t>增大，有可能使小灯泡正常发光，故B正确；</w:t>
      </w:r>
    </w:p>
    <w:p>
      <w:pPr>
        <w:shd w:val="clear" w:color="auto" w:fill="F2F2F2"/>
        <w:spacing w:line="360" w:lineRule="auto"/>
        <w:jc w:val="left"/>
        <w:textAlignment w:val="center"/>
        <w:rPr>
          <w:color w:val="FF0000"/>
        </w:rPr>
      </w:pPr>
      <w:r>
        <w:rPr>
          <w:color w:val="FF0000"/>
        </w:rPr>
        <w:t>C．由</w:t>
      </w:r>
      <w:r>
        <w:rPr>
          <w:color w:val="FF0000"/>
        </w:rPr>
        <w:object>
          <v:shape id="_x0000_i1031" type="#_x0000_t75" alt="eqId1caf13c561f513afec9202df620825d0" style="width:37.5pt;height:30pt" o:ole="" coordsize="21600,21600" o:preferrelative="t" filled="f" stroked="f">
            <v:stroke joinstyle="miter"/>
            <v:imagedata r:id="rId17" o:title="eqId1caf13c561f513afec9202df620825d0"/>
            <o:lock v:ext="edit" aspectratio="t"/>
            <w10:anchorlock/>
          </v:shape>
          <o:OLEObject Type="Embed" ProgID="Equation.DSMT4" ShapeID="_x0000_i1031" DrawAspect="Content" ObjectID="_1468075731" r:id="rId20"/>
        </w:object>
      </w:r>
      <w:r>
        <w:rPr>
          <w:color w:val="FF0000"/>
        </w:rPr>
        <w:t>知，将原、副线圈匝数都增为原来的两倍，但由于原线圈的电压不变，则副线圈的输出电压</w:t>
      </w:r>
      <w:r>
        <w:rPr>
          <w:rFonts w:eastAsia="Times New Roman"/>
          <w:i/>
          <w:color w:val="FF0000"/>
        </w:rPr>
        <w:t>U</w:t>
      </w:r>
      <w:r>
        <w:rPr>
          <w:rFonts w:eastAsia="Times New Roman"/>
          <w:i/>
          <w:color w:val="FF0000"/>
          <w:vertAlign w:val="subscript"/>
        </w:rPr>
        <w:t>2</w:t>
      </w:r>
      <w:r>
        <w:rPr>
          <w:color w:val="FF0000"/>
        </w:rPr>
        <w:t>不变，不能使小灯泡正常发光，故C错误；</w:t>
      </w:r>
    </w:p>
    <w:p>
      <w:pPr>
        <w:shd w:val="clear" w:color="auto" w:fill="F2F2F2"/>
        <w:spacing w:line="360" w:lineRule="auto"/>
        <w:jc w:val="left"/>
        <w:textAlignment w:val="center"/>
        <w:rPr>
          <w:color w:val="FF0000"/>
        </w:rPr>
      </w:pPr>
      <w:r>
        <w:rPr>
          <w:color w:val="FF0000"/>
        </w:rPr>
        <w:t>D．将两个3.8V小灯泡并联，但由于原线圈的电压不变，则副线圈的输出电压</w:t>
      </w:r>
      <w:r>
        <w:rPr>
          <w:rFonts w:eastAsia="Times New Roman"/>
          <w:i/>
          <w:color w:val="FF0000"/>
        </w:rPr>
        <w:t>U</w:t>
      </w:r>
      <w:r>
        <w:rPr>
          <w:rFonts w:eastAsia="Times New Roman"/>
          <w:i/>
          <w:color w:val="FF0000"/>
          <w:vertAlign w:val="subscript"/>
        </w:rPr>
        <w:t>2</w:t>
      </w:r>
      <w:r>
        <w:rPr>
          <w:color w:val="FF0000"/>
        </w:rPr>
        <w:t>不变，不能使小灯泡正常发光，故D错误。</w:t>
      </w:r>
    </w:p>
    <w:p>
      <w:pPr>
        <w:shd w:val="clear" w:color="auto" w:fill="F2F2F2"/>
        <w:spacing w:line="360" w:lineRule="auto"/>
        <w:jc w:val="left"/>
        <w:textAlignment w:val="center"/>
        <w:rPr>
          <w:color w:val="FF0000"/>
        </w:rPr>
      </w:pPr>
      <w:r>
        <w:rPr>
          <w:color w:val="FF0000"/>
        </w:rPr>
        <w:t>故选B。</w:t>
      </w:r>
    </w:p>
    <w:p>
      <w:pPr>
        <w:shd w:val="clear" w:color="auto" w:fill="FFFFFF"/>
        <w:spacing w:line="360" w:lineRule="auto"/>
        <w:jc w:val="left"/>
        <w:textAlignment w:val="center"/>
      </w:pPr>
      <w:r>
        <w:t>3．(2023·浙江·统考高考真题)我国1100kV特高压直流输电工程的送电端用“整流”设备将交流变换成直流，用户端用“逆变”设备再将直流变换成交流。下列说法正确的是(　　)</w:t>
      </w:r>
    </w:p>
    <w:p>
      <w:pPr>
        <w:shd w:val="clear" w:color="auto" w:fill="FFFFFF"/>
        <w:tabs>
          <w:tab w:val="left" w:pos="4156"/>
        </w:tabs>
        <w:spacing w:line="360" w:lineRule="auto"/>
        <w:ind w:left="300"/>
        <w:jc w:val="left"/>
        <w:textAlignment w:val="center"/>
      </w:pPr>
      <w:r>
        <w:t>A．送电端先升压再整流</w:t>
      </w:r>
      <w:r>
        <w:tab/>
      </w:r>
      <w:r>
        <w:t>B．用户端先降压再变交流</w:t>
      </w:r>
    </w:p>
    <w:p>
      <w:pPr>
        <w:shd w:val="clear" w:color="auto" w:fill="FFFFFF"/>
        <w:tabs>
          <w:tab w:val="left" w:pos="4156"/>
        </w:tabs>
        <w:spacing w:line="360" w:lineRule="auto"/>
        <w:ind w:left="300"/>
        <w:jc w:val="left"/>
        <w:textAlignment w:val="center"/>
      </w:pPr>
      <w:r>
        <w:t>C．1100kV是指交流电的最大值</w:t>
      </w:r>
      <w:r>
        <w:tab/>
      </w:r>
      <w:r>
        <w:t>D．输电功率由送电端电压决定</w:t>
      </w:r>
    </w:p>
    <w:p>
      <w:pPr>
        <w:shd w:val="clear" w:color="auto" w:fill="F2F2F2"/>
        <w:spacing w:line="360" w:lineRule="auto"/>
        <w:jc w:val="left"/>
        <w:textAlignment w:val="center"/>
        <w:rPr>
          <w:color w:val="FF0000"/>
        </w:rPr>
      </w:pPr>
      <w:r>
        <w:rPr>
          <w:color w:val="FF0000"/>
        </w:rPr>
        <w:t>【答案】A</w:t>
      </w:r>
    </w:p>
    <w:p>
      <w:pPr>
        <w:shd w:val="clear" w:color="auto" w:fill="F2F2F2"/>
        <w:spacing w:line="360" w:lineRule="auto"/>
        <w:jc w:val="left"/>
        <w:textAlignment w:val="center"/>
        <w:rPr>
          <w:color w:val="FF0000"/>
        </w:rPr>
        <w:sectPr>
          <w:footerReference w:type="even" r:id="rId21"/>
          <w:type w:val="nextPage"/>
          <w:pgSz w:w="11907" w:h="16839"/>
          <w:pgMar w:top="1417" w:right="1077" w:bottom="1417" w:left="1077" w:header="500" w:footer="500" w:gutter="0"/>
          <w:pgNumType w:start="2"/>
          <w:cols w:num="1" w:sep="1" w:space="425"/>
          <w:titlePg w:val="0"/>
          <w:docGrid w:type="lines" w:linePitch="312" w:charSpace="0"/>
        </w:sectPr>
      </w:pPr>
    </w:p>
    <w:p>
      <w:pPr>
        <w:shd w:val="clear" w:color="auto" w:fill="F2F2F2"/>
        <w:spacing w:line="360" w:lineRule="auto"/>
        <w:jc w:val="left"/>
        <w:textAlignment w:val="center"/>
        <w:rPr>
          <w:color w:val="FF0000"/>
        </w:rPr>
      </w:pPr>
      <w:r>
        <w:rPr>
          <w:color w:val="FF0000"/>
        </w:rPr>
        <w:t>【详解】AB．升压和降压都需要在交流的时候才能进行，故送电端应该先升压再整流，用户端应该先变交流再降压，故A正确，B错误；</w:t>
      </w:r>
    </w:p>
    <w:p>
      <w:pPr>
        <w:shd w:val="clear" w:color="auto" w:fill="F2F2F2"/>
        <w:spacing w:line="360" w:lineRule="auto"/>
        <w:jc w:val="left"/>
        <w:textAlignment w:val="center"/>
        <w:rPr>
          <w:color w:val="FF0000"/>
        </w:rPr>
      </w:pPr>
      <w:r>
        <w:rPr>
          <w:color w:val="FF0000"/>
        </w:rPr>
        <w:t>C．1100kV指的是交流电的有效值，故C错误；</w:t>
      </w:r>
    </w:p>
    <w:p>
      <w:pPr>
        <w:shd w:val="clear" w:color="auto" w:fill="F2F2F2"/>
        <w:spacing w:line="360" w:lineRule="auto"/>
        <w:jc w:val="left"/>
        <w:textAlignment w:val="center"/>
        <w:rPr>
          <w:color w:val="FF0000"/>
        </w:rPr>
      </w:pPr>
      <w:r>
        <w:rPr>
          <w:color w:val="FF0000"/>
        </w:rPr>
        <w:t>D．输电的功率是由用户端负载的总功率来决定的，故D错误。</w:t>
      </w:r>
    </w:p>
    <w:p>
      <w:pPr>
        <w:shd w:val="clear" w:color="auto" w:fill="F2F2F2"/>
        <w:spacing w:line="360" w:lineRule="auto"/>
        <w:jc w:val="left"/>
        <w:textAlignment w:val="center"/>
        <w:rPr>
          <w:color w:val="FF0000"/>
        </w:rPr>
      </w:pPr>
      <w:r>
        <w:rPr>
          <w:color w:val="FF0000"/>
        </w:rPr>
        <w:t>故选A。</w:t>
      </w:r>
    </w:p>
    <w:p>
      <w:pPr>
        <w:shd w:val="clear" w:color="auto" w:fill="FFFFFF"/>
        <w:spacing w:line="360" w:lineRule="auto"/>
        <w:jc w:val="left"/>
        <w:textAlignment w:val="center"/>
      </w:pPr>
      <w:r>
        <w:t>4．(2022·重庆·高考真题)低压卤素灯在家庭电路中使用时需要变压器降压。若将“</w:t>
      </w:r>
      <w:r>
        <w:object>
          <v:shape id="_x0000_i1032" type="#_x0000_t75" alt="eqId4fd87c86b53f75b3eb73efc210160383" style="width:44.25pt;height:12.75pt" o:ole="" coordsize="21600,21600" o:preferrelative="t" filled="f" stroked="f">
            <v:stroke joinstyle="miter"/>
            <v:imagedata r:id="rId22" o:title="eqId4fd87c86b53f75b3eb73efc210160383"/>
            <o:lock v:ext="edit" aspectratio="t"/>
            <w10:anchorlock/>
          </v:shape>
          <o:OLEObject Type="Embed" ProgID="Equation.DSMT4" ShapeID="_x0000_i1032" DrawAspect="Content" ObjectID="_1468075732" r:id="rId23"/>
        </w:object>
      </w:r>
      <w:r>
        <w:t>”的交流卤素灯直接通过变压器(视为理想变压器)接入电压为</w:t>
      </w:r>
      <w:r>
        <w:object>
          <v:shape id="_x0000_i1033" type="#_x0000_t75" alt="eqId6d221fcab8f7044810b15767d4402042" style="width:27pt;height:12.75pt" o:ole="" coordsize="21600,21600" o:preferrelative="t" filled="f" stroked="f">
            <v:stroke joinstyle="miter"/>
            <v:imagedata r:id="rId24" o:title="eqId6d221fcab8f7044810b15767d4402042"/>
            <o:lock v:ext="edit" aspectratio="t"/>
            <w10:anchorlock/>
          </v:shape>
          <o:OLEObject Type="Embed" ProgID="Equation.DSMT4" ShapeID="_x0000_i1033" DrawAspect="Content" ObjectID="_1468075733" r:id="rId25"/>
        </w:object>
      </w:r>
      <w:r>
        <w:t>的交流电后能正常工作，则(　　)</w:t>
      </w:r>
    </w:p>
    <w:p>
      <w:pPr>
        <w:shd w:val="clear" w:color="auto" w:fill="FFFFFF"/>
        <w:tabs>
          <w:tab w:val="left" w:pos="4156"/>
        </w:tabs>
        <w:spacing w:line="360" w:lineRule="auto"/>
        <w:ind w:left="300"/>
        <w:jc w:val="left"/>
        <w:textAlignment w:val="center"/>
      </w:pPr>
      <w:r>
        <w:t>A．卤素灯两端的电压有效值为</w:t>
      </w:r>
      <w:r>
        <w:object>
          <v:shape id="_x0000_i1034" type="#_x0000_t75" alt="eqIde722f6a24c00ac9952ccbef2792fe089" style="width:29.25pt;height:15pt" o:ole="" coordsize="21600,21600" o:preferrelative="t" filled="f" stroked="f">
            <v:stroke joinstyle="miter"/>
            <v:imagedata r:id="rId26" o:title="eqIde722f6a24c00ac9952ccbef2792fe089"/>
            <o:lock v:ext="edit" aspectratio="t"/>
            <w10:anchorlock/>
          </v:shape>
          <o:OLEObject Type="Embed" ProgID="Equation.DSMT4" ShapeID="_x0000_i1034" DrawAspect="Content" ObjectID="_1468075734" r:id="rId27"/>
        </w:object>
      </w:r>
      <w:r>
        <w:tab/>
      </w:r>
      <w:r>
        <w:t>B．变压器原、副线圈的匝数比为55∶3</w:t>
      </w:r>
    </w:p>
    <w:p>
      <w:pPr>
        <w:shd w:val="clear" w:color="auto" w:fill="FFFFFF"/>
        <w:tabs>
          <w:tab w:val="left" w:pos="4156"/>
        </w:tabs>
        <w:spacing w:line="360" w:lineRule="auto"/>
        <w:ind w:left="300"/>
        <w:jc w:val="left"/>
        <w:textAlignment w:val="center"/>
      </w:pPr>
      <w:r>
        <w:t>C．流过卤素灯的电流为</w:t>
      </w:r>
      <w:r>
        <w:object>
          <v:shape id="_x0000_i1035" type="#_x0000_t75" alt="eqIdb9be05400a8ebd2981b98b1ee89b40f4" style="width:30pt;height:12pt" o:ole="" coordsize="21600,21600" o:preferrelative="t" filled="f" stroked="f">
            <v:stroke joinstyle="miter"/>
            <v:imagedata r:id="rId28" o:title="eqIdb9be05400a8ebd2981b98b1ee89b40f4"/>
            <o:lock v:ext="edit" aspectratio="t"/>
            <w10:anchorlock/>
          </v:shape>
          <o:OLEObject Type="Embed" ProgID="Equation.DSMT4" ShapeID="_x0000_i1035" DrawAspect="Content" ObjectID="_1468075735" r:id="rId29"/>
        </w:object>
      </w:r>
      <w:r>
        <w:tab/>
      </w:r>
      <w:r>
        <w:t>D．卤素灯的电阻为</w:t>
      </w:r>
      <w:r>
        <w:object>
          <v:shape id="_x0000_i1036" type="#_x0000_t75" alt="eqIdbb405e4f8aee0696cc6e167bf359c872" style="width:27pt;height:12.75pt" o:ole="" coordsize="21600,21600" o:preferrelative="t" filled="f" stroked="f">
            <v:stroke joinstyle="miter"/>
            <v:imagedata r:id="rId30" o:title="eqIdbb405e4f8aee0696cc6e167bf359c872"/>
            <o:lock v:ext="edit" aspectratio="t"/>
            <w10:anchorlock/>
          </v:shape>
          <o:OLEObject Type="Embed" ProgID="Equation.DSMT4" ShapeID="_x0000_i1036" DrawAspect="Content" ObjectID="_1468075736" r:id="rId31"/>
        </w:object>
      </w:r>
    </w:p>
    <w:p>
      <w:pPr>
        <w:shd w:val="clear" w:color="auto" w:fill="F2F2F2"/>
        <w:spacing w:line="360" w:lineRule="auto"/>
        <w:jc w:val="left"/>
        <w:textAlignment w:val="center"/>
        <w:rPr>
          <w:color w:val="FF0000"/>
        </w:rPr>
      </w:pPr>
      <w:r>
        <w:rPr>
          <w:color w:val="FF0000"/>
        </w:rPr>
        <w:t>【答案】B</w:t>
      </w:r>
    </w:p>
    <w:p>
      <w:pPr>
        <w:shd w:val="clear" w:color="auto" w:fill="F2F2F2"/>
        <w:spacing w:line="360" w:lineRule="auto"/>
        <w:jc w:val="left"/>
        <w:textAlignment w:val="center"/>
        <w:rPr>
          <w:color w:val="FF0000"/>
        </w:rPr>
      </w:pPr>
      <w:r>
        <w:rPr>
          <w:color w:val="FF0000"/>
        </w:rPr>
        <w:t>【详解】A．卤素灯上标记的额定电压</w:t>
      </w:r>
      <w:r>
        <w:rPr>
          <w:color w:val="FF0000"/>
        </w:rPr>
        <w:object>
          <v:shape id="_x0000_i1037" type="#_x0000_t75" alt="eqId4a9e557b18168d9ec84e65fb46057d72" style="width:21pt;height:12.75pt" o:ole="" coordsize="21600,21600" o:preferrelative="t" filled="f" stroked="f">
            <v:stroke joinstyle="miter"/>
            <v:imagedata r:id="rId32" o:title="eqId4a9e557b18168d9ec84e65fb46057d72"/>
            <o:lock v:ext="edit" aspectratio="t"/>
            <w10:anchorlock/>
          </v:shape>
          <o:OLEObject Type="Embed" ProgID="Equation.DSMT4" ShapeID="_x0000_i1037" DrawAspect="Content" ObjectID="_1468075737" r:id="rId33"/>
        </w:object>
      </w:r>
      <w:r>
        <w:rPr>
          <w:color w:val="FF0000"/>
        </w:rPr>
        <w:t>即为卤素灯两端的电压有效值，A错误；</w:t>
      </w:r>
    </w:p>
    <w:p>
      <w:pPr>
        <w:shd w:val="clear" w:color="auto" w:fill="F2F2F2"/>
        <w:spacing w:line="360" w:lineRule="auto"/>
        <w:jc w:val="left"/>
        <w:textAlignment w:val="center"/>
        <w:rPr>
          <w:color w:val="FF0000"/>
        </w:rPr>
      </w:pPr>
      <w:r>
        <w:rPr>
          <w:color w:val="FF0000"/>
        </w:rPr>
        <w:t>B．根据理想变压器的原理可知</w:t>
      </w:r>
    </w:p>
    <w:p>
      <w:pPr>
        <w:shd w:val="clear" w:color="auto" w:fill="F2F2F2"/>
        <w:spacing w:line="360" w:lineRule="auto"/>
        <w:jc w:val="center"/>
        <w:textAlignment w:val="center"/>
        <w:rPr>
          <w:color w:val="FF0000"/>
        </w:rPr>
      </w:pPr>
      <w:r>
        <w:rPr>
          <w:color w:val="FF0000"/>
        </w:rPr>
        <w:object>
          <v:shape id="_x0000_i1038" type="#_x0000_t75" alt="eqIdb1a356dff0a00171f558e64a720a9262" style="width:89.25pt;height:30pt" o:ole="" coordsize="21600,21600" o:preferrelative="t" filled="f" stroked="f">
            <v:stroke joinstyle="miter"/>
            <v:imagedata r:id="rId34" o:title="eqIdb1a356dff0a00171f558e64a720a9262"/>
            <o:lock v:ext="edit" aspectratio="t"/>
            <w10:anchorlock/>
          </v:shape>
          <o:OLEObject Type="Embed" ProgID="Equation.DSMT4" ShapeID="_x0000_i1038" DrawAspect="Content" ObjectID="_1468075738" r:id="rId35"/>
        </w:object>
      </w:r>
    </w:p>
    <w:p>
      <w:pPr>
        <w:shd w:val="clear" w:color="auto" w:fill="FFFFFF"/>
        <w:spacing w:line="360" w:lineRule="auto"/>
        <w:jc w:val="left"/>
        <w:textAlignment w:val="center"/>
        <w:rPr>
          <w:color w:val="FF0000"/>
        </w:rPr>
      </w:pPr>
      <w:r>
        <w:rPr>
          <w:color w:val="FF0000"/>
        </w:rPr>
        <w:t>B正确；</w:t>
      </w:r>
    </w:p>
    <w:p>
      <w:pPr>
        <w:shd w:val="clear" w:color="auto" w:fill="FFFFFF"/>
        <w:spacing w:line="360" w:lineRule="auto"/>
        <w:jc w:val="left"/>
        <w:textAlignment w:val="center"/>
        <w:rPr>
          <w:color w:val="FF0000"/>
        </w:rPr>
      </w:pPr>
      <w:r>
        <w:rPr>
          <w:color w:val="FF0000"/>
        </w:rPr>
        <w:t>C．流过卤素灯的电流为</w:t>
      </w:r>
    </w:p>
    <w:p>
      <w:pPr>
        <w:shd w:val="clear" w:color="auto" w:fill="F2F2F2"/>
        <w:spacing w:line="360" w:lineRule="auto"/>
        <w:jc w:val="center"/>
        <w:textAlignment w:val="center"/>
        <w:rPr>
          <w:color w:val="FF0000"/>
        </w:rPr>
      </w:pPr>
      <w:r>
        <w:rPr>
          <w:color w:val="FF0000"/>
        </w:rPr>
        <w:object>
          <v:shape id="_x0000_i1039" type="#_x0000_t75" alt="eqId54846d6c6cc979eeb1314e54e8f40b2f" style="width:93pt;height:27pt" o:ole="" coordsize="21600,21600" o:preferrelative="t" filled="f" stroked="f">
            <v:stroke joinstyle="miter"/>
            <v:imagedata r:id="rId36" o:title="eqId54846d6c6cc979eeb1314e54e8f40b2f"/>
            <o:lock v:ext="edit" aspectratio="t"/>
            <w10:anchorlock/>
          </v:shape>
          <o:OLEObject Type="Embed" ProgID="Equation.DSMT4" ShapeID="_x0000_i1039" DrawAspect="Content" ObjectID="_1468075739" r:id="rId37"/>
        </w:object>
      </w:r>
    </w:p>
    <w:p>
      <w:pPr>
        <w:shd w:val="clear" w:color="auto" w:fill="FFFFFF"/>
        <w:spacing w:line="360" w:lineRule="auto"/>
        <w:jc w:val="left"/>
        <w:textAlignment w:val="center"/>
        <w:rPr>
          <w:color w:val="FF0000"/>
        </w:rPr>
      </w:pPr>
      <w:r>
        <w:rPr>
          <w:color w:val="FF0000"/>
        </w:rPr>
        <w:t>C错误；</w:t>
      </w:r>
    </w:p>
    <w:p>
      <w:pPr>
        <w:shd w:val="clear" w:color="auto" w:fill="FFFFFF"/>
        <w:spacing w:line="360" w:lineRule="auto"/>
        <w:jc w:val="left"/>
        <w:textAlignment w:val="center"/>
        <w:rPr>
          <w:color w:val="FF0000"/>
        </w:rPr>
      </w:pPr>
      <w:r>
        <w:rPr>
          <w:color w:val="FF0000"/>
        </w:rPr>
        <w:t>D．卤素灯是非线性元件，电阻随着电压不同而改变，D错误。</w:t>
      </w:r>
    </w:p>
    <w:p>
      <w:pPr>
        <w:shd w:val="clear" w:color="auto" w:fill="FFFFFF"/>
        <w:spacing w:line="360" w:lineRule="auto"/>
        <w:jc w:val="left"/>
        <w:textAlignment w:val="center"/>
        <w:rPr>
          <w:color w:val="FF0000"/>
        </w:rPr>
      </w:pPr>
      <w:r>
        <w:rPr>
          <w:color w:val="FF0000"/>
        </w:rPr>
        <w:t>故选B。</w:t>
      </w:r>
    </w:p>
    <w:p>
      <w:pPr>
        <w:shd w:val="clear" w:color="auto" w:fill="FFFFFF"/>
        <w:spacing w:line="360" w:lineRule="auto"/>
        <w:jc w:val="left"/>
        <w:textAlignment w:val="center"/>
      </w:pPr>
      <w:r>
        <w:t>5．(2022·北京·高考真题)某理想变压器的原线圈接在</w:t>
      </w:r>
      <w:r>
        <w:object>
          <v:shape id="_x0000_i1040" type="#_x0000_t75" alt="eqIda8260c79d7294a07e910c4d7290fa290" style="width:27pt;height:12.75pt" o:ole="" coordsize="21600,21600" o:preferrelative="t" filled="f" stroked="f">
            <v:stroke joinstyle="miter"/>
            <v:imagedata r:id="rId38" o:title="eqIda8260c79d7294a07e910c4d7290fa290"/>
            <o:lock v:ext="edit" aspectratio="t"/>
            <w10:anchorlock/>
          </v:shape>
          <o:OLEObject Type="Embed" ProgID="Equation.DSMT4" ShapeID="_x0000_i1040" DrawAspect="Content" ObjectID="_1468075740" r:id="rId39"/>
        </w:object>
      </w:r>
      <w:r>
        <w:t>的正弦交流电源上，副线圈输出电压为</w:t>
      </w:r>
      <w:r>
        <w:object>
          <v:shape id="_x0000_i1041" type="#_x0000_t75" alt="eqId297a0031d4ac5384cb55c3b4f5b4e5fc" style="width:37.5pt;height:12.75pt" o:ole="" coordsize="21600,21600" o:preferrelative="t" filled="f" stroked="f">
            <v:stroke joinstyle="miter"/>
            <v:imagedata r:id="rId40" o:title="eqId297a0031d4ac5384cb55c3b4f5b4e5fc"/>
            <o:lock v:ext="edit" aspectratio="t"/>
            <w10:anchorlock/>
          </v:shape>
          <o:OLEObject Type="Embed" ProgID="Equation.DSMT4" ShapeID="_x0000_i1041" DrawAspect="Content" ObjectID="_1468075741" r:id="rId41"/>
        </w:object>
      </w:r>
      <w:r>
        <w:t>，输出电流为</w:t>
      </w:r>
      <w:r>
        <w:object>
          <v:shape id="_x0000_i1042" type="#_x0000_t75" alt="eqIdf4b494c018e878f391bebe256622e76c" style="width:35.25pt;height:12.75pt" o:ole="" coordsize="21600,21600" o:preferrelative="t" filled="f" stroked="f">
            <v:stroke joinstyle="miter"/>
            <v:imagedata r:id="rId42" o:title="eqIdf4b494c018e878f391bebe256622e76c"/>
            <o:lock v:ext="edit" aspectratio="t"/>
            <w10:anchorlock/>
          </v:shape>
          <o:OLEObject Type="Embed" ProgID="Equation.DSMT4" ShapeID="_x0000_i1042" DrawAspect="Content" ObjectID="_1468075742" r:id="rId43"/>
        </w:object>
      </w:r>
      <w:r>
        <w:t>。该变压器(　　)</w:t>
      </w:r>
    </w:p>
    <w:p>
      <w:pPr>
        <w:shd w:val="clear" w:color="auto" w:fill="FFFFFF"/>
        <w:tabs>
          <w:tab w:val="left" w:pos="4156"/>
        </w:tabs>
        <w:spacing w:line="360" w:lineRule="auto"/>
        <w:ind w:left="300"/>
        <w:jc w:val="left"/>
        <w:textAlignment w:val="center"/>
      </w:pPr>
      <w:r>
        <w:t>A．原、副线圈的匝数之比为100∶1</w:t>
      </w:r>
      <w:r>
        <w:tab/>
      </w:r>
      <w:r>
        <w:t>B．输入电流为</w:t>
      </w:r>
      <w:r>
        <w:object>
          <v:shape id="_x0000_i1043" type="#_x0000_t75" alt="eqIdb6ddd2d075c21068a96140c50a7b9eee" style="width:21.75pt;height:12pt" o:ole="" coordsize="21600,21600" o:preferrelative="t" filled="f" stroked="f">
            <v:stroke joinstyle="miter"/>
            <v:imagedata r:id="rId44" o:title="eqIdb6ddd2d075c21068a96140c50a7b9eee"/>
            <o:lock v:ext="edit" aspectratio="t"/>
            <w10:anchorlock/>
          </v:shape>
          <o:OLEObject Type="Embed" ProgID="Equation.DSMT4" ShapeID="_x0000_i1043" DrawAspect="Content" ObjectID="_1468075743" r:id="rId45"/>
        </w:object>
      </w:r>
    </w:p>
    <w:p>
      <w:pPr>
        <w:shd w:val="clear" w:color="auto" w:fill="FFFFFF"/>
        <w:tabs>
          <w:tab w:val="left" w:pos="4156"/>
        </w:tabs>
        <w:spacing w:line="360" w:lineRule="auto"/>
        <w:ind w:left="300"/>
        <w:jc w:val="left"/>
        <w:textAlignment w:val="center"/>
      </w:pPr>
      <w:r>
        <w:t>C．输入电流的最大值为</w:t>
      </w:r>
      <w:r>
        <w:object>
          <v:shape id="_x0000_i1044" type="#_x0000_t75" alt="eqId6562d68bcc6c44c2f742415e0bc9fb80" style="width:33.75pt;height:15pt" o:ole="" coordsize="21600,21600" o:preferrelative="t" filled="f" stroked="f">
            <v:stroke joinstyle="miter"/>
            <v:imagedata r:id="rId46" o:title="eqId6562d68bcc6c44c2f742415e0bc9fb80"/>
            <o:lock v:ext="edit" aspectratio="t"/>
            <w10:anchorlock/>
          </v:shape>
          <o:OLEObject Type="Embed" ProgID="Equation.DSMT4" ShapeID="_x0000_i1044" DrawAspect="Content" ObjectID="_1468075744" r:id="rId47"/>
        </w:object>
      </w:r>
      <w:r>
        <w:tab/>
      </w:r>
      <w:r>
        <w:t>D．原、副线圈交流电的频率之比为1∶100</w:t>
      </w:r>
    </w:p>
    <w:p>
      <w:pPr>
        <w:shd w:val="clear" w:color="auto" w:fill="F2F2F2"/>
        <w:spacing w:line="360" w:lineRule="auto"/>
        <w:jc w:val="left"/>
        <w:textAlignment w:val="center"/>
        <w:rPr>
          <w:color w:val="FF0000"/>
        </w:rPr>
      </w:pPr>
      <w:r>
        <w:rPr>
          <w:color w:val="FF0000"/>
        </w:rPr>
        <w:t>【答案】B</w:t>
      </w:r>
    </w:p>
    <w:p>
      <w:pPr>
        <w:shd w:val="clear" w:color="auto" w:fill="F2F2F2"/>
        <w:spacing w:line="360" w:lineRule="auto"/>
        <w:jc w:val="left"/>
        <w:textAlignment w:val="center"/>
        <w:rPr>
          <w:color w:val="FF0000"/>
        </w:rPr>
      </w:pPr>
      <w:r>
        <w:rPr>
          <w:color w:val="FF0000"/>
        </w:rPr>
        <w:t>【详解】A．原、副线圈的匝数之比为</w:t>
      </w:r>
    </w:p>
    <w:p>
      <w:pPr>
        <w:shd w:val="clear" w:color="auto" w:fill="F2F2F2"/>
        <w:spacing w:line="360" w:lineRule="auto"/>
        <w:jc w:val="center"/>
        <w:textAlignment w:val="center"/>
        <w:rPr>
          <w:color w:val="FF0000"/>
        </w:rPr>
      </w:pPr>
      <w:r>
        <w:rPr>
          <w:color w:val="FF0000"/>
        </w:rPr>
        <w:object>
          <v:shape id="_x0000_i1045" type="#_x0000_t75" alt="eqIdf38c517eedafb70b09c4c6c6211ac21c" style="width:103.5pt;height:30pt" o:ole="" coordsize="21600,21600" o:preferrelative="t" filled="f" stroked="f">
            <v:stroke joinstyle="miter"/>
            <v:imagedata r:id="rId48" o:title="eqIdf38c517eedafb70b09c4c6c6211ac21c"/>
            <o:lock v:ext="edit" aspectratio="t"/>
            <w10:anchorlock/>
          </v:shape>
          <o:OLEObject Type="Embed" ProgID="Equation.DSMT4" ShapeID="_x0000_i1045" DrawAspect="Content" ObjectID="_1468075745" r:id="rId49"/>
        </w:object>
      </w:r>
    </w:p>
    <w:p>
      <w:pPr>
        <w:shd w:val="clear" w:color="auto" w:fill="FFFFFF"/>
        <w:spacing w:line="360" w:lineRule="auto"/>
        <w:jc w:val="left"/>
        <w:textAlignment w:val="center"/>
        <w:rPr>
          <w:color w:val="FF0000"/>
        </w:rPr>
      </w:pPr>
      <w:r>
        <w:rPr>
          <w:color w:val="FF0000"/>
        </w:rPr>
        <w:t>故A错误；</w:t>
      </w:r>
    </w:p>
    <w:p>
      <w:pPr>
        <w:shd w:val="clear" w:color="auto" w:fill="FFFFFF"/>
        <w:spacing w:line="360" w:lineRule="auto"/>
        <w:jc w:val="left"/>
        <w:textAlignment w:val="center"/>
        <w:rPr>
          <w:color w:val="FF0000"/>
        </w:rPr>
      </w:pPr>
      <w:r>
        <w:rPr>
          <w:color w:val="FF0000"/>
        </w:rPr>
        <w:t>B．根据</w:t>
      </w:r>
    </w:p>
    <w:p>
      <w:pPr>
        <w:shd w:val="clear" w:color="auto" w:fill="F2F2F2"/>
        <w:spacing w:line="360" w:lineRule="auto"/>
        <w:jc w:val="center"/>
        <w:textAlignment w:val="center"/>
        <w:rPr>
          <w:color w:val="FF0000"/>
        </w:rPr>
        <w:sectPr>
          <w:footerReference w:type="even" r:id="rId50"/>
          <w:type w:val="nextPage"/>
          <w:pgSz w:w="11907" w:h="16839"/>
          <w:pgMar w:top="1417" w:right="1077" w:bottom="1417" w:left="1077" w:header="500" w:footer="500" w:gutter="0"/>
          <w:pgNumType w:start="3"/>
          <w:cols w:num="1" w:sep="1" w:space="425"/>
          <w:titlePg w:val="0"/>
          <w:docGrid w:type="lines" w:linePitch="312" w:charSpace="0"/>
        </w:sectPr>
      </w:pPr>
      <w:r>
        <w:rPr>
          <w:color w:val="FF0000"/>
        </w:rPr>
        <w:object>
          <v:shape id="_x0000_i1046" type="#_x0000_t75" alt="eqIdac8bb950a0f308bfe821b42ebbdceceb" style="width:31.5pt;height:26.25pt" o:ole="" coordsize="21600,21600" o:preferrelative="t" filled="f" stroked="f">
            <v:stroke joinstyle="miter"/>
            <v:imagedata r:id="rId51" o:title="eqIdac8bb950a0f308bfe821b42ebbdceceb"/>
            <o:lock v:ext="edit" aspectratio="t"/>
            <w10:anchorlock/>
          </v:shape>
          <o:OLEObject Type="Embed" ProgID="Equation.DSMT4" ShapeID="_x0000_i1046" DrawAspect="Content" ObjectID="_1468075746" r:id="rId52"/>
        </w:object>
      </w:r>
    </w:p>
    <w:p>
      <w:pPr>
        <w:shd w:val="clear" w:color="auto" w:fill="FFFFFF"/>
        <w:spacing w:line="360" w:lineRule="auto"/>
        <w:jc w:val="left"/>
        <w:textAlignment w:val="center"/>
        <w:rPr>
          <w:color w:val="FF0000"/>
        </w:rPr>
      </w:pPr>
      <w:r>
        <w:rPr>
          <w:color w:val="FF0000"/>
        </w:rPr>
        <w:t>可得输入电流为</w:t>
      </w:r>
    </w:p>
    <w:p>
      <w:pPr>
        <w:shd w:val="clear" w:color="auto" w:fill="F2F2F2"/>
        <w:spacing w:line="360" w:lineRule="auto"/>
        <w:jc w:val="center"/>
        <w:textAlignment w:val="center"/>
        <w:rPr>
          <w:color w:val="FF0000"/>
        </w:rPr>
      </w:pPr>
      <w:r>
        <w:rPr>
          <w:color w:val="FF0000"/>
        </w:rPr>
        <w:object>
          <v:shape id="_x0000_i1047" type="#_x0000_t75" alt="eqId4a8b8b553b2977885d426add5e41112f" style="width:148.5pt;height:30pt" o:ole="" coordsize="21600,21600" o:preferrelative="t" filled="f" stroked="f">
            <v:stroke joinstyle="miter"/>
            <v:imagedata r:id="rId53" o:title="eqId4a8b8b553b2977885d426add5e41112f"/>
            <o:lock v:ext="edit" aspectratio="t"/>
            <w10:anchorlock/>
          </v:shape>
          <o:OLEObject Type="Embed" ProgID="Equation.DSMT4" ShapeID="_x0000_i1047" DrawAspect="Content" ObjectID="_1468075747" r:id="rId54"/>
        </w:object>
      </w:r>
    </w:p>
    <w:p>
      <w:pPr>
        <w:shd w:val="clear" w:color="auto" w:fill="F2F2F2"/>
        <w:spacing w:line="360" w:lineRule="auto"/>
        <w:jc w:val="center"/>
        <w:textAlignment w:val="center"/>
      </w:pPr>
    </w:p>
    <w:p>
      <w:pPr>
        <w:shd w:val="clear" w:color="auto" w:fill="FFFFFF"/>
        <w:spacing w:line="360" w:lineRule="auto"/>
        <w:jc w:val="left"/>
        <w:textAlignment w:val="center"/>
        <w:rPr>
          <w:color w:val="FF0000"/>
        </w:rPr>
      </w:pPr>
      <w:r>
        <w:rPr>
          <w:color w:val="FF0000"/>
        </w:rPr>
        <w:t>故B正确；</w:t>
      </w:r>
    </w:p>
    <w:p>
      <w:pPr>
        <w:shd w:val="clear" w:color="auto" w:fill="FFFFFF"/>
        <w:spacing w:line="360" w:lineRule="auto"/>
        <w:jc w:val="left"/>
        <w:textAlignment w:val="center"/>
        <w:rPr>
          <w:color w:val="FF0000"/>
        </w:rPr>
      </w:pPr>
      <w:r>
        <w:rPr>
          <w:color w:val="FF0000"/>
        </w:rPr>
        <w:t>C．输入电流的最大值为</w:t>
      </w:r>
    </w:p>
    <w:p>
      <w:pPr>
        <w:shd w:val="clear" w:color="auto" w:fill="F2F2F2"/>
        <w:spacing w:line="360" w:lineRule="auto"/>
        <w:jc w:val="center"/>
        <w:textAlignment w:val="center"/>
        <w:rPr>
          <w:color w:val="FF0000"/>
        </w:rPr>
      </w:pPr>
      <w:r>
        <w:rPr>
          <w:color w:val="FF0000"/>
        </w:rPr>
        <w:object>
          <v:shape id="_x0000_i1048" type="#_x0000_t75" alt="eqIdf6b2a4e10ace4ded2fdd49c74ef87e3e" style="width:86.25pt;height:18pt" o:ole="" coordsize="21600,21600" o:preferrelative="t" filled="f" stroked="f">
            <v:stroke joinstyle="miter"/>
            <v:imagedata r:id="rId55" o:title="eqIdf6b2a4e10ace4ded2fdd49c74ef87e3e"/>
            <o:lock v:ext="edit" aspectratio="t"/>
            <w10:anchorlock/>
          </v:shape>
          <o:OLEObject Type="Embed" ProgID="Equation.DSMT4" ShapeID="_x0000_i1048" DrawAspect="Content" ObjectID="_1468075748" r:id="rId56"/>
        </w:object>
      </w:r>
    </w:p>
    <w:p>
      <w:pPr>
        <w:shd w:val="clear" w:color="auto" w:fill="FFFFFF"/>
        <w:spacing w:line="360" w:lineRule="auto"/>
        <w:jc w:val="left"/>
        <w:textAlignment w:val="center"/>
        <w:rPr>
          <w:color w:val="FF0000"/>
        </w:rPr>
      </w:pPr>
      <w:r>
        <w:rPr>
          <w:color w:val="FF0000"/>
        </w:rPr>
        <w:t>故C错误；</w:t>
      </w:r>
    </w:p>
    <w:p>
      <w:pPr>
        <w:shd w:val="clear" w:color="auto" w:fill="FFFFFF"/>
        <w:spacing w:line="360" w:lineRule="auto"/>
        <w:jc w:val="left"/>
        <w:textAlignment w:val="center"/>
        <w:rPr>
          <w:color w:val="FF0000"/>
        </w:rPr>
      </w:pPr>
      <w:r>
        <w:rPr>
          <w:color w:val="FF0000"/>
        </w:rPr>
        <w:t>D．变压器不会改变交流电的频率，故原、副线圈交流电的频率之比为1∶1，故D错误。</w:t>
      </w:r>
    </w:p>
    <w:p>
      <w:pPr>
        <w:shd w:val="clear" w:color="auto" w:fill="FFFFFF"/>
        <w:spacing w:line="360" w:lineRule="auto"/>
        <w:jc w:val="left"/>
        <w:textAlignment w:val="center"/>
        <w:rPr>
          <w:color w:val="FF0000"/>
        </w:rPr>
      </w:pPr>
      <w:r>
        <w:rPr>
          <w:color w:val="FF0000"/>
        </w:rPr>
        <w:t>故选B。</w:t>
      </w:r>
    </w:p>
    <w:p>
      <w:pPr>
        <w:shd w:val="clear" w:color="auto" w:fill="FFFFFF"/>
        <w:spacing w:line="360" w:lineRule="auto"/>
        <w:jc w:val="left"/>
        <w:textAlignment w:val="center"/>
      </w:pPr>
      <w:r>
        <w:t>6．(2022·海南·高考真题)一个有N匝的矩形线框，面积为</w:t>
      </w:r>
      <w:r>
        <w:rPr>
          <w:rFonts w:eastAsia="Times New Roman"/>
          <w:i/>
        </w:rPr>
        <w:t>S</w:t>
      </w:r>
      <w:r>
        <w:t>，以角速度</w:t>
      </w:r>
      <w:r>
        <w:object>
          <v:shape id="_x0000_i1049" type="#_x0000_t75" alt="eqId074c228ffc7b1e306f8410afe7bc4b5c" style="width:10.5pt;height:9.75pt" o:ole="" coordsize="21600,21600" o:preferrelative="t" filled="f" stroked="f">
            <v:stroke joinstyle="miter"/>
            <v:imagedata r:id="rId57" o:title="eqId074c228ffc7b1e306f8410afe7bc4b5c"/>
            <o:lock v:ext="edit" aspectratio="t"/>
            <w10:anchorlock/>
          </v:shape>
          <o:OLEObject Type="Embed" ProgID="Equation.DSMT4" ShapeID="_x0000_i1049" DrawAspect="Content" ObjectID="_1468075749" r:id="rId58"/>
        </w:object>
      </w:r>
      <w:r>
        <w:t>从如图所示的位置开始，在匀强磁场</w:t>
      </w:r>
      <w:r>
        <w:rPr>
          <w:rFonts w:eastAsia="Times New Roman"/>
          <w:i/>
        </w:rPr>
        <w:t>B</w:t>
      </w:r>
      <w:r>
        <w:t>中匀速转动，则产生的感应电动势随时间变化的图像是(</w:t>
      </w:r>
      <w:r>
        <w:rPr>
          <w:rFonts w:eastAsia="Times New Roman"/>
          <w:kern w:val="0"/>
          <w:sz w:val="24"/>
          <w:szCs w:val="24"/>
        </w:rPr>
        <w:t>    </w:t>
      </w:r>
      <w:r>
        <w:t>)</w:t>
      </w:r>
    </w:p>
    <w:p>
      <w:pPr>
        <w:shd w:val="clear" w:color="auto" w:fill="FFFFFF"/>
        <w:spacing w:line="360" w:lineRule="auto"/>
        <w:jc w:val="left"/>
        <w:textAlignment w:val="center"/>
      </w:pPr>
      <w:r>
        <w:rPr>
          <w:rFonts w:eastAsia="Times New Roman"/>
          <w:kern w:val="0"/>
          <w:sz w:val="24"/>
          <w:szCs w:val="24"/>
        </w:rPr>
        <w:drawing>
          <wp:inline distT="0" distB="0" distL="0" distR="0">
            <wp:extent cx="1552575" cy="1314450"/>
            <wp:effectExtent l="0" t="0" r="0" b="0"/>
            <wp:docPr id="100005" name="图片 100005" descr="@@@34af7816-ed9a-46e4-b0e5-182e382ded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34af7816-ed9a-46e4-b0e5-182e382dedb7"/>
                    <pic:cNvPicPr>
                      <a:picLocks noChangeAspect="1"/>
                    </pic:cNvPicPr>
                  </pic:nvPicPr>
                  <pic:blipFill>
                    <a:blip xmlns:r="http://schemas.openxmlformats.org/officeDocument/2006/relationships" r:embed="rId59"/>
                    <a:stretch>
                      <a:fillRect/>
                    </a:stretch>
                  </pic:blipFill>
                  <pic:spPr>
                    <a:xfrm>
                      <a:off x="0" y="0"/>
                      <a:ext cx="1552575" cy="131445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w:t>
      </w:r>
      <w:r>
        <w:rPr>
          <w:rFonts w:eastAsia="Times New Roman"/>
          <w:kern w:val="0"/>
          <w:sz w:val="24"/>
          <w:szCs w:val="24"/>
        </w:rPr>
        <w:drawing>
          <wp:inline distT="0" distB="0" distL="0" distR="0">
            <wp:extent cx="2028825" cy="1266825"/>
            <wp:effectExtent l="0" t="0" r="0" b="0"/>
            <wp:docPr id="100007" name="图片 100007" descr="@@@2e0a2cc1-8e11-43ab-8d69-769f76c25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2e0a2cc1-8e11-43ab-8d69-769f76c25797"/>
                    <pic:cNvPicPr>
                      <a:picLocks noChangeAspect="1"/>
                    </pic:cNvPicPr>
                  </pic:nvPicPr>
                  <pic:blipFill>
                    <a:blip xmlns:r="http://schemas.openxmlformats.org/officeDocument/2006/relationships" r:embed="rId60"/>
                    <a:stretch>
                      <a:fillRect/>
                    </a:stretch>
                  </pic:blipFill>
                  <pic:spPr>
                    <a:xfrm>
                      <a:off x="0" y="0"/>
                      <a:ext cx="2028825" cy="1266825"/>
                    </a:xfrm>
                    <a:prstGeom prst="rect">
                      <a:avLst/>
                    </a:prstGeom>
                  </pic:spPr>
                </pic:pic>
              </a:graphicData>
            </a:graphic>
          </wp:inline>
        </w:drawing>
      </w:r>
      <w:r>
        <w:tab/>
      </w:r>
      <w:r>
        <w:t>B．</w:t>
      </w:r>
      <w:r>
        <w:rPr>
          <w:rFonts w:eastAsia="Times New Roman"/>
          <w:kern w:val="0"/>
          <w:sz w:val="24"/>
          <w:szCs w:val="24"/>
        </w:rPr>
        <w:drawing>
          <wp:inline distT="0" distB="0" distL="0" distR="0">
            <wp:extent cx="2219325" cy="1381125"/>
            <wp:effectExtent l="0" t="0" r="0" b="0"/>
            <wp:docPr id="100009" name="图片 100009" descr="@@@fd8dbdc7-14e6-4c2d-80b1-8e0403139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fd8dbdc7-14e6-4c2d-80b1-8e0403139950"/>
                    <pic:cNvPicPr>
                      <a:picLocks noChangeAspect="1"/>
                    </pic:cNvPicPr>
                  </pic:nvPicPr>
                  <pic:blipFill>
                    <a:blip xmlns:r="http://schemas.openxmlformats.org/officeDocument/2006/relationships" r:embed="rId61"/>
                    <a:stretch>
                      <a:fillRect/>
                    </a:stretch>
                  </pic:blipFill>
                  <pic:spPr>
                    <a:xfrm>
                      <a:off x="0" y="0"/>
                      <a:ext cx="2219325" cy="138112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C．</w:t>
      </w:r>
      <w:r>
        <w:rPr>
          <w:rFonts w:eastAsia="Times New Roman"/>
          <w:kern w:val="0"/>
          <w:sz w:val="24"/>
          <w:szCs w:val="24"/>
        </w:rPr>
        <w:drawing>
          <wp:inline distT="0" distB="0" distL="0" distR="0">
            <wp:extent cx="2209800" cy="1238250"/>
            <wp:effectExtent l="0" t="0" r="0" b="0"/>
            <wp:docPr id="100011" name="图片 100011" descr="@@@03fc8530-9a17-4ff9-b440-0715352e2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03fc8530-9a17-4ff9-b440-0715352e2961"/>
                    <pic:cNvPicPr>
                      <a:picLocks noChangeAspect="1"/>
                    </pic:cNvPicPr>
                  </pic:nvPicPr>
                  <pic:blipFill>
                    <a:blip xmlns:r="http://schemas.openxmlformats.org/officeDocument/2006/relationships" r:embed="rId62"/>
                    <a:stretch>
                      <a:fillRect/>
                    </a:stretch>
                  </pic:blipFill>
                  <pic:spPr>
                    <a:xfrm>
                      <a:off x="0" y="0"/>
                      <a:ext cx="2209800" cy="1238250"/>
                    </a:xfrm>
                    <a:prstGeom prst="rect">
                      <a:avLst/>
                    </a:prstGeom>
                  </pic:spPr>
                </pic:pic>
              </a:graphicData>
            </a:graphic>
          </wp:inline>
        </w:drawing>
      </w:r>
      <w:r>
        <w:tab/>
      </w:r>
      <w:r>
        <w:t>D．</w:t>
      </w:r>
      <w:r>
        <w:rPr>
          <w:rFonts w:eastAsia="Times New Roman"/>
          <w:kern w:val="0"/>
          <w:sz w:val="24"/>
          <w:szCs w:val="24"/>
        </w:rPr>
        <w:drawing>
          <wp:inline distT="0" distB="0" distL="0" distR="0">
            <wp:extent cx="2333625" cy="1304925"/>
            <wp:effectExtent l="0" t="0" r="0" b="0"/>
            <wp:docPr id="100013" name="图片 100013" descr="@@@377b90f7-5c2d-4701-8349-741fe471b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377b90f7-5c2d-4701-8349-741fe471b101"/>
                    <pic:cNvPicPr>
                      <a:picLocks noChangeAspect="1"/>
                    </pic:cNvPicPr>
                  </pic:nvPicPr>
                  <pic:blipFill>
                    <a:blip xmlns:r="http://schemas.openxmlformats.org/officeDocument/2006/relationships" r:embed="rId63"/>
                    <a:stretch>
                      <a:fillRect/>
                    </a:stretch>
                  </pic:blipFill>
                  <pic:spPr>
                    <a:xfrm>
                      <a:off x="0" y="0"/>
                      <a:ext cx="2333625" cy="1304925"/>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【答案】A</w:t>
      </w:r>
    </w:p>
    <w:p>
      <w:pPr>
        <w:shd w:val="clear" w:color="auto" w:fill="F2F2F2"/>
        <w:spacing w:line="360" w:lineRule="auto"/>
        <w:jc w:val="left"/>
        <w:textAlignment w:val="center"/>
        <w:rPr>
          <w:color w:val="FF0000"/>
        </w:rPr>
      </w:pPr>
      <w:r>
        <w:rPr>
          <w:color w:val="FF0000"/>
        </w:rPr>
        <w:t>【详解】图示位置线框处于与中性面垂直的平面，竖直长边垂直切割磁感线，此时产生的感应电动势最大为</w:t>
      </w:r>
    </w:p>
    <w:p>
      <w:pPr>
        <w:shd w:val="clear" w:color="auto" w:fill="F2F2F2"/>
        <w:spacing w:line="360" w:lineRule="auto"/>
        <w:jc w:val="center"/>
        <w:textAlignment w:val="center"/>
        <w:rPr>
          <w:color w:val="FF0000"/>
        </w:rPr>
        <w:sectPr>
          <w:footerReference w:type="even" r:id="rId64"/>
          <w:type w:val="nextPage"/>
          <w:pgSz w:w="11907" w:h="16839"/>
          <w:pgMar w:top="1417" w:right="1077" w:bottom="1417" w:left="1077" w:header="500" w:footer="500" w:gutter="0"/>
          <w:pgNumType w:start="4"/>
          <w:cols w:num="1" w:sep="1" w:space="425"/>
          <w:titlePg w:val="0"/>
          <w:docGrid w:type="lines" w:linePitch="312" w:charSpace="0"/>
        </w:sectPr>
      </w:pPr>
      <w:r>
        <w:rPr>
          <w:color w:val="FF0000"/>
        </w:rPr>
        <w:object>
          <v:shape id="_x0000_i1050" type="#_x0000_t75" alt="eqId069944a0978b945110914b1479ad16d5" style="width:47.25pt;height:14.25pt" o:ole="" coordsize="21600,21600" o:preferrelative="t" filled="f" stroked="f">
            <v:stroke joinstyle="miter"/>
            <v:imagedata r:id="rId65" o:title="eqId069944a0978b945110914b1479ad16d5"/>
            <o:lock v:ext="edit" aspectratio="t"/>
            <w10:anchorlock/>
          </v:shape>
          <o:OLEObject Type="Embed" ProgID="Equation.DSMT4" ShapeID="_x0000_i1050" DrawAspect="Content" ObjectID="_1468075750" r:id="rId66"/>
        </w:object>
      </w:r>
    </w:p>
    <w:p>
      <w:pPr>
        <w:shd w:val="clear" w:color="auto" w:fill="FFFFFF"/>
        <w:spacing w:line="360" w:lineRule="auto"/>
        <w:jc w:val="left"/>
        <w:textAlignment w:val="center"/>
        <w:rPr>
          <w:color w:val="FF0000"/>
        </w:rPr>
      </w:pPr>
      <w:r>
        <w:rPr>
          <w:color w:val="FF0000"/>
        </w:rPr>
        <w:t>根据正弦式交变电流的表达式可知感应电动势随时间的变化关系为</w:t>
      </w:r>
    </w:p>
    <w:p>
      <w:pPr>
        <w:shd w:val="clear" w:color="auto" w:fill="F2F2F2"/>
        <w:spacing w:line="360" w:lineRule="auto"/>
        <w:jc w:val="center"/>
        <w:textAlignment w:val="center"/>
        <w:rPr>
          <w:color w:val="FF0000"/>
        </w:rPr>
      </w:pPr>
      <w:r>
        <w:rPr>
          <w:color w:val="FF0000"/>
        </w:rPr>
        <w:object>
          <v:shape id="_x0000_i1051" type="#_x0000_t75" alt="eqId27c01b7cf16843c6a87ff610df469a39" style="width:72.75pt;height:12.75pt" o:ole="" coordsize="21600,21600" o:preferrelative="t" filled="f" stroked="f">
            <v:stroke joinstyle="miter"/>
            <v:imagedata r:id="rId67" o:title="eqId27c01b7cf16843c6a87ff610df469a39"/>
            <o:lock v:ext="edit" aspectratio="t"/>
            <w10:anchorlock/>
          </v:shape>
          <o:OLEObject Type="Embed" ProgID="Equation.DSMT4" ShapeID="_x0000_i1051" DrawAspect="Content" ObjectID="_1468075751" r:id="rId68"/>
        </w:object>
      </w:r>
    </w:p>
    <w:p>
      <w:pPr>
        <w:shd w:val="clear" w:color="auto" w:fill="FFFFFF"/>
        <w:spacing w:line="360" w:lineRule="auto"/>
        <w:jc w:val="left"/>
        <w:textAlignment w:val="center"/>
        <w:rPr>
          <w:color w:val="FF0000"/>
        </w:rPr>
      </w:pPr>
      <w:r>
        <w:rPr>
          <w:color w:val="FF0000"/>
        </w:rPr>
        <w:t>故选A。</w:t>
      </w:r>
    </w:p>
    <w:p>
      <w:pPr>
        <w:shd w:val="clear" w:color="auto" w:fill="FFFFFF"/>
        <w:spacing w:line="360" w:lineRule="auto"/>
        <w:jc w:val="left"/>
        <w:textAlignment w:val="center"/>
      </w:pPr>
      <w:r>
        <w:t>7．(2022·河北·统考高考真题)张家口市坝上地区的风力发电场是北京冬奥会绿色电能的主要供应地之一，其发电、输电简易模型如图所示，已知风轮机叶片转速为每秒z转，通过转速比为</w:t>
      </w:r>
      <w:r>
        <w:object>
          <v:shape id="_x0000_i1052" type="#_x0000_t75" alt="eqId8470182e3a1b46a1e48f02a4f098d688" style="width:18.75pt;height:12pt" o:ole="" coordsize="21600,21600" o:preferrelative="t" filled="f" stroked="f">
            <v:stroke joinstyle="miter"/>
            <v:imagedata r:id="rId69" o:title="eqId8470182e3a1b46a1e48f02a4f098d688"/>
            <o:lock v:ext="edit" aspectratio="t"/>
            <w10:anchorlock/>
          </v:shape>
          <o:OLEObject Type="Embed" ProgID="Equation.DSMT4" ShapeID="_x0000_i1052" DrawAspect="Content" ObjectID="_1468075752" r:id="rId70"/>
        </w:object>
      </w:r>
      <w:r>
        <w:t>的升速齿轮箱带动发电机线圈高速转动，发电机线圈面积为</w:t>
      </w:r>
      <w:r>
        <w:rPr>
          <w:rFonts w:eastAsia="Times New Roman"/>
          <w:i/>
        </w:rPr>
        <w:t>S</w:t>
      </w:r>
      <w:r>
        <w:t>，匝数为</w:t>
      </w:r>
      <w:r>
        <w:rPr>
          <w:rFonts w:eastAsia="Times New Roman"/>
          <w:i/>
        </w:rPr>
        <w:t>N</w:t>
      </w:r>
      <w:r>
        <w:t>，匀强磁场的磁感应强度为</w:t>
      </w:r>
      <w:r>
        <w:rPr>
          <w:rFonts w:eastAsia="Times New Roman"/>
          <w:i/>
        </w:rPr>
        <w:t>B</w:t>
      </w:r>
      <w:r>
        <w:t>，</w:t>
      </w:r>
      <w:r>
        <w:object>
          <v:shape id="_x0000_i1053" type="#_x0000_t75" alt="eqId7aeb9a94e392f6759b18abed89aacc5e" style="width:21.75pt;height:12.75pt" o:ole="" coordsize="21600,21600" o:preferrelative="t" filled="f" stroked="f">
            <v:stroke joinstyle="miter"/>
            <v:imagedata r:id="rId71" o:title="eqId7aeb9a94e392f6759b18abed89aacc5e"/>
            <o:lock v:ext="edit" aspectratio="t"/>
            <w10:anchorlock/>
          </v:shape>
          <o:OLEObject Type="Embed" ProgID="Equation.DSMT4" ShapeID="_x0000_i1053" DrawAspect="Content" ObjectID="_1468075753" r:id="rId72"/>
        </w:object>
      </w:r>
      <w:r>
        <w:t>时刻，线圈所在平面与磁场方向垂直，发电机产生的交变电流经过理想变压器升压后。输出电压为</w:t>
      </w:r>
      <w:r>
        <w:rPr>
          <w:rFonts w:eastAsia="Times New Roman"/>
          <w:i/>
        </w:rPr>
        <w:t>U</w:t>
      </w:r>
      <w:r>
        <w:t>。忽略线圈电阻，下列说法正确的是(　　)</w:t>
      </w:r>
    </w:p>
    <w:p>
      <w:pPr>
        <w:shd w:val="clear" w:color="auto" w:fill="FFFFFF"/>
        <w:spacing w:line="360" w:lineRule="auto"/>
        <w:jc w:val="left"/>
        <w:textAlignment w:val="center"/>
      </w:pPr>
      <w:r>
        <w:rPr>
          <w:rFonts w:eastAsia="Times New Roman"/>
          <w:kern w:val="0"/>
          <w:sz w:val="24"/>
          <w:szCs w:val="24"/>
        </w:rPr>
        <w:drawing>
          <wp:inline distT="0" distB="0" distL="0" distR="0">
            <wp:extent cx="3848100" cy="1266825"/>
            <wp:effectExtent l="0" t="0" r="0" b="0"/>
            <wp:docPr id="100015" name="图片 100015" descr="@@@7baac98e-d1fd-4f8b-b673-84db21c606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7baac98e-d1fd-4f8b-b673-84db21c6062a"/>
                    <pic:cNvPicPr>
                      <a:picLocks noChangeAspect="1"/>
                    </pic:cNvPicPr>
                  </pic:nvPicPr>
                  <pic:blipFill>
                    <a:blip xmlns:r="http://schemas.openxmlformats.org/officeDocument/2006/relationships" r:embed="rId73"/>
                    <a:stretch>
                      <a:fillRect/>
                    </a:stretch>
                  </pic:blipFill>
                  <pic:spPr>
                    <a:xfrm>
                      <a:off x="0" y="0"/>
                      <a:ext cx="3848100" cy="1266825"/>
                    </a:xfrm>
                    <a:prstGeom prst="rect">
                      <a:avLst/>
                    </a:prstGeom>
                  </pic:spPr>
                </pic:pic>
              </a:graphicData>
            </a:graphic>
          </wp:inline>
        </w:drawing>
      </w:r>
    </w:p>
    <w:p>
      <w:pPr>
        <w:shd w:val="clear" w:color="auto" w:fill="FFFFFF"/>
        <w:spacing w:line="360" w:lineRule="auto"/>
        <w:ind w:left="300"/>
        <w:jc w:val="left"/>
        <w:textAlignment w:val="center"/>
      </w:pPr>
      <w:r>
        <w:t>A．发电机输出的电压为</w:t>
      </w:r>
      <w:r>
        <w:object>
          <v:shape id="_x0000_i1054" type="#_x0000_t75" alt="eqIdb63bd8ca235774c959af615331eb8cdf" style="width:46.5pt;height:15pt" o:ole="" coordsize="21600,21600" o:preferrelative="t" filled="f" stroked="f">
            <v:stroke joinstyle="miter"/>
            <v:imagedata r:id="rId74" o:title="eqIdb63bd8ca235774c959af615331eb8cdf"/>
            <o:lock v:ext="edit" aspectratio="t"/>
            <w10:anchorlock/>
          </v:shape>
          <o:OLEObject Type="Embed" ProgID="Equation.DSMT4" ShapeID="_x0000_i1054" DrawAspect="Content" ObjectID="_1468075754" r:id="rId75"/>
        </w:object>
      </w:r>
    </w:p>
    <w:p>
      <w:pPr>
        <w:shd w:val="clear" w:color="auto" w:fill="FFFFFF"/>
        <w:spacing w:line="360" w:lineRule="auto"/>
        <w:ind w:left="300"/>
        <w:jc w:val="left"/>
        <w:textAlignment w:val="center"/>
      </w:pPr>
      <w:r>
        <w:t>B．发电机输出交变电流的频率为</w:t>
      </w:r>
      <w:r>
        <w:object>
          <v:shape id="_x0000_i1055" type="#_x0000_t75" alt="eqIdcde4a766c51dd364fc2b1aad28d59fe7" style="width:25.5pt;height:12pt" o:ole="" coordsize="21600,21600" o:preferrelative="t" filled="f" stroked="f">
            <v:stroke joinstyle="miter"/>
            <v:imagedata r:id="rId76" o:title="eqIdcde4a766c51dd364fc2b1aad28d59fe7"/>
            <o:lock v:ext="edit" aspectratio="t"/>
            <w10:anchorlock/>
          </v:shape>
          <o:OLEObject Type="Embed" ProgID="Equation.DSMT4" ShapeID="_x0000_i1055" DrawAspect="Content" ObjectID="_1468075755" r:id="rId77"/>
        </w:object>
      </w:r>
    </w:p>
    <w:p>
      <w:pPr>
        <w:shd w:val="clear" w:color="auto" w:fill="FFFFFF"/>
        <w:spacing w:line="360" w:lineRule="auto"/>
        <w:ind w:left="300"/>
        <w:jc w:val="left"/>
        <w:textAlignment w:val="center"/>
      </w:pPr>
      <w:r>
        <w:t>C．变压器原、副线圈的匝数比为</w:t>
      </w:r>
      <w:r>
        <w:object>
          <v:shape id="_x0000_i1056" type="#_x0000_t75" alt="eqId47efd3e9a233a680e4d24cf00472212f" style="width:66pt;height:15pt" o:ole="" coordsize="21600,21600" o:preferrelative="t" filled="f" stroked="f">
            <v:stroke joinstyle="miter"/>
            <v:imagedata r:id="rId78" o:title="eqId47efd3e9a233a680e4d24cf00472212f"/>
            <o:lock v:ext="edit" aspectratio="t"/>
            <w10:anchorlock/>
          </v:shape>
          <o:OLEObject Type="Embed" ProgID="Equation.DSMT4" ShapeID="_x0000_i1056" DrawAspect="Content" ObjectID="_1468075756" r:id="rId79"/>
        </w:object>
      </w:r>
    </w:p>
    <w:p>
      <w:pPr>
        <w:shd w:val="clear" w:color="auto" w:fill="FFFFFF"/>
        <w:spacing w:line="360" w:lineRule="auto"/>
        <w:ind w:left="300"/>
        <w:jc w:val="left"/>
        <w:textAlignment w:val="center"/>
      </w:pPr>
      <w:r>
        <w:t>D．发电机产生的瞬时电动势</w:t>
      </w:r>
      <w:r>
        <w:object>
          <v:shape id="_x0000_i1057" type="#_x0000_t75" alt="eqIdd084ce1e42adfb2552969d2e45dd92ec" style="width:110.25pt;height:16.5pt" o:ole="" coordsize="21600,21600" o:preferrelative="t" filled="f" stroked="f">
            <v:stroke joinstyle="miter"/>
            <v:imagedata r:id="rId80" o:title="eqIdd084ce1e42adfb2552969d2e45dd92ec"/>
            <o:lock v:ext="edit" aspectratio="t"/>
            <w10:anchorlock/>
          </v:shape>
          <o:OLEObject Type="Embed" ProgID="Equation.DSMT4" ShapeID="_x0000_i1057" DrawAspect="Content" ObjectID="_1468075757" r:id="rId81"/>
        </w:object>
      </w:r>
    </w:p>
    <w:p>
      <w:pPr>
        <w:shd w:val="clear" w:color="auto" w:fill="F2F2F2"/>
        <w:spacing w:line="360" w:lineRule="auto"/>
        <w:jc w:val="left"/>
        <w:textAlignment w:val="center"/>
        <w:rPr>
          <w:color w:val="FF0000"/>
        </w:rPr>
      </w:pPr>
      <w:r>
        <w:rPr>
          <w:color w:val="FF0000"/>
        </w:rPr>
        <w:t>【答案】C</w:t>
      </w:r>
    </w:p>
    <w:p>
      <w:pPr>
        <w:shd w:val="clear" w:color="auto" w:fill="F2F2F2"/>
        <w:spacing w:line="360" w:lineRule="auto"/>
        <w:jc w:val="left"/>
        <w:textAlignment w:val="center"/>
        <w:rPr>
          <w:color w:val="FF0000"/>
        </w:rPr>
      </w:pPr>
      <w:r>
        <w:rPr>
          <w:color w:val="FF0000"/>
        </w:rPr>
        <w:t>【详解】B．发电机线圈的转速为</w:t>
      </w:r>
      <w:r>
        <w:rPr>
          <w:rFonts w:eastAsia="Times New Roman"/>
          <w:i/>
          <w:color w:val="FF0000"/>
        </w:rPr>
        <w:t>nz</w:t>
      </w:r>
      <w:r>
        <w:rPr>
          <w:color w:val="FF0000"/>
        </w:rPr>
        <w:t>，输出交变电流的频率为</w:t>
      </w:r>
    </w:p>
    <w:p>
      <w:pPr>
        <w:shd w:val="clear" w:color="auto" w:fill="F2F2F2"/>
        <w:spacing w:line="360" w:lineRule="auto"/>
        <w:jc w:val="center"/>
        <w:textAlignment w:val="center"/>
        <w:rPr>
          <w:color w:val="FF0000"/>
        </w:rPr>
      </w:pPr>
      <w:r>
        <w:rPr>
          <w:color w:val="FF0000"/>
        </w:rPr>
        <w:object>
          <v:shape id="_x0000_i1058" type="#_x0000_t75" alt="eqId539aa268c2b5fb3b5d6a36b18f2674d9" style="width:55.5pt;height:27.75pt" o:ole="" coordsize="21600,21600" o:preferrelative="t" filled="f" stroked="f">
            <v:stroke joinstyle="miter"/>
            <v:imagedata r:id="rId82" o:title="eqId539aa268c2b5fb3b5d6a36b18f2674d9"/>
            <o:lock v:ext="edit" aspectratio="t"/>
            <w10:anchorlock/>
          </v:shape>
          <o:OLEObject Type="Embed" ProgID="Equation.DSMT4" ShapeID="_x0000_i1058" DrawAspect="Content" ObjectID="_1468075758" r:id="rId83"/>
        </w:object>
      </w:r>
    </w:p>
    <w:p>
      <w:pPr>
        <w:shd w:val="clear" w:color="auto" w:fill="FFFFFF"/>
        <w:spacing w:line="360" w:lineRule="auto"/>
        <w:jc w:val="left"/>
        <w:textAlignment w:val="center"/>
        <w:rPr>
          <w:color w:val="FF0000"/>
        </w:rPr>
      </w:pPr>
      <w:r>
        <w:rPr>
          <w:color w:val="FF0000"/>
        </w:rPr>
        <w:t>B错误；</w:t>
      </w:r>
    </w:p>
    <w:p>
      <w:pPr>
        <w:shd w:val="clear" w:color="auto" w:fill="FFFFFF"/>
        <w:spacing w:line="360" w:lineRule="auto"/>
        <w:jc w:val="left"/>
        <w:textAlignment w:val="center"/>
        <w:rPr>
          <w:color w:val="FF0000"/>
        </w:rPr>
      </w:pPr>
      <w:r>
        <w:rPr>
          <w:color w:val="FF0000"/>
        </w:rPr>
        <w:t>A．线圈绕垂直于磁场的轴匀速转动，产生的为正弦交流电，最大值为</w:t>
      </w:r>
    </w:p>
    <w:p>
      <w:pPr>
        <w:shd w:val="clear" w:color="auto" w:fill="F2F2F2"/>
        <w:spacing w:line="360" w:lineRule="auto"/>
        <w:jc w:val="center"/>
        <w:textAlignment w:val="center"/>
        <w:rPr>
          <w:color w:val="FF0000"/>
        </w:rPr>
      </w:pPr>
      <w:r>
        <w:rPr>
          <w:color w:val="FF0000"/>
        </w:rPr>
        <w:object>
          <v:shape id="_x0000_i1059" type="#_x0000_t75" alt="eqId6430306b0e0cc9d4d356b36e8980fe84" style="width:79.5pt;height:15.75pt" o:ole="" coordsize="21600,21600" o:preferrelative="t" filled="f" stroked="f">
            <v:stroke joinstyle="miter"/>
            <v:imagedata r:id="rId84" o:title="eqId6430306b0e0cc9d4d356b36e8980fe84"/>
            <o:lock v:ext="edit" aspectratio="t"/>
            <w10:anchorlock/>
          </v:shape>
          <o:OLEObject Type="Embed" ProgID="Equation.DSMT4" ShapeID="_x0000_i1059" DrawAspect="Content" ObjectID="_1468075759" r:id="rId85"/>
        </w:object>
      </w:r>
    </w:p>
    <w:p>
      <w:pPr>
        <w:shd w:val="clear" w:color="auto" w:fill="FFFFFF"/>
        <w:spacing w:line="360" w:lineRule="auto"/>
        <w:jc w:val="left"/>
        <w:textAlignment w:val="center"/>
        <w:rPr>
          <w:color w:val="FF0000"/>
        </w:rPr>
      </w:pPr>
      <w:r>
        <w:rPr>
          <w:color w:val="FF0000"/>
        </w:rPr>
        <w:t>输出电压的有效值为</w:t>
      </w:r>
    </w:p>
    <w:p>
      <w:pPr>
        <w:shd w:val="clear" w:color="auto" w:fill="F2F2F2"/>
        <w:spacing w:line="360" w:lineRule="auto"/>
        <w:jc w:val="center"/>
        <w:textAlignment w:val="center"/>
        <w:rPr>
          <w:color w:val="FF0000"/>
        </w:rPr>
      </w:pPr>
      <w:r>
        <w:rPr>
          <w:color w:val="FF0000"/>
        </w:rPr>
        <w:object>
          <v:shape id="_x0000_i1060" type="#_x0000_t75" alt="eqId488b987150f99d51bda1e2a0e3877f22" style="width:95.25pt;height:28.5pt" o:ole="" coordsize="21600,21600" o:preferrelative="t" filled="f" stroked="f">
            <v:stroke joinstyle="miter"/>
            <v:imagedata r:id="rId86" o:title="eqId488b987150f99d51bda1e2a0e3877f22"/>
            <o:lock v:ext="edit" aspectratio="t"/>
            <w10:anchorlock/>
          </v:shape>
          <o:OLEObject Type="Embed" ProgID="Equation.DSMT4" ShapeID="_x0000_i1060" DrawAspect="Content" ObjectID="_1468075760" r:id="rId87"/>
        </w:object>
      </w:r>
    </w:p>
    <w:p>
      <w:pPr>
        <w:shd w:val="clear" w:color="auto" w:fill="FFFFFF"/>
        <w:spacing w:line="360" w:lineRule="auto"/>
        <w:jc w:val="left"/>
        <w:textAlignment w:val="center"/>
        <w:rPr>
          <w:color w:val="FF0000"/>
        </w:rPr>
      </w:pPr>
      <w:r>
        <w:rPr>
          <w:color w:val="FF0000"/>
        </w:rPr>
        <w:t>A错误；</w:t>
      </w:r>
    </w:p>
    <w:p>
      <w:pPr>
        <w:shd w:val="clear" w:color="auto" w:fill="FFFFFF"/>
        <w:spacing w:line="360" w:lineRule="auto"/>
        <w:jc w:val="left"/>
        <w:textAlignment w:val="center"/>
        <w:rPr>
          <w:color w:val="FF0000"/>
        </w:rPr>
      </w:pPr>
      <w:r>
        <w:rPr>
          <w:color w:val="FF0000"/>
        </w:rPr>
        <w:t>C．变压器原、副线圈的匝数比为</w:t>
      </w:r>
    </w:p>
    <w:p>
      <w:pPr>
        <w:shd w:val="clear" w:color="auto" w:fill="F2F2F2"/>
        <w:spacing w:line="360" w:lineRule="auto"/>
        <w:jc w:val="center"/>
        <w:textAlignment w:val="center"/>
        <w:rPr>
          <w:color w:val="FF0000"/>
        </w:rPr>
        <w:sectPr>
          <w:footerReference w:type="even" r:id="rId88"/>
          <w:type w:val="nextPage"/>
          <w:pgSz w:w="11907" w:h="16839"/>
          <w:pgMar w:top="1417" w:right="1077" w:bottom="1417" w:left="1077" w:header="500" w:footer="500" w:gutter="0"/>
          <w:pgNumType w:start="5"/>
          <w:cols w:num="1" w:sep="1" w:space="425"/>
          <w:titlePg w:val="0"/>
          <w:docGrid w:type="lines" w:linePitch="312" w:charSpace="0"/>
        </w:sectPr>
      </w:pPr>
      <w:r>
        <w:rPr>
          <w:color w:val="FF0000"/>
        </w:rPr>
        <w:object>
          <v:shape id="_x0000_i1061" type="#_x0000_t75" alt="eqIdebb727b7dc1a383b49f18ffb7113f1da" style="width:95.25pt;height:32.25pt" o:ole="" coordsize="21600,21600" o:preferrelative="t" filled="f" stroked="f">
            <v:stroke joinstyle="miter"/>
            <v:imagedata r:id="rId89" o:title="eqIdebb727b7dc1a383b49f18ffb7113f1da"/>
            <o:lock v:ext="edit" aspectratio="t"/>
            <w10:anchorlock/>
          </v:shape>
          <o:OLEObject Type="Embed" ProgID="Equation.DSMT4" ShapeID="_x0000_i1061" DrawAspect="Content" ObjectID="_1468075761" r:id="rId90"/>
        </w:object>
      </w:r>
    </w:p>
    <w:p>
      <w:pPr>
        <w:shd w:val="clear" w:color="auto" w:fill="FFFFFF"/>
        <w:spacing w:line="360" w:lineRule="auto"/>
        <w:jc w:val="left"/>
        <w:textAlignment w:val="center"/>
        <w:rPr>
          <w:color w:val="FF0000"/>
        </w:rPr>
      </w:pPr>
      <w:r>
        <w:rPr>
          <w:color w:val="FF0000"/>
        </w:rPr>
        <w:t>C正确；</w:t>
      </w:r>
    </w:p>
    <w:p>
      <w:pPr>
        <w:shd w:val="clear" w:color="auto" w:fill="FFFFFF"/>
        <w:spacing w:line="360" w:lineRule="auto"/>
        <w:jc w:val="left"/>
        <w:textAlignment w:val="center"/>
        <w:rPr>
          <w:color w:val="FF0000"/>
        </w:rPr>
      </w:pPr>
      <w:r>
        <w:rPr>
          <w:color w:val="FF0000"/>
        </w:rPr>
        <w:t>D．发电机产生的瞬时电动势为</w:t>
      </w:r>
    </w:p>
    <w:p>
      <w:pPr>
        <w:shd w:val="clear" w:color="auto" w:fill="F2F2F2"/>
        <w:spacing w:line="360" w:lineRule="auto"/>
        <w:jc w:val="center"/>
        <w:textAlignment w:val="center"/>
        <w:rPr>
          <w:color w:val="FF0000"/>
        </w:rPr>
      </w:pPr>
      <w:r>
        <w:rPr>
          <w:color w:val="FF0000"/>
        </w:rPr>
        <w:object>
          <v:shape id="_x0000_i1062" type="#_x0000_t75" alt="eqId6480a0332e410fab6dd901ec145ec464" style="width:155.25pt;height:15.75pt" o:ole="" coordsize="21600,21600" o:preferrelative="t" filled="f" stroked="f">
            <v:stroke joinstyle="miter"/>
            <v:imagedata r:id="rId91" o:title="eqId6480a0332e410fab6dd901ec145ec464"/>
            <o:lock v:ext="edit" aspectratio="t"/>
            <w10:anchorlock/>
          </v:shape>
          <o:OLEObject Type="Embed" ProgID="Equation.DSMT4" ShapeID="_x0000_i1062" DrawAspect="Content" ObjectID="_1468075762" r:id="rId92"/>
        </w:object>
      </w:r>
    </w:p>
    <w:p>
      <w:pPr>
        <w:shd w:val="clear" w:color="auto" w:fill="FFFFFF"/>
        <w:spacing w:line="360" w:lineRule="auto"/>
        <w:jc w:val="left"/>
        <w:textAlignment w:val="center"/>
        <w:rPr>
          <w:color w:val="FF0000"/>
        </w:rPr>
      </w:pPr>
      <w:r>
        <w:rPr>
          <w:color w:val="FF0000"/>
        </w:rPr>
        <w:t>D错误。</w:t>
      </w:r>
    </w:p>
    <w:p>
      <w:pPr>
        <w:shd w:val="clear" w:color="auto" w:fill="FFFFFF"/>
        <w:spacing w:line="360" w:lineRule="auto"/>
        <w:jc w:val="left"/>
        <w:textAlignment w:val="center"/>
        <w:rPr>
          <w:color w:val="FF0000"/>
        </w:rPr>
      </w:pPr>
      <w:r>
        <w:rPr>
          <w:color w:val="FF0000"/>
        </w:rPr>
        <w:t>故选C。</w:t>
      </w:r>
    </w:p>
    <w:p>
      <w:pPr>
        <w:shd w:val="clear" w:color="auto" w:fill="FFFFFF"/>
        <w:spacing w:line="360" w:lineRule="auto"/>
        <w:jc w:val="left"/>
        <w:textAlignment w:val="center"/>
      </w:pPr>
      <w:r>
        <w:t>8．(2022·浙江·统考高考真题)下列说法正确的是(</w:t>
      </w:r>
      <w:r>
        <w:rPr>
          <w:rFonts w:eastAsia="Times New Roman"/>
          <w:kern w:val="0"/>
          <w:sz w:val="24"/>
          <w:szCs w:val="24"/>
        </w:rPr>
        <w:t>   </w:t>
      </w:r>
      <w:r>
        <w:t>)</w:t>
      </w:r>
    </w:p>
    <w:p>
      <w:pPr>
        <w:shd w:val="clear" w:color="auto" w:fill="FFFFFF"/>
        <w:spacing w:line="360" w:lineRule="auto"/>
        <w:ind w:left="300"/>
        <w:jc w:val="left"/>
        <w:textAlignment w:val="center"/>
      </w:pPr>
      <w:r>
        <w:t>A．恒定磁场对静置于其中的电荷有力的作用</w:t>
      </w:r>
    </w:p>
    <w:p>
      <w:pPr>
        <w:shd w:val="clear" w:color="auto" w:fill="FFFFFF"/>
        <w:spacing w:line="360" w:lineRule="auto"/>
        <w:ind w:left="300"/>
        <w:jc w:val="left"/>
        <w:textAlignment w:val="center"/>
      </w:pPr>
      <w:r>
        <w:t>B．小磁针N极在磁场中的受力方向是该点磁感应强度的方向</w:t>
      </w:r>
    </w:p>
    <w:p>
      <w:pPr>
        <w:shd w:val="clear" w:color="auto" w:fill="FFFFFF"/>
        <w:spacing w:line="360" w:lineRule="auto"/>
        <w:ind w:left="300"/>
        <w:jc w:val="left"/>
        <w:textAlignment w:val="center"/>
      </w:pPr>
      <w:r>
        <w:t>C．正弦交流发电机工作时，穿过线圈平面的磁通量最大时，电流最大</w:t>
      </w:r>
    </w:p>
    <w:p>
      <w:pPr>
        <w:shd w:val="clear" w:color="auto" w:fill="FFFFFF"/>
        <w:spacing w:line="360" w:lineRule="auto"/>
        <w:ind w:left="300"/>
        <w:jc w:val="left"/>
        <w:textAlignment w:val="center"/>
      </w:pPr>
      <w:r>
        <w:t>D．升压变压器中，副线圈的磁通量变化率大于原线圈的磁通量变化率</w:t>
      </w:r>
    </w:p>
    <w:p>
      <w:pPr>
        <w:shd w:val="clear" w:color="auto" w:fill="F2F2F2"/>
        <w:spacing w:line="360" w:lineRule="auto"/>
        <w:jc w:val="left"/>
        <w:textAlignment w:val="center"/>
        <w:rPr>
          <w:color w:val="FF0000"/>
        </w:rPr>
      </w:pPr>
      <w:r>
        <w:rPr>
          <w:color w:val="FF0000"/>
        </w:rPr>
        <w:t>【答案】B</w:t>
      </w:r>
    </w:p>
    <w:p>
      <w:pPr>
        <w:shd w:val="clear" w:color="auto" w:fill="F2F2F2"/>
        <w:spacing w:line="360" w:lineRule="auto"/>
        <w:jc w:val="left"/>
        <w:textAlignment w:val="center"/>
        <w:rPr>
          <w:color w:val="FF0000"/>
        </w:rPr>
      </w:pPr>
      <w:r>
        <w:rPr>
          <w:color w:val="FF0000"/>
        </w:rPr>
        <w:t>【详解】A．恒定磁场对速度不平行于磁感线的运动电荷才有力的作用，A错误；</w:t>
      </w:r>
    </w:p>
    <w:p>
      <w:pPr>
        <w:shd w:val="clear" w:color="auto" w:fill="F2F2F2"/>
        <w:spacing w:line="360" w:lineRule="auto"/>
        <w:jc w:val="left"/>
        <w:textAlignment w:val="center"/>
        <w:rPr>
          <w:color w:val="FF0000"/>
        </w:rPr>
      </w:pPr>
      <w:r>
        <w:rPr>
          <w:color w:val="FF0000"/>
        </w:rPr>
        <w:t>B．小磁针N极在磁场中的受力方向是该点磁感应强度的方向，B正确；</w:t>
      </w:r>
    </w:p>
    <w:p>
      <w:pPr>
        <w:shd w:val="clear" w:color="auto" w:fill="F2F2F2"/>
        <w:spacing w:line="360" w:lineRule="auto"/>
        <w:jc w:val="left"/>
        <w:textAlignment w:val="center"/>
        <w:rPr>
          <w:color w:val="FF0000"/>
        </w:rPr>
      </w:pPr>
      <w:r>
        <w:rPr>
          <w:color w:val="FF0000"/>
        </w:rPr>
        <w:t>C．正弦交流发电机工作时，穿过线圈平面的磁通量最大时，电流为0，C错误；</w:t>
      </w:r>
    </w:p>
    <w:p>
      <w:pPr>
        <w:shd w:val="clear" w:color="auto" w:fill="F2F2F2"/>
        <w:spacing w:line="360" w:lineRule="auto"/>
        <w:jc w:val="left"/>
        <w:textAlignment w:val="center"/>
        <w:rPr>
          <w:color w:val="FF0000"/>
        </w:rPr>
      </w:pPr>
      <w:r>
        <w:rPr>
          <w:color w:val="FF0000"/>
        </w:rPr>
        <w:t>D．根据变压器的原理可知，副线圈中磁通量的变化率小于或等于原线圈中磁通量的变化率，D错误。</w:t>
      </w:r>
    </w:p>
    <w:p>
      <w:pPr>
        <w:shd w:val="clear" w:color="auto" w:fill="F2F2F2"/>
        <w:spacing w:line="360" w:lineRule="auto"/>
        <w:jc w:val="left"/>
        <w:textAlignment w:val="center"/>
        <w:rPr>
          <w:color w:val="FF0000"/>
        </w:rPr>
      </w:pPr>
      <w:r>
        <w:rPr>
          <w:color w:val="FF0000"/>
        </w:rPr>
        <w:t>故选B。</w:t>
      </w:r>
    </w:p>
    <w:p>
      <w:pPr>
        <w:shd w:val="clear" w:color="auto" w:fill="FFFFFF"/>
        <w:spacing w:line="360" w:lineRule="auto"/>
        <w:jc w:val="left"/>
        <w:textAlignment w:val="center"/>
      </w:pPr>
      <w:r>
        <w:t>9．(2022·广东·高考真题)图是简化的某种旋转磁极式发电机原理图。定子是仅匝数</w:t>
      </w:r>
      <w:r>
        <w:rPr>
          <w:rFonts w:eastAsia="Times New Roman"/>
          <w:i/>
        </w:rPr>
        <w:t>n</w:t>
      </w:r>
      <w:r>
        <w:t>不同的两线圈，</w:t>
      </w:r>
      <w:r>
        <w:object>
          <v:shape id="_x0000_i1063" type="#_x0000_t75" alt="eqIdd83cb3b6dacb13f2b792e7c14a8f84be" style="width:30.75pt;height:18.75pt" o:ole="" coordsize="21600,21600" o:preferrelative="t" filled="f" stroked="f">
            <v:stroke joinstyle="miter"/>
            <v:imagedata r:id="rId93" o:title="eqIdd83cb3b6dacb13f2b792e7c14a8f84be"/>
            <o:lock v:ext="edit" aspectratio="t"/>
            <w10:anchorlock/>
          </v:shape>
          <o:OLEObject Type="Embed" ProgID="Equation.DSMT4" ShapeID="_x0000_i1063" DrawAspect="Content" ObjectID="_1468075763" r:id="rId94"/>
        </w:object>
      </w:r>
      <w:r>
        <w:t>，二者轴线在同一平面内且相互垂直，两线圈到其轴线交点</w:t>
      </w:r>
      <w:r>
        <w:rPr>
          <w:rFonts w:eastAsia="Times New Roman"/>
          <w:i/>
        </w:rPr>
        <w:t>O</w:t>
      </w:r>
      <w:r>
        <w:t>的距离相等，且均连接阻值为</w:t>
      </w:r>
      <w:r>
        <w:rPr>
          <w:rFonts w:eastAsia="Times New Roman"/>
          <w:i/>
        </w:rPr>
        <w:t>R</w:t>
      </w:r>
      <w:r>
        <w:t>的电阻，转子是中心在</w:t>
      </w:r>
      <w:r>
        <w:rPr>
          <w:rFonts w:eastAsia="Times New Roman"/>
          <w:i/>
        </w:rPr>
        <w:t>O</w:t>
      </w:r>
      <w:r>
        <w:t>点的条形磁铁，绕</w:t>
      </w:r>
      <w:r>
        <w:rPr>
          <w:rFonts w:eastAsia="Times New Roman"/>
          <w:i/>
        </w:rPr>
        <w:t>O</w:t>
      </w:r>
      <w:r>
        <w:t>点在该平面内匀速转动时，两线圈输出正弦式交变电流。不计线圈电阻、自感及两线圈间的相互影响，下列说法正确的是(　　)</w:t>
      </w:r>
    </w:p>
    <w:p>
      <w:pPr>
        <w:shd w:val="clear" w:color="auto" w:fill="FFFFFF"/>
        <w:spacing w:line="360" w:lineRule="auto"/>
        <w:jc w:val="left"/>
        <w:textAlignment w:val="center"/>
      </w:pPr>
      <w:r>
        <w:rPr>
          <w:rFonts w:eastAsia="Times New Roman"/>
          <w:kern w:val="0"/>
          <w:sz w:val="24"/>
          <w:szCs w:val="24"/>
        </w:rPr>
        <w:drawing>
          <wp:inline distT="0" distB="0" distL="0" distR="0">
            <wp:extent cx="1524000" cy="1419225"/>
            <wp:effectExtent l="0" t="0" r="0" b="0"/>
            <wp:docPr id="100017" name="图片 100017" descr="@@@8029c0d7-af54-46b2-9be7-5d5abbd04d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8029c0d7-af54-46b2-9be7-5d5abbd04d9d"/>
                    <pic:cNvPicPr>
                      <a:picLocks noChangeAspect="1"/>
                    </pic:cNvPicPr>
                  </pic:nvPicPr>
                  <pic:blipFill>
                    <a:blip xmlns:r="http://schemas.openxmlformats.org/officeDocument/2006/relationships" r:embed="rId95"/>
                    <a:stretch>
                      <a:fillRect/>
                    </a:stretch>
                  </pic:blipFill>
                  <pic:spPr>
                    <a:xfrm>
                      <a:off x="0" y="0"/>
                      <a:ext cx="1524000" cy="141922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A．两线圈产生的电动势的有效值相等</w:t>
      </w:r>
      <w:r>
        <w:tab/>
      </w:r>
      <w:r>
        <w:t>B．两线圈产生的交变电流频率相等</w:t>
      </w:r>
    </w:p>
    <w:p>
      <w:pPr>
        <w:shd w:val="clear" w:color="auto" w:fill="FFFFFF"/>
        <w:tabs>
          <w:tab w:val="left" w:pos="4156"/>
        </w:tabs>
        <w:spacing w:line="360" w:lineRule="auto"/>
        <w:ind w:left="300"/>
        <w:jc w:val="left"/>
        <w:textAlignment w:val="center"/>
      </w:pPr>
      <w:r>
        <w:t>C．两线圈产生的电动势同时达到最大值</w:t>
      </w:r>
      <w:r>
        <w:tab/>
      </w:r>
      <w:r>
        <w:t>D．两电阻消耗的电功率相等</w:t>
      </w:r>
    </w:p>
    <w:p>
      <w:pPr>
        <w:shd w:val="clear" w:color="auto" w:fill="F2F2F2"/>
        <w:spacing w:line="360" w:lineRule="auto"/>
        <w:jc w:val="left"/>
        <w:textAlignment w:val="center"/>
        <w:rPr>
          <w:color w:val="FF0000"/>
        </w:rPr>
        <w:sectPr>
          <w:footerReference w:type="even" r:id="rId96"/>
          <w:type w:val="nextPage"/>
          <w:pgSz w:w="11907" w:h="16839"/>
          <w:pgMar w:top="1417" w:right="1077" w:bottom="1417" w:left="1077" w:header="500" w:footer="500" w:gutter="0"/>
          <w:pgNumType w:start="6"/>
          <w:cols w:num="1" w:sep="1" w:space="425"/>
          <w:titlePg w:val="0"/>
          <w:docGrid w:type="lines" w:linePitch="312" w:charSpace="0"/>
        </w:sectPr>
      </w:pPr>
      <w:r>
        <w:rPr>
          <w:color w:val="FF0000"/>
        </w:rPr>
        <w:t>【答案】B</w:t>
      </w:r>
    </w:p>
    <w:p>
      <w:pPr>
        <w:shd w:val="clear" w:color="auto" w:fill="F2F2F2"/>
        <w:spacing w:line="360" w:lineRule="auto"/>
        <w:jc w:val="left"/>
        <w:textAlignment w:val="center"/>
        <w:rPr>
          <w:color w:val="FF0000"/>
        </w:rPr>
      </w:pPr>
      <w:r>
        <w:rPr>
          <w:color w:val="FF0000"/>
        </w:rPr>
        <w:t>【详解】AD．根据</w:t>
      </w:r>
      <w:r>
        <w:rPr>
          <w:color w:val="FF0000"/>
        </w:rPr>
        <w:object>
          <v:shape id="_x0000_i1064" type="#_x0000_t75" alt="eqId4ef5a9dbe226869961308e2a365619e7" style="width:45pt;height:27pt" o:ole="" coordsize="21600,21600" o:preferrelative="t" filled="f" stroked="f">
            <v:stroke joinstyle="miter"/>
            <v:imagedata r:id="rId97" o:title="eqId4ef5a9dbe226869961308e2a365619e7"/>
            <o:lock v:ext="edit" aspectratio="t"/>
            <w10:anchorlock/>
          </v:shape>
          <o:OLEObject Type="Embed" ProgID="Equation.DSMT4" ShapeID="_x0000_i1064" DrawAspect="Content" ObjectID="_1468075764" r:id="rId98"/>
        </w:object>
      </w:r>
      <w:r>
        <w:rPr>
          <w:color w:val="FF0000"/>
        </w:rPr>
        <w:t>可得两线圈中磁通量的变化率相等，但是匝数不等，则产生的感应电动势最大值不相等，有效值也不相等；根据</w:t>
      </w:r>
      <w:r>
        <w:rPr>
          <w:color w:val="FF0000"/>
        </w:rPr>
        <w:object>
          <v:shape id="_x0000_i1065" type="#_x0000_t75" alt="eqIdbae383e4223ac84a529ef976ebd5f1ba" style="width:39.75pt;height:33pt" o:ole="" coordsize="21600,21600" o:preferrelative="t" filled="f" stroked="f">
            <v:stroke joinstyle="miter"/>
            <v:imagedata r:id="rId99" o:title="eqIdbae383e4223ac84a529ef976ebd5f1ba"/>
            <o:lock v:ext="edit" aspectratio="t"/>
            <w10:anchorlock/>
          </v:shape>
          <o:OLEObject Type="Embed" ProgID="Equation.DSMT4" ShapeID="_x0000_i1065" DrawAspect="Content" ObjectID="_1468075765" r:id="rId100"/>
        </w:object>
      </w:r>
      <w:r>
        <w:rPr>
          <w:color w:val="FF0000"/>
        </w:rPr>
        <w:t xml:space="preserve"> 可知，两电阻的电功率也不相等，选项AD错误；</w:t>
      </w:r>
    </w:p>
    <w:p>
      <w:pPr>
        <w:shd w:val="clear" w:color="auto" w:fill="F2F2F2"/>
        <w:spacing w:line="360" w:lineRule="auto"/>
        <w:jc w:val="left"/>
        <w:textAlignment w:val="center"/>
        <w:rPr>
          <w:color w:val="FF0000"/>
        </w:rPr>
      </w:pPr>
      <w:r>
        <w:rPr>
          <w:color w:val="FF0000"/>
        </w:rPr>
        <w:t>B．因两线圈放在同一个旋转磁铁的旁边，则两线圈产生的交流电的频率相等，选项B正确；</w:t>
      </w:r>
    </w:p>
    <w:p>
      <w:pPr>
        <w:shd w:val="clear" w:color="auto" w:fill="F2F2F2"/>
        <w:spacing w:line="360" w:lineRule="auto"/>
        <w:jc w:val="left"/>
        <w:textAlignment w:val="center"/>
        <w:rPr>
          <w:color w:val="FF0000"/>
        </w:rPr>
      </w:pPr>
      <w:r>
        <w:rPr>
          <w:color w:val="FF0000"/>
        </w:rPr>
        <w:t>C．当磁铁的磁极到达一线圈附近时，一个线圈的磁通量最大，感应电动势为0，另一个线圈通过的磁通量最小，感应电动势最大，可知两线圈产生的感应电动势不可能同时达到最大值，选项C错误。</w:t>
      </w:r>
    </w:p>
    <w:p>
      <w:pPr>
        <w:shd w:val="clear" w:color="auto" w:fill="F2F2F2"/>
        <w:spacing w:line="360" w:lineRule="auto"/>
        <w:jc w:val="left"/>
        <w:textAlignment w:val="center"/>
        <w:rPr>
          <w:color w:val="FF0000"/>
        </w:rPr>
      </w:pPr>
      <w:r>
        <w:rPr>
          <w:color w:val="FF0000"/>
        </w:rPr>
        <w:t>故选B。</w:t>
      </w:r>
    </w:p>
    <w:p>
      <w:pPr>
        <w:shd w:val="clear" w:color="auto" w:fill="FFFFFF"/>
        <w:spacing w:line="360" w:lineRule="auto"/>
        <w:jc w:val="left"/>
        <w:textAlignment w:val="center"/>
      </w:pPr>
      <w:r>
        <w:t>10．(2022·湖南·统考高考真题)如图，理想变压器原、副线圈总匝数相同，滑动触头P</w:t>
      </w:r>
      <w:r>
        <w:rPr>
          <w:vertAlign w:val="subscript"/>
        </w:rPr>
        <w:t>1</w:t>
      </w:r>
      <w:r>
        <w:t>初始位置在副线圈正中间，输入端接入电压有效值恒定的交变电源。定值电阻</w:t>
      </w:r>
      <w:r>
        <w:rPr>
          <w:rFonts w:eastAsia="Times New Roman"/>
          <w:i/>
        </w:rPr>
        <w:t>R</w:t>
      </w:r>
      <w:r>
        <w:rPr>
          <w:rFonts w:eastAsia="Times New Roman"/>
          <w:i/>
          <w:vertAlign w:val="subscript"/>
        </w:rPr>
        <w:t>1</w:t>
      </w:r>
      <w:r>
        <w:t>的阻值为</w:t>
      </w:r>
      <w:r>
        <w:rPr>
          <w:rFonts w:eastAsia="Times New Roman"/>
          <w:i/>
        </w:rPr>
        <w:t>R</w:t>
      </w:r>
      <w:r>
        <w:t>，滑动变阻器</w:t>
      </w:r>
      <w:r>
        <w:rPr>
          <w:rFonts w:eastAsia="Times New Roman"/>
          <w:i/>
        </w:rPr>
        <w:t>R</w:t>
      </w:r>
      <w:r>
        <w:rPr>
          <w:rFonts w:eastAsia="Times New Roman"/>
          <w:i/>
          <w:vertAlign w:val="subscript"/>
        </w:rPr>
        <w:t>2</w:t>
      </w:r>
      <w:r>
        <w:t>的最大阻值为9</w:t>
      </w:r>
      <w:r>
        <w:rPr>
          <w:rFonts w:eastAsia="Times New Roman"/>
          <w:i/>
        </w:rPr>
        <w:t>R</w:t>
      </w:r>
      <w:r>
        <w:t>，滑片P</w:t>
      </w:r>
      <w:r>
        <w:rPr>
          <w:vertAlign w:val="subscript"/>
        </w:rPr>
        <w:t>2</w:t>
      </w:r>
      <w:r>
        <w:t>初始位置在最右端。理想电压表V的示数为</w:t>
      </w:r>
      <w:r>
        <w:rPr>
          <w:rFonts w:eastAsia="Times New Roman"/>
          <w:i/>
        </w:rPr>
        <w:t>U</w:t>
      </w:r>
      <w:r>
        <w:t>，理想电流表A的示数为</w:t>
      </w:r>
      <w:r>
        <w:rPr>
          <w:rFonts w:eastAsia="Times New Roman"/>
          <w:i/>
        </w:rPr>
        <w:t>I</w:t>
      </w:r>
      <w:r>
        <w:t>。下列说法正确的是(　　)</w:t>
      </w:r>
    </w:p>
    <w:p>
      <w:pPr>
        <w:shd w:val="clear" w:color="auto" w:fill="FFFFFF"/>
        <w:spacing w:line="360" w:lineRule="auto"/>
        <w:jc w:val="left"/>
        <w:textAlignment w:val="center"/>
      </w:pPr>
      <w:r>
        <w:rPr>
          <w:rFonts w:eastAsia="Times New Roman"/>
          <w:kern w:val="0"/>
          <w:sz w:val="24"/>
          <w:szCs w:val="24"/>
        </w:rPr>
        <w:drawing>
          <wp:inline distT="0" distB="0" distL="0" distR="0">
            <wp:extent cx="2047875" cy="1638300"/>
            <wp:effectExtent l="0" t="0" r="0" b="0"/>
            <wp:docPr id="100019" name="图片 100019" descr="@@@62fc75a4127b409eb7826dfe4a4261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62fc75a4127b409eb7826dfe4a42616d"/>
                    <pic:cNvPicPr>
                      <a:picLocks noChangeAspect="1"/>
                    </pic:cNvPicPr>
                  </pic:nvPicPr>
                  <pic:blipFill>
                    <a:blip xmlns:r="http://schemas.openxmlformats.org/officeDocument/2006/relationships" r:embed="rId101"/>
                    <a:stretch>
                      <a:fillRect/>
                    </a:stretch>
                  </pic:blipFill>
                  <pic:spPr>
                    <a:xfrm>
                      <a:off x="0" y="0"/>
                      <a:ext cx="2047875" cy="1638300"/>
                    </a:xfrm>
                    <a:prstGeom prst="rect">
                      <a:avLst/>
                    </a:prstGeom>
                  </pic:spPr>
                </pic:pic>
              </a:graphicData>
            </a:graphic>
          </wp:inline>
        </w:drawing>
      </w:r>
    </w:p>
    <w:p>
      <w:pPr>
        <w:shd w:val="clear" w:color="auto" w:fill="FFFFFF"/>
        <w:spacing w:line="360" w:lineRule="auto"/>
        <w:ind w:left="380"/>
        <w:jc w:val="left"/>
        <w:textAlignment w:val="center"/>
      </w:pPr>
      <w:r>
        <w:t>A．保持P</w:t>
      </w:r>
      <w:r>
        <w:rPr>
          <w:vertAlign w:val="subscript"/>
        </w:rPr>
        <w:t>1</w:t>
      </w:r>
      <w:r>
        <w:t>位置不变，P</w:t>
      </w:r>
      <w:r>
        <w:rPr>
          <w:vertAlign w:val="subscript"/>
        </w:rPr>
        <w:t>2</w:t>
      </w:r>
      <w:r>
        <w:t>向左缓慢滑动的过程中，</w:t>
      </w:r>
      <w:r>
        <w:rPr>
          <w:rFonts w:eastAsia="Times New Roman"/>
          <w:i/>
        </w:rPr>
        <w:t>I</w:t>
      </w:r>
      <w:r>
        <w:t>减小，</w:t>
      </w:r>
      <w:r>
        <w:rPr>
          <w:rFonts w:eastAsia="Times New Roman"/>
          <w:i/>
        </w:rPr>
        <w:t>U</w:t>
      </w:r>
      <w:r>
        <w:t>不变</w:t>
      </w:r>
    </w:p>
    <w:p>
      <w:pPr>
        <w:shd w:val="clear" w:color="auto" w:fill="FFFFFF"/>
        <w:spacing w:line="360" w:lineRule="auto"/>
        <w:ind w:left="380"/>
        <w:jc w:val="left"/>
        <w:textAlignment w:val="center"/>
      </w:pPr>
      <w:r>
        <w:t>B．保持P</w:t>
      </w:r>
      <w:r>
        <w:rPr>
          <w:vertAlign w:val="subscript"/>
        </w:rPr>
        <w:t>1</w:t>
      </w:r>
      <w:r>
        <w:t>位置不变，P</w:t>
      </w:r>
      <w:r>
        <w:rPr>
          <w:vertAlign w:val="subscript"/>
        </w:rPr>
        <w:t>2</w:t>
      </w:r>
      <w:r>
        <w:t>向左缓慢滑动的过程中，</w:t>
      </w:r>
      <w:r>
        <w:rPr>
          <w:rFonts w:eastAsia="Times New Roman"/>
          <w:i/>
        </w:rPr>
        <w:t>R</w:t>
      </w:r>
      <w:r>
        <w:rPr>
          <w:rFonts w:eastAsia="Times New Roman"/>
          <w:i/>
          <w:vertAlign w:val="subscript"/>
        </w:rPr>
        <w:t>1</w:t>
      </w:r>
      <w:r>
        <w:t>消耗的功率增大</w:t>
      </w:r>
    </w:p>
    <w:p>
      <w:pPr>
        <w:shd w:val="clear" w:color="auto" w:fill="FFFFFF"/>
        <w:spacing w:line="360" w:lineRule="auto"/>
        <w:ind w:left="380"/>
        <w:jc w:val="left"/>
        <w:textAlignment w:val="center"/>
      </w:pPr>
      <w:r>
        <w:t>C．保持P</w:t>
      </w:r>
      <w:r>
        <w:rPr>
          <w:vertAlign w:val="subscript"/>
        </w:rPr>
        <w:t>2</w:t>
      </w:r>
      <w:r>
        <w:t>位置不变，P</w:t>
      </w:r>
      <w:r>
        <w:rPr>
          <w:vertAlign w:val="subscript"/>
        </w:rPr>
        <w:t>1</w:t>
      </w:r>
      <w:r>
        <w:t>向下缓慢滑动的过程中，</w:t>
      </w:r>
      <w:r>
        <w:rPr>
          <w:rFonts w:eastAsia="Times New Roman"/>
          <w:i/>
        </w:rPr>
        <w:t>I</w:t>
      </w:r>
      <w:r>
        <w:t>减小，</w:t>
      </w:r>
      <w:r>
        <w:rPr>
          <w:rFonts w:eastAsia="Times New Roman"/>
          <w:i/>
        </w:rPr>
        <w:t>U</w:t>
      </w:r>
      <w:r>
        <w:t>增大</w:t>
      </w:r>
    </w:p>
    <w:p>
      <w:pPr>
        <w:shd w:val="clear" w:color="auto" w:fill="FFFFFF"/>
        <w:spacing w:line="360" w:lineRule="auto"/>
        <w:ind w:left="380"/>
        <w:jc w:val="left"/>
        <w:textAlignment w:val="center"/>
      </w:pPr>
      <w:r>
        <w:t>D．保持P</w:t>
      </w:r>
      <w:r>
        <w:rPr>
          <w:vertAlign w:val="subscript"/>
        </w:rPr>
        <w:t>2</w:t>
      </w:r>
      <w:r>
        <w:t>位置不变，P</w:t>
      </w:r>
      <w:r>
        <w:rPr>
          <w:vertAlign w:val="subscript"/>
        </w:rPr>
        <w:t>1</w:t>
      </w:r>
      <w:r>
        <w:t>向下缓慢滑动的过程中，</w:t>
      </w:r>
      <w:r>
        <w:rPr>
          <w:rFonts w:eastAsia="Times New Roman"/>
          <w:i/>
        </w:rPr>
        <w:t>R</w:t>
      </w:r>
      <w:r>
        <w:rPr>
          <w:rFonts w:eastAsia="Times New Roman"/>
          <w:i/>
          <w:vertAlign w:val="subscript"/>
        </w:rPr>
        <w:t>1</w:t>
      </w:r>
      <w:r>
        <w:t>消耗的功率减小</w:t>
      </w:r>
    </w:p>
    <w:p>
      <w:pPr>
        <w:shd w:val="clear" w:color="auto" w:fill="F2F2F2"/>
        <w:spacing w:line="360" w:lineRule="auto"/>
        <w:jc w:val="left"/>
        <w:textAlignment w:val="center"/>
        <w:rPr>
          <w:color w:val="FF0000"/>
        </w:rPr>
      </w:pPr>
      <w:r>
        <w:rPr>
          <w:color w:val="FF0000"/>
        </w:rPr>
        <w:t>【答案】B</w:t>
      </w:r>
    </w:p>
    <w:p>
      <w:pPr>
        <w:shd w:val="clear" w:color="auto" w:fill="F2F2F2"/>
        <w:spacing w:line="360" w:lineRule="auto"/>
        <w:jc w:val="left"/>
        <w:textAlignment w:val="center"/>
        <w:rPr>
          <w:color w:val="FF0000"/>
        </w:rPr>
      </w:pPr>
      <w:r>
        <w:rPr>
          <w:color w:val="FF0000"/>
        </w:rPr>
        <w:t>【详解】AB．由题意可知，原副线圈的匝数比为</w:t>
      </w:r>
      <w:r>
        <w:rPr>
          <w:color w:val="FF0000"/>
        </w:rPr>
        <w:object>
          <v:shape id="_x0000_i1066" type="#_x0000_t75" alt="eqId61128ab996360a038e6e64d82fcba004" style="width:9pt;height:11.25pt" o:ole="" coordsize="21600,21600" o:preferrelative="t" filled="f" stroked="f">
            <v:stroke joinstyle="miter"/>
            <v:imagedata r:id="rId102" o:title="eqId61128ab996360a038e6e64d82fcba004"/>
            <o:lock v:ext="edit" aspectratio="t"/>
            <w10:anchorlock/>
          </v:shape>
          <o:OLEObject Type="Embed" ProgID="Equation.DSMT4" ShapeID="_x0000_i1066" DrawAspect="Content" ObjectID="_1468075766" r:id="rId103"/>
        </w:object>
      </w:r>
      <w:r>
        <w:rPr>
          <w:color w:val="FF0000"/>
        </w:rPr>
        <w:t>，则副线圈的电流为</w:t>
      </w:r>
      <w:r>
        <w:rPr>
          <w:color w:val="FF0000"/>
        </w:rPr>
        <w:object>
          <v:shape id="_x0000_i1067" type="#_x0000_t75" alt="eqId8619981e65dd7fe0e0631bceb2905fa4" style="width:14.25pt;height:11.25pt" o:ole="" coordsize="21600,21600" o:preferrelative="t" filled="f" stroked="f">
            <v:stroke joinstyle="miter"/>
            <v:imagedata r:id="rId104" o:title="eqId8619981e65dd7fe0e0631bceb2905fa4"/>
            <o:lock v:ext="edit" aspectratio="t"/>
            <w10:anchorlock/>
          </v:shape>
          <o:OLEObject Type="Embed" ProgID="Equation.DSMT4" ShapeID="_x0000_i1067" DrawAspect="Content" ObjectID="_1468075767" r:id="rId105"/>
        </w:object>
      </w:r>
      <w:r>
        <w:rPr>
          <w:color w:val="FF0000"/>
        </w:rPr>
        <w:t>，根据欧姆定律可得副线圈的电压有效值为</w:t>
      </w:r>
    </w:p>
    <w:p>
      <w:pPr>
        <w:shd w:val="clear" w:color="auto" w:fill="F2F2F2"/>
        <w:spacing w:line="360" w:lineRule="auto"/>
        <w:jc w:val="center"/>
        <w:textAlignment w:val="center"/>
        <w:rPr>
          <w:color w:val="FF0000"/>
        </w:rPr>
      </w:pPr>
      <w:r>
        <w:rPr>
          <w:color w:val="FF0000"/>
        </w:rPr>
        <w:object>
          <v:shape id="_x0000_i1068" type="#_x0000_t75" alt="eqIddb4c46e552d67cca797b74d6d8725542" style="width:42.75pt;height:15.75pt" o:ole="" coordsize="21600,21600" o:preferrelative="t" filled="f" stroked="f">
            <v:stroke joinstyle="miter"/>
            <v:imagedata r:id="rId106" o:title="eqIddb4c46e552d67cca797b74d6d8725542"/>
            <o:lock v:ext="edit" aspectratio="t"/>
            <w10:anchorlock/>
          </v:shape>
          <o:OLEObject Type="Embed" ProgID="Equation.DSMT4" ShapeID="_x0000_i1068" DrawAspect="Content" ObjectID="_1468075768" r:id="rId107"/>
        </w:object>
      </w:r>
    </w:p>
    <w:p>
      <w:pPr>
        <w:shd w:val="clear" w:color="auto" w:fill="FFFFFF"/>
        <w:spacing w:line="360" w:lineRule="auto"/>
        <w:jc w:val="left"/>
        <w:textAlignment w:val="center"/>
        <w:rPr>
          <w:color w:val="FF0000"/>
        </w:rPr>
      </w:pPr>
      <w:r>
        <w:rPr>
          <w:color w:val="FF0000"/>
        </w:rPr>
        <w:t>则变压器原线圈的电压有效值为</w:t>
      </w:r>
    </w:p>
    <w:p>
      <w:pPr>
        <w:shd w:val="clear" w:color="auto" w:fill="F2F2F2"/>
        <w:spacing w:line="360" w:lineRule="auto"/>
        <w:jc w:val="center"/>
        <w:textAlignment w:val="center"/>
        <w:rPr>
          <w:color w:val="FF0000"/>
        </w:rPr>
      </w:pPr>
      <w:r>
        <w:rPr>
          <w:color w:val="FF0000"/>
        </w:rPr>
        <w:object>
          <v:shape id="_x0000_i1069" type="#_x0000_t75" alt="eqIda978abcd06592ec4face0ba3c8786170" style="width:69.75pt;height:15.75pt" o:ole="" coordsize="21600,21600" o:preferrelative="t" filled="f" stroked="f">
            <v:stroke joinstyle="miter"/>
            <v:imagedata r:id="rId108" o:title="eqIda978abcd06592ec4face0ba3c8786170"/>
            <o:lock v:ext="edit" aspectratio="t"/>
            <w10:anchorlock/>
          </v:shape>
          <o:OLEObject Type="Embed" ProgID="Equation.DSMT4" ShapeID="_x0000_i1069" DrawAspect="Content" ObjectID="_1468075769" r:id="rId109"/>
        </w:object>
      </w:r>
    </w:p>
    <w:p>
      <w:pPr>
        <w:shd w:val="clear" w:color="auto" w:fill="FFFFFF"/>
        <w:spacing w:line="360" w:lineRule="auto"/>
        <w:jc w:val="left"/>
        <w:textAlignment w:val="center"/>
        <w:rPr>
          <w:color w:val="FF0000"/>
        </w:rPr>
      </w:pPr>
      <w:r>
        <w:rPr>
          <w:color w:val="FF0000"/>
        </w:rPr>
        <w:t>设输入交流电的电压有效值为</w:t>
      </w:r>
      <w:r>
        <w:rPr>
          <w:color w:val="FF0000"/>
        </w:rPr>
        <w:object>
          <v:shape id="_x0000_i1070" type="#_x0000_t75" alt="eqIddbe5cb81b72e94f92d2aaecd553daac2" style="width:14.25pt;height:15.75pt" o:ole="" coordsize="21600,21600" o:preferrelative="t" filled="f" stroked="f">
            <v:stroke joinstyle="miter"/>
            <v:imagedata r:id="rId110" o:title="eqIddbe5cb81b72e94f92d2aaecd553daac2"/>
            <o:lock v:ext="edit" aspectratio="t"/>
            <w10:anchorlock/>
          </v:shape>
          <o:OLEObject Type="Embed" ProgID="Equation.DSMT4" ShapeID="_x0000_i1070" DrawAspect="Content" ObjectID="_1468075770" r:id="rId111"/>
        </w:object>
      </w:r>
      <w:r>
        <w:rPr>
          <w:color w:val="FF0000"/>
        </w:rPr>
        <w:t>，则</w:t>
      </w:r>
    </w:p>
    <w:p>
      <w:pPr>
        <w:shd w:val="clear" w:color="auto" w:fill="F2F2F2"/>
        <w:spacing w:line="360" w:lineRule="auto"/>
        <w:jc w:val="center"/>
        <w:textAlignment w:val="center"/>
        <w:rPr>
          <w:color w:val="FF0000"/>
        </w:rPr>
        <w:sectPr>
          <w:footerReference w:type="even" r:id="rId112"/>
          <w:type w:val="nextPage"/>
          <w:pgSz w:w="11907" w:h="16839"/>
          <w:pgMar w:top="1417" w:right="1077" w:bottom="1417" w:left="1077" w:header="500" w:footer="500" w:gutter="0"/>
          <w:pgNumType w:start="7"/>
          <w:cols w:num="1" w:sep="1" w:space="425"/>
          <w:titlePg w:val="0"/>
          <w:docGrid w:type="lines" w:linePitch="312" w:charSpace="0"/>
        </w:sectPr>
      </w:pPr>
      <w:r>
        <w:rPr>
          <w:color w:val="FF0000"/>
        </w:rPr>
        <w:object>
          <v:shape id="_x0000_i1071" type="#_x0000_t75" alt="eqIde023456030a96d467ddff04a9bde307c" style="width:66pt;height:15.75pt" o:ole="" coordsize="21600,21600" o:preferrelative="t" filled="f" stroked="f">
            <v:stroke joinstyle="miter"/>
            <v:imagedata r:id="rId113" o:title="eqIde023456030a96d467ddff04a9bde307c"/>
            <o:lock v:ext="edit" aspectratio="t"/>
            <w10:anchorlock/>
          </v:shape>
          <o:OLEObject Type="Embed" ProgID="Equation.DSMT4" ShapeID="_x0000_i1071" DrawAspect="Content" ObjectID="_1468075771" r:id="rId114"/>
        </w:object>
      </w:r>
    </w:p>
    <w:p>
      <w:pPr>
        <w:shd w:val="clear" w:color="auto" w:fill="FFFFFF"/>
        <w:spacing w:line="360" w:lineRule="auto"/>
        <w:jc w:val="left"/>
        <w:textAlignment w:val="center"/>
        <w:rPr>
          <w:color w:val="FF0000"/>
        </w:rPr>
      </w:pPr>
      <w:r>
        <w:rPr>
          <w:color w:val="FF0000"/>
        </w:rPr>
        <w:t>可得</w:t>
      </w:r>
    </w:p>
    <w:p>
      <w:pPr>
        <w:shd w:val="clear" w:color="auto" w:fill="F2F2F2"/>
        <w:spacing w:line="360" w:lineRule="auto"/>
        <w:jc w:val="center"/>
        <w:textAlignment w:val="center"/>
        <w:rPr>
          <w:color w:val="FF0000"/>
        </w:rPr>
      </w:pPr>
      <w:r>
        <w:rPr>
          <w:color w:val="FF0000"/>
        </w:rPr>
        <w:object>
          <v:shape id="_x0000_i1072" type="#_x0000_t75" alt="eqIdcb12b710a1e5af22555066023dbb19d8" style="width:55.5pt;height:30pt" o:ole="" coordsize="21600,21600" o:preferrelative="t" filled="f" stroked="f">
            <v:stroke joinstyle="miter"/>
            <v:imagedata r:id="rId115" o:title="eqIdcb12b710a1e5af22555066023dbb19d8"/>
            <o:lock v:ext="edit" aspectratio="t"/>
            <w10:anchorlock/>
          </v:shape>
          <o:OLEObject Type="Embed" ProgID="Equation.DSMT4" ShapeID="_x0000_i1072" DrawAspect="Content" ObjectID="_1468075772" r:id="rId116"/>
        </w:object>
      </w:r>
    </w:p>
    <w:p>
      <w:pPr>
        <w:shd w:val="clear" w:color="auto" w:fill="FFFFFF"/>
        <w:spacing w:line="360" w:lineRule="auto"/>
        <w:jc w:val="left"/>
        <w:textAlignment w:val="center"/>
        <w:rPr>
          <w:color w:val="FF0000"/>
        </w:rPr>
      </w:pPr>
      <w:r>
        <w:rPr>
          <w:color w:val="FF0000"/>
        </w:rPr>
        <w:t>保持</w:t>
      </w:r>
      <w:r>
        <w:rPr>
          <w:color w:val="FF0000"/>
        </w:rPr>
        <w:object>
          <v:shape id="_x0000_i1073" type="#_x0000_t75" alt="eqId9e65d10c946604e25e9955b584989199" style="width:10.5pt;height:15.75pt" o:ole="" coordsize="21600,21600" o:preferrelative="t" filled="f" stroked="f">
            <v:stroke joinstyle="miter"/>
            <v:imagedata r:id="rId117" o:title="eqId9e65d10c946604e25e9955b584989199"/>
            <o:lock v:ext="edit" aspectratio="t"/>
            <w10:anchorlock/>
          </v:shape>
          <o:OLEObject Type="Embed" ProgID="Equation.DSMT4" ShapeID="_x0000_i1073" DrawAspect="Content" ObjectID="_1468075773" r:id="rId118"/>
        </w:object>
      </w:r>
      <w:r>
        <w:rPr>
          <w:color w:val="FF0000"/>
        </w:rPr>
        <w:t>位置不变，</w:t>
      </w:r>
      <w:r>
        <w:rPr>
          <w:color w:val="FF0000"/>
        </w:rPr>
        <w:object>
          <v:shape id="_x0000_i1074" type="#_x0000_t75" alt="eqIddba928fa185ace46db111aa6ab1d77b1" style="width:10.5pt;height:13.5pt" o:ole="" coordsize="21600,21600" o:preferrelative="t" filled="f" stroked="f">
            <v:stroke joinstyle="miter"/>
            <v:imagedata r:id="rId119" o:title="eqIddba928fa185ace46db111aa6ab1d77b1"/>
            <o:lock v:ext="edit" aspectratio="t"/>
            <w10:anchorlock/>
          </v:shape>
          <o:OLEObject Type="Embed" ProgID="Equation.DSMT4" ShapeID="_x0000_i1074" DrawAspect="Content" ObjectID="_1468075774" r:id="rId120"/>
        </w:object>
      </w:r>
      <w:r>
        <w:rPr>
          <w:color w:val="FF0000"/>
        </w:rPr>
        <w:t>向左缓慢滑动的过程中，</w:t>
      </w:r>
      <w:r>
        <w:rPr>
          <w:color w:val="FF0000"/>
        </w:rPr>
        <w:object>
          <v:shape id="_x0000_i1075" type="#_x0000_t75" alt="eqIde105760638b22b26ff8bec4354255e4c" style="width:9pt;height:11.25pt" o:ole="" coordsize="21600,21600" o:preferrelative="t" filled="f" stroked="f">
            <v:stroke joinstyle="miter"/>
            <v:imagedata r:id="rId121" o:title="eqIde105760638b22b26ff8bec4354255e4c"/>
            <o:lock v:ext="edit" aspectratio="t"/>
            <w10:anchorlock/>
          </v:shape>
          <o:OLEObject Type="Embed" ProgID="Equation.DSMT4" ShapeID="_x0000_i1075" DrawAspect="Content" ObjectID="_1468075775" r:id="rId122"/>
        </w:object>
      </w:r>
      <w:r>
        <w:rPr>
          <w:color w:val="FF0000"/>
        </w:rPr>
        <w:t>不断变大，根据欧姆定律</w:t>
      </w:r>
    </w:p>
    <w:p>
      <w:pPr>
        <w:shd w:val="clear" w:color="auto" w:fill="F2F2F2"/>
        <w:spacing w:line="360" w:lineRule="auto"/>
        <w:jc w:val="center"/>
        <w:textAlignment w:val="center"/>
        <w:rPr>
          <w:color w:val="FF0000"/>
        </w:rPr>
      </w:pPr>
      <w:r>
        <w:rPr>
          <w:color w:val="FF0000"/>
        </w:rPr>
        <w:object>
          <v:shape id="_x0000_i1076" type="#_x0000_t75" alt="eqId215bb26e60e1a0956f231f84e80cdda0" style="width:40.5pt;height:15.75pt" o:ole="" coordsize="21600,21600" o:preferrelative="t" filled="f" stroked="f">
            <v:stroke joinstyle="miter"/>
            <v:imagedata r:id="rId123" o:title="eqId215bb26e60e1a0956f231f84e80cdda0"/>
            <o:lock v:ext="edit" aspectratio="t"/>
            <w10:anchorlock/>
          </v:shape>
          <o:OLEObject Type="Embed" ProgID="Equation.DSMT4" ShapeID="_x0000_i1076" DrawAspect="Content" ObjectID="_1468075776" r:id="rId124"/>
        </w:object>
      </w:r>
    </w:p>
    <w:p>
      <w:pPr>
        <w:shd w:val="clear" w:color="auto" w:fill="FFFFFF"/>
        <w:spacing w:line="360" w:lineRule="auto"/>
        <w:jc w:val="left"/>
        <w:textAlignment w:val="center"/>
        <w:rPr>
          <w:color w:val="FF0000"/>
        </w:rPr>
      </w:pPr>
      <w:r>
        <w:rPr>
          <w:color w:val="FF0000"/>
        </w:rPr>
        <w:t>可知变压器原线圈的电压有效值变大，输入电压有效值不变，则</w:t>
      </w:r>
      <w:r>
        <w:rPr>
          <w:color w:val="FF0000"/>
        </w:rPr>
        <w:object>
          <v:shape id="_x0000_i1077" type="#_x0000_t75" alt="eqId19f20f21a9d50b61dac519a3ddab539d" style="width:13.5pt;height:15.75pt" o:ole="" coordsize="21600,21600" o:preferrelative="t" filled="f" stroked="f">
            <v:stroke joinstyle="miter"/>
            <v:imagedata r:id="rId125" o:title="eqId19f20f21a9d50b61dac519a3ddab539d"/>
            <o:lock v:ext="edit" aspectratio="t"/>
            <w10:anchorlock/>
          </v:shape>
          <o:OLEObject Type="Embed" ProgID="Equation.DSMT4" ShapeID="_x0000_i1077" DrawAspect="Content" ObjectID="_1468075777" r:id="rId126"/>
        </w:object>
      </w:r>
      <w:r>
        <w:rPr>
          <w:color w:val="FF0000"/>
        </w:rPr>
        <w:t>两端的电压不断变小，则电压表示数</w:t>
      </w:r>
      <w:r>
        <w:rPr>
          <w:color w:val="FF0000"/>
        </w:rPr>
        <w:object>
          <v:shape id="_x0000_i1078" type="#_x0000_t75" alt="eqIdb52b4f24969673c863b5aff4fb6751ce" style="width:11.25pt;height:12.75pt" o:ole="" coordsize="21600,21600" o:preferrelative="t" filled="f" stroked="f">
            <v:stroke joinstyle="miter"/>
            <v:imagedata r:id="rId127" o:title="eqIdb52b4f24969673c863b5aff4fb6751ce"/>
            <o:lock v:ext="edit" aspectratio="t"/>
            <w10:anchorlock/>
          </v:shape>
          <o:OLEObject Type="Embed" ProgID="Equation.DSMT4" ShapeID="_x0000_i1078" DrawAspect="Content" ObjectID="_1468075778" r:id="rId128"/>
        </w:object>
      </w:r>
      <w:r>
        <w:rPr>
          <w:color w:val="FF0000"/>
        </w:rPr>
        <w:t>变小，原线圈的电压电流都变大，则功率变大，根据原副线圈的功率相等，可知</w:t>
      </w:r>
      <w:r>
        <w:rPr>
          <w:color w:val="FF0000"/>
        </w:rPr>
        <w:object>
          <v:shape id="_x0000_i1079" type="#_x0000_t75" alt="eqId9efc18a5bb2e53586331b2a58538a48b" style="width:11.25pt;height:17.25pt" o:ole="" coordsize="21600,21600" o:preferrelative="t" filled="f" stroked="f">
            <v:stroke joinstyle="miter"/>
            <v:imagedata r:id="rId129" o:title="eqId9efc18a5bb2e53586331b2a58538a48b"/>
            <o:lock v:ext="edit" aspectratio="t"/>
            <w10:anchorlock/>
          </v:shape>
          <o:OLEObject Type="Embed" ProgID="Equation.DSMT4" ShapeID="_x0000_i1079" DrawAspect="Content" ObjectID="_1468075779" r:id="rId130"/>
        </w:object>
      </w:r>
      <w:r>
        <w:rPr>
          <w:color w:val="FF0000"/>
        </w:rPr>
        <w:t>消耗的功率增大，故B正确，A错误；</w:t>
      </w:r>
    </w:p>
    <w:p>
      <w:pPr>
        <w:shd w:val="clear" w:color="auto" w:fill="FFFFFF"/>
        <w:spacing w:line="360" w:lineRule="auto"/>
        <w:jc w:val="left"/>
        <w:textAlignment w:val="center"/>
        <w:rPr>
          <w:color w:val="FF0000"/>
        </w:rPr>
      </w:pPr>
      <w:r>
        <w:rPr>
          <w:color w:val="FF0000"/>
        </w:rPr>
        <w:t>CD．设原副线圈的匝数比为</w:t>
      </w:r>
      <w:r>
        <w:rPr>
          <w:color w:val="FF0000"/>
        </w:rPr>
        <w:object>
          <v:shape id="_x0000_i1080" type="#_x0000_t75" alt="eqIdb6a24198bd04c29321ae5dc5a28fe421" style="width:9pt;height:10.5pt" o:ole="" coordsize="21600,21600" o:preferrelative="t" filled="f" stroked="f">
            <v:stroke joinstyle="miter"/>
            <v:imagedata r:id="rId131" o:title="eqIdb6a24198bd04c29321ae5dc5a28fe421"/>
            <o:lock v:ext="edit" aspectratio="t"/>
            <w10:anchorlock/>
          </v:shape>
          <o:OLEObject Type="Embed" ProgID="Equation.DSMT4" ShapeID="_x0000_i1080" DrawAspect="Content" ObjectID="_1468075780" r:id="rId132"/>
        </w:object>
      </w:r>
      <w:r>
        <w:rPr>
          <w:color w:val="FF0000"/>
        </w:rPr>
        <w:t>，同理可得</w:t>
      </w:r>
    </w:p>
    <w:p>
      <w:pPr>
        <w:shd w:val="clear" w:color="auto" w:fill="F2F2F2"/>
        <w:spacing w:line="360" w:lineRule="auto"/>
        <w:jc w:val="center"/>
        <w:textAlignment w:val="center"/>
        <w:rPr>
          <w:color w:val="FF0000"/>
        </w:rPr>
      </w:pPr>
      <w:r>
        <w:rPr>
          <w:color w:val="FF0000"/>
        </w:rPr>
        <w:object>
          <v:shape id="_x0000_i1081" type="#_x0000_t75" alt="eqId864d1928acf920d53bbc9a883c12c1cb" style="width:45.75pt;height:16.5pt" o:ole="" coordsize="21600,21600" o:preferrelative="t" filled="f" stroked="f">
            <v:stroke joinstyle="miter"/>
            <v:imagedata r:id="rId133" o:title="eqId864d1928acf920d53bbc9a883c12c1cb"/>
            <o:lock v:ext="edit" aspectratio="t"/>
            <w10:anchorlock/>
          </v:shape>
          <o:OLEObject Type="Embed" ProgID="Equation.DSMT4" ShapeID="_x0000_i1081" DrawAspect="Content" ObjectID="_1468075781" r:id="rId134"/>
        </w:object>
      </w:r>
    </w:p>
    <w:p>
      <w:pPr>
        <w:shd w:val="clear" w:color="auto" w:fill="FFFFFF"/>
        <w:spacing w:line="360" w:lineRule="auto"/>
        <w:jc w:val="left"/>
        <w:textAlignment w:val="center"/>
        <w:rPr>
          <w:color w:val="FF0000"/>
        </w:rPr>
      </w:pPr>
      <w:r>
        <w:rPr>
          <w:color w:val="FF0000"/>
        </w:rPr>
        <w:t>则</w:t>
      </w:r>
    </w:p>
    <w:p>
      <w:pPr>
        <w:shd w:val="clear" w:color="auto" w:fill="F2F2F2"/>
        <w:spacing w:line="360" w:lineRule="auto"/>
        <w:jc w:val="center"/>
        <w:textAlignment w:val="center"/>
        <w:rPr>
          <w:color w:val="FF0000"/>
        </w:rPr>
      </w:pPr>
      <w:r>
        <w:rPr>
          <w:color w:val="FF0000"/>
        </w:rPr>
        <w:object>
          <v:shape id="_x0000_i1082" type="#_x0000_t75" alt="eqIdfedad370feeeb428da2eac4450c1724c" style="width:70.5pt;height:17.25pt" o:ole="" coordsize="21600,21600" o:preferrelative="t" filled="f" stroked="f">
            <v:stroke joinstyle="miter"/>
            <v:imagedata r:id="rId135" o:title="eqIdfedad370feeeb428da2eac4450c1724c"/>
            <o:lock v:ext="edit" aspectratio="t"/>
            <w10:anchorlock/>
          </v:shape>
          <o:OLEObject Type="Embed" ProgID="Equation.DSMT4" ShapeID="_x0000_i1082" DrawAspect="Content" ObjectID="_1468075782" r:id="rId136"/>
        </w:object>
      </w:r>
    </w:p>
    <w:p>
      <w:pPr>
        <w:shd w:val="clear" w:color="auto" w:fill="FFFFFF"/>
        <w:spacing w:line="360" w:lineRule="auto"/>
        <w:jc w:val="left"/>
        <w:textAlignment w:val="center"/>
        <w:rPr>
          <w:color w:val="FF0000"/>
        </w:rPr>
      </w:pPr>
      <w:r>
        <w:rPr>
          <w:color w:val="FF0000"/>
        </w:rPr>
        <w:t>整理可得</w:t>
      </w:r>
    </w:p>
    <w:p>
      <w:pPr>
        <w:shd w:val="clear" w:color="auto" w:fill="F2F2F2"/>
        <w:spacing w:line="360" w:lineRule="auto"/>
        <w:jc w:val="center"/>
        <w:textAlignment w:val="center"/>
        <w:rPr>
          <w:color w:val="FF0000"/>
        </w:rPr>
      </w:pPr>
      <w:r>
        <w:rPr>
          <w:color w:val="FF0000"/>
        </w:rPr>
        <w:object>
          <v:shape id="_x0000_i1083" type="#_x0000_t75" alt="eqId6b52b52f44f501c78873dc668297ec19" style="width:60pt;height:30pt" o:ole="" coordsize="21600,21600" o:preferrelative="t" filled="f" stroked="f">
            <v:stroke joinstyle="miter"/>
            <v:imagedata r:id="rId137" o:title="eqId6b52b52f44f501c78873dc668297ec19"/>
            <o:lock v:ext="edit" aspectratio="t"/>
            <w10:anchorlock/>
          </v:shape>
          <o:OLEObject Type="Embed" ProgID="Equation.DSMT4" ShapeID="_x0000_i1083" DrawAspect="Content" ObjectID="_1468075783" r:id="rId138"/>
        </w:object>
      </w:r>
    </w:p>
    <w:p>
      <w:pPr>
        <w:shd w:val="clear" w:color="auto" w:fill="FFFFFF"/>
        <w:spacing w:line="360" w:lineRule="auto"/>
        <w:jc w:val="left"/>
        <w:textAlignment w:val="center"/>
        <w:rPr>
          <w:color w:val="FF0000"/>
        </w:rPr>
      </w:pPr>
      <w:r>
        <w:rPr>
          <w:color w:val="FF0000"/>
        </w:rPr>
        <w:t>保持</w:t>
      </w:r>
      <w:r>
        <w:rPr>
          <w:color w:val="FF0000"/>
        </w:rPr>
        <w:object>
          <v:shape id="_x0000_i1084" type="#_x0000_t75" alt="eqIddba928fa185ace46db111aa6ab1d77b1" style="width:10.5pt;height:13.5pt" o:ole="" coordsize="21600,21600" o:preferrelative="t" filled="f" stroked="f">
            <v:stroke joinstyle="miter"/>
            <v:imagedata r:id="rId119" o:title="eqIddba928fa185ace46db111aa6ab1d77b1"/>
            <o:lock v:ext="edit" aspectratio="t"/>
            <w10:anchorlock/>
          </v:shape>
          <o:OLEObject Type="Embed" ProgID="Equation.DSMT4" ShapeID="_x0000_i1084" DrawAspect="Content" ObjectID="_1468075784" r:id="rId139"/>
        </w:object>
      </w:r>
      <w:r>
        <w:rPr>
          <w:color w:val="FF0000"/>
        </w:rPr>
        <w:t>位置不变，</w:t>
      </w:r>
      <w:r>
        <w:rPr>
          <w:color w:val="FF0000"/>
        </w:rPr>
        <w:object>
          <v:shape id="_x0000_i1085" type="#_x0000_t75" alt="eqId9e65d10c946604e25e9955b584989199" style="width:10.5pt;height:15.75pt" o:ole="" coordsize="21600,21600" o:preferrelative="t" filled="f" stroked="f">
            <v:stroke joinstyle="miter"/>
            <v:imagedata r:id="rId117" o:title="eqId9e65d10c946604e25e9955b584989199"/>
            <o:lock v:ext="edit" aspectratio="t"/>
            <w10:anchorlock/>
          </v:shape>
          <o:OLEObject Type="Embed" ProgID="Equation.DSMT4" ShapeID="_x0000_i1085" DrawAspect="Content" ObjectID="_1468075785" r:id="rId140"/>
        </w:object>
      </w:r>
      <w:r>
        <w:rPr>
          <w:color w:val="FF0000"/>
        </w:rPr>
        <w:t>向下缓慢滑动的过程中，</w:t>
      </w:r>
      <w:r>
        <w:rPr>
          <w:color w:val="FF0000"/>
        </w:rPr>
        <w:object>
          <v:shape id="_x0000_i1086" type="#_x0000_t75" alt="eqIdb6a24198bd04c29321ae5dc5a28fe421" style="width:9pt;height:10.5pt" o:ole="" coordsize="21600,21600" o:preferrelative="t" filled="f" stroked="f">
            <v:stroke joinstyle="miter"/>
            <v:imagedata r:id="rId131" o:title="eqIdb6a24198bd04c29321ae5dc5a28fe421"/>
            <o:lock v:ext="edit" aspectratio="t"/>
            <w10:anchorlock/>
          </v:shape>
          <o:OLEObject Type="Embed" ProgID="Equation.DSMT4" ShapeID="_x0000_i1086" DrawAspect="Content" ObjectID="_1468075786" r:id="rId141"/>
        </w:object>
      </w:r>
      <w:r>
        <w:rPr>
          <w:color w:val="FF0000"/>
        </w:rPr>
        <w:t>不断变大，则</w:t>
      </w:r>
      <w:r>
        <w:rPr>
          <w:color w:val="FF0000"/>
        </w:rPr>
        <w:object>
          <v:shape id="_x0000_i1087" type="#_x0000_t75" alt="eqIde105760638b22b26ff8bec4354255e4c" style="width:9pt;height:11.25pt" o:ole="" coordsize="21600,21600" o:preferrelative="t" filled="f" stroked="f">
            <v:stroke joinstyle="miter"/>
            <v:imagedata r:id="rId121" o:title="eqIde105760638b22b26ff8bec4354255e4c"/>
            <o:lock v:ext="edit" aspectratio="t"/>
            <w10:anchorlock/>
          </v:shape>
          <o:OLEObject Type="Embed" ProgID="Equation.DSMT4" ShapeID="_x0000_i1087" DrawAspect="Content" ObjectID="_1468075787" r:id="rId142"/>
        </w:object>
      </w:r>
      <w:r>
        <w:rPr>
          <w:color w:val="FF0000"/>
        </w:rPr>
        <w:t>变小，对</w:t>
      </w:r>
      <w:r>
        <w:rPr>
          <w:color w:val="FF0000"/>
        </w:rPr>
        <w:object>
          <v:shape id="_x0000_i1088" type="#_x0000_t75" alt="eqId19f20f21a9d50b61dac519a3ddab539d" style="width:13.5pt;height:15.75pt" o:ole="" coordsize="21600,21600" o:preferrelative="t" filled="f" stroked="f">
            <v:stroke joinstyle="miter"/>
            <v:imagedata r:id="rId125" o:title="eqId19f20f21a9d50b61dac519a3ddab539d"/>
            <o:lock v:ext="edit" aspectratio="t"/>
            <w10:anchorlock/>
          </v:shape>
          <o:OLEObject Type="Embed" ProgID="Equation.DSMT4" ShapeID="_x0000_i1088" DrawAspect="Content" ObjectID="_1468075788" r:id="rId143"/>
        </w:object>
      </w:r>
      <w:r>
        <w:rPr>
          <w:color w:val="FF0000"/>
        </w:rPr>
        <w:t>由欧姆定律可知</w:t>
      </w:r>
    </w:p>
    <w:p>
      <w:pPr>
        <w:shd w:val="clear" w:color="auto" w:fill="F2F2F2"/>
        <w:spacing w:line="360" w:lineRule="auto"/>
        <w:jc w:val="center"/>
        <w:textAlignment w:val="center"/>
        <w:rPr>
          <w:color w:val="FF0000"/>
        </w:rPr>
      </w:pPr>
      <w:r>
        <w:rPr>
          <w:color w:val="FF0000"/>
        </w:rPr>
        <w:object>
          <v:shape id="_x0000_i1089" type="#_x0000_t75" alt="eqIdae8c2f268ef47f7d42a979a38da2bc7c" style="width:35.25pt;height:15.75pt" o:ole="" coordsize="21600,21600" o:preferrelative="t" filled="f" stroked="f">
            <v:stroke joinstyle="miter"/>
            <v:imagedata r:id="rId144" o:title="eqIdae8c2f268ef47f7d42a979a38da2bc7c"/>
            <o:lock v:ext="edit" aspectratio="t"/>
            <w10:anchorlock/>
          </v:shape>
          <o:OLEObject Type="Embed" ProgID="Equation.DSMT4" ShapeID="_x0000_i1089" DrawAspect="Content" ObjectID="_1468075789" r:id="rId145"/>
        </w:object>
      </w:r>
    </w:p>
    <w:p>
      <w:pPr>
        <w:shd w:val="clear" w:color="auto" w:fill="FFFFFF"/>
        <w:spacing w:line="360" w:lineRule="auto"/>
        <w:jc w:val="left"/>
        <w:textAlignment w:val="center"/>
        <w:rPr>
          <w:color w:val="FF0000"/>
        </w:rPr>
      </w:pPr>
      <w:r>
        <w:rPr>
          <w:color w:val="FF0000"/>
        </w:rPr>
        <w:t>可知</w:t>
      </w:r>
      <w:r>
        <w:rPr>
          <w:color w:val="FF0000"/>
        </w:rPr>
        <w:object>
          <v:shape id="_x0000_i1090" type="#_x0000_t75" alt="eqIdb52b4f24969673c863b5aff4fb6751ce" style="width:11.25pt;height:12.75pt" o:ole="" coordsize="21600,21600" o:preferrelative="t" filled="f" stroked="f">
            <v:stroke joinstyle="miter"/>
            <v:imagedata r:id="rId127" o:title="eqIdb52b4f24969673c863b5aff4fb6751ce"/>
            <o:lock v:ext="edit" aspectratio="t"/>
            <w10:anchorlock/>
          </v:shape>
          <o:OLEObject Type="Embed" ProgID="Equation.DSMT4" ShapeID="_x0000_i1090" DrawAspect="Content" ObjectID="_1468075790" r:id="rId146"/>
        </w:object>
      </w:r>
      <w:r>
        <w:rPr>
          <w:color w:val="FF0000"/>
        </w:rPr>
        <w:t>不断变小，根据原副线圈的功率相等可知</w:t>
      </w:r>
      <w:r>
        <w:rPr>
          <w:color w:val="FF0000"/>
        </w:rPr>
        <w:object>
          <v:shape id="_x0000_i1091" type="#_x0000_t75" alt="eqId9efc18a5bb2e53586331b2a58538a48b" style="width:11.25pt;height:17.25pt" o:ole="" coordsize="21600,21600" o:preferrelative="t" filled="f" stroked="f">
            <v:stroke joinstyle="miter"/>
            <v:imagedata r:id="rId129" o:title="eqId9efc18a5bb2e53586331b2a58538a48b"/>
            <o:lock v:ext="edit" aspectratio="t"/>
            <w10:anchorlock/>
          </v:shape>
          <o:OLEObject Type="Embed" ProgID="Equation.DSMT4" ShapeID="_x0000_i1091" DrawAspect="Content" ObjectID="_1468075791" r:id="rId147"/>
        </w:object>
      </w:r>
      <w:r>
        <w:rPr>
          <w:color w:val="FF0000"/>
        </w:rPr>
        <w:t>消耗的功率</w:t>
      </w:r>
    </w:p>
    <w:p>
      <w:pPr>
        <w:shd w:val="clear" w:color="auto" w:fill="F2F2F2"/>
        <w:spacing w:line="360" w:lineRule="auto"/>
        <w:jc w:val="center"/>
        <w:textAlignment w:val="center"/>
        <w:rPr>
          <w:color w:val="FF0000"/>
        </w:rPr>
      </w:pPr>
      <w:r>
        <w:rPr>
          <w:color w:val="FF0000"/>
        </w:rPr>
        <w:object>
          <v:shape id="_x0000_i1092" type="#_x0000_t75" alt="eqId5d29d8a2a6489be0fa2f12b0b9cb589d" style="width:162pt;height:30pt" o:ole="" coordsize="21600,21600" o:preferrelative="t" filled="f" stroked="f">
            <v:stroke joinstyle="miter"/>
            <v:imagedata r:id="rId148" o:title="eqId5d29d8a2a6489be0fa2f12b0b9cb589d"/>
            <o:lock v:ext="edit" aspectratio="t"/>
            <w10:anchorlock/>
          </v:shape>
          <o:OLEObject Type="Embed" ProgID="Equation.DSMT4" ShapeID="_x0000_i1092" DrawAspect="Content" ObjectID="_1468075792" r:id="rId149"/>
        </w:object>
      </w:r>
    </w:p>
    <w:p>
      <w:pPr>
        <w:shd w:val="clear" w:color="auto" w:fill="FFFFFF"/>
        <w:spacing w:line="360" w:lineRule="auto"/>
        <w:jc w:val="left"/>
        <w:textAlignment w:val="center"/>
        <w:rPr>
          <w:color w:val="FF0000"/>
        </w:rPr>
      </w:pPr>
      <w:r>
        <w:rPr>
          <w:color w:val="FF0000"/>
        </w:rPr>
        <w:t>整理可得</w:t>
      </w:r>
    </w:p>
    <w:p>
      <w:pPr>
        <w:shd w:val="clear" w:color="auto" w:fill="F2F2F2"/>
        <w:spacing w:line="360" w:lineRule="auto"/>
        <w:jc w:val="center"/>
        <w:textAlignment w:val="center"/>
        <w:rPr>
          <w:color w:val="FF0000"/>
        </w:rPr>
      </w:pPr>
      <w:r>
        <w:rPr>
          <w:color w:val="FF0000"/>
        </w:rPr>
        <w:object>
          <v:shape id="_x0000_i1093" type="#_x0000_t75" alt="eqIdea03a94517e3277e6921db9ad8a20b3c" style="width:98.25pt;height:45.75pt" o:ole="" coordsize="21600,21600" o:preferrelative="t" filled="f" stroked="f">
            <v:stroke joinstyle="miter"/>
            <v:imagedata r:id="rId150" o:title="eqIdea03a94517e3277e6921db9ad8a20b3c"/>
            <o:lock v:ext="edit" aspectratio="t"/>
            <w10:anchorlock/>
          </v:shape>
          <o:OLEObject Type="Embed" ProgID="Equation.DSMT4" ShapeID="_x0000_i1093" DrawAspect="Content" ObjectID="_1468075793" r:id="rId151"/>
        </w:object>
      </w:r>
    </w:p>
    <w:p>
      <w:pPr>
        <w:shd w:val="clear" w:color="auto" w:fill="FFFFFF"/>
        <w:spacing w:line="360" w:lineRule="auto"/>
        <w:jc w:val="left"/>
        <w:textAlignment w:val="center"/>
        <w:rPr>
          <w:color w:val="FF0000"/>
        </w:rPr>
      </w:pPr>
      <w:r>
        <w:rPr>
          <w:color w:val="FF0000"/>
        </w:rPr>
        <w:t>可知</w:t>
      </w:r>
      <w:r>
        <w:rPr>
          <w:color w:val="FF0000"/>
        </w:rPr>
        <w:object>
          <v:shape id="_x0000_i1094" type="#_x0000_t75" alt="eqIdbe604061cf1591f7069472269d4c9719" style="width:24pt;height:12.75pt" o:ole="" coordsize="21600,21600" o:preferrelative="t" filled="f" stroked="f">
            <v:stroke joinstyle="miter"/>
            <v:imagedata r:id="rId152" o:title="eqIdbe604061cf1591f7069472269d4c9719"/>
            <o:lock v:ext="edit" aspectratio="t"/>
            <w10:anchorlock/>
          </v:shape>
          <o:OLEObject Type="Embed" ProgID="Equation.DSMT4" ShapeID="_x0000_i1094" DrawAspect="Content" ObjectID="_1468075794" r:id="rId153"/>
        </w:object>
      </w:r>
      <w:r>
        <w:rPr>
          <w:color w:val="FF0000"/>
        </w:rPr>
        <w:t>时，</w:t>
      </w:r>
      <w:r>
        <w:rPr>
          <w:color w:val="FF0000"/>
        </w:rPr>
        <w:object>
          <v:shape id="_x0000_i1095" type="#_x0000_t75" alt="eqId9efc18a5bb2e53586331b2a58538a48b" style="width:11.25pt;height:17.25pt" o:ole="" coordsize="21600,21600" o:preferrelative="t" filled="f" stroked="f">
            <v:stroke joinstyle="miter"/>
            <v:imagedata r:id="rId129" o:title="eqId9efc18a5bb2e53586331b2a58538a48b"/>
            <o:lock v:ext="edit" aspectratio="t"/>
            <w10:anchorlock/>
          </v:shape>
          <o:OLEObject Type="Embed" ProgID="Equation.DSMT4" ShapeID="_x0000_i1095" DrawAspect="Content" ObjectID="_1468075795" r:id="rId154"/>
        </w:object>
      </w:r>
      <w:r>
        <w:rPr>
          <w:color w:val="FF0000"/>
        </w:rPr>
        <w:t>消耗的功率有最大值，可知</w:t>
      </w:r>
      <w:r>
        <w:rPr>
          <w:color w:val="FF0000"/>
        </w:rPr>
        <w:object>
          <v:shape id="_x0000_i1096" type="#_x0000_t75" alt="eqId9efc18a5bb2e53586331b2a58538a48b" style="width:11.25pt;height:17.25pt" o:ole="" coordsize="21600,21600" o:preferrelative="t" filled="f" stroked="f">
            <v:stroke joinstyle="miter"/>
            <v:imagedata r:id="rId129" o:title="eqId9efc18a5bb2e53586331b2a58538a48b"/>
            <o:lock v:ext="edit" aspectratio="t"/>
            <w10:anchorlock/>
          </v:shape>
          <o:OLEObject Type="Embed" ProgID="Equation.DSMT4" ShapeID="_x0000_i1096" DrawAspect="Content" ObjectID="_1468075796" r:id="rId155"/>
        </w:object>
      </w:r>
      <w:r>
        <w:rPr>
          <w:color w:val="FF0000"/>
        </w:rPr>
        <w:t>消耗的功率先增大，后减小，故CD错误。</w:t>
      </w:r>
    </w:p>
    <w:p>
      <w:pPr>
        <w:shd w:val="clear" w:color="auto" w:fill="FFFFFF"/>
        <w:spacing w:line="360" w:lineRule="auto"/>
        <w:jc w:val="left"/>
        <w:textAlignment w:val="center"/>
        <w:rPr>
          <w:color w:val="FF0000"/>
        </w:rPr>
      </w:pPr>
      <w:r>
        <w:rPr>
          <w:color w:val="FF0000"/>
        </w:rPr>
        <w:t>故选B。</w:t>
      </w:r>
    </w:p>
    <w:p>
      <w:pPr>
        <w:shd w:val="clear" w:color="auto" w:fill="FFFFFF"/>
        <w:spacing w:line="360" w:lineRule="auto"/>
        <w:jc w:val="left"/>
        <w:textAlignment w:val="center"/>
        <w:sectPr>
          <w:footerReference w:type="even" r:id="rId156"/>
          <w:type w:val="nextPage"/>
          <w:pgSz w:w="11907" w:h="16839"/>
          <w:pgMar w:top="1417" w:right="1077" w:bottom="1417" w:left="1077" w:header="500" w:footer="500" w:gutter="0"/>
          <w:pgNumType w:start="8"/>
          <w:cols w:num="1" w:sep="1" w:space="425"/>
          <w:titlePg w:val="0"/>
          <w:docGrid w:type="lines" w:linePitch="312" w:charSpace="0"/>
        </w:sectPr>
      </w:pPr>
      <w:r>
        <w:t>11．(2022·山东·统考高考真题)如图所示的变压器，输入电压为</w:t>
      </w:r>
      <w:r>
        <w:object>
          <v:shape id="_x0000_i1097" type="#_x0000_t75" alt="eqId6d221fcab8f7044810b15767d4402042" style="width:27pt;height:12.75pt" o:ole="" coordsize="21600,21600" o:preferrelative="t" filled="f" stroked="f">
            <v:stroke joinstyle="miter"/>
            <v:imagedata r:id="rId24" o:title="eqId6d221fcab8f7044810b15767d4402042"/>
            <o:lock v:ext="edit" aspectratio="t"/>
            <w10:anchorlock/>
          </v:shape>
          <o:OLEObject Type="Embed" ProgID="Equation.DSMT4" ShapeID="_x0000_i1097" DrawAspect="Content" ObjectID="_1468075797" r:id="rId157"/>
        </w:object>
      </w:r>
      <w:r>
        <w:t>，可输出</w:t>
      </w:r>
      <w:r>
        <w:object>
          <v:shape id="_x0000_i1098" type="#_x0000_t75" alt="eqId614f84ebe3d640615129e16c879e6b16" style="width:20.25pt;height:12.75pt" o:ole="" coordsize="21600,21600" o:preferrelative="t" filled="f" stroked="f">
            <v:stroke joinstyle="miter"/>
            <v:imagedata r:id="rId158" o:title="eqId614f84ebe3d640615129e16c879e6b16"/>
            <o:lock v:ext="edit" aspectratio="t"/>
            <w10:anchorlock/>
          </v:shape>
          <o:OLEObject Type="Embed" ProgID="Equation.DSMT4" ShapeID="_x0000_i1098" DrawAspect="Content" ObjectID="_1468075798" r:id="rId159"/>
        </w:object>
      </w:r>
      <w:r>
        <w:t>、</w:t>
      </w:r>
      <w:r>
        <w:object>
          <v:shape id="_x0000_i1099" type="#_x0000_t75" alt="eqId11834bc2e8f2bf29d435bdee3c59d2a2" style="width:18.75pt;height:12pt" o:ole="" coordsize="21600,21600" o:preferrelative="t" filled="f" stroked="f">
            <v:stroke joinstyle="miter"/>
            <v:imagedata r:id="rId160" o:title="eqId11834bc2e8f2bf29d435bdee3c59d2a2"/>
            <o:lock v:ext="edit" aspectratio="t"/>
            <w10:anchorlock/>
          </v:shape>
          <o:OLEObject Type="Embed" ProgID="Equation.DSMT4" ShapeID="_x0000_i1099" DrawAspect="Content" ObjectID="_1468075799" r:id="rId161"/>
        </w:object>
      </w:r>
      <w:r>
        <w:t>、</w:t>
      </w:r>
      <w:r>
        <w:object>
          <v:shape id="_x0000_i1100" type="#_x0000_t75" alt="eqId2f400f9609cb8401dffa27e5ba0fd64d" style="width:21pt;height:12pt" o:ole="" coordsize="21600,21600" o:preferrelative="t" filled="f" stroked="f">
            <v:stroke joinstyle="miter"/>
            <v:imagedata r:id="rId162" o:title="eqId2f400f9609cb8401dffa27e5ba0fd64d"/>
            <o:lock v:ext="edit" aspectratio="t"/>
            <w10:anchorlock/>
          </v:shape>
          <o:OLEObject Type="Embed" ProgID="Equation.DSMT4" ShapeID="_x0000_i1100" DrawAspect="Content" ObjectID="_1468075800" r:id="rId163"/>
        </w:object>
      </w:r>
      <w:r>
        <w:t>电压，匝数为</w:t>
      </w:r>
      <w:r>
        <w:object>
          <v:shape id="_x0000_i1101" type="#_x0000_t75" alt="eqId27c44826e58f11a58d3a6c233fc5df2d" style="width:10.5pt;height:15.75pt" o:ole="" coordsize="21600,21600" o:preferrelative="t" filled="f" stroked="f">
            <v:stroke joinstyle="miter"/>
            <v:imagedata r:id="rId164" o:title="eqId27c44826e58f11a58d3a6c233fc5df2d"/>
            <o:lock v:ext="edit" aspectratio="t"/>
            <w10:anchorlock/>
          </v:shape>
          <o:OLEObject Type="Embed" ProgID="Equation.DSMT4" ShapeID="_x0000_i1101" DrawAspect="Content" ObjectID="_1468075801" r:id="rId165"/>
        </w:object>
      </w:r>
      <w:r>
        <w:t>的原线圈中电压随时间变化为</w:t>
      </w:r>
      <w:r>
        <w:object>
          <v:shape id="_x0000_i1102" type="#_x0000_t75" alt="eqIdcabeb334546a6031c0885f3e6a39b0a2" style="width:81.75pt;height:18pt" o:ole="" coordsize="21600,21600" o:preferrelative="t" filled="f" stroked="f">
            <v:stroke joinstyle="miter"/>
            <v:imagedata r:id="rId166" o:title="eqIdcabeb334546a6031c0885f3e6a39b0a2"/>
            <o:lock v:ext="edit" aspectratio="t"/>
            <w10:anchorlock/>
          </v:shape>
          <o:OLEObject Type="Embed" ProgID="Equation.DSMT4" ShapeID="_x0000_i1102" DrawAspect="Content" ObjectID="_1468075802" r:id="rId167"/>
        </w:object>
      </w:r>
      <w:r>
        <w:t>．单匝线圈绕过铁芯连接交流电压表，电压表的示数为</w:t>
      </w:r>
      <w:r>
        <w:object>
          <v:shape id="_x0000_i1103" type="#_x0000_t75" alt="eqIddac8fdd4efadc2e828d22921e97e2b02" style="width:24.75pt;height:12.75pt" o:ole="" coordsize="21600,21600" o:preferrelative="t" filled="f" stroked="f">
            <v:stroke joinstyle="miter"/>
            <v:imagedata r:id="rId168" o:title="eqIddac8fdd4efadc2e828d22921e97e2b02"/>
            <o:lock v:ext="edit" aspectratio="t"/>
            <w10:anchorlock/>
          </v:shape>
          <o:OLEObject Type="Embed" ProgID="Equation.DSMT4" ShapeID="_x0000_i1103" DrawAspect="Content" ObjectID="_1468075803" r:id="rId169"/>
        </w:object>
      </w:r>
      <w:r>
        <w:t>。将阻值为</w:t>
      </w:r>
      <w:r>
        <w:object>
          <v:shape id="_x0000_i1104" type="#_x0000_t75" alt="eqId97aefff6879ccb98826da6a0783e5d6d" style="width:21pt;height:11.25pt" o:ole="" coordsize="21600,21600" o:preferrelative="t" filled="f" stroked="f">
            <v:stroke joinstyle="miter"/>
            <v:imagedata r:id="rId170" o:title="eqId97aefff6879ccb98826da6a0783e5d6d"/>
            <o:lock v:ext="edit" aspectratio="t"/>
            <w10:anchorlock/>
          </v:shape>
          <o:OLEObject Type="Embed" ProgID="Equation.DSMT4" ShapeID="_x0000_i1104" DrawAspect="Content" ObjectID="_1468075804" r:id="rId171"/>
        </w:object>
      </w:r>
      <w:r>
        <w:t>的电阻</w:t>
      </w:r>
      <w:r>
        <w:rPr>
          <w:rFonts w:eastAsia="Times New Roman"/>
          <w:i/>
        </w:rPr>
        <w:t>R</w:t>
      </w:r>
      <w:r>
        <w:t>接在</w:t>
      </w:r>
      <w:r>
        <w:object>
          <v:shape id="_x0000_i1105" type="#_x0000_t75" alt="eqId0dc5c9827dfd0be5a9c85962d6ccbfb1" style="width:17.25pt;height:12.75pt" o:ole="" coordsize="21600,21600" o:preferrelative="t" filled="f" stroked="f">
            <v:stroke joinstyle="miter"/>
            <v:imagedata r:id="rId172" o:title="eqId0dc5c9827dfd0be5a9c85962d6ccbfb1"/>
            <o:lock v:ext="edit" aspectratio="t"/>
            <w10:anchorlock/>
          </v:shape>
          <o:OLEObject Type="Embed" ProgID="Equation.DSMT4" ShapeID="_x0000_i1105" DrawAspect="Content" ObjectID="_1468075805" r:id="rId173"/>
        </w:object>
      </w:r>
      <w:r>
        <w:t>两端时，功率为</w:t>
      </w:r>
      <w:r>
        <w:object>
          <v:shape id="_x0000_i1106" type="#_x0000_t75" alt="eqId8102faf792d29a4096fd1a331edf26c9" style="width:22.5pt;height:12.75pt" o:ole="" coordsize="21600,21600" o:preferrelative="t" filled="f" stroked="f">
            <v:stroke joinstyle="miter"/>
            <v:imagedata r:id="rId174" o:title="eqId8102faf792d29a4096fd1a331edf26c9"/>
            <o:lock v:ext="edit" aspectratio="t"/>
            <w10:anchorlock/>
          </v:shape>
          <o:OLEObject Type="Embed" ProgID="Equation.DSMT4" ShapeID="_x0000_i1106" DrawAspect="Content" ObjectID="_1468075806" r:id="rId175"/>
        </w:object>
      </w:r>
      <w:r>
        <w:t>。下列说法正确的是(　　)</w:t>
      </w:r>
    </w:p>
    <w:p>
      <w:pPr>
        <w:shd w:val="clear" w:color="auto" w:fill="FFFFFF"/>
        <w:spacing w:line="360" w:lineRule="auto"/>
        <w:jc w:val="left"/>
        <w:textAlignment w:val="center"/>
      </w:pPr>
      <w:r>
        <w:rPr>
          <w:rFonts w:eastAsia="Times New Roman"/>
          <w:kern w:val="0"/>
          <w:sz w:val="24"/>
          <w:szCs w:val="24"/>
        </w:rPr>
        <w:drawing>
          <wp:inline distT="0" distB="0" distL="0" distR="0">
            <wp:extent cx="1743075" cy="1190625"/>
            <wp:effectExtent l="0" t="0" r="0" b="0"/>
            <wp:docPr id="100021" name="图片 100021" descr="@@@0e943cfa-03af-4f7b-81e5-b2b801bf1c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0e943cfa-03af-4f7b-81e5-b2b801bf1cf5"/>
                    <pic:cNvPicPr>
                      <a:picLocks noChangeAspect="1"/>
                    </pic:cNvPicPr>
                  </pic:nvPicPr>
                  <pic:blipFill>
                    <a:blip xmlns:r="http://schemas.openxmlformats.org/officeDocument/2006/relationships" r:embed="rId176"/>
                    <a:stretch>
                      <a:fillRect/>
                    </a:stretch>
                  </pic:blipFill>
                  <pic:spPr>
                    <a:xfrm>
                      <a:off x="0" y="0"/>
                      <a:ext cx="1743075" cy="1190625"/>
                    </a:xfrm>
                    <a:prstGeom prst="rect">
                      <a:avLst/>
                    </a:prstGeom>
                  </pic:spPr>
                </pic:pic>
              </a:graphicData>
            </a:graphic>
          </wp:inline>
        </w:drawing>
      </w:r>
    </w:p>
    <w:p>
      <w:pPr>
        <w:shd w:val="clear" w:color="auto" w:fill="FFFFFF"/>
        <w:spacing w:line="360" w:lineRule="auto"/>
        <w:ind w:left="380"/>
        <w:jc w:val="left"/>
        <w:textAlignment w:val="center"/>
      </w:pPr>
      <w:r>
        <w:t>A．</w:t>
      </w:r>
      <w:r>
        <w:rPr>
          <w:i/>
        </w:rPr>
        <w:t>n</w:t>
      </w:r>
      <w:r>
        <w:rPr>
          <w:i/>
          <w:vertAlign w:val="subscript"/>
        </w:rPr>
        <w:t>1</w:t>
      </w:r>
      <w:r>
        <w:t>为1100匝，</w:t>
      </w:r>
      <w:r>
        <w:object>
          <v:shape id="_x0000_i1107" type="#_x0000_t75" alt="eqIda4c26f9b7e326c683f7d0e44658e0f18" style="width:15.75pt;height:15.75pt" o:ole="" coordsize="21600,21600" o:preferrelative="t" filled="f" stroked="f">
            <v:stroke joinstyle="miter"/>
            <v:imagedata r:id="rId177" o:title="eqIda4c26f9b7e326c683f7d0e44658e0f18"/>
            <o:lock v:ext="edit" aspectratio="t"/>
            <w10:anchorlock/>
          </v:shape>
          <o:OLEObject Type="Embed" ProgID="Equation.DSMT4" ShapeID="_x0000_i1107" DrawAspect="Content" ObjectID="_1468075807" r:id="rId178"/>
        </w:object>
      </w:r>
      <w:r>
        <w:t>为</w:t>
      </w:r>
      <w:r>
        <w:object>
          <v:shape id="_x0000_i1108" type="#_x0000_t75" alt="eqId6d221fcab8f7044810b15767d4402042" style="width:27pt;height:12.75pt" o:ole="" coordsize="21600,21600" o:preferrelative="t" filled="f" stroked="f">
            <v:stroke joinstyle="miter"/>
            <v:imagedata r:id="rId24" o:title="eqId6d221fcab8f7044810b15767d4402042"/>
            <o:lock v:ext="edit" aspectratio="t"/>
            <w10:anchorlock/>
          </v:shape>
          <o:OLEObject Type="Embed" ProgID="Equation.DSMT4" ShapeID="_x0000_i1108" DrawAspect="Content" ObjectID="_1468075808" r:id="rId179"/>
        </w:object>
      </w:r>
    </w:p>
    <w:p>
      <w:pPr>
        <w:shd w:val="clear" w:color="auto" w:fill="FFFFFF"/>
        <w:spacing w:line="360" w:lineRule="auto"/>
        <w:ind w:left="380"/>
        <w:jc w:val="left"/>
        <w:textAlignment w:val="center"/>
      </w:pPr>
      <w:r>
        <w:t>B．</w:t>
      </w:r>
      <w:r>
        <w:object>
          <v:shape id="_x0000_i1109" type="#_x0000_t75" alt="eqId0dc5c9827dfd0be5a9c85962d6ccbfb1" style="width:17.25pt;height:12.75pt" o:ole="" coordsize="21600,21600" o:preferrelative="t" filled="f" stroked="f">
            <v:stroke joinstyle="miter"/>
            <v:imagedata r:id="rId172" o:title="eqId0dc5c9827dfd0be5a9c85962d6ccbfb1"/>
            <o:lock v:ext="edit" aspectratio="t"/>
            <w10:anchorlock/>
          </v:shape>
          <o:OLEObject Type="Embed" ProgID="Equation.DSMT4" ShapeID="_x0000_i1109" DrawAspect="Content" ObjectID="_1468075809" r:id="rId180"/>
        </w:object>
      </w:r>
      <w:r>
        <w:t>间线圈匝数为120匝，流过</w:t>
      </w:r>
      <w:r>
        <w:rPr>
          <w:rFonts w:eastAsia="Times New Roman"/>
          <w:i/>
        </w:rPr>
        <w:t>R</w:t>
      </w:r>
      <w:r>
        <w:t>的电流为</w:t>
      </w:r>
      <w:r>
        <w:object>
          <v:shape id="_x0000_i1110" type="#_x0000_t75" alt="eqId72604d9d150c78cc803b7295e936dbaa" style="width:23.25pt;height:12.75pt" o:ole="" coordsize="21600,21600" o:preferrelative="t" filled="f" stroked="f">
            <v:stroke joinstyle="miter"/>
            <v:imagedata r:id="rId181" o:title="eqId72604d9d150c78cc803b7295e936dbaa"/>
            <o:lock v:ext="edit" aspectratio="t"/>
            <w10:anchorlock/>
          </v:shape>
          <o:OLEObject Type="Embed" ProgID="Equation.DSMT4" ShapeID="_x0000_i1110" DrawAspect="Content" ObjectID="_1468075810" r:id="rId182"/>
        </w:object>
      </w:r>
    </w:p>
    <w:p>
      <w:pPr>
        <w:shd w:val="clear" w:color="auto" w:fill="FFFFFF"/>
        <w:spacing w:line="360" w:lineRule="auto"/>
        <w:ind w:left="380"/>
        <w:jc w:val="left"/>
        <w:textAlignment w:val="center"/>
      </w:pPr>
      <w:r>
        <w:t>C．若将</w:t>
      </w:r>
      <w:r>
        <w:rPr>
          <w:rFonts w:eastAsia="Times New Roman"/>
          <w:i/>
        </w:rPr>
        <w:t>R</w:t>
      </w:r>
      <w:r>
        <w:t>接在</w:t>
      </w:r>
      <w:r>
        <w:object>
          <v:shape id="_x0000_i1111" type="#_x0000_t75" alt="eqIdf52a58fbaf4fea03567e88a9f0f6e37e" style="width:17.25pt;height:11.25pt" o:ole="" coordsize="21600,21600" o:preferrelative="t" filled="f" stroked="f">
            <v:stroke joinstyle="miter"/>
            <v:imagedata r:id="rId183" o:title="eqIdf52a58fbaf4fea03567e88a9f0f6e37e"/>
            <o:lock v:ext="edit" aspectratio="t"/>
            <w10:anchorlock/>
          </v:shape>
          <o:OLEObject Type="Embed" ProgID="Equation.DSMT4" ShapeID="_x0000_i1111" DrawAspect="Content" ObjectID="_1468075811" r:id="rId184"/>
        </w:object>
      </w:r>
      <w:r>
        <w:t>两端，</w:t>
      </w:r>
      <w:r>
        <w:rPr>
          <w:rFonts w:eastAsia="Times New Roman"/>
          <w:i/>
        </w:rPr>
        <w:t>R</w:t>
      </w:r>
      <w:r>
        <w:t>两端的电压为</w:t>
      </w:r>
      <w:r>
        <w:object>
          <v:shape id="_x0000_i1112" type="#_x0000_t75" alt="eqId11834bc2e8f2bf29d435bdee3c59d2a2" style="width:18.75pt;height:12pt" o:ole="" coordsize="21600,21600" o:preferrelative="t" filled="f" stroked="f">
            <v:stroke joinstyle="miter"/>
            <v:imagedata r:id="rId160" o:title="eqId11834bc2e8f2bf29d435bdee3c59d2a2"/>
            <o:lock v:ext="edit" aspectratio="t"/>
            <w10:anchorlock/>
          </v:shape>
          <o:OLEObject Type="Embed" ProgID="Equation.DSMT4" ShapeID="_x0000_i1112" DrawAspect="Content" ObjectID="_1468075812" r:id="rId185"/>
        </w:object>
      </w:r>
      <w:r>
        <w:t>，频率为</w:t>
      </w:r>
      <w:r>
        <w:object>
          <v:shape id="_x0000_i1113" type="#_x0000_t75" alt="eqIdce1b8201e8e09550abe3c61faa8cdf52" style="width:30.75pt;height:12.75pt" o:ole="" coordsize="21600,21600" o:preferrelative="t" filled="f" stroked="f">
            <v:stroke joinstyle="miter"/>
            <v:imagedata r:id="rId186" o:title="eqIdce1b8201e8e09550abe3c61faa8cdf52"/>
            <o:lock v:ext="edit" aspectratio="t"/>
            <w10:anchorlock/>
          </v:shape>
          <o:OLEObject Type="Embed" ProgID="Equation.DSMT4" ShapeID="_x0000_i1113" DrawAspect="Content" ObjectID="_1468075813" r:id="rId187"/>
        </w:object>
      </w:r>
    </w:p>
    <w:p>
      <w:pPr>
        <w:shd w:val="clear" w:color="auto" w:fill="FFFFFF"/>
        <w:spacing w:line="360" w:lineRule="auto"/>
        <w:ind w:left="380"/>
        <w:jc w:val="left"/>
        <w:textAlignment w:val="center"/>
      </w:pPr>
      <w:r>
        <w:t>D．若将</w:t>
      </w:r>
      <w:r>
        <w:rPr>
          <w:rFonts w:eastAsia="Times New Roman"/>
          <w:i/>
        </w:rPr>
        <w:t>R</w:t>
      </w:r>
      <w:r>
        <w:t>接在</w:t>
      </w:r>
      <w:r>
        <w:object>
          <v:shape id="_x0000_i1114" type="#_x0000_t75" alt="eqId60ef95894ceebaf236170e8832dcf7e3" style="width:18.75pt;height:12.75pt" o:ole="" coordsize="21600,21600" o:preferrelative="t" filled="f" stroked="f">
            <v:stroke joinstyle="miter"/>
            <v:imagedata r:id="rId188" o:title="eqId60ef95894ceebaf236170e8832dcf7e3"/>
            <o:lock v:ext="edit" aspectratio="t"/>
            <w10:anchorlock/>
          </v:shape>
          <o:OLEObject Type="Embed" ProgID="Equation.DSMT4" ShapeID="_x0000_i1114" DrawAspect="Content" ObjectID="_1468075814" r:id="rId189"/>
        </w:object>
      </w:r>
      <w:r>
        <w:t>两端，流过</w:t>
      </w:r>
      <w:r>
        <w:rPr>
          <w:rFonts w:eastAsia="Times New Roman"/>
          <w:i/>
        </w:rPr>
        <w:t>R</w:t>
      </w:r>
      <w:r>
        <w:t>的电流为</w:t>
      </w:r>
      <w:r>
        <w:object>
          <v:shape id="_x0000_i1115" type="#_x0000_t75" alt="eqIdd67c03ed50e14cb303f52fa464d3dfb4" style="width:24.75pt;height:12.75pt" o:ole="" coordsize="21600,21600" o:preferrelative="t" filled="f" stroked="f">
            <v:stroke joinstyle="miter"/>
            <v:imagedata r:id="rId190" o:title="eqIdd67c03ed50e14cb303f52fa464d3dfb4"/>
            <o:lock v:ext="edit" aspectratio="t"/>
            <w10:anchorlock/>
          </v:shape>
          <o:OLEObject Type="Embed" ProgID="Equation.DSMT4" ShapeID="_x0000_i1115" DrawAspect="Content" ObjectID="_1468075815" r:id="rId191"/>
        </w:object>
      </w:r>
      <w:r>
        <w:t>，周期为</w:t>
      </w:r>
      <w:r>
        <w:object>
          <v:shape id="_x0000_i1116" type="#_x0000_t75" alt="eqIdec1d64b6571e34e2622d5f99c752d9b4" style="width:25.5pt;height:12pt" o:ole="" coordsize="21600,21600" o:preferrelative="t" filled="f" stroked="f">
            <v:stroke joinstyle="miter"/>
            <v:imagedata r:id="rId192" o:title="eqIdec1d64b6571e34e2622d5f99c752d9b4"/>
            <o:lock v:ext="edit" aspectratio="t"/>
            <w10:anchorlock/>
          </v:shape>
          <o:OLEObject Type="Embed" ProgID="Equation.DSMT4" ShapeID="_x0000_i1116" DrawAspect="Content" ObjectID="_1468075816" r:id="rId193"/>
        </w:object>
      </w:r>
    </w:p>
    <w:p>
      <w:pPr>
        <w:shd w:val="clear" w:color="auto" w:fill="F2F2F2"/>
        <w:spacing w:line="360" w:lineRule="auto"/>
        <w:jc w:val="left"/>
        <w:textAlignment w:val="center"/>
        <w:rPr>
          <w:color w:val="FF0000"/>
        </w:rPr>
      </w:pPr>
      <w:r>
        <w:rPr>
          <w:color w:val="FF0000"/>
        </w:rPr>
        <w:t>【答案】D</w:t>
      </w:r>
    </w:p>
    <w:p>
      <w:pPr>
        <w:shd w:val="clear" w:color="auto" w:fill="F2F2F2"/>
        <w:spacing w:line="360" w:lineRule="auto"/>
        <w:jc w:val="left"/>
        <w:textAlignment w:val="center"/>
        <w:rPr>
          <w:color w:val="FF0000"/>
        </w:rPr>
      </w:pPr>
      <w:r>
        <w:rPr>
          <w:color w:val="FF0000"/>
        </w:rPr>
        <w:t>【详解】A．变压器的输入电压为220V，原线圈的交流电的电压与时间成余弦函数关系，故输入交流电压的最大值为</w:t>
      </w:r>
      <w:r>
        <w:rPr>
          <w:color w:val="FF0000"/>
        </w:rPr>
        <w:object>
          <v:shape id="_x0000_i1117" type="#_x0000_t75" alt="eqId8013768303033265abc5bc4aa8ef999a" style="width:39.75pt;height:15pt" o:ole="" coordsize="21600,21600" o:preferrelative="t" filled="f" stroked="f">
            <v:stroke joinstyle="miter"/>
            <v:imagedata r:id="rId194" o:title="eqId8013768303033265abc5bc4aa8ef999a"/>
            <o:lock v:ext="edit" aspectratio="t"/>
            <w10:anchorlock/>
          </v:shape>
          <o:OLEObject Type="Embed" ProgID="Equation.DSMT4" ShapeID="_x0000_i1117" DrawAspect="Content" ObjectID="_1468075817" r:id="rId195"/>
        </w:object>
      </w:r>
      <w:r>
        <w:rPr>
          <w:color w:val="FF0000"/>
        </w:rPr>
        <w:t>，根据理想变压器原线圈与单匝线圈的匝数比为</w:t>
      </w:r>
    </w:p>
    <w:p>
      <w:pPr>
        <w:shd w:val="clear" w:color="auto" w:fill="F2F2F2"/>
        <w:spacing w:line="360" w:lineRule="auto"/>
        <w:jc w:val="center"/>
        <w:textAlignment w:val="center"/>
        <w:rPr>
          <w:color w:val="FF0000"/>
        </w:rPr>
      </w:pPr>
      <w:r>
        <w:rPr>
          <w:color w:val="FF0000"/>
        </w:rPr>
        <w:object>
          <v:shape id="_x0000_i1118" type="#_x0000_t75" alt="eqIdf9f88fceaa0217a0a6b9907e5a185ef3" style="width:49.5pt;height:27.75pt" o:ole="" coordsize="21600,21600" o:preferrelative="t" filled="f" stroked="f">
            <v:stroke joinstyle="miter"/>
            <v:imagedata r:id="rId196" o:title="eqIdf9f88fceaa0217a0a6b9907e5a185ef3"/>
            <o:lock v:ext="edit" aspectratio="t"/>
            <w10:anchorlock/>
          </v:shape>
          <o:OLEObject Type="Embed" ProgID="Equation.DSMT4" ShapeID="_x0000_i1118" DrawAspect="Content" ObjectID="_1468075818" r:id="rId197"/>
        </w:object>
      </w:r>
    </w:p>
    <w:p>
      <w:pPr>
        <w:shd w:val="clear" w:color="auto" w:fill="FFFFFF"/>
        <w:spacing w:line="360" w:lineRule="auto"/>
        <w:jc w:val="left"/>
        <w:textAlignment w:val="center"/>
        <w:rPr>
          <w:color w:val="FF0000"/>
        </w:rPr>
      </w:pPr>
      <w:r>
        <w:rPr>
          <w:color w:val="FF0000"/>
        </w:rPr>
        <w:t>解得原线圈为2200匝，A错误；</w:t>
      </w:r>
    </w:p>
    <w:p>
      <w:pPr>
        <w:shd w:val="clear" w:color="auto" w:fill="F2F2F2"/>
        <w:spacing w:line="360" w:lineRule="auto"/>
        <w:jc w:val="left"/>
        <w:textAlignment w:val="center"/>
        <w:rPr>
          <w:color w:val="FF0000"/>
        </w:rPr>
      </w:pPr>
      <w:r>
        <w:rPr>
          <w:color w:val="FF0000"/>
        </w:rPr>
        <w:t>B．根据图像可知，当原线圈输入220V时，</w:t>
      </w:r>
      <w:r>
        <w:rPr>
          <w:rFonts w:eastAsia="Times New Roman"/>
          <w:i/>
          <w:color w:val="FF0000"/>
        </w:rPr>
        <w:t>BC</w:t>
      </w:r>
      <w:r>
        <w:rPr>
          <w:color w:val="FF0000"/>
        </w:rPr>
        <w:t>间的电压应该为12V，故</w:t>
      </w:r>
      <w:r>
        <w:rPr>
          <w:rFonts w:eastAsia="Times New Roman"/>
          <w:i/>
          <w:color w:val="FF0000"/>
        </w:rPr>
        <w:t>BC</w:t>
      </w:r>
      <w:r>
        <w:rPr>
          <w:color w:val="FF0000"/>
        </w:rPr>
        <w:t>间的线圈匝数关系有</w:t>
      </w:r>
    </w:p>
    <w:p>
      <w:pPr>
        <w:shd w:val="clear" w:color="auto" w:fill="F2F2F2"/>
        <w:spacing w:line="360" w:lineRule="auto"/>
        <w:jc w:val="center"/>
        <w:textAlignment w:val="center"/>
        <w:rPr>
          <w:color w:val="FF0000"/>
        </w:rPr>
      </w:pPr>
      <w:r>
        <w:rPr>
          <w:color w:val="FF0000"/>
        </w:rPr>
        <w:object>
          <v:shape id="_x0000_i1119" type="#_x0000_t75" alt="eqIde68af3ad45b42fbabaad1cda2512f2b1" style="width:77.25pt;height:27.75pt" o:ole="" coordsize="21600,21600" o:preferrelative="t" filled="f" stroked="f">
            <v:stroke joinstyle="miter"/>
            <v:imagedata r:id="rId198" o:title="eqIde68af3ad45b42fbabaad1cda2512f2b1"/>
            <o:lock v:ext="edit" aspectratio="t"/>
            <w10:anchorlock/>
          </v:shape>
          <o:OLEObject Type="Embed" ProgID="Equation.DSMT4" ShapeID="_x0000_i1119" DrawAspect="Content" ObjectID="_1468075819" r:id="rId199"/>
        </w:object>
      </w:r>
    </w:p>
    <w:p>
      <w:pPr>
        <w:shd w:val="clear" w:color="auto" w:fill="F2F2F2"/>
        <w:spacing w:line="360" w:lineRule="auto"/>
        <w:jc w:val="left"/>
        <w:textAlignment w:val="center"/>
        <w:rPr>
          <w:color w:val="FF0000"/>
        </w:rPr>
      </w:pPr>
      <w:r>
        <w:rPr>
          <w:rFonts w:eastAsia="Times New Roman"/>
          <w:i/>
          <w:color w:val="FF0000"/>
        </w:rPr>
        <w:t>BC</w:t>
      </w:r>
      <w:r>
        <w:rPr>
          <w:color w:val="FF0000"/>
        </w:rPr>
        <w:t>间的线圈匝数为120匝，流过</w:t>
      </w:r>
      <w:r>
        <w:rPr>
          <w:rFonts w:eastAsia="Times New Roman"/>
          <w:i/>
          <w:color w:val="FF0000"/>
        </w:rPr>
        <w:t>R</w:t>
      </w:r>
      <w:r>
        <w:rPr>
          <w:color w:val="FF0000"/>
        </w:rPr>
        <w:t>的电流为</w:t>
      </w:r>
    </w:p>
    <w:p>
      <w:pPr>
        <w:shd w:val="clear" w:color="auto" w:fill="F2F2F2"/>
        <w:spacing w:line="360" w:lineRule="auto"/>
        <w:jc w:val="center"/>
        <w:textAlignment w:val="center"/>
        <w:rPr>
          <w:color w:val="FF0000"/>
        </w:rPr>
      </w:pPr>
      <w:r>
        <w:rPr>
          <w:color w:val="FF0000"/>
        </w:rPr>
        <w:object>
          <v:shape id="_x0000_i1120" type="#_x0000_t75" alt="eqId61677c2a68b94fb747cc56fe64417871" style="width:100.5pt;height:30pt" o:ole="" coordsize="21600,21600" o:preferrelative="t" filled="f" stroked="f">
            <v:stroke joinstyle="miter"/>
            <v:imagedata r:id="rId200" o:title="eqId61677c2a68b94fb747cc56fe64417871"/>
            <o:lock v:ext="edit" aspectratio="t"/>
            <w10:anchorlock/>
          </v:shape>
          <o:OLEObject Type="Embed" ProgID="Equation.DSMT4" ShapeID="_x0000_i1120" DrawAspect="Content" ObjectID="_1468075820" r:id="rId201"/>
        </w:object>
      </w:r>
    </w:p>
    <w:p>
      <w:pPr>
        <w:shd w:val="clear" w:color="auto" w:fill="FFFFFF"/>
        <w:spacing w:line="360" w:lineRule="auto"/>
        <w:jc w:val="left"/>
        <w:textAlignment w:val="center"/>
        <w:rPr>
          <w:color w:val="FF0000"/>
        </w:rPr>
      </w:pPr>
      <w:r>
        <w:rPr>
          <w:color w:val="FF0000"/>
        </w:rPr>
        <w:t>B错误；</w:t>
      </w:r>
    </w:p>
    <w:p>
      <w:pPr>
        <w:shd w:val="clear" w:color="auto" w:fill="F2F2F2"/>
        <w:spacing w:line="360" w:lineRule="auto"/>
        <w:jc w:val="left"/>
        <w:textAlignment w:val="center"/>
        <w:rPr>
          <w:color w:val="FF0000"/>
        </w:rPr>
      </w:pPr>
      <w:r>
        <w:rPr>
          <w:color w:val="FF0000"/>
        </w:rPr>
        <w:t>C．若将</w:t>
      </w:r>
      <w:r>
        <w:rPr>
          <w:rFonts w:eastAsia="Times New Roman"/>
          <w:i/>
          <w:color w:val="FF0000"/>
        </w:rPr>
        <w:t>R</w:t>
      </w:r>
      <w:r>
        <w:rPr>
          <w:color w:val="FF0000"/>
        </w:rPr>
        <w:t>接在</w:t>
      </w:r>
      <w:r>
        <w:rPr>
          <w:rFonts w:eastAsia="Times New Roman"/>
          <w:i/>
          <w:color w:val="FF0000"/>
        </w:rPr>
        <w:t>AB</w:t>
      </w:r>
      <w:r>
        <w:rPr>
          <w:color w:val="FF0000"/>
        </w:rPr>
        <w:t>端，根据图像可知，当原线圈输入220V时，</w:t>
      </w:r>
      <w:r>
        <w:rPr>
          <w:rFonts w:eastAsia="Times New Roman"/>
          <w:i/>
          <w:color w:val="FF0000"/>
        </w:rPr>
        <w:t>AB</w:t>
      </w:r>
      <w:r>
        <w:rPr>
          <w:color w:val="FF0000"/>
        </w:rPr>
        <w:t>间的电压应该为18V。根据交流电原线圈电压的表达式可知，交流电的角速度为</w:t>
      </w:r>
      <w:r>
        <w:rPr>
          <w:color w:val="FF0000"/>
        </w:rPr>
        <w:object>
          <v:shape id="_x0000_i1121" type="#_x0000_t75" alt="eqIdd7b416f676b83767e766d1901c483be4" style="width:24.75pt;height:12pt" o:ole="" coordsize="21600,21600" o:preferrelative="t" filled="f" stroked="f">
            <v:stroke joinstyle="miter"/>
            <v:imagedata r:id="rId202" o:title="eqIdd7b416f676b83767e766d1901c483be4"/>
            <o:lock v:ext="edit" aspectratio="t"/>
            <w10:anchorlock/>
          </v:shape>
          <o:OLEObject Type="Embed" ProgID="Equation.DSMT4" ShapeID="_x0000_i1121" DrawAspect="Content" ObjectID="_1468075821" r:id="rId203"/>
        </w:object>
      </w:r>
      <w:r>
        <w:rPr>
          <w:color w:val="FF0000"/>
        </w:rPr>
        <w:t>，故交流电的频率为</w:t>
      </w:r>
    </w:p>
    <w:p>
      <w:pPr>
        <w:shd w:val="clear" w:color="auto" w:fill="F2F2F2"/>
        <w:spacing w:line="360" w:lineRule="auto"/>
        <w:jc w:val="center"/>
        <w:textAlignment w:val="center"/>
        <w:rPr>
          <w:color w:val="FF0000"/>
        </w:rPr>
      </w:pPr>
      <w:r>
        <w:rPr>
          <w:color w:val="FF0000"/>
        </w:rPr>
        <w:object>
          <v:shape id="_x0000_i1122" type="#_x0000_t75" alt="eqId56ac40d8289daca52eb5f5481d1702fa" style="width:86.25pt;height:27pt" o:ole="" coordsize="21600,21600" o:preferrelative="t" filled="f" stroked="f">
            <v:stroke joinstyle="miter"/>
            <v:imagedata r:id="rId204" o:title="eqId56ac40d8289daca52eb5f5481d1702fa"/>
            <o:lock v:ext="edit" aspectratio="t"/>
            <w10:anchorlock/>
          </v:shape>
          <o:OLEObject Type="Embed" ProgID="Equation.DSMT4" ShapeID="_x0000_i1122" DrawAspect="Content" ObjectID="_1468075822" r:id="rId205"/>
        </w:object>
      </w:r>
    </w:p>
    <w:p>
      <w:pPr>
        <w:shd w:val="clear" w:color="auto" w:fill="FFFFFF"/>
        <w:spacing w:line="360" w:lineRule="auto"/>
        <w:jc w:val="left"/>
        <w:textAlignment w:val="center"/>
        <w:rPr>
          <w:color w:val="FF0000"/>
        </w:rPr>
      </w:pPr>
      <w:r>
        <w:rPr>
          <w:color w:val="FF0000"/>
        </w:rPr>
        <w:t>C错误；</w:t>
      </w:r>
    </w:p>
    <w:p>
      <w:pPr>
        <w:shd w:val="clear" w:color="auto" w:fill="F2F2F2"/>
        <w:spacing w:line="360" w:lineRule="auto"/>
        <w:jc w:val="left"/>
        <w:textAlignment w:val="center"/>
        <w:rPr>
          <w:color w:val="FF0000"/>
        </w:rPr>
      </w:pPr>
      <w:r>
        <w:rPr>
          <w:color w:val="FF0000"/>
        </w:rPr>
        <w:t>D．若将</w:t>
      </w:r>
      <w:r>
        <w:rPr>
          <w:rFonts w:eastAsia="Times New Roman"/>
          <w:i/>
          <w:color w:val="FF0000"/>
        </w:rPr>
        <w:t>R</w:t>
      </w:r>
      <w:r>
        <w:rPr>
          <w:color w:val="FF0000"/>
        </w:rPr>
        <w:t>接在</w:t>
      </w:r>
      <w:r>
        <w:rPr>
          <w:rFonts w:eastAsia="Times New Roman"/>
          <w:i/>
          <w:color w:val="FF0000"/>
        </w:rPr>
        <w:t>AC</w:t>
      </w:r>
      <w:r>
        <w:rPr>
          <w:color w:val="FF0000"/>
        </w:rPr>
        <w:t>端，根据图像可知，当原线圈输入220V时，</w:t>
      </w:r>
      <w:r>
        <w:rPr>
          <w:rFonts w:eastAsia="Times New Roman"/>
          <w:i/>
          <w:color w:val="FF0000"/>
        </w:rPr>
        <w:t>AC</w:t>
      </w:r>
      <w:r>
        <w:rPr>
          <w:color w:val="FF0000"/>
        </w:rPr>
        <w:t>间的电压应该为30V，根据欧姆定律可知，流过电阻</w:t>
      </w:r>
      <w:r>
        <w:rPr>
          <w:rFonts w:eastAsia="Times New Roman"/>
          <w:i/>
          <w:color w:val="FF0000"/>
        </w:rPr>
        <w:t>R</w:t>
      </w:r>
      <w:r>
        <w:rPr>
          <w:color w:val="FF0000"/>
        </w:rPr>
        <w:t>的电流为</w:t>
      </w:r>
    </w:p>
    <w:p>
      <w:pPr>
        <w:shd w:val="clear" w:color="auto" w:fill="F2F2F2"/>
        <w:spacing w:line="360" w:lineRule="auto"/>
        <w:jc w:val="center"/>
        <w:textAlignment w:val="center"/>
        <w:rPr>
          <w:color w:val="FF0000"/>
        </w:rPr>
      </w:pPr>
      <w:r>
        <w:rPr>
          <w:color w:val="FF0000"/>
        </w:rPr>
        <w:object>
          <v:shape id="_x0000_i1123" type="#_x0000_t75" alt="eqIdb6df9a1cf9bc20f8bc8a471dcf97b126" style="width:110.25pt;height:27.75pt" o:ole="" coordsize="21600,21600" o:preferrelative="t" filled="f" stroked="f">
            <v:stroke joinstyle="miter"/>
            <v:imagedata r:id="rId206" o:title="eqIdb6df9a1cf9bc20f8bc8a471dcf97b126"/>
            <o:lock v:ext="edit" aspectratio="t"/>
            <w10:anchorlock/>
          </v:shape>
          <o:OLEObject Type="Embed" ProgID="Equation.DSMT4" ShapeID="_x0000_i1123" DrawAspect="Content" ObjectID="_1468075823" r:id="rId207"/>
        </w:object>
      </w:r>
    </w:p>
    <w:p>
      <w:pPr>
        <w:shd w:val="clear" w:color="auto" w:fill="FFFFFF"/>
        <w:spacing w:line="360" w:lineRule="auto"/>
        <w:jc w:val="left"/>
        <w:textAlignment w:val="center"/>
        <w:rPr>
          <w:color w:val="FF0000"/>
        </w:rPr>
        <w:sectPr>
          <w:footerReference w:type="even" r:id="rId208"/>
          <w:type w:val="nextPage"/>
          <w:pgSz w:w="11907" w:h="16839"/>
          <w:pgMar w:top="1417" w:right="1077" w:bottom="1417" w:left="1077" w:header="500" w:footer="500" w:gutter="0"/>
          <w:pgNumType w:start="9"/>
          <w:cols w:num="1" w:sep="1" w:space="425"/>
          <w:titlePg w:val="0"/>
          <w:docGrid w:type="lines" w:linePitch="312" w:charSpace="0"/>
        </w:sectPr>
      </w:pPr>
      <w:r>
        <w:rPr>
          <w:color w:val="FF0000"/>
        </w:rPr>
        <w:t>交流电的周期为</w:t>
      </w:r>
    </w:p>
    <w:p>
      <w:pPr>
        <w:shd w:val="clear" w:color="auto" w:fill="F2F2F2"/>
        <w:spacing w:line="360" w:lineRule="auto"/>
        <w:jc w:val="center"/>
        <w:textAlignment w:val="center"/>
        <w:rPr>
          <w:color w:val="FF0000"/>
        </w:rPr>
      </w:pPr>
      <w:r>
        <w:rPr>
          <w:color w:val="FF0000"/>
        </w:rPr>
        <w:object>
          <v:shape id="_x0000_i1124" type="#_x0000_t75" alt="eqIdb83eb53c9043e37c88a7c73b7362f59d" style="width:87pt;height:29.25pt" o:ole="" coordsize="21600,21600" o:preferrelative="t" filled="f" stroked="f">
            <v:stroke joinstyle="miter"/>
            <v:imagedata r:id="rId209" o:title="eqIdb83eb53c9043e37c88a7c73b7362f59d"/>
            <o:lock v:ext="edit" aspectratio="t"/>
            <w10:anchorlock/>
          </v:shape>
          <o:OLEObject Type="Embed" ProgID="Equation.DSMT4" ShapeID="_x0000_i1124" DrawAspect="Content" ObjectID="_1468075824" r:id="rId210"/>
        </w:object>
      </w:r>
    </w:p>
    <w:p>
      <w:pPr>
        <w:shd w:val="clear" w:color="auto" w:fill="FFFFFF"/>
        <w:spacing w:line="360" w:lineRule="auto"/>
        <w:jc w:val="left"/>
        <w:textAlignment w:val="center"/>
        <w:rPr>
          <w:color w:val="FF0000"/>
        </w:rPr>
      </w:pPr>
      <w:r>
        <w:rPr>
          <w:color w:val="FF0000"/>
        </w:rPr>
        <w:t>D正确。</w:t>
      </w:r>
    </w:p>
    <w:p>
      <w:pPr>
        <w:shd w:val="clear" w:color="auto" w:fill="FFFFFF"/>
        <w:spacing w:line="360" w:lineRule="auto"/>
        <w:jc w:val="left"/>
        <w:textAlignment w:val="center"/>
        <w:rPr>
          <w:color w:val="FF0000"/>
        </w:rPr>
      </w:pPr>
      <w:r>
        <w:rPr>
          <w:color w:val="FF0000"/>
        </w:rPr>
        <w:t>故选D。</w:t>
      </w:r>
    </w:p>
    <w:p>
      <w:pPr>
        <w:shd w:val="clear" w:color="auto" w:fill="FFFFFF"/>
        <w:spacing w:line="360" w:lineRule="auto"/>
        <w:jc w:val="left"/>
        <w:textAlignment w:val="center"/>
      </w:pPr>
      <w:r>
        <w:t>12．(2022·浙江·统考高考真题)如图所示，甲图是一种手摇发电机及用细短铁丝显示的磁场分布情况，摇动手柄可使对称固定在转轴上的矩形线圈转动；乙图是另一种手摇发电机及磁场分布情况，皮带轮带动固定在转轴两侧的两个线圈转动。下列说法正确的是(　　)</w:t>
      </w:r>
    </w:p>
    <w:p>
      <w:pPr>
        <w:shd w:val="clear" w:color="auto" w:fill="FFFFFF"/>
        <w:spacing w:line="360" w:lineRule="auto"/>
        <w:jc w:val="left"/>
        <w:textAlignment w:val="center"/>
      </w:pPr>
      <w:r>
        <w:rPr>
          <w:rFonts w:eastAsia="Times New Roman"/>
          <w:kern w:val="0"/>
          <w:sz w:val="24"/>
          <w:szCs w:val="24"/>
        </w:rPr>
        <w:drawing>
          <wp:inline distT="0" distB="0" distL="0" distR="0">
            <wp:extent cx="4981575" cy="1323975"/>
            <wp:effectExtent l="0" t="0" r="0" b="0"/>
            <wp:docPr id="100023" name="图片 100023" descr="@@@ace74a98-d134-4cd6-8cb0-c5c86d111a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ace74a98-d134-4cd6-8cb0-c5c86d111aaf"/>
                    <pic:cNvPicPr>
                      <a:picLocks noChangeAspect="1"/>
                    </pic:cNvPicPr>
                  </pic:nvPicPr>
                  <pic:blipFill>
                    <a:blip xmlns:r="http://schemas.openxmlformats.org/officeDocument/2006/relationships" r:embed="rId211"/>
                    <a:stretch>
                      <a:fillRect/>
                    </a:stretch>
                  </pic:blipFill>
                  <pic:spPr>
                    <a:xfrm>
                      <a:off x="0" y="0"/>
                      <a:ext cx="4981575" cy="1323975"/>
                    </a:xfrm>
                    <a:prstGeom prst="rect">
                      <a:avLst/>
                    </a:prstGeom>
                  </pic:spPr>
                </pic:pic>
              </a:graphicData>
            </a:graphic>
          </wp:inline>
        </w:drawing>
      </w:r>
    </w:p>
    <w:p>
      <w:pPr>
        <w:shd w:val="clear" w:color="auto" w:fill="FFFFFF"/>
        <w:spacing w:line="360" w:lineRule="auto"/>
        <w:ind w:left="380"/>
        <w:jc w:val="left"/>
        <w:textAlignment w:val="center"/>
      </w:pPr>
      <w:r>
        <w:t>A．甲图中线圈转动区域磁场可视为匀强磁场</w:t>
      </w:r>
    </w:p>
    <w:p>
      <w:pPr>
        <w:shd w:val="clear" w:color="auto" w:fill="FFFFFF"/>
        <w:spacing w:line="360" w:lineRule="auto"/>
        <w:ind w:left="380"/>
        <w:jc w:val="left"/>
        <w:textAlignment w:val="center"/>
      </w:pPr>
      <w:r>
        <w:t>B．乙图中线圈转动区域磁场可视为匀强磁场</w:t>
      </w:r>
    </w:p>
    <w:p>
      <w:pPr>
        <w:shd w:val="clear" w:color="auto" w:fill="FFFFFF"/>
        <w:spacing w:line="360" w:lineRule="auto"/>
        <w:ind w:left="380"/>
        <w:jc w:val="left"/>
        <w:textAlignment w:val="center"/>
      </w:pPr>
      <w:r>
        <w:t>C．甲图中线圈转动时产生的电流是正弦交流电</w:t>
      </w:r>
    </w:p>
    <w:p>
      <w:pPr>
        <w:shd w:val="clear" w:color="auto" w:fill="FFFFFF"/>
        <w:spacing w:line="360" w:lineRule="auto"/>
        <w:ind w:left="380"/>
        <w:jc w:val="left"/>
        <w:textAlignment w:val="center"/>
      </w:pPr>
      <w:r>
        <w:t>D．乙图线圈匀速转动时产生的电流是正弦交流电</w:t>
      </w:r>
    </w:p>
    <w:p>
      <w:pPr>
        <w:shd w:val="clear" w:color="auto" w:fill="F2F2F2"/>
        <w:spacing w:line="360" w:lineRule="auto"/>
        <w:jc w:val="left"/>
        <w:textAlignment w:val="center"/>
        <w:rPr>
          <w:color w:val="FF0000"/>
        </w:rPr>
      </w:pPr>
      <w:r>
        <w:rPr>
          <w:color w:val="FF0000"/>
        </w:rPr>
        <w:t>【答案】A</w:t>
      </w:r>
    </w:p>
    <w:p>
      <w:pPr>
        <w:shd w:val="clear" w:color="auto" w:fill="F2F2F2"/>
        <w:spacing w:line="360" w:lineRule="auto"/>
        <w:jc w:val="left"/>
        <w:textAlignment w:val="center"/>
        <w:rPr>
          <w:color w:val="FF0000"/>
        </w:rPr>
      </w:pPr>
      <w:r>
        <w:rPr>
          <w:color w:val="FF0000"/>
        </w:rPr>
        <w:t>【详解】A．甲图中细短铁丝显示的磁场分布均匀，则线圈转动区域磁场可视为匀强磁场，故A正确；</w:t>
      </w:r>
    </w:p>
    <w:p>
      <w:pPr>
        <w:shd w:val="clear" w:color="auto" w:fill="F2F2F2"/>
        <w:spacing w:line="360" w:lineRule="auto"/>
        <w:jc w:val="left"/>
        <w:textAlignment w:val="center"/>
        <w:rPr>
          <w:color w:val="FF0000"/>
        </w:rPr>
      </w:pPr>
      <w:r>
        <w:rPr>
          <w:color w:val="FF0000"/>
        </w:rPr>
        <w:t>B．乙图中细短铁丝显示的磁场分布不均匀，则线圈转动区域磁场不能看成匀强磁场，故B错误；</w:t>
      </w:r>
    </w:p>
    <w:p>
      <w:pPr>
        <w:shd w:val="clear" w:color="auto" w:fill="F2F2F2"/>
        <w:spacing w:line="360" w:lineRule="auto"/>
        <w:jc w:val="left"/>
        <w:textAlignment w:val="center"/>
        <w:rPr>
          <w:color w:val="FF0000"/>
        </w:rPr>
      </w:pPr>
      <w:r>
        <w:rPr>
          <w:color w:val="FF0000"/>
        </w:rPr>
        <w:t>C．根据发电机原理可知甲图中线圈在匀强磁场中绕垂直磁场的转轴匀速转动时才能产生正弦交流电，故C错误；</w:t>
      </w:r>
    </w:p>
    <w:p>
      <w:pPr>
        <w:shd w:val="clear" w:color="auto" w:fill="F2F2F2"/>
        <w:spacing w:line="360" w:lineRule="auto"/>
        <w:jc w:val="left"/>
        <w:textAlignment w:val="center"/>
        <w:rPr>
          <w:color w:val="FF0000"/>
        </w:rPr>
      </w:pPr>
      <w:r>
        <w:rPr>
          <w:color w:val="FF0000"/>
        </w:rPr>
        <w:t>D．乙图中是非匀强磁场，则线圈匀速转动时不能产生正弦交流电，故D错误；</w:t>
      </w:r>
    </w:p>
    <w:p>
      <w:pPr>
        <w:shd w:val="clear" w:color="auto" w:fill="F2F2F2"/>
        <w:spacing w:line="360" w:lineRule="auto"/>
        <w:jc w:val="left"/>
        <w:textAlignment w:val="center"/>
        <w:rPr>
          <w:color w:val="FF0000"/>
        </w:rPr>
      </w:pPr>
      <w:r>
        <w:rPr>
          <w:color w:val="FF0000"/>
        </w:rPr>
        <w:t>故选A。</w:t>
      </w:r>
    </w:p>
    <w:p>
      <w:pPr>
        <w:shd w:val="clear" w:color="auto" w:fill="FFFFFF"/>
        <w:spacing w:line="360" w:lineRule="auto"/>
        <w:jc w:val="left"/>
        <w:textAlignment w:val="center"/>
        <w:sectPr>
          <w:footerReference w:type="even" r:id="rId212"/>
          <w:type w:val="nextPage"/>
          <w:pgSz w:w="11907" w:h="16839"/>
          <w:pgMar w:top="1417" w:right="1077" w:bottom="1417" w:left="1077" w:header="500" w:footer="500" w:gutter="0"/>
          <w:pgNumType w:start="10"/>
          <w:cols w:num="1" w:sep="1" w:space="425"/>
          <w:titlePg w:val="0"/>
          <w:docGrid w:type="lines" w:linePitch="312" w:charSpace="0"/>
        </w:sectPr>
      </w:pPr>
      <w:r>
        <w:t>13．(2022·北京·高考真题)某同学利用压力传感器设计水库水位预警系统。如图所示，电路中的</w:t>
      </w:r>
      <w:r>
        <w:object>
          <v:shape id="_x0000_i1125" type="#_x0000_t75" alt="eqId9efc18a5bb2e53586331b2a58538a48b" style="width:11.25pt;height:17.25pt" o:ole="" coordsize="21600,21600" o:preferrelative="t" filled="f" stroked="f">
            <v:stroke joinstyle="miter"/>
            <v:imagedata r:id="rId129" o:title="eqId9efc18a5bb2e53586331b2a58538a48b"/>
            <o:lock v:ext="edit" aspectratio="t"/>
            <w10:anchorlock/>
          </v:shape>
          <o:OLEObject Type="Embed" ProgID="Equation.DSMT4" ShapeID="_x0000_i1125" DrawAspect="Content" ObjectID="_1468075825" r:id="rId213"/>
        </w:object>
      </w:r>
      <w:r>
        <w:t>和</w:t>
      </w:r>
      <w:r>
        <w:object>
          <v:shape id="_x0000_i1126" type="#_x0000_t75" alt="eqId19f20f21a9d50b61dac519a3ddab539d" style="width:13.5pt;height:15.75pt" o:ole="" coordsize="21600,21600" o:preferrelative="t" filled="f" stroked="f">
            <v:stroke joinstyle="miter"/>
            <v:imagedata r:id="rId125" o:title="eqId19f20f21a9d50b61dac519a3ddab539d"/>
            <o:lock v:ext="edit" aspectratio="t"/>
            <w10:anchorlock/>
          </v:shape>
          <o:OLEObject Type="Embed" ProgID="Equation.DSMT4" ShapeID="_x0000_i1126" DrawAspect="Content" ObjectID="_1468075826" r:id="rId214"/>
        </w:object>
      </w:r>
      <w:r>
        <w:t>，其中一个是定值电阻，另一个是压力传感器(可等效为可变电阻)。水位越高，对压力传感器的压力越大，压力传感器的电阻值越小。当</w:t>
      </w:r>
      <w:r>
        <w:rPr>
          <w:rFonts w:eastAsia="Times New Roman"/>
          <w:i/>
        </w:rPr>
        <w:t>a</w:t>
      </w:r>
      <w:r>
        <w:t>、</w:t>
      </w:r>
      <w:r>
        <w:rPr>
          <w:rFonts w:eastAsia="Times New Roman"/>
          <w:i/>
        </w:rPr>
        <w:t>b</w:t>
      </w:r>
      <w:r>
        <w:t>两端的电压大于</w:t>
      </w:r>
      <w:r>
        <w:object>
          <v:shape id="_x0000_i1127" type="#_x0000_t75" alt="eqId9fd5f9ecb870fedb5b9a608d9ca2f911" style="width:13.5pt;height:15.75pt" o:ole="" coordsize="21600,21600" o:preferrelative="t" filled="f" stroked="f">
            <v:stroke joinstyle="miter"/>
            <v:imagedata r:id="rId215" o:title="eqId9fd5f9ecb870fedb5b9a608d9ca2f911"/>
            <o:lock v:ext="edit" aspectratio="t"/>
            <w10:anchorlock/>
          </v:shape>
          <o:OLEObject Type="Embed" ProgID="Equation.DSMT4" ShapeID="_x0000_i1127" DrawAspect="Content" ObjectID="_1468075827" r:id="rId216"/>
        </w:object>
      </w:r>
      <w:r>
        <w:t>时，控制开关自动开启低水位预警；当</w:t>
      </w:r>
      <w:r>
        <w:rPr>
          <w:rFonts w:eastAsia="Times New Roman"/>
          <w:i/>
        </w:rPr>
        <w:t>a</w:t>
      </w:r>
      <w:r>
        <w:t>、</w:t>
      </w:r>
      <w:r>
        <w:rPr>
          <w:rFonts w:eastAsia="Times New Roman"/>
          <w:i/>
        </w:rPr>
        <w:t>b</w:t>
      </w:r>
      <w:r>
        <w:t>两端的电压小于</w:t>
      </w:r>
      <w:r>
        <w:object>
          <v:shape id="_x0000_i1128" type="#_x0000_t75" alt="eqIdf833a7beb83820ecede0234c671f1878" style="width:14.25pt;height:15.75pt" o:ole="" coordsize="21600,21600" o:preferrelative="t" filled="f" stroked="f">
            <v:stroke joinstyle="miter"/>
            <v:imagedata r:id="rId217" o:title="eqIdf833a7beb83820ecede0234c671f1878"/>
            <o:lock v:ext="edit" aspectratio="t"/>
            <w10:anchorlock/>
          </v:shape>
          <o:OLEObject Type="Embed" ProgID="Equation.DSMT4" ShapeID="_x0000_i1128" DrawAspect="Content" ObjectID="_1468075828" r:id="rId218"/>
        </w:object>
      </w:r>
      <w:r>
        <w:t>(</w:t>
      </w:r>
      <w:r>
        <w:object>
          <v:shape id="_x0000_i1129" type="#_x0000_t75" alt="eqId9fd5f9ecb870fedb5b9a608d9ca2f911" style="width:13.5pt;height:15.75pt" o:ole="" coordsize="21600,21600" o:preferrelative="t" filled="f" stroked="f">
            <v:stroke joinstyle="miter"/>
            <v:imagedata r:id="rId215" o:title="eqId9fd5f9ecb870fedb5b9a608d9ca2f911"/>
            <o:lock v:ext="edit" aspectratio="t"/>
            <w10:anchorlock/>
          </v:shape>
          <o:OLEObject Type="Embed" ProgID="Equation.DSMT4" ShapeID="_x0000_i1129" DrawAspect="Content" ObjectID="_1468075829" r:id="rId219"/>
        </w:object>
      </w:r>
      <w:r>
        <w:t>、</w:t>
      </w:r>
      <w:r>
        <w:object>
          <v:shape id="_x0000_i1130" type="#_x0000_t75" alt="eqIdf833a7beb83820ecede0234c671f1878" style="width:14.25pt;height:15.75pt" o:ole="" coordsize="21600,21600" o:preferrelative="t" filled="f" stroked="f">
            <v:stroke joinstyle="miter"/>
            <v:imagedata r:id="rId217" o:title="eqIdf833a7beb83820ecede0234c671f1878"/>
            <o:lock v:ext="edit" aspectratio="t"/>
            <w10:anchorlock/>
          </v:shape>
          <o:OLEObject Type="Embed" ProgID="Equation.DSMT4" ShapeID="_x0000_i1130" DrawAspect="Content" ObjectID="_1468075830" r:id="rId220"/>
        </w:object>
      </w:r>
      <w:r>
        <w:t>为定值)时，控制开关自动开启高水位预警。下列说法正确的是(　　)</w:t>
      </w:r>
    </w:p>
    <w:p>
      <w:pPr>
        <w:shd w:val="clear" w:color="auto" w:fill="FFFFFF"/>
        <w:spacing w:line="360" w:lineRule="auto"/>
        <w:jc w:val="left"/>
        <w:textAlignment w:val="center"/>
      </w:pPr>
      <w:r>
        <w:rPr>
          <w:rFonts w:eastAsia="Times New Roman"/>
          <w:kern w:val="0"/>
          <w:sz w:val="24"/>
          <w:szCs w:val="24"/>
        </w:rPr>
        <w:drawing>
          <wp:inline distT="0" distB="0" distL="0" distR="0">
            <wp:extent cx="1666875" cy="1905000"/>
            <wp:effectExtent l="0" t="0" r="0" b="0"/>
            <wp:docPr id="100025" name="图片 100025" descr="@@@e9b24004-44be-43fe-81c5-1b2c9aa41c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e9b24004-44be-43fe-81c5-1b2c9aa41cd4"/>
                    <pic:cNvPicPr>
                      <a:picLocks noChangeAspect="1"/>
                    </pic:cNvPicPr>
                  </pic:nvPicPr>
                  <pic:blipFill>
                    <a:blip xmlns:r="http://schemas.openxmlformats.org/officeDocument/2006/relationships" r:embed="rId221"/>
                    <a:stretch>
                      <a:fillRect/>
                    </a:stretch>
                  </pic:blipFill>
                  <pic:spPr>
                    <a:xfrm>
                      <a:off x="0" y="0"/>
                      <a:ext cx="1666875" cy="1905000"/>
                    </a:xfrm>
                    <a:prstGeom prst="rect">
                      <a:avLst/>
                    </a:prstGeom>
                  </pic:spPr>
                </pic:pic>
              </a:graphicData>
            </a:graphic>
          </wp:inline>
        </w:drawing>
      </w:r>
    </w:p>
    <w:p>
      <w:pPr>
        <w:shd w:val="clear" w:color="auto" w:fill="FFFFFF"/>
        <w:spacing w:line="360" w:lineRule="auto"/>
        <w:ind w:left="380"/>
        <w:jc w:val="left"/>
        <w:textAlignment w:val="center"/>
      </w:pPr>
      <w:r>
        <w:t>A．</w:t>
      </w:r>
      <w:r>
        <w:object>
          <v:shape id="_x0000_i1131" type="#_x0000_t75" alt="eqIdda10badf541894b5e28fc82c69e4ec68" style="width:35.25pt;height:15.75pt" o:ole="" coordsize="21600,21600" o:preferrelative="t" filled="f" stroked="f">
            <v:stroke joinstyle="miter"/>
            <v:imagedata r:id="rId222" o:title="eqIdda10badf541894b5e28fc82c69e4ec68"/>
            <o:lock v:ext="edit" aspectratio="t"/>
            <w10:anchorlock/>
          </v:shape>
          <o:OLEObject Type="Embed" ProgID="Equation.DSMT4" ShapeID="_x0000_i1131" DrawAspect="Content" ObjectID="_1468075831" r:id="rId223"/>
        </w:object>
      </w:r>
    </w:p>
    <w:p>
      <w:pPr>
        <w:shd w:val="clear" w:color="auto" w:fill="FFFFFF"/>
        <w:spacing w:line="360" w:lineRule="auto"/>
        <w:ind w:left="380"/>
        <w:jc w:val="left"/>
        <w:textAlignment w:val="center"/>
      </w:pPr>
      <w:r>
        <w:t>B．</w:t>
      </w:r>
      <w:r>
        <w:object>
          <v:shape id="_x0000_i1132" type="#_x0000_t75" alt="eqId19f20f21a9d50b61dac519a3ddab539d" style="width:13.5pt;height:15.75pt" o:ole="" coordsize="21600,21600" o:preferrelative="t" filled="f" stroked="f">
            <v:stroke joinstyle="miter"/>
            <v:imagedata r:id="rId125" o:title="eqId19f20f21a9d50b61dac519a3ddab539d"/>
            <o:lock v:ext="edit" aspectratio="t"/>
            <w10:anchorlock/>
          </v:shape>
          <o:OLEObject Type="Embed" ProgID="Equation.DSMT4" ShapeID="_x0000_i1132" DrawAspect="Content" ObjectID="_1468075832" r:id="rId224"/>
        </w:object>
      </w:r>
      <w:r>
        <w:t>为压力传感器</w:t>
      </w:r>
    </w:p>
    <w:p>
      <w:pPr>
        <w:shd w:val="clear" w:color="auto" w:fill="FFFFFF"/>
        <w:spacing w:line="360" w:lineRule="auto"/>
        <w:ind w:left="380"/>
        <w:jc w:val="left"/>
        <w:textAlignment w:val="center"/>
      </w:pPr>
      <w:r>
        <w:t>C．若定值电阻的阻值越大，开启高水位预警时的水位越低</w:t>
      </w:r>
    </w:p>
    <w:p>
      <w:pPr>
        <w:shd w:val="clear" w:color="auto" w:fill="FFFFFF"/>
        <w:spacing w:line="360" w:lineRule="auto"/>
        <w:ind w:left="380"/>
        <w:jc w:val="left"/>
        <w:textAlignment w:val="center"/>
      </w:pPr>
      <w:r>
        <w:t>D．若定值电阻的阻值越大，开启低水位预警时的水位越高</w:t>
      </w:r>
    </w:p>
    <w:p>
      <w:pPr>
        <w:shd w:val="clear" w:color="auto" w:fill="F2F2F2"/>
        <w:spacing w:line="360" w:lineRule="auto"/>
        <w:jc w:val="left"/>
        <w:textAlignment w:val="center"/>
        <w:rPr>
          <w:color w:val="FF0000"/>
        </w:rPr>
      </w:pPr>
      <w:r>
        <w:rPr>
          <w:color w:val="FF0000"/>
        </w:rPr>
        <w:t>【答案】C</w:t>
      </w:r>
    </w:p>
    <w:p>
      <w:pPr>
        <w:shd w:val="clear" w:color="auto" w:fill="F2F2F2"/>
        <w:spacing w:line="360" w:lineRule="auto"/>
        <w:jc w:val="left"/>
        <w:textAlignment w:val="center"/>
        <w:rPr>
          <w:color w:val="FF0000"/>
        </w:rPr>
      </w:pPr>
      <w:r>
        <w:rPr>
          <w:color w:val="FF0000"/>
        </w:rPr>
        <w:t>【详解】AB．题意可知水位越高，对压力传感器的压力越大，压力传感器的电阻值越小。控制开关自动开启低水位预警，此时水位较低，压力传感器的电阻值较大，由于</w:t>
      </w:r>
      <w:r>
        <w:rPr>
          <w:rFonts w:eastAsia="Times New Roman"/>
          <w:i/>
          <w:color w:val="FF0000"/>
        </w:rPr>
        <w:t>a</w:t>
      </w:r>
      <w:r>
        <w:rPr>
          <w:color w:val="FF0000"/>
        </w:rPr>
        <w:t>、</w:t>
      </w:r>
      <w:r>
        <w:rPr>
          <w:rFonts w:eastAsia="Times New Roman"/>
          <w:i/>
          <w:color w:val="FF0000"/>
        </w:rPr>
        <w:t>b</w:t>
      </w:r>
      <w:r>
        <w:rPr>
          <w:color w:val="FF0000"/>
        </w:rPr>
        <w:t>两端此时的电压大于</w:t>
      </w:r>
      <w:r>
        <w:rPr>
          <w:color w:val="FF0000"/>
        </w:rPr>
        <w:object>
          <v:shape id="_x0000_i1133" type="#_x0000_t75" alt="eqId9fd5f9ecb870fedb5b9a608d9ca2f911" style="width:13.5pt;height:15.75pt" o:ole="" coordsize="21600,21600" o:preferrelative="t" filled="f" stroked="f">
            <v:stroke joinstyle="miter"/>
            <v:imagedata r:id="rId215" o:title="eqId9fd5f9ecb870fedb5b9a608d9ca2f911"/>
            <o:lock v:ext="edit" aspectratio="t"/>
            <w10:anchorlock/>
          </v:shape>
          <o:OLEObject Type="Embed" ProgID="Equation.DSMT4" ShapeID="_x0000_i1133" DrawAspect="Content" ObjectID="_1468075833" r:id="rId225"/>
        </w:object>
      </w:r>
      <w:r>
        <w:rPr>
          <w:color w:val="FF0000"/>
        </w:rPr>
        <w:t>，根据串联电路电压分部特点可知，</w:t>
      </w:r>
      <w:r>
        <w:rPr>
          <w:color w:val="FF0000"/>
        </w:rPr>
        <w:object>
          <v:shape id="_x0000_i1134" type="#_x0000_t75" alt="eqId9efc18a5bb2e53586331b2a58538a48b" style="width:11.25pt;height:17.25pt" o:ole="" coordsize="21600,21600" o:preferrelative="t" filled="f" stroked="f">
            <v:stroke joinstyle="miter"/>
            <v:imagedata r:id="rId129" o:title="eqId9efc18a5bb2e53586331b2a58538a48b"/>
            <o:lock v:ext="edit" aspectratio="t"/>
            <w10:anchorlock/>
          </v:shape>
          <o:OLEObject Type="Embed" ProgID="Equation.DSMT4" ShapeID="_x0000_i1134" DrawAspect="Content" ObjectID="_1468075834" r:id="rId226"/>
        </w:object>
      </w:r>
      <w:r>
        <w:rPr>
          <w:color w:val="FF0000"/>
        </w:rPr>
        <w:t>为压力传感器，故高水位时压力传感器的电阻值越小，</w:t>
      </w:r>
      <w:r>
        <w:rPr>
          <w:color w:val="FF0000"/>
        </w:rPr>
        <w:object>
          <v:shape id="_x0000_i1135" type="#_x0000_t75" alt="eqId9efc18a5bb2e53586331b2a58538a48b" style="width:11.25pt;height:17.25pt" o:ole="" coordsize="21600,21600" o:preferrelative="t" filled="f" stroked="f">
            <v:stroke joinstyle="miter"/>
            <v:imagedata r:id="rId129" o:title="eqId9efc18a5bb2e53586331b2a58538a48b"/>
            <o:lock v:ext="edit" aspectratio="t"/>
            <w10:anchorlock/>
          </v:shape>
          <o:OLEObject Type="Embed" ProgID="Equation.DSMT4" ShapeID="_x0000_i1135" DrawAspect="Content" ObjectID="_1468075835" r:id="rId227"/>
        </w:object>
      </w:r>
      <w:r>
        <w:rPr>
          <w:color w:val="FF0000"/>
        </w:rPr>
        <w:t xml:space="preserve">压力传感器两端电压变小， </w:t>
      </w:r>
      <w:r>
        <w:rPr>
          <w:color w:val="FF0000"/>
        </w:rPr>
        <w:object>
          <v:shape id="_x0000_i1136" type="#_x0000_t75" alt="eqId69962020c646b2847c1b1aa37cbd7099" style="width:35.25pt;height:15.75pt" o:ole="" coordsize="21600,21600" o:preferrelative="t" filled="f" stroked="f">
            <v:stroke joinstyle="miter"/>
            <v:imagedata r:id="rId228" o:title="eqId69962020c646b2847c1b1aa37cbd7099"/>
            <o:lock v:ext="edit" aspectratio="t"/>
            <w10:anchorlock/>
          </v:shape>
          <o:OLEObject Type="Embed" ProgID="Equation.DSMT4" ShapeID="_x0000_i1136" DrawAspect="Content" ObjectID="_1468075836" r:id="rId229"/>
        </w:object>
      </w:r>
      <w:r>
        <w:rPr>
          <w:color w:val="FF0000"/>
        </w:rPr>
        <w:t>，AB错误；</w:t>
      </w:r>
    </w:p>
    <w:p>
      <w:pPr>
        <w:shd w:val="clear" w:color="auto" w:fill="F2F2F2"/>
        <w:spacing w:line="360" w:lineRule="auto"/>
        <w:jc w:val="left"/>
        <w:textAlignment w:val="center"/>
        <w:rPr>
          <w:color w:val="FF0000"/>
        </w:rPr>
      </w:pPr>
      <w:r>
        <w:rPr>
          <w:color w:val="FF0000"/>
        </w:rPr>
        <w:t>CD．根据闭合电路欧姆定律可知，</w:t>
      </w:r>
      <w:r>
        <w:rPr>
          <w:rFonts w:eastAsia="Times New Roman"/>
          <w:i/>
          <w:color w:val="FF0000"/>
        </w:rPr>
        <w:t>a</w:t>
      </w:r>
      <w:r>
        <w:rPr>
          <w:color w:val="FF0000"/>
        </w:rPr>
        <w:t>、</w:t>
      </w:r>
      <w:r>
        <w:rPr>
          <w:rFonts w:eastAsia="Times New Roman"/>
          <w:i/>
          <w:color w:val="FF0000"/>
        </w:rPr>
        <w:t>b</w:t>
      </w:r>
      <w:r>
        <w:rPr>
          <w:color w:val="FF0000"/>
        </w:rPr>
        <w:t>两端的电压为</w:t>
      </w:r>
    </w:p>
    <w:p>
      <w:pPr>
        <w:shd w:val="clear" w:color="auto" w:fill="F2F2F2"/>
        <w:spacing w:line="360" w:lineRule="auto"/>
        <w:jc w:val="center"/>
        <w:textAlignment w:val="center"/>
        <w:rPr>
          <w:color w:val="FF0000"/>
        </w:rPr>
      </w:pPr>
      <w:r>
        <w:rPr>
          <w:color w:val="FF0000"/>
        </w:rPr>
        <w:object>
          <v:shape id="_x0000_i1137" type="#_x0000_t75" alt="eqIdd34a6ebcfcb0e61b43adcfa40862fa42" style="width:101.25pt;height:43.5pt" o:ole="" coordsize="21600,21600" o:preferrelative="t" filled="f" stroked="f">
            <v:stroke joinstyle="miter"/>
            <v:imagedata r:id="rId230" o:title="eqIdd34a6ebcfcb0e61b43adcfa40862fa42"/>
            <o:lock v:ext="edit" aspectratio="t"/>
            <w10:anchorlock/>
          </v:shape>
          <o:OLEObject Type="Embed" ProgID="Equation.DSMT4" ShapeID="_x0000_i1137" DrawAspect="Content" ObjectID="_1468075837" r:id="rId231"/>
        </w:object>
      </w:r>
    </w:p>
    <w:p>
      <w:pPr>
        <w:shd w:val="clear" w:color="auto" w:fill="F2F2F2"/>
        <w:spacing w:line="360" w:lineRule="auto"/>
        <w:jc w:val="left"/>
        <w:textAlignment w:val="center"/>
        <w:rPr>
          <w:color w:val="FF0000"/>
        </w:rPr>
      </w:pPr>
      <w:r>
        <w:rPr>
          <w:color w:val="FF0000"/>
        </w:rPr>
        <w:t>若定值电阻的阻值越大，当开启低水位预警时</w:t>
      </w:r>
      <w:r>
        <w:rPr>
          <w:rFonts w:eastAsia="Times New Roman"/>
          <w:i/>
          <w:color w:val="FF0000"/>
        </w:rPr>
        <w:t>a</w:t>
      </w:r>
      <w:r>
        <w:rPr>
          <w:color w:val="FF0000"/>
        </w:rPr>
        <w:t>、</w:t>
      </w:r>
      <w:r>
        <w:rPr>
          <w:rFonts w:eastAsia="Times New Roman"/>
          <w:i/>
          <w:color w:val="FF0000"/>
        </w:rPr>
        <w:t>b</w:t>
      </w:r>
      <w:r>
        <w:rPr>
          <w:color w:val="FF0000"/>
        </w:rPr>
        <w:t>两端的电压大于</w:t>
      </w:r>
      <w:r>
        <w:rPr>
          <w:color w:val="FF0000"/>
        </w:rPr>
        <w:object>
          <v:shape id="_x0000_i1138" type="#_x0000_t75" alt="eqId9fd5f9ecb870fedb5b9a608d9ca2f911" style="width:13.5pt;height:15.75pt" o:ole="" coordsize="21600,21600" o:preferrelative="t" filled="f" stroked="f">
            <v:stroke joinstyle="miter"/>
            <v:imagedata r:id="rId215" o:title="eqId9fd5f9ecb870fedb5b9a608d9ca2f911"/>
            <o:lock v:ext="edit" aspectratio="t"/>
            <w10:anchorlock/>
          </v:shape>
          <o:OLEObject Type="Embed" ProgID="Equation.DSMT4" ShapeID="_x0000_i1138" DrawAspect="Content" ObjectID="_1468075838" r:id="rId232"/>
        </w:object>
      </w:r>
      <w:r>
        <w:rPr>
          <w:color w:val="FF0000"/>
        </w:rPr>
        <w:t>时，</w:t>
      </w:r>
      <w:r>
        <w:rPr>
          <w:color w:val="FF0000"/>
        </w:rPr>
        <w:object>
          <v:shape id="_x0000_i1139" type="#_x0000_t75" alt="eqId9efc18a5bb2e53586331b2a58538a48b" style="width:11.25pt;height:17.25pt" o:ole="" coordsize="21600,21600" o:preferrelative="t" filled="f" stroked="f">
            <v:stroke joinstyle="miter"/>
            <v:imagedata r:id="rId129" o:title="eqId9efc18a5bb2e53586331b2a58538a48b"/>
            <o:lock v:ext="edit" aspectratio="t"/>
            <w10:anchorlock/>
          </v:shape>
          <o:OLEObject Type="Embed" ProgID="Equation.DSMT4" ShapeID="_x0000_i1139" DrawAspect="Content" ObjectID="_1468075839" r:id="rId233"/>
        </w:object>
      </w:r>
      <w:r>
        <w:rPr>
          <w:color w:val="FF0000"/>
        </w:rPr>
        <w:t>压力传感器阻值需要越大，则水位越低；当</w:t>
      </w:r>
      <w:r>
        <w:rPr>
          <w:rFonts w:eastAsia="Times New Roman"/>
          <w:i/>
          <w:color w:val="FF0000"/>
        </w:rPr>
        <w:t>a</w:t>
      </w:r>
      <w:r>
        <w:rPr>
          <w:color w:val="FF0000"/>
        </w:rPr>
        <w:t>、</w:t>
      </w:r>
      <w:r>
        <w:rPr>
          <w:rFonts w:eastAsia="Times New Roman"/>
          <w:i/>
          <w:color w:val="FF0000"/>
        </w:rPr>
        <w:t>b</w:t>
      </w:r>
      <w:r>
        <w:rPr>
          <w:color w:val="FF0000"/>
        </w:rPr>
        <w:t>两端的电压小于</w:t>
      </w:r>
      <w:r>
        <w:rPr>
          <w:color w:val="FF0000"/>
        </w:rPr>
        <w:object>
          <v:shape id="_x0000_i1140" type="#_x0000_t75" alt="eqIdf833a7beb83820ecede0234c671f1878" style="width:14.25pt;height:15.75pt" o:ole="" coordsize="21600,21600" o:preferrelative="t" filled="f" stroked="f">
            <v:stroke joinstyle="miter"/>
            <v:imagedata r:id="rId217" o:title="eqIdf833a7beb83820ecede0234c671f1878"/>
            <o:lock v:ext="edit" aspectratio="t"/>
            <w10:anchorlock/>
          </v:shape>
          <o:OLEObject Type="Embed" ProgID="Equation.DSMT4" ShapeID="_x0000_i1140" DrawAspect="Content" ObjectID="_1468075840" r:id="rId234"/>
        </w:object>
      </w:r>
      <w:r>
        <w:rPr>
          <w:color w:val="FF0000"/>
        </w:rPr>
        <w:t>时开启高水位预警时，</w:t>
      </w:r>
      <w:r>
        <w:rPr>
          <w:color w:val="FF0000"/>
        </w:rPr>
        <w:object>
          <v:shape id="_x0000_i1141" type="#_x0000_t75" alt="eqId9efc18a5bb2e53586331b2a58538a48b" style="width:11.25pt;height:17.25pt" o:ole="" coordsize="21600,21600" o:preferrelative="t" filled="f" stroked="f">
            <v:stroke joinstyle="miter"/>
            <v:imagedata r:id="rId129" o:title="eqId9efc18a5bb2e53586331b2a58538a48b"/>
            <o:lock v:ext="edit" aspectratio="t"/>
            <w10:anchorlock/>
          </v:shape>
          <o:OLEObject Type="Embed" ProgID="Equation.DSMT4" ShapeID="_x0000_i1141" DrawAspect="Content" ObjectID="_1468075841" r:id="rId235"/>
        </w:object>
      </w:r>
      <w:r>
        <w:rPr>
          <w:color w:val="FF0000"/>
        </w:rPr>
        <w:t>压压力传感器阻值需要越大，则水位越低。C正确，D错误。</w:t>
      </w:r>
    </w:p>
    <w:p>
      <w:pPr>
        <w:shd w:val="clear" w:color="auto" w:fill="F2F2F2"/>
        <w:spacing w:line="360" w:lineRule="auto"/>
        <w:jc w:val="left"/>
        <w:textAlignment w:val="center"/>
        <w:rPr>
          <w:color w:val="FF0000"/>
        </w:rPr>
      </w:pPr>
      <w:r>
        <w:rPr>
          <w:color w:val="FF0000"/>
        </w:rPr>
        <w:t>故选C。</w:t>
      </w:r>
    </w:p>
    <w:p>
      <w:pPr>
        <w:shd w:val="clear" w:color="auto" w:fill="FFFFFF"/>
        <w:spacing w:line="360" w:lineRule="auto"/>
        <w:jc w:val="left"/>
        <w:textAlignment w:val="center"/>
      </w:pPr>
      <w:r>
        <w:t>14．(2021·重庆·高考真题)某电动牙刷的充电装置含有变压器，用正弦交流电给此电动牙刷充电时，原线圈两端的电压为</w:t>
      </w:r>
      <w:r>
        <w:object>
          <v:shape id="_x0000_i1142" type="#_x0000_t75" alt="eqIda8260c79d7294a07e910c4d7290fa290" style="width:27pt;height:12.75pt" o:ole="" coordsize="21600,21600" o:preferrelative="t" filled="f" stroked="f">
            <v:stroke joinstyle="miter"/>
            <v:imagedata r:id="rId38" o:title="eqIda8260c79d7294a07e910c4d7290fa290"/>
            <o:lock v:ext="edit" aspectratio="t"/>
            <w10:anchorlock/>
          </v:shape>
          <o:OLEObject Type="Embed" ProgID="Equation.DSMT4" ShapeID="_x0000_i1142" DrawAspect="Content" ObjectID="_1468075842" r:id="rId236"/>
        </w:object>
      </w:r>
      <w:r>
        <w:t>，副线圈两端的电压为</w:t>
      </w:r>
      <w:r>
        <w:object>
          <v:shape id="_x0000_i1143" type="#_x0000_t75" alt="eqIdd69c19a5874c4078ca1d8de4d566055a" style="width:24.75pt;height:12pt" o:ole="" coordsize="21600,21600" o:preferrelative="t" filled="f" stroked="f">
            <v:stroke joinstyle="miter"/>
            <v:imagedata r:id="rId237" o:title="eqIdd69c19a5874c4078ca1d8de4d566055a"/>
            <o:lock v:ext="edit" aspectratio="t"/>
            <w10:anchorlock/>
          </v:shape>
          <o:OLEObject Type="Embed" ProgID="Equation.DSMT4" ShapeID="_x0000_i1143" DrawAspect="Content" ObjectID="_1468075843" r:id="rId238"/>
        </w:object>
      </w:r>
      <w:r>
        <w:t>，副线圈的电流为</w:t>
      </w:r>
      <w:r>
        <w:object>
          <v:shape id="_x0000_i1144" type="#_x0000_t75" alt="eqId1bc0a2433d35c94a4e681f225e25026e" style="width:24pt;height:12pt" o:ole="" coordsize="21600,21600" o:preferrelative="t" filled="f" stroked="f">
            <v:stroke joinstyle="miter"/>
            <v:imagedata r:id="rId239" o:title="eqId1bc0a2433d35c94a4e681f225e25026e"/>
            <o:lock v:ext="edit" aspectratio="t"/>
            <w10:anchorlock/>
          </v:shape>
          <o:OLEObject Type="Embed" ProgID="Equation.DSMT4" ShapeID="_x0000_i1144" DrawAspect="Content" ObjectID="_1468075844" r:id="rId240"/>
        </w:object>
      </w:r>
      <w:r>
        <w:t>，若将该变压器视为理想变压器，则(　　)</w:t>
      </w:r>
    </w:p>
    <w:p>
      <w:pPr>
        <w:shd w:val="clear" w:color="auto" w:fill="FFFFFF"/>
        <w:tabs>
          <w:tab w:val="left" w:pos="4156"/>
        </w:tabs>
        <w:spacing w:line="360" w:lineRule="auto"/>
        <w:ind w:left="380"/>
        <w:jc w:val="left"/>
        <w:textAlignment w:val="center"/>
      </w:pPr>
      <w:r>
        <w:t>A．原、副线圈匝数之比为</w:t>
      </w:r>
      <w:r>
        <w:object>
          <v:shape id="_x0000_i1145" type="#_x0000_t75" alt="eqId446418c7c4a204d6f8d953d4bc39f93a" style="width:22.5pt;height:12pt" o:ole="" coordsize="21600,21600" o:preferrelative="t" filled="f" stroked="f">
            <v:stroke joinstyle="miter"/>
            <v:imagedata r:id="rId241" o:title="eqId446418c7c4a204d6f8d953d4bc39f93a"/>
            <o:lock v:ext="edit" aspectratio="t"/>
            <w10:anchorlock/>
          </v:shape>
          <o:OLEObject Type="Embed" ProgID="Equation.DSMT4" ShapeID="_x0000_i1145" DrawAspect="Content" ObjectID="_1468075845" r:id="rId242"/>
        </w:object>
      </w:r>
      <w:r>
        <w:tab/>
      </w:r>
      <w:r>
        <w:t>B．原线圈的电流为</w:t>
      </w:r>
      <w:r>
        <w:object>
          <v:shape id="_x0000_i1146" type="#_x0000_t75" alt="eqId5b5007b60e7d14206139554e8e83774e" style="width:30pt;height:12.75pt" o:ole="" coordsize="21600,21600" o:preferrelative="t" filled="f" stroked="f">
            <v:stroke joinstyle="miter"/>
            <v:imagedata r:id="rId243" o:title="eqId5b5007b60e7d14206139554e8e83774e"/>
            <o:lock v:ext="edit" aspectratio="t"/>
            <w10:anchorlock/>
          </v:shape>
          <o:OLEObject Type="Embed" ProgID="Equation.DSMT4" ShapeID="_x0000_i1146" DrawAspect="Content" ObjectID="_1468075846" r:id="rId244"/>
        </w:object>
      </w:r>
    </w:p>
    <w:p>
      <w:pPr>
        <w:shd w:val="clear" w:color="auto" w:fill="FFFFFF"/>
        <w:tabs>
          <w:tab w:val="left" w:pos="4156"/>
        </w:tabs>
        <w:spacing w:line="360" w:lineRule="auto"/>
        <w:ind w:left="380"/>
        <w:jc w:val="left"/>
        <w:textAlignment w:val="center"/>
        <w:sectPr>
          <w:footerReference w:type="even" r:id="rId245"/>
          <w:type w:val="nextPage"/>
          <w:pgSz w:w="11907" w:h="16839"/>
          <w:pgMar w:top="1417" w:right="1077" w:bottom="1417" w:left="1077" w:header="500" w:footer="500" w:gutter="0"/>
          <w:pgNumType w:start="11"/>
          <w:cols w:num="1" w:sep="1" w:space="425"/>
          <w:titlePg w:val="0"/>
          <w:docGrid w:type="lines" w:linePitch="312" w:charSpace="0"/>
        </w:sectPr>
      </w:pPr>
      <w:r>
        <w:t>C．副线圈两端的电压最大值为</w:t>
      </w:r>
      <w:r>
        <w:object>
          <v:shape id="_x0000_i1147" type="#_x0000_t75" alt="eqId8f5363e742a55322aba4edc7b1be405b" style="width:14.25pt;height:10.5pt" o:ole="" coordsize="21600,21600" o:preferrelative="t" filled="f" stroked="f">
            <v:stroke joinstyle="miter"/>
            <v:imagedata r:id="rId246" o:title="eqId8f5363e742a55322aba4edc7b1be405b"/>
            <o:lock v:ext="edit" aspectratio="t"/>
            <w10:anchorlock/>
          </v:shape>
          <o:OLEObject Type="Embed" ProgID="Equation.DSMT4" ShapeID="_x0000_i1147" DrawAspect="Content" ObjectID="_1468075847" r:id="rId247"/>
        </w:object>
      </w:r>
      <w:r>
        <w:tab/>
      </w:r>
      <w:r>
        <w:t>D．原、副线圈的功率之比为</w:t>
      </w:r>
      <w:r>
        <w:object>
          <v:shape id="_x0000_i1148" type="#_x0000_t75" alt="eqId0faf6b072825a828afb3fa5c013e6ff5" style="width:22.5pt;height:12.75pt" o:ole="" coordsize="21600,21600" o:preferrelative="t" filled="f" stroked="f">
            <v:stroke joinstyle="miter"/>
            <v:imagedata r:id="rId248" o:title="eqId0faf6b072825a828afb3fa5c013e6ff5"/>
            <o:lock v:ext="edit" aspectratio="t"/>
            <w10:anchorlock/>
          </v:shape>
          <o:OLEObject Type="Embed" ProgID="Equation.DSMT4" ShapeID="_x0000_i1148" DrawAspect="Content" ObjectID="_1468075848" r:id="rId249"/>
        </w:object>
      </w:r>
    </w:p>
    <w:p>
      <w:pPr>
        <w:shd w:val="clear" w:color="auto" w:fill="F2F2F2"/>
        <w:spacing w:line="360" w:lineRule="auto"/>
        <w:jc w:val="left"/>
        <w:textAlignment w:val="center"/>
        <w:rPr>
          <w:color w:val="FF0000"/>
        </w:rPr>
      </w:pPr>
      <w:r>
        <w:rPr>
          <w:color w:val="FF0000"/>
        </w:rPr>
        <w:t>【答案】B</w:t>
      </w:r>
    </w:p>
    <w:p>
      <w:pPr>
        <w:shd w:val="clear" w:color="auto" w:fill="F2F2F2"/>
        <w:spacing w:line="360" w:lineRule="auto"/>
        <w:jc w:val="left"/>
        <w:textAlignment w:val="center"/>
        <w:rPr>
          <w:color w:val="FF0000"/>
        </w:rPr>
      </w:pPr>
      <w:r>
        <w:rPr>
          <w:color w:val="FF0000"/>
        </w:rPr>
        <w:t>【详解】A．由理想变压器的变压公式，可知原副线圈匝数之比为</w:t>
      </w:r>
    </w:p>
    <w:p>
      <w:pPr>
        <w:shd w:val="clear" w:color="auto" w:fill="F2F2F2"/>
        <w:spacing w:line="360" w:lineRule="auto"/>
        <w:jc w:val="center"/>
        <w:textAlignment w:val="center"/>
        <w:rPr>
          <w:color w:val="FF0000"/>
        </w:rPr>
      </w:pPr>
      <w:r>
        <w:rPr>
          <w:color w:val="FF0000"/>
        </w:rPr>
        <w:object>
          <v:shape id="_x0000_i1149" type="#_x0000_t75" alt="eqIdeab8d4e2a4676744c3095079025a627d" style="width:89.25pt;height:31.5pt" o:ole="" coordsize="21600,21600" o:preferrelative="t" filled="f" stroked="f">
            <v:stroke joinstyle="miter"/>
            <v:imagedata r:id="rId250" o:title="eqIdeab8d4e2a4676744c3095079025a627d"/>
            <o:lock v:ext="edit" aspectratio="t"/>
            <w10:anchorlock/>
          </v:shape>
          <o:OLEObject Type="Embed" ProgID="Equation.DSMT4" ShapeID="_x0000_i1149" DrawAspect="Content" ObjectID="_1468075849" r:id="rId251"/>
        </w:object>
      </w:r>
    </w:p>
    <w:p>
      <w:pPr>
        <w:shd w:val="clear" w:color="auto" w:fill="FFFFFF"/>
        <w:spacing w:line="360" w:lineRule="auto"/>
        <w:jc w:val="left"/>
        <w:textAlignment w:val="center"/>
        <w:rPr>
          <w:color w:val="FF0000"/>
        </w:rPr>
      </w:pPr>
      <w:r>
        <w:rPr>
          <w:color w:val="FF0000"/>
        </w:rPr>
        <w:t>A错误；</w:t>
      </w:r>
    </w:p>
    <w:p>
      <w:pPr>
        <w:shd w:val="clear" w:color="auto" w:fill="FFFFFF"/>
        <w:spacing w:line="360" w:lineRule="auto"/>
        <w:jc w:val="left"/>
        <w:textAlignment w:val="center"/>
        <w:rPr>
          <w:color w:val="FF0000"/>
        </w:rPr>
      </w:pPr>
      <w:r>
        <w:rPr>
          <w:color w:val="FF0000"/>
        </w:rPr>
        <w:t>B．由理想变压器的变流公式</w:t>
      </w:r>
    </w:p>
    <w:p>
      <w:pPr>
        <w:shd w:val="clear" w:color="auto" w:fill="F2F2F2"/>
        <w:spacing w:line="360" w:lineRule="auto"/>
        <w:jc w:val="center"/>
        <w:textAlignment w:val="center"/>
        <w:rPr>
          <w:color w:val="FF0000"/>
        </w:rPr>
      </w:pPr>
      <w:r>
        <w:rPr>
          <w:color w:val="FF0000"/>
        </w:rPr>
        <w:object>
          <v:shape id="_x0000_i1150" type="#_x0000_t75" alt="eqId98c6369ca85a8ee074b7a6d60c6f1455" style="width:57pt;height:32.25pt" o:ole="" coordsize="21600,21600" o:preferrelative="t" filled="f" stroked="f">
            <v:stroke joinstyle="miter"/>
            <v:imagedata r:id="rId252" o:title="eqId98c6369ca85a8ee074b7a6d60c6f1455"/>
            <o:lock v:ext="edit" aspectratio="t"/>
            <w10:anchorlock/>
          </v:shape>
          <o:OLEObject Type="Embed" ProgID="Equation.DSMT4" ShapeID="_x0000_i1150" DrawAspect="Content" ObjectID="_1468075850" r:id="rId253"/>
        </w:object>
      </w:r>
    </w:p>
    <w:p>
      <w:pPr>
        <w:shd w:val="clear" w:color="auto" w:fill="FFFFFF"/>
        <w:spacing w:line="360" w:lineRule="auto"/>
        <w:jc w:val="left"/>
        <w:textAlignment w:val="center"/>
        <w:rPr>
          <w:color w:val="FF0000"/>
        </w:rPr>
      </w:pPr>
      <w:r>
        <w:rPr>
          <w:color w:val="FF0000"/>
        </w:rPr>
        <w:t>解得原线圈电流</w:t>
      </w:r>
    </w:p>
    <w:p>
      <w:pPr>
        <w:shd w:val="clear" w:color="auto" w:fill="F2F2F2"/>
        <w:spacing w:line="360" w:lineRule="auto"/>
        <w:jc w:val="center"/>
        <w:textAlignment w:val="center"/>
        <w:rPr>
          <w:color w:val="FF0000"/>
        </w:rPr>
      </w:pPr>
      <w:r>
        <w:rPr>
          <w:color w:val="FF0000"/>
        </w:rPr>
        <w:object>
          <v:shape id="_x0000_i1151" type="#_x0000_t75" alt="eqId139385adcc9ee6d1045101a3e93651c3" style="width:98.25pt;height:24pt" o:ole="" coordsize="21600,21600" o:preferrelative="t" filled="f" stroked="f">
            <v:stroke joinstyle="miter"/>
            <v:imagedata r:id="rId254" o:title="eqId139385adcc9ee6d1045101a3e93651c3"/>
            <o:lock v:ext="edit" aspectratio="t"/>
            <w10:anchorlock/>
          </v:shape>
          <o:OLEObject Type="Embed" ProgID="Equation.DSMT4" ShapeID="_x0000_i1151" DrawAspect="Content" ObjectID="_1468075851" r:id="rId255"/>
        </w:object>
      </w:r>
    </w:p>
    <w:p>
      <w:pPr>
        <w:shd w:val="clear" w:color="auto" w:fill="FFFFFF"/>
        <w:spacing w:line="360" w:lineRule="auto"/>
        <w:jc w:val="left"/>
        <w:textAlignment w:val="center"/>
        <w:rPr>
          <w:color w:val="FF0000"/>
        </w:rPr>
      </w:pPr>
      <w:r>
        <w:rPr>
          <w:color w:val="FF0000"/>
        </w:rPr>
        <w:t>B正确；</w:t>
      </w:r>
    </w:p>
    <w:p>
      <w:pPr>
        <w:shd w:val="clear" w:color="auto" w:fill="FFFFFF"/>
        <w:spacing w:line="360" w:lineRule="auto"/>
        <w:jc w:val="left"/>
        <w:textAlignment w:val="center"/>
        <w:rPr>
          <w:color w:val="FF0000"/>
        </w:rPr>
      </w:pPr>
      <w:r>
        <w:rPr>
          <w:color w:val="FF0000"/>
        </w:rPr>
        <w:t>C．根据有效值与最大值的关系可知，副线圈两端的电压最大值</w:t>
      </w:r>
    </w:p>
    <w:p>
      <w:pPr>
        <w:shd w:val="clear" w:color="auto" w:fill="F2F2F2"/>
        <w:spacing w:line="360" w:lineRule="auto"/>
        <w:jc w:val="center"/>
        <w:textAlignment w:val="center"/>
        <w:rPr>
          <w:color w:val="FF0000"/>
        </w:rPr>
      </w:pPr>
      <w:r>
        <w:rPr>
          <w:color w:val="FF0000"/>
        </w:rPr>
        <w:object>
          <v:shape id="_x0000_i1152" type="#_x0000_t75" alt="eqId08136e7bf1e1244b21b67ff89a806187" style="width:153.75pt;height:17.25pt" o:ole="" coordsize="21600,21600" o:preferrelative="t" filled="f" stroked="f">
            <v:stroke joinstyle="miter"/>
            <v:imagedata r:id="rId256" o:title="eqId08136e7bf1e1244b21b67ff89a806187"/>
            <o:lock v:ext="edit" aspectratio="t"/>
            <w10:anchorlock/>
          </v:shape>
          <o:OLEObject Type="Embed" ProgID="Equation.DSMT4" ShapeID="_x0000_i1152" DrawAspect="Content" ObjectID="_1468075852" r:id="rId257"/>
        </w:object>
      </w:r>
    </w:p>
    <w:p>
      <w:pPr>
        <w:shd w:val="clear" w:color="auto" w:fill="FFFFFF"/>
        <w:spacing w:line="360" w:lineRule="auto"/>
        <w:jc w:val="left"/>
        <w:textAlignment w:val="center"/>
        <w:rPr>
          <w:color w:val="FF0000"/>
        </w:rPr>
      </w:pPr>
      <w:r>
        <w:rPr>
          <w:color w:val="FF0000"/>
        </w:rPr>
        <w:t>C错误；</w:t>
      </w:r>
    </w:p>
    <w:p>
      <w:pPr>
        <w:shd w:val="clear" w:color="auto" w:fill="FFFFFF"/>
        <w:spacing w:line="360" w:lineRule="auto"/>
        <w:jc w:val="left"/>
        <w:textAlignment w:val="center"/>
        <w:rPr>
          <w:color w:val="FF0000"/>
        </w:rPr>
      </w:pPr>
      <w:r>
        <w:rPr>
          <w:color w:val="FF0000"/>
        </w:rPr>
        <w:t>D．根据理想变压器输出功率大于输入功率可知，原副线圈的功率之比为</w:t>
      </w:r>
      <w:r>
        <w:rPr>
          <w:color w:val="FF0000"/>
        </w:rPr>
        <w:object>
          <v:shape id="_x0000_i1153" type="#_x0000_t75" alt="eqIdcf1c295fd10f4dcc21955ce39560b5c6" style="width:15.75pt;height:12pt" o:ole="" coordsize="21600,21600" o:preferrelative="t" filled="f" stroked="f">
            <v:stroke joinstyle="miter"/>
            <v:imagedata r:id="rId258" o:title="eqIdcf1c295fd10f4dcc21955ce39560b5c6"/>
            <o:lock v:ext="edit" aspectratio="t"/>
            <w10:anchorlock/>
          </v:shape>
          <o:OLEObject Type="Embed" ProgID="Equation.DSMT4" ShapeID="_x0000_i1153" DrawAspect="Content" ObjectID="_1468075853" r:id="rId259"/>
        </w:object>
      </w:r>
      <w:r>
        <w:rPr>
          <w:color w:val="FF0000"/>
        </w:rPr>
        <w:t>，D错误。</w:t>
      </w:r>
    </w:p>
    <w:p>
      <w:pPr>
        <w:shd w:val="clear" w:color="auto" w:fill="FFFFFF"/>
        <w:spacing w:line="360" w:lineRule="auto"/>
        <w:jc w:val="left"/>
        <w:textAlignment w:val="center"/>
        <w:rPr>
          <w:color w:val="FF0000"/>
        </w:rPr>
      </w:pPr>
      <w:r>
        <w:rPr>
          <w:color w:val="FF0000"/>
        </w:rPr>
        <w:t>故选B。</w:t>
      </w:r>
    </w:p>
    <w:p>
      <w:pPr>
        <w:shd w:val="clear" w:color="auto" w:fill="FFFFFF"/>
        <w:spacing w:line="360" w:lineRule="auto"/>
        <w:jc w:val="left"/>
        <w:textAlignment w:val="center"/>
      </w:pPr>
      <w:r>
        <w:t>15．(2021·福建·统考高考真题)某住宅小区变压器给住户供电的电路示意图如图所示，图中</w:t>
      </w:r>
      <w:r>
        <w:rPr>
          <w:rFonts w:eastAsia="Times New Roman"/>
          <w:i/>
        </w:rPr>
        <w:t>R</w:t>
      </w:r>
      <w:r>
        <w:t>为输电线的总电阻。若变压器视为理想变压器，所有电表视为理想电表，不考虑变压器的输入电压随负载变化，则当住户使用的用电器增加时，图中各电表的示数变化情况是(　　)</w:t>
      </w:r>
    </w:p>
    <w:p>
      <w:pPr>
        <w:shd w:val="clear" w:color="auto" w:fill="FFFFFF"/>
        <w:spacing w:line="360" w:lineRule="auto"/>
        <w:jc w:val="left"/>
        <w:textAlignment w:val="center"/>
      </w:pPr>
      <w:r>
        <w:rPr>
          <w:rFonts w:eastAsia="Times New Roman"/>
          <w:kern w:val="0"/>
          <w:sz w:val="24"/>
          <w:szCs w:val="24"/>
        </w:rPr>
        <w:drawing>
          <wp:inline distT="0" distB="0" distL="0" distR="0">
            <wp:extent cx="2876550" cy="1295400"/>
            <wp:effectExtent l="0" t="0" r="0" b="0"/>
            <wp:docPr id="100027" name="图片 100027" descr="@@@3c753fb9-32d7-4591-b8dc-59923bf0f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3c753fb9-32d7-4591-b8dc-59923bf0f803"/>
                    <pic:cNvPicPr>
                      <a:picLocks noChangeAspect="1"/>
                    </pic:cNvPicPr>
                  </pic:nvPicPr>
                  <pic:blipFill>
                    <a:blip xmlns:r="http://schemas.openxmlformats.org/officeDocument/2006/relationships" r:embed="rId260"/>
                    <a:stretch>
                      <a:fillRect/>
                    </a:stretch>
                  </pic:blipFill>
                  <pic:spPr>
                    <a:xfrm>
                      <a:off x="0" y="0"/>
                      <a:ext cx="2876550" cy="1295400"/>
                    </a:xfrm>
                    <a:prstGeom prst="rect">
                      <a:avLst/>
                    </a:prstGeom>
                  </pic:spPr>
                </pic:pic>
              </a:graphicData>
            </a:graphic>
          </wp:inline>
        </w:drawing>
      </w:r>
    </w:p>
    <w:p>
      <w:pPr>
        <w:shd w:val="clear" w:color="auto" w:fill="FFFFFF"/>
        <w:spacing w:line="360" w:lineRule="auto"/>
        <w:ind w:left="380"/>
        <w:jc w:val="left"/>
        <w:textAlignment w:val="center"/>
      </w:pPr>
      <w:r>
        <w:t>A．A</w:t>
      </w:r>
      <w:r>
        <w:rPr>
          <w:vertAlign w:val="subscript"/>
        </w:rPr>
        <w:t>1</w:t>
      </w:r>
      <w:r>
        <w:t>增大，V</w:t>
      </w:r>
      <w:r>
        <w:rPr>
          <w:vertAlign w:val="subscript"/>
        </w:rPr>
        <w:t>2</w:t>
      </w:r>
      <w:r>
        <w:t>不变，V</w:t>
      </w:r>
      <w:r>
        <w:rPr>
          <w:vertAlign w:val="subscript"/>
        </w:rPr>
        <w:t>3</w:t>
      </w:r>
      <w:r>
        <w:t>增大</w:t>
      </w:r>
    </w:p>
    <w:p>
      <w:pPr>
        <w:shd w:val="clear" w:color="auto" w:fill="FFFFFF"/>
        <w:spacing w:line="360" w:lineRule="auto"/>
        <w:ind w:left="380"/>
        <w:jc w:val="left"/>
        <w:textAlignment w:val="center"/>
      </w:pPr>
      <w:r>
        <w:t>B．A</w:t>
      </w:r>
      <w:r>
        <w:rPr>
          <w:vertAlign w:val="subscript"/>
        </w:rPr>
        <w:t>1</w:t>
      </w:r>
      <w:r>
        <w:t>增大，V</w:t>
      </w:r>
      <w:r>
        <w:rPr>
          <w:vertAlign w:val="subscript"/>
        </w:rPr>
        <w:t>2</w:t>
      </w:r>
      <w:r>
        <w:t>减小，V</w:t>
      </w:r>
      <w:r>
        <w:rPr>
          <w:vertAlign w:val="subscript"/>
        </w:rPr>
        <w:t>3</w:t>
      </w:r>
      <w:r>
        <w:t>增大</w:t>
      </w:r>
    </w:p>
    <w:p>
      <w:pPr>
        <w:shd w:val="clear" w:color="auto" w:fill="FFFFFF"/>
        <w:spacing w:line="360" w:lineRule="auto"/>
        <w:ind w:left="380"/>
        <w:jc w:val="left"/>
        <w:textAlignment w:val="center"/>
      </w:pPr>
      <w:r>
        <w:t>C．A</w:t>
      </w:r>
      <w:r>
        <w:rPr>
          <w:vertAlign w:val="subscript"/>
        </w:rPr>
        <w:t>2</w:t>
      </w:r>
      <w:r>
        <w:t>增大，V</w:t>
      </w:r>
      <w:r>
        <w:rPr>
          <w:vertAlign w:val="subscript"/>
        </w:rPr>
        <w:t>2</w:t>
      </w:r>
      <w:r>
        <w:t>增大，V</w:t>
      </w:r>
      <w:r>
        <w:rPr>
          <w:vertAlign w:val="subscript"/>
        </w:rPr>
        <w:t>3</w:t>
      </w:r>
      <w:r>
        <w:t>减小</w:t>
      </w:r>
    </w:p>
    <w:p>
      <w:pPr>
        <w:shd w:val="clear" w:color="auto" w:fill="FFFFFF"/>
        <w:spacing w:line="360" w:lineRule="auto"/>
        <w:ind w:left="380"/>
        <w:jc w:val="left"/>
        <w:textAlignment w:val="center"/>
      </w:pPr>
      <w:r>
        <w:t>D．A</w:t>
      </w:r>
      <w:r>
        <w:rPr>
          <w:vertAlign w:val="subscript"/>
        </w:rPr>
        <w:t>2</w:t>
      </w:r>
      <w:r>
        <w:t>增大，V</w:t>
      </w:r>
      <w:r>
        <w:rPr>
          <w:vertAlign w:val="subscript"/>
        </w:rPr>
        <w:t>2</w:t>
      </w:r>
      <w:r>
        <w:t>不变，V</w:t>
      </w:r>
      <w:r>
        <w:rPr>
          <w:vertAlign w:val="subscript"/>
        </w:rPr>
        <w:t>3</w:t>
      </w:r>
      <w:r>
        <w:t>减小</w:t>
      </w:r>
    </w:p>
    <w:p>
      <w:pPr>
        <w:shd w:val="clear" w:color="auto" w:fill="F2F2F2"/>
        <w:spacing w:line="360" w:lineRule="auto"/>
        <w:jc w:val="left"/>
        <w:textAlignment w:val="center"/>
        <w:rPr>
          <w:color w:val="FF0000"/>
        </w:rPr>
        <w:sectPr>
          <w:footerReference w:type="even" r:id="rId261"/>
          <w:type w:val="nextPage"/>
          <w:pgSz w:w="11907" w:h="16839"/>
          <w:pgMar w:top="1417" w:right="1077" w:bottom="1417" w:left="1077" w:header="500" w:footer="500" w:gutter="0"/>
          <w:pgNumType w:start="12"/>
          <w:cols w:num="1" w:sep="1" w:space="425"/>
          <w:titlePg w:val="0"/>
          <w:docGrid w:type="lines" w:linePitch="312" w:charSpace="0"/>
        </w:sectPr>
      </w:pPr>
      <w:r>
        <w:rPr>
          <w:color w:val="FF0000"/>
        </w:rPr>
        <w:t>【答案】D</w:t>
      </w:r>
    </w:p>
    <w:p>
      <w:pPr>
        <w:shd w:val="clear" w:color="auto" w:fill="F2F2F2"/>
        <w:spacing w:line="360" w:lineRule="auto"/>
        <w:jc w:val="left"/>
        <w:textAlignment w:val="center"/>
        <w:rPr>
          <w:color w:val="FF0000"/>
        </w:rPr>
      </w:pPr>
      <w:r>
        <w:rPr>
          <w:color w:val="FF0000"/>
        </w:rPr>
        <w:t>【详解】不考虑变压器的输入电压随负载变化，即变压器原线圈的输入电压</w:t>
      </w:r>
      <w:r>
        <w:rPr>
          <w:color w:val="FF0000"/>
        </w:rPr>
        <w:object>
          <v:shape id="_x0000_i1154" type="#_x0000_t75" alt="eqId3d202cad47a391e9cd6a0941ab37eeef" style="width:39pt;height:15.75pt" o:ole="" coordsize="21600,21600" o:preferrelative="t" filled="f" stroked="f">
            <v:stroke joinstyle="miter"/>
            <v:imagedata r:id="rId262" o:title="eqId3d202cad47a391e9cd6a0941ab37eeef"/>
            <o:lock v:ext="edit" aspectratio="t"/>
            <w10:anchorlock/>
          </v:shape>
          <o:OLEObject Type="Embed" ProgID="Equation.DSMT4" ShapeID="_x0000_i1154" DrawAspect="Content" ObjectID="_1468075854" r:id="rId263"/>
        </w:object>
      </w:r>
      <w:r>
        <w:rPr>
          <w:color w:val="FF0000"/>
        </w:rPr>
        <w:t>不变，根据</w:t>
      </w:r>
    </w:p>
    <w:p>
      <w:pPr>
        <w:shd w:val="clear" w:color="auto" w:fill="F2F2F2"/>
        <w:spacing w:line="360" w:lineRule="auto"/>
        <w:jc w:val="center"/>
        <w:textAlignment w:val="center"/>
        <w:rPr>
          <w:color w:val="FF0000"/>
        </w:rPr>
      </w:pPr>
      <w:r>
        <w:rPr>
          <w:color w:val="FF0000"/>
        </w:rPr>
        <w:object>
          <v:shape id="_x0000_i1155" type="#_x0000_t75" alt="eqId3fd3d36dde929c3e516b49d2a1537dcb" style="width:37.5pt;height:31.5pt" o:ole="" coordsize="21600,21600" o:preferrelative="t" filled="f" stroked="f">
            <v:stroke joinstyle="miter"/>
            <v:imagedata r:id="rId13" o:title="eqId3fd3d36dde929c3e516b49d2a1537dcb"/>
            <o:lock v:ext="edit" aspectratio="t"/>
            <w10:anchorlock/>
          </v:shape>
          <o:OLEObject Type="Embed" ProgID="Equation.DSMT4" ShapeID="_x0000_i1155" DrawAspect="Content" ObjectID="_1468075855" r:id="rId264"/>
        </w:object>
      </w:r>
    </w:p>
    <w:p>
      <w:pPr>
        <w:shd w:val="clear" w:color="auto" w:fill="FFFFFF"/>
        <w:spacing w:line="360" w:lineRule="auto"/>
        <w:jc w:val="left"/>
        <w:textAlignment w:val="center"/>
        <w:rPr>
          <w:color w:val="FF0000"/>
        </w:rPr>
      </w:pPr>
      <w:r>
        <w:rPr>
          <w:color w:val="FF0000"/>
        </w:rPr>
        <w:t>可知，变压器副线圈的输出电压</w:t>
      </w:r>
      <w:r>
        <w:rPr>
          <w:color w:val="FF0000"/>
        </w:rPr>
        <w:object>
          <v:shape id="_x0000_i1156" type="#_x0000_t75" alt="eqIddeb41c07fee185bb10314b7c66a4fb59" style="width:40.5pt;height:15.75pt" o:ole="" coordsize="21600,21600" o:preferrelative="t" filled="f" stroked="f">
            <v:stroke joinstyle="miter"/>
            <v:imagedata r:id="rId265" o:title="eqIddeb41c07fee185bb10314b7c66a4fb59"/>
            <o:lock v:ext="edit" aspectratio="t"/>
            <w10:anchorlock/>
          </v:shape>
          <o:OLEObject Type="Embed" ProgID="Equation.DSMT4" ShapeID="_x0000_i1156" DrawAspect="Content" ObjectID="_1468075856" r:id="rId266"/>
        </w:object>
      </w:r>
      <w:r>
        <w:rPr>
          <w:color w:val="FF0000"/>
        </w:rPr>
        <w:t>不变；当住户使用的用电器增加时，即用户的总电阻</w:t>
      </w:r>
      <w:r>
        <w:rPr>
          <w:color w:val="FF0000"/>
        </w:rPr>
        <w:object>
          <v:shape id="_x0000_i1157" type="#_x0000_t75" alt="eqId41678f5c1364430a1c68d20574ee6620" style="width:15.75pt;height:16.5pt" o:ole="" coordsize="21600,21600" o:preferrelative="t" filled="f" stroked="f">
            <v:stroke joinstyle="miter"/>
            <v:imagedata r:id="rId267" o:title="eqId41678f5c1364430a1c68d20574ee6620"/>
            <o:lock v:ext="edit" aspectratio="t"/>
            <w10:anchorlock/>
          </v:shape>
          <o:OLEObject Type="Embed" ProgID="Equation.DSMT4" ShapeID="_x0000_i1157" DrawAspect="Content" ObjectID="_1468075857" r:id="rId268"/>
        </w:object>
      </w:r>
      <w:r>
        <w:rPr>
          <w:color w:val="FF0000"/>
        </w:rPr>
        <w:t>变小，由</w:t>
      </w:r>
    </w:p>
    <w:p>
      <w:pPr>
        <w:shd w:val="clear" w:color="auto" w:fill="F2F2F2"/>
        <w:spacing w:line="360" w:lineRule="auto"/>
        <w:jc w:val="center"/>
        <w:textAlignment w:val="center"/>
        <w:rPr>
          <w:color w:val="FF0000"/>
        </w:rPr>
      </w:pPr>
      <w:r>
        <w:rPr>
          <w:color w:val="FF0000"/>
        </w:rPr>
        <w:object>
          <v:shape id="_x0000_i1158" type="#_x0000_t75" alt="eqIdd0b4b98165c058263aad4ba7a58d54b0" style="width:54.75pt;height:30.75pt" o:ole="" coordsize="21600,21600" o:preferrelative="t" filled="f" stroked="f">
            <v:stroke joinstyle="miter"/>
            <v:imagedata r:id="rId269" o:title="eqIdd0b4b98165c058263aad4ba7a58d54b0"/>
            <o:lock v:ext="edit" aspectratio="t"/>
            <w10:anchorlock/>
          </v:shape>
          <o:OLEObject Type="Embed" ProgID="Equation.DSMT4" ShapeID="_x0000_i1158" DrawAspect="Content" ObjectID="_1468075858" r:id="rId270"/>
        </w:object>
      </w:r>
    </w:p>
    <w:p>
      <w:pPr>
        <w:shd w:val="clear" w:color="auto" w:fill="FFFFFF"/>
        <w:spacing w:line="360" w:lineRule="auto"/>
        <w:jc w:val="left"/>
        <w:textAlignment w:val="center"/>
        <w:rPr>
          <w:color w:val="FF0000"/>
        </w:rPr>
      </w:pPr>
      <w:r>
        <w:rPr>
          <w:color w:val="FF0000"/>
        </w:rPr>
        <w:t>可知，副线圈的电流</w:t>
      </w:r>
      <w:r>
        <w:rPr>
          <w:color w:val="FF0000"/>
        </w:rPr>
        <w:object>
          <v:shape id="_x0000_i1159" type="#_x0000_t75" alt="eqId329f37421b2dda7f0f45d6cd9466c595" style="width:34.5pt;height:15.75pt" o:ole="" coordsize="21600,21600" o:preferrelative="t" filled="f" stroked="f">
            <v:stroke joinstyle="miter"/>
            <v:imagedata r:id="rId271" o:title="eqId329f37421b2dda7f0f45d6cd9466c595"/>
            <o:lock v:ext="edit" aspectratio="t"/>
            <w10:anchorlock/>
          </v:shape>
          <o:OLEObject Type="Embed" ProgID="Equation.DSMT4" ShapeID="_x0000_i1159" DrawAspect="Content" ObjectID="_1468075859" r:id="rId272"/>
        </w:object>
      </w:r>
      <w:r>
        <w:rPr>
          <w:color w:val="FF0000"/>
        </w:rPr>
        <w:t>变大，而由</w:t>
      </w:r>
    </w:p>
    <w:p>
      <w:pPr>
        <w:shd w:val="clear" w:color="auto" w:fill="F2F2F2"/>
        <w:spacing w:line="360" w:lineRule="auto"/>
        <w:jc w:val="center"/>
        <w:textAlignment w:val="center"/>
        <w:rPr>
          <w:color w:val="FF0000"/>
        </w:rPr>
      </w:pPr>
      <w:r>
        <w:rPr>
          <w:color w:val="FF0000"/>
        </w:rPr>
        <w:object>
          <v:shape id="_x0000_i1160" type="#_x0000_t75" alt="eqId31ff26396772974ededc5ca40d274c27" style="width:62.25pt;height:15.75pt" o:ole="" coordsize="21600,21600" o:preferrelative="t" filled="f" stroked="f">
            <v:stroke joinstyle="miter"/>
            <v:imagedata r:id="rId273" o:title="eqId31ff26396772974ededc5ca40d274c27"/>
            <o:lock v:ext="edit" aspectratio="t"/>
            <w10:anchorlock/>
          </v:shape>
          <o:OLEObject Type="Embed" ProgID="Equation.DSMT4" ShapeID="_x0000_i1160" DrawAspect="Content" ObjectID="_1468075860" r:id="rId274"/>
        </w:object>
      </w:r>
    </w:p>
    <w:p>
      <w:pPr>
        <w:shd w:val="clear" w:color="auto" w:fill="FFFFFF"/>
        <w:spacing w:line="360" w:lineRule="auto"/>
        <w:jc w:val="left"/>
        <w:textAlignment w:val="center"/>
        <w:rPr>
          <w:color w:val="FF0000"/>
        </w:rPr>
      </w:pPr>
      <w:r>
        <w:rPr>
          <w:color w:val="FF0000"/>
        </w:rPr>
        <w:t>可知V</w:t>
      </w:r>
      <w:r>
        <w:rPr>
          <w:color w:val="FF0000"/>
          <w:vertAlign w:val="subscript"/>
        </w:rPr>
        <w:t>3</w:t>
      </w:r>
      <w:r>
        <w:rPr>
          <w:color w:val="FF0000"/>
        </w:rPr>
        <w:t>减小；由理想变压器的原理</w:t>
      </w:r>
    </w:p>
    <w:p>
      <w:pPr>
        <w:shd w:val="clear" w:color="auto" w:fill="F2F2F2"/>
        <w:spacing w:line="360" w:lineRule="auto"/>
        <w:jc w:val="center"/>
        <w:textAlignment w:val="center"/>
        <w:rPr>
          <w:color w:val="FF0000"/>
        </w:rPr>
      </w:pPr>
      <w:r>
        <w:rPr>
          <w:color w:val="FF0000"/>
        </w:rPr>
        <w:object>
          <v:shape id="_x0000_i1161" type="#_x0000_t75" alt="eqId0af585d1c429e879e2772f267c2fd581" style="width:50.25pt;height:15.75pt" o:ole="" coordsize="21600,21600" o:preferrelative="t" filled="f" stroked="f">
            <v:stroke joinstyle="miter"/>
            <v:imagedata r:id="rId275" o:title="eqId0af585d1c429e879e2772f267c2fd581"/>
            <o:lock v:ext="edit" aspectratio="t"/>
            <w10:anchorlock/>
          </v:shape>
          <o:OLEObject Type="Embed" ProgID="Equation.DSMT4" ShapeID="_x0000_i1161" DrawAspect="Content" ObjectID="_1468075861" r:id="rId276"/>
        </w:object>
      </w:r>
    </w:p>
    <w:p>
      <w:pPr>
        <w:shd w:val="clear" w:color="auto" w:fill="FFFFFF"/>
        <w:spacing w:line="360" w:lineRule="auto"/>
        <w:jc w:val="left"/>
        <w:textAlignment w:val="center"/>
        <w:rPr>
          <w:color w:val="FF0000"/>
        </w:rPr>
      </w:pPr>
      <w:r>
        <w:rPr>
          <w:color w:val="FF0000"/>
        </w:rPr>
        <w:t>可知原线圈的电流</w:t>
      </w:r>
      <w:r>
        <w:rPr>
          <w:color w:val="FF0000"/>
        </w:rPr>
        <w:object>
          <v:shape id="_x0000_i1162" type="#_x0000_t75" alt="eqId3c0f91c5ddc122ac49622434eeccaf41" style="width:32.25pt;height:15.75pt" o:ole="" coordsize="21600,21600" o:preferrelative="t" filled="f" stroked="f">
            <v:stroke joinstyle="miter"/>
            <v:imagedata r:id="rId277" o:title="eqId3c0f91c5ddc122ac49622434eeccaf41"/>
            <o:lock v:ext="edit" aspectratio="t"/>
            <w10:anchorlock/>
          </v:shape>
          <o:OLEObject Type="Embed" ProgID="Equation.DSMT4" ShapeID="_x0000_i1162" DrawAspect="Content" ObjectID="_1468075862" r:id="rId278"/>
        </w:object>
      </w:r>
      <w:r>
        <w:rPr>
          <w:color w:val="FF0000"/>
        </w:rPr>
        <w:t>变大；故综合上述分析可知A</w:t>
      </w:r>
      <w:r>
        <w:rPr>
          <w:color w:val="FF0000"/>
          <w:vertAlign w:val="subscript"/>
        </w:rPr>
        <w:t>1</w:t>
      </w:r>
      <w:r>
        <w:rPr>
          <w:color w:val="FF0000"/>
        </w:rPr>
        <w:t>增大，A</w:t>
      </w:r>
      <w:r>
        <w:rPr>
          <w:color w:val="FF0000"/>
          <w:vertAlign w:val="subscript"/>
        </w:rPr>
        <w:t>2</w:t>
      </w:r>
      <w:r>
        <w:rPr>
          <w:color w:val="FF0000"/>
        </w:rPr>
        <w:t>增大，V</w:t>
      </w:r>
      <w:r>
        <w:rPr>
          <w:color w:val="FF0000"/>
          <w:vertAlign w:val="subscript"/>
        </w:rPr>
        <w:t>2</w:t>
      </w:r>
      <w:r>
        <w:rPr>
          <w:color w:val="FF0000"/>
        </w:rPr>
        <w:t>不变，V</w:t>
      </w:r>
      <w:r>
        <w:rPr>
          <w:color w:val="FF0000"/>
          <w:vertAlign w:val="subscript"/>
        </w:rPr>
        <w:t>3</w:t>
      </w:r>
      <w:r>
        <w:rPr>
          <w:color w:val="FF0000"/>
        </w:rPr>
        <w:t>减小；</w:t>
      </w:r>
    </w:p>
    <w:p>
      <w:pPr>
        <w:shd w:val="clear" w:color="auto" w:fill="FFFFFF"/>
        <w:spacing w:line="360" w:lineRule="auto"/>
        <w:jc w:val="left"/>
        <w:textAlignment w:val="center"/>
        <w:rPr>
          <w:color w:val="FF0000"/>
        </w:rPr>
      </w:pPr>
      <w:r>
        <w:rPr>
          <w:color w:val="FF0000"/>
        </w:rPr>
        <w:t>故选D。</w:t>
      </w:r>
    </w:p>
    <w:p>
      <w:pPr>
        <w:shd w:val="clear" w:color="auto" w:fill="FFFFFF"/>
        <w:spacing w:line="360" w:lineRule="auto"/>
        <w:jc w:val="left"/>
        <w:textAlignment w:val="center"/>
      </w:pPr>
      <w:r>
        <w:t>16．(2021·湖北·统考高考真题)如图所示，理想变压器原线圈接入电压恒定的正弦交流电，副线圈接入最大阻值为2</w:t>
      </w:r>
      <w:r>
        <w:rPr>
          <w:rFonts w:eastAsia="Times New Roman"/>
          <w:i/>
        </w:rPr>
        <w:t>R</w:t>
      </w:r>
      <w:r>
        <w:t>的滑动变阻器和阻值为</w:t>
      </w:r>
      <w:r>
        <w:rPr>
          <w:rFonts w:eastAsia="Times New Roman"/>
          <w:i/>
        </w:rPr>
        <w:t>R</w:t>
      </w:r>
      <w:r>
        <w:t>的定值电阻。在变阻器滑片从</w:t>
      </w:r>
      <w:r>
        <w:rPr>
          <w:rFonts w:eastAsia="Times New Roman"/>
          <w:i/>
        </w:rPr>
        <w:t>a</w:t>
      </w:r>
      <w:r>
        <w:t>端向</w:t>
      </w:r>
      <w:r>
        <w:rPr>
          <w:rFonts w:eastAsia="Times New Roman"/>
          <w:i/>
        </w:rPr>
        <w:t>b</w:t>
      </w:r>
      <w:r>
        <w:t>端缓慢移动的过程中(　　)</w:t>
      </w:r>
    </w:p>
    <w:p>
      <w:pPr>
        <w:shd w:val="clear" w:color="auto" w:fill="FFFFFF"/>
        <w:spacing w:line="360" w:lineRule="auto"/>
        <w:jc w:val="left"/>
        <w:textAlignment w:val="center"/>
      </w:pPr>
      <w:r>
        <w:rPr>
          <w:rFonts w:eastAsia="Times New Roman"/>
          <w:kern w:val="0"/>
          <w:sz w:val="24"/>
          <w:szCs w:val="24"/>
        </w:rPr>
        <w:drawing>
          <wp:inline distT="0" distB="0" distL="0" distR="0">
            <wp:extent cx="2333625" cy="1295400"/>
            <wp:effectExtent l="0" t="0" r="0" b="0"/>
            <wp:docPr id="100029" name="图片 100029" descr="@@@0036c2b1-cf94-401a-b9b1-6d66c5718d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0036c2b1-cf94-401a-b9b1-6d66c5718de7"/>
                    <pic:cNvPicPr>
                      <a:picLocks noChangeAspect="1"/>
                    </pic:cNvPicPr>
                  </pic:nvPicPr>
                  <pic:blipFill>
                    <a:blip xmlns:r="http://schemas.openxmlformats.org/officeDocument/2006/relationships" r:embed="rId279"/>
                    <a:stretch>
                      <a:fillRect/>
                    </a:stretch>
                  </pic:blipFill>
                  <pic:spPr>
                    <a:xfrm>
                      <a:off x="0" y="0"/>
                      <a:ext cx="2333625" cy="1295400"/>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A．电流表A</w:t>
      </w:r>
      <w:r>
        <w:rPr>
          <w:vertAlign w:val="subscript"/>
        </w:rPr>
        <w:t>1</w:t>
      </w:r>
      <w:r>
        <w:t>示数减小</w:t>
      </w:r>
      <w:r>
        <w:tab/>
      </w:r>
      <w:r>
        <w:t>B．电流表A</w:t>
      </w:r>
      <w:r>
        <w:rPr>
          <w:vertAlign w:val="subscript"/>
        </w:rPr>
        <w:t>2</w:t>
      </w:r>
      <w:r>
        <w:t>示数增大</w:t>
      </w:r>
    </w:p>
    <w:p>
      <w:pPr>
        <w:shd w:val="clear" w:color="auto" w:fill="FFFFFF"/>
        <w:tabs>
          <w:tab w:val="left" w:pos="4156"/>
        </w:tabs>
        <w:spacing w:line="360" w:lineRule="auto"/>
        <w:ind w:left="380"/>
        <w:jc w:val="left"/>
        <w:textAlignment w:val="center"/>
      </w:pPr>
      <w:r>
        <w:t>C．原线圈输入功率先增大后减小</w:t>
      </w:r>
      <w:r>
        <w:tab/>
      </w:r>
      <w:r>
        <w:t>D．定值电阻</w:t>
      </w:r>
      <w:r>
        <w:rPr>
          <w:rFonts w:eastAsia="Times New Roman"/>
          <w:i/>
        </w:rPr>
        <w:t>R</w:t>
      </w:r>
      <w:r>
        <w:t>消耗的功率先减小后增大</w:t>
      </w:r>
    </w:p>
    <w:p>
      <w:pPr>
        <w:shd w:val="clear" w:color="auto" w:fill="F2F2F2"/>
        <w:spacing w:line="360" w:lineRule="auto"/>
        <w:jc w:val="left"/>
        <w:textAlignment w:val="center"/>
        <w:rPr>
          <w:color w:val="FF0000"/>
        </w:rPr>
      </w:pPr>
      <w:r>
        <w:rPr>
          <w:color w:val="FF0000"/>
        </w:rPr>
        <w:t>【答案】A</w:t>
      </w:r>
    </w:p>
    <w:p>
      <w:pPr>
        <w:shd w:val="clear" w:color="auto" w:fill="F2F2F2"/>
        <w:spacing w:line="360" w:lineRule="auto"/>
        <w:jc w:val="left"/>
        <w:textAlignment w:val="center"/>
        <w:rPr>
          <w:color w:val="FF0000"/>
        </w:rPr>
      </w:pPr>
      <w:r>
        <w:rPr>
          <w:color w:val="FF0000"/>
        </w:rPr>
        <w:t>【分析】本题考查含理想变压器电路的动态分析。</w:t>
      </w:r>
    </w:p>
    <w:p>
      <w:pPr>
        <w:shd w:val="clear" w:color="auto" w:fill="F2F2F2"/>
        <w:spacing w:line="360" w:lineRule="auto"/>
        <w:jc w:val="left"/>
        <w:textAlignment w:val="center"/>
        <w:rPr>
          <w:color w:val="FF0000"/>
        </w:rPr>
      </w:pPr>
      <w:r>
        <w:rPr>
          <w:color w:val="FF0000"/>
        </w:rPr>
        <w:t>【详解】AB．由于原线圈所接电压恒定，匝数比恒定，故变压器副线圈的输出电压恒定，变阻器的滑片从</w:t>
      </w:r>
      <w:r>
        <w:rPr>
          <w:rFonts w:eastAsia="Times New Roman"/>
          <w:i/>
          <w:color w:val="FF0000"/>
        </w:rPr>
        <w:t>a</w:t>
      </w:r>
      <w:r>
        <w:rPr>
          <w:color w:val="FF0000"/>
        </w:rPr>
        <w:t>端向</w:t>
      </w:r>
      <w:r>
        <w:rPr>
          <w:rFonts w:eastAsia="Times New Roman"/>
          <w:i/>
          <w:color w:val="FF0000"/>
        </w:rPr>
        <w:t>b</w:t>
      </w:r>
      <w:r>
        <w:rPr>
          <w:color w:val="FF0000"/>
        </w:rPr>
        <w:t>端缓慢移动的过程中，由数学知识可知，变压器副线圈所接的电阻值逐渐增大，则由欧姆定律得</w:t>
      </w:r>
    </w:p>
    <w:p>
      <w:pPr>
        <w:shd w:val="clear" w:color="auto" w:fill="F2F2F2"/>
        <w:spacing w:line="360" w:lineRule="auto"/>
        <w:jc w:val="center"/>
        <w:textAlignment w:val="center"/>
        <w:rPr>
          <w:color w:val="FF0000"/>
        </w:rPr>
      </w:pPr>
      <w:r>
        <w:rPr>
          <w:color w:val="FF0000"/>
        </w:rPr>
        <w:object>
          <v:shape id="_x0000_i1163" type="#_x0000_t75" alt="eqIdbad852c829412a4fa9839877698687ae" style="width:36.75pt;height:30.75pt" o:ole="" coordsize="21600,21600" o:preferrelative="t" filled="f" stroked="f">
            <v:stroke joinstyle="miter"/>
            <v:imagedata r:id="rId280" o:title="eqIdbad852c829412a4fa9839877698687ae"/>
            <o:lock v:ext="edit" aspectratio="t"/>
            <w10:anchorlock/>
          </v:shape>
          <o:OLEObject Type="Embed" ProgID="Equation.DSMT4" ShapeID="_x0000_i1163" DrawAspect="Content" ObjectID="_1468075863" r:id="rId281"/>
        </w:object>
      </w:r>
    </w:p>
    <w:p>
      <w:pPr>
        <w:shd w:val="clear" w:color="auto" w:fill="FFFFFF"/>
        <w:spacing w:line="360" w:lineRule="auto"/>
        <w:jc w:val="left"/>
        <w:textAlignment w:val="center"/>
        <w:rPr>
          <w:color w:val="FF0000"/>
        </w:rPr>
      </w:pPr>
      <w:r>
        <w:rPr>
          <w:color w:val="FF0000"/>
        </w:rPr>
        <w:t>可知副线圈的电流逐渐减小，由</w:t>
      </w:r>
    </w:p>
    <w:p>
      <w:pPr>
        <w:shd w:val="clear" w:color="auto" w:fill="F2F2F2"/>
        <w:spacing w:line="360" w:lineRule="auto"/>
        <w:jc w:val="center"/>
        <w:textAlignment w:val="center"/>
        <w:rPr>
          <w:color w:val="FF0000"/>
        </w:rPr>
        <w:sectPr>
          <w:footerReference w:type="even" r:id="rId282"/>
          <w:type w:val="nextPage"/>
          <w:pgSz w:w="11907" w:h="16839"/>
          <w:pgMar w:top="1417" w:right="1077" w:bottom="1417" w:left="1077" w:header="500" w:footer="500" w:gutter="0"/>
          <w:pgNumType w:start="13"/>
          <w:cols w:num="1" w:sep="1" w:space="425"/>
          <w:titlePg w:val="0"/>
          <w:docGrid w:type="lines" w:linePitch="312" w:charSpace="0"/>
        </w:sectPr>
      </w:pPr>
      <w:r>
        <w:rPr>
          <w:color w:val="FF0000"/>
        </w:rPr>
        <w:object>
          <v:shape id="_x0000_i1164" type="#_x0000_t75" alt="eqIdac8bb950a0f308bfe821b42ebbdceceb" style="width:31.5pt;height:26.25pt" o:ole="" coordsize="21600,21600" o:preferrelative="t" filled="f" stroked="f">
            <v:stroke joinstyle="miter"/>
            <v:imagedata r:id="rId51" o:title="eqIdac8bb950a0f308bfe821b42ebbdceceb"/>
            <o:lock v:ext="edit" aspectratio="t"/>
            <w10:anchorlock/>
          </v:shape>
          <o:OLEObject Type="Embed" ProgID="Equation.DSMT4" ShapeID="_x0000_i1164" DrawAspect="Content" ObjectID="_1468075864" r:id="rId283"/>
        </w:object>
      </w:r>
    </w:p>
    <w:p>
      <w:pPr>
        <w:shd w:val="clear" w:color="auto" w:fill="F2F2F2"/>
        <w:spacing w:line="360" w:lineRule="auto"/>
        <w:jc w:val="left"/>
        <w:textAlignment w:val="center"/>
        <w:rPr>
          <w:color w:val="FF0000"/>
        </w:rPr>
      </w:pPr>
      <w:r>
        <w:rPr>
          <w:color w:val="FF0000"/>
        </w:rPr>
        <w:t>可知变压器原线圈的电流</w:t>
      </w:r>
      <w:r>
        <w:rPr>
          <w:rFonts w:eastAsia="Times New Roman"/>
          <w:i/>
          <w:color w:val="FF0000"/>
        </w:rPr>
        <w:t>I</w:t>
      </w:r>
      <w:r>
        <w:rPr>
          <w:rFonts w:eastAsia="Times New Roman"/>
          <w:i/>
          <w:color w:val="FF0000"/>
          <w:vertAlign w:val="subscript"/>
        </w:rPr>
        <w:t>1</w:t>
      </w:r>
      <w:r>
        <w:rPr>
          <w:color w:val="FF0000"/>
        </w:rPr>
        <w:t>也逐渐减小，故A正确，B错误；</w:t>
      </w:r>
    </w:p>
    <w:p>
      <w:pPr>
        <w:shd w:val="clear" w:color="auto" w:fill="F2F2F2"/>
        <w:spacing w:line="360" w:lineRule="auto"/>
        <w:jc w:val="left"/>
        <w:textAlignment w:val="center"/>
        <w:rPr>
          <w:color w:val="FF0000"/>
        </w:rPr>
      </w:pPr>
      <w:r>
        <w:rPr>
          <w:color w:val="FF0000"/>
        </w:rPr>
        <w:t>C．原线圈的输入功率为</w:t>
      </w:r>
    </w:p>
    <w:p>
      <w:pPr>
        <w:shd w:val="clear" w:color="auto" w:fill="F2F2F2"/>
        <w:spacing w:line="360" w:lineRule="auto"/>
        <w:jc w:val="center"/>
        <w:textAlignment w:val="center"/>
        <w:rPr>
          <w:color w:val="FF0000"/>
        </w:rPr>
      </w:pPr>
      <w:r>
        <w:rPr>
          <w:color w:val="FF0000"/>
        </w:rPr>
        <w:object>
          <v:shape id="_x0000_i1165" type="#_x0000_t75" alt="eqIdf36b60a4f633cbe463ef2af6f77f4556" style="width:42.75pt;height:16.5pt" o:ole="" coordsize="21600,21600" o:preferrelative="t" filled="f" stroked="f">
            <v:stroke joinstyle="miter"/>
            <v:imagedata r:id="rId284" o:title="eqIdf36b60a4f633cbe463ef2af6f77f4556"/>
            <o:lock v:ext="edit" aspectratio="t"/>
            <w10:anchorlock/>
          </v:shape>
          <o:OLEObject Type="Embed" ProgID="Equation.DSMT4" ShapeID="_x0000_i1165" DrawAspect="Content" ObjectID="_1468075865" r:id="rId285"/>
        </w:object>
      </w:r>
    </w:p>
    <w:p>
      <w:pPr>
        <w:shd w:val="clear" w:color="auto" w:fill="F2F2F2"/>
        <w:spacing w:line="360" w:lineRule="auto"/>
        <w:jc w:val="left"/>
        <w:textAlignment w:val="center"/>
        <w:rPr>
          <w:color w:val="FF0000"/>
        </w:rPr>
      </w:pPr>
      <w:r>
        <w:rPr>
          <w:color w:val="FF0000"/>
        </w:rPr>
        <w:t>由于</w:t>
      </w:r>
      <w:r>
        <w:rPr>
          <w:rFonts w:eastAsia="Times New Roman"/>
          <w:i/>
          <w:color w:val="FF0000"/>
        </w:rPr>
        <w:t>I</w:t>
      </w:r>
      <w:r>
        <w:rPr>
          <w:rFonts w:eastAsia="Times New Roman"/>
          <w:i/>
          <w:color w:val="FF0000"/>
          <w:vertAlign w:val="subscript"/>
        </w:rPr>
        <w:t>1</w:t>
      </w:r>
      <w:r>
        <w:rPr>
          <w:color w:val="FF0000"/>
        </w:rPr>
        <w:t>逐渐减小，则原线圈的输入功率逐渐减小，故C错误；</w:t>
      </w:r>
    </w:p>
    <w:p>
      <w:pPr>
        <w:shd w:val="clear" w:color="auto" w:fill="F2F2F2"/>
        <w:spacing w:line="360" w:lineRule="auto"/>
        <w:jc w:val="left"/>
        <w:textAlignment w:val="center"/>
        <w:rPr>
          <w:color w:val="FF0000"/>
        </w:rPr>
      </w:pPr>
      <w:r>
        <w:rPr>
          <w:color w:val="FF0000"/>
        </w:rPr>
        <w:t>D．由于副线圈的电流逐渐减小，则定值电阻与变阻器右半部分并联的总电流减小，又与定值电阻并联的变阻器右半部分的电阻值减小，则由并联分流规律可知，流过定值电阻的电流逐渐减小，则由公式</w:t>
      </w:r>
    </w:p>
    <w:p>
      <w:pPr>
        <w:shd w:val="clear" w:color="auto" w:fill="F2F2F2"/>
        <w:spacing w:line="360" w:lineRule="auto"/>
        <w:jc w:val="center"/>
        <w:textAlignment w:val="center"/>
        <w:rPr>
          <w:color w:val="FF0000"/>
        </w:rPr>
      </w:pPr>
      <w:r>
        <w:rPr>
          <w:color w:val="FF0000"/>
        </w:rPr>
        <w:object>
          <v:shape id="_x0000_i1166" type="#_x0000_t75" alt="eqId0fba80ca4c1151359c9f6a628819dcf5" style="width:40.5pt;height:16.5pt" o:ole="" coordsize="21600,21600" o:preferrelative="t" filled="f" stroked="f">
            <v:stroke joinstyle="miter"/>
            <v:imagedata r:id="rId286" o:title="eqId0fba80ca4c1151359c9f6a628819dcf5"/>
            <o:lock v:ext="edit" aspectratio="t"/>
            <w10:anchorlock/>
          </v:shape>
          <o:OLEObject Type="Embed" ProgID="Equation.DSMT4" ShapeID="_x0000_i1166" DrawAspect="Content" ObjectID="_1468075866" r:id="rId287"/>
        </w:object>
      </w:r>
    </w:p>
    <w:p>
      <w:pPr>
        <w:shd w:val="clear" w:color="auto" w:fill="F2F2F2"/>
        <w:spacing w:line="360" w:lineRule="auto"/>
        <w:jc w:val="left"/>
        <w:textAlignment w:val="center"/>
        <w:rPr>
          <w:color w:val="FF0000"/>
        </w:rPr>
      </w:pPr>
      <w:r>
        <w:rPr>
          <w:color w:val="FF0000"/>
        </w:rPr>
        <w:t>可知，定值电阻</w:t>
      </w:r>
      <w:r>
        <w:rPr>
          <w:rFonts w:eastAsia="Times New Roman"/>
          <w:i/>
          <w:color w:val="FF0000"/>
        </w:rPr>
        <w:t>R</w:t>
      </w:r>
      <w:r>
        <w:rPr>
          <w:color w:val="FF0000"/>
        </w:rPr>
        <w:t>消耗的电功率逐渐减小，故D错误。</w:t>
      </w:r>
    </w:p>
    <w:p>
      <w:pPr>
        <w:shd w:val="clear" w:color="auto" w:fill="F2F2F2"/>
        <w:spacing w:line="360" w:lineRule="auto"/>
        <w:jc w:val="left"/>
        <w:textAlignment w:val="center"/>
        <w:rPr>
          <w:color w:val="FF0000"/>
        </w:rPr>
      </w:pPr>
      <w:r>
        <w:rPr>
          <w:color w:val="FF0000"/>
        </w:rPr>
        <w:t>故选A。</w:t>
      </w:r>
    </w:p>
    <w:p>
      <w:pPr>
        <w:shd w:val="clear" w:color="auto" w:fill="FFFFFF"/>
        <w:spacing w:line="360" w:lineRule="auto"/>
        <w:jc w:val="left"/>
        <w:textAlignment w:val="center"/>
      </w:pPr>
      <w:r>
        <w:t>17．(2021·辽宁·统考高考真题)如图所示，</w:t>
      </w:r>
      <w:r>
        <w:rPr>
          <w:rFonts w:eastAsia="Times New Roman"/>
          <w:i/>
        </w:rPr>
        <w:t>N</w:t>
      </w:r>
      <w:r>
        <w:t>匝正方形闭合金属线圈</w:t>
      </w:r>
      <w:r>
        <w:rPr>
          <w:rFonts w:eastAsia="Times New Roman"/>
          <w:i/>
        </w:rPr>
        <w:t>abcd</w:t>
      </w:r>
      <w:r>
        <w:t>边长为</w:t>
      </w:r>
      <w:r>
        <w:rPr>
          <w:rFonts w:eastAsia="Times New Roman"/>
          <w:i/>
        </w:rPr>
        <w:t>L</w:t>
      </w:r>
      <w:r>
        <w:t>，线圈处于磁感应强度大小为</w:t>
      </w:r>
      <w:r>
        <w:rPr>
          <w:rFonts w:eastAsia="Times New Roman"/>
          <w:i/>
        </w:rPr>
        <w:t>B</w:t>
      </w:r>
      <w:r>
        <w:t>的匀强磁场中，绕着与磁场垂直且与线圈共面的轴</w:t>
      </w:r>
      <w:r>
        <w:rPr>
          <w:rFonts w:eastAsia="Times New Roman"/>
          <w:i/>
        </w:rPr>
        <w:t>OO</w:t>
      </w:r>
      <w:r>
        <w:t>′以角速度ω匀速转动，</w:t>
      </w:r>
      <w:r>
        <w:rPr>
          <w:rFonts w:eastAsia="Times New Roman"/>
          <w:i/>
        </w:rPr>
        <w:t>ab</w:t>
      </w:r>
      <w:r>
        <w:t>边距轴</w:t>
      </w:r>
      <w:r>
        <w:object>
          <v:shape id="_x0000_i1167" type="#_x0000_t75" alt="eqId4e63712bb4c7920f1a7ff2e283d8730c" style="width:11.25pt;height:27.75pt" o:ole="" coordsize="21600,21600" o:preferrelative="t" filled="f" stroked="f">
            <v:stroke joinstyle="miter"/>
            <v:imagedata r:id="rId288" o:title="eqId4e63712bb4c7920f1a7ff2e283d8730c"/>
            <o:lock v:ext="edit" aspectratio="t"/>
            <w10:anchorlock/>
          </v:shape>
          <o:OLEObject Type="Embed" ProgID="Equation.DSMT4" ShapeID="_x0000_i1167" DrawAspect="Content" ObjectID="_1468075867" r:id="rId289"/>
        </w:object>
      </w:r>
      <w:r>
        <w:t>。线圈中感应电动势的有效值为(　　)</w:t>
      </w:r>
    </w:p>
    <w:p>
      <w:pPr>
        <w:shd w:val="clear" w:color="auto" w:fill="FFFFFF"/>
        <w:spacing w:line="360" w:lineRule="auto"/>
        <w:jc w:val="left"/>
        <w:textAlignment w:val="center"/>
      </w:pPr>
      <w:r>
        <w:rPr>
          <w:rFonts w:eastAsia="Times New Roman"/>
          <w:kern w:val="0"/>
          <w:sz w:val="24"/>
          <w:szCs w:val="24"/>
        </w:rPr>
        <w:drawing>
          <wp:inline distT="0" distB="0" distL="0" distR="0">
            <wp:extent cx="1476375" cy="1104900"/>
            <wp:effectExtent l="0" t="0" r="0" b="0"/>
            <wp:docPr id="100031" name="图片 100031" descr="@@@eaff99fb-9c8e-4131-838e-c884c648f7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eaff99fb-9c8e-4131-838e-c884c648f7a3"/>
                    <pic:cNvPicPr>
                      <a:picLocks noChangeAspect="1"/>
                    </pic:cNvPicPr>
                  </pic:nvPicPr>
                  <pic:blipFill>
                    <a:blip xmlns:r="http://schemas.openxmlformats.org/officeDocument/2006/relationships" r:embed="rId290"/>
                    <a:stretch>
                      <a:fillRect/>
                    </a:stretch>
                  </pic:blipFill>
                  <pic:spPr>
                    <a:xfrm>
                      <a:off x="0" y="0"/>
                      <a:ext cx="1476375" cy="110490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168" type="#_x0000_t75" alt="eqIdc52bccfe965e08583052323c5deb9040" style="width:33.75pt;height:13.5pt" o:ole="" coordsize="21600,21600" o:preferrelative="t" filled="f" stroked="f">
            <v:stroke joinstyle="miter"/>
            <v:imagedata r:id="rId291" o:title="eqIdc52bccfe965e08583052323c5deb9040"/>
            <o:lock v:ext="edit" aspectratio="t"/>
            <w10:anchorlock/>
          </v:shape>
          <o:OLEObject Type="Embed" ProgID="Equation.DSMT4" ShapeID="_x0000_i1168" DrawAspect="Content" ObjectID="_1468075868" r:id="rId292"/>
        </w:object>
      </w:r>
      <w:r>
        <w:tab/>
      </w:r>
      <w:r>
        <w:t>B．</w:t>
      </w:r>
      <w:r>
        <w:object>
          <v:shape id="_x0000_i1169" type="#_x0000_t75" alt="eqIdf4b66cdda8a0008efe15da7a0e682b83" style="width:49.5pt;height:30pt" o:ole="" coordsize="21600,21600" o:preferrelative="t" filled="f" stroked="f">
            <v:stroke joinstyle="miter"/>
            <v:imagedata r:id="rId293" o:title="eqIdf4b66cdda8a0008efe15da7a0e682b83"/>
            <o:lock v:ext="edit" aspectratio="t"/>
            <w10:anchorlock/>
          </v:shape>
          <o:OLEObject Type="Embed" ProgID="Equation.DSMT4" ShapeID="_x0000_i1169" DrawAspect="Content" ObjectID="_1468075869" r:id="rId294"/>
        </w:object>
      </w:r>
      <w:r>
        <w:tab/>
      </w:r>
      <w:r>
        <w:t>C．</w:t>
      </w:r>
      <w:r>
        <w:object>
          <v:shape id="_x0000_i1170" type="#_x0000_t75" alt="eqId02bd8a27bb421103c93a4626a2fb3b60" style="width:35.25pt;height:24pt" o:ole="" coordsize="21600,21600" o:preferrelative="t" filled="f" stroked="f">
            <v:stroke joinstyle="miter"/>
            <v:imagedata r:id="rId295" o:title="eqId02bd8a27bb421103c93a4626a2fb3b60"/>
            <o:lock v:ext="edit" aspectratio="t"/>
            <w10:anchorlock/>
          </v:shape>
          <o:OLEObject Type="Embed" ProgID="Equation.DSMT4" ShapeID="_x0000_i1170" DrawAspect="Content" ObjectID="_1468075870" r:id="rId296"/>
        </w:object>
      </w:r>
      <w:r>
        <w:tab/>
      </w:r>
      <w:r>
        <w:t>D．</w:t>
      </w:r>
      <w:r>
        <w:object>
          <v:shape id="_x0000_i1171" type="#_x0000_t75" alt="eqId2529cdf6f39f86159501c20160c321e5" style="width:49.5pt;height:29.25pt" o:ole="" coordsize="21600,21600" o:preferrelative="t" filled="f" stroked="f">
            <v:stroke joinstyle="miter"/>
            <v:imagedata r:id="rId297" o:title="eqId2529cdf6f39f86159501c20160c321e5"/>
            <o:lock v:ext="edit" aspectratio="t"/>
            <w10:anchorlock/>
          </v:shape>
          <o:OLEObject Type="Embed" ProgID="Equation.DSMT4" ShapeID="_x0000_i1171" DrawAspect="Content" ObjectID="_1468075871" r:id="rId298"/>
        </w:object>
      </w:r>
    </w:p>
    <w:p>
      <w:pPr>
        <w:shd w:val="clear" w:color="auto" w:fill="F2F2F2"/>
        <w:spacing w:line="360" w:lineRule="auto"/>
        <w:jc w:val="left"/>
        <w:textAlignment w:val="center"/>
        <w:rPr>
          <w:color w:val="FF0000"/>
        </w:rPr>
      </w:pPr>
      <w:r>
        <w:rPr>
          <w:color w:val="FF0000"/>
        </w:rPr>
        <w:t>【答案】B</w:t>
      </w:r>
    </w:p>
    <w:p>
      <w:pPr>
        <w:shd w:val="clear" w:color="auto" w:fill="F2F2F2"/>
        <w:spacing w:line="360" w:lineRule="auto"/>
        <w:jc w:val="left"/>
        <w:textAlignment w:val="center"/>
        <w:rPr>
          <w:color w:val="FF0000"/>
        </w:rPr>
      </w:pPr>
      <w:r>
        <w:rPr>
          <w:color w:val="FF0000"/>
        </w:rPr>
        <w:t>【详解】交流电的最大值和两条边到转轴的距离无关，为</w:t>
      </w:r>
    </w:p>
    <w:p>
      <w:pPr>
        <w:shd w:val="clear" w:color="auto" w:fill="F2F2F2"/>
        <w:spacing w:line="360" w:lineRule="auto"/>
        <w:jc w:val="center"/>
        <w:textAlignment w:val="center"/>
        <w:rPr>
          <w:color w:val="FF0000"/>
        </w:rPr>
      </w:pPr>
      <w:r>
        <w:rPr>
          <w:color w:val="FF0000"/>
        </w:rPr>
        <w:object>
          <v:shape id="_x0000_i1172" type="#_x0000_t75" alt="eqIdcb3c6f26f2e8eb58286c95fba56915b8" style="width:93.75pt;height:16.5pt" o:ole="" coordsize="21600,21600" o:preferrelative="t" filled="f" stroked="f">
            <v:stroke joinstyle="miter"/>
            <v:imagedata r:id="rId299" o:title="eqIdcb3c6f26f2e8eb58286c95fba56915b8"/>
            <o:lock v:ext="edit" aspectratio="t"/>
            <w10:anchorlock/>
          </v:shape>
          <o:OLEObject Type="Embed" ProgID="Equation.DSMT4" ShapeID="_x0000_i1172" DrawAspect="Content" ObjectID="_1468075872" r:id="rId300"/>
        </w:object>
      </w:r>
    </w:p>
    <w:p>
      <w:pPr>
        <w:shd w:val="clear" w:color="auto" w:fill="FFFFFF"/>
        <w:spacing w:line="360" w:lineRule="auto"/>
        <w:jc w:val="left"/>
        <w:textAlignment w:val="center"/>
        <w:rPr>
          <w:color w:val="FF0000"/>
        </w:rPr>
      </w:pPr>
      <w:r>
        <w:rPr>
          <w:color w:val="FF0000"/>
        </w:rPr>
        <w:t>因此有效值为</w:t>
      </w:r>
    </w:p>
    <w:p>
      <w:pPr>
        <w:shd w:val="clear" w:color="auto" w:fill="F2F2F2"/>
        <w:spacing w:line="360" w:lineRule="auto"/>
        <w:jc w:val="center"/>
        <w:textAlignment w:val="center"/>
        <w:rPr>
          <w:color w:val="FF0000"/>
        </w:rPr>
      </w:pPr>
      <w:r>
        <w:rPr>
          <w:color w:val="FF0000"/>
        </w:rPr>
        <w:object>
          <v:shape id="_x0000_i1173" type="#_x0000_t75" alt="eqIda7f6c10cc91a017e0784b6d4a4102e9e" style="width:93pt;height:31.5pt" o:ole="" coordsize="21600,21600" o:preferrelative="t" filled="f" stroked="f">
            <v:stroke joinstyle="miter"/>
            <v:imagedata r:id="rId301" o:title="eqIda7f6c10cc91a017e0784b6d4a4102e9e"/>
            <o:lock v:ext="edit" aspectratio="t"/>
            <w10:anchorlock/>
          </v:shape>
          <o:OLEObject Type="Embed" ProgID="Equation.DSMT4" ShapeID="_x0000_i1173" DrawAspect="Content" ObjectID="_1468075873" r:id="rId302"/>
        </w:object>
      </w:r>
    </w:p>
    <w:p>
      <w:pPr>
        <w:shd w:val="clear" w:color="auto" w:fill="FFFFFF"/>
        <w:spacing w:line="360" w:lineRule="auto"/>
        <w:jc w:val="left"/>
        <w:textAlignment w:val="center"/>
        <w:rPr>
          <w:color w:val="FF0000"/>
        </w:rPr>
      </w:pPr>
      <w:r>
        <w:rPr>
          <w:color w:val="FF0000"/>
        </w:rPr>
        <w:t>故选B。</w:t>
      </w:r>
    </w:p>
    <w:p>
      <w:pPr>
        <w:shd w:val="clear" w:color="auto" w:fill="FFFFFF"/>
        <w:spacing w:line="360" w:lineRule="auto"/>
        <w:jc w:val="left"/>
        <w:textAlignment w:val="center"/>
        <w:sectPr>
          <w:footerReference w:type="even" r:id="rId303"/>
          <w:type w:val="nextPage"/>
          <w:pgSz w:w="11907" w:h="16839"/>
          <w:pgMar w:top="1417" w:right="1077" w:bottom="1417" w:left="1077" w:header="500" w:footer="500" w:gutter="0"/>
          <w:pgNumType w:start="14"/>
          <w:cols w:num="1" w:sep="1" w:space="425"/>
          <w:titlePg w:val="0"/>
          <w:docGrid w:type="lines" w:linePitch="312" w:charSpace="0"/>
        </w:sectPr>
      </w:pPr>
      <w:r>
        <w:t>18．(2021·天津·高考真题)如图所示，闭合开关后，</w:t>
      </w:r>
      <w:r>
        <w:object>
          <v:shape id="_x0000_i1174" type="#_x0000_t75" alt="eqId53df0d2445b5ab09de826cad4bc5a527" style="width:34.5pt;height:12.75pt" o:ole="" coordsize="21600,21600" o:preferrelative="t" filled="f" stroked="f">
            <v:stroke joinstyle="miter"/>
            <v:imagedata r:id="rId304" o:title="eqId53df0d2445b5ab09de826cad4bc5a527"/>
            <o:lock v:ext="edit" aspectratio="t"/>
            <w10:anchorlock/>
          </v:shape>
          <o:OLEObject Type="Embed" ProgID="Equation.DSMT4" ShapeID="_x0000_i1174" DrawAspect="Content" ObjectID="_1468075874" r:id="rId305"/>
        </w:object>
      </w:r>
      <w:r>
        <w:t>的电阻两端的交流电压为</w:t>
      </w:r>
      <w:r>
        <w:object>
          <v:shape id="_x0000_i1175" type="#_x0000_t75" alt="eqIdc8028f9834bf2829ef151f2e13742517" style="width:84.75pt;height:15pt" o:ole="" coordsize="21600,21600" o:preferrelative="t" filled="f" stroked="f">
            <v:stroke joinstyle="miter"/>
            <v:imagedata r:id="rId306" o:title="eqIdc8028f9834bf2829ef151f2e13742517"/>
            <o:lock v:ext="edit" aspectratio="t"/>
            <w10:anchorlock/>
          </v:shape>
          <o:OLEObject Type="Embed" ProgID="Equation.DSMT4" ShapeID="_x0000_i1175" DrawAspect="Content" ObjectID="_1468075875" r:id="rId307"/>
        </w:object>
      </w:r>
      <w:r>
        <w:t>，电压表和电流表均为理想交流电表，则(　　)</w:t>
      </w:r>
    </w:p>
    <w:p>
      <w:pPr>
        <w:shd w:val="clear" w:color="auto" w:fill="FFFFFF"/>
        <w:spacing w:line="360" w:lineRule="auto"/>
        <w:jc w:val="left"/>
        <w:textAlignment w:val="center"/>
      </w:pPr>
      <w:r>
        <w:rPr>
          <w:rFonts w:eastAsia="Times New Roman"/>
          <w:kern w:val="0"/>
          <w:sz w:val="24"/>
          <w:szCs w:val="24"/>
        </w:rPr>
        <w:drawing>
          <wp:inline distT="0" distB="0" distL="0" distR="0">
            <wp:extent cx="1714500" cy="1200150"/>
            <wp:effectExtent l="0" t="0" r="0" b="0"/>
            <wp:docPr id="100033" name="图片 100033" descr="@@@df058975-cf41-47e7-8f91-d4c57cc6a9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df058975-cf41-47e7-8f91-d4c57cc6a9de"/>
                    <pic:cNvPicPr>
                      <a:picLocks noChangeAspect="1"/>
                    </pic:cNvPicPr>
                  </pic:nvPicPr>
                  <pic:blipFill>
                    <a:blip xmlns:r="http://schemas.openxmlformats.org/officeDocument/2006/relationships" r:embed="rId308"/>
                    <a:stretch>
                      <a:fillRect/>
                    </a:stretch>
                  </pic:blipFill>
                  <pic:spPr>
                    <a:xfrm>
                      <a:off x="0" y="0"/>
                      <a:ext cx="1714500" cy="1200150"/>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A．该交流电周期为</w:t>
      </w:r>
      <w:r>
        <w:object>
          <v:shape id="_x0000_i1176" type="#_x0000_t75" alt="eqIdec1d64b6571e34e2622d5f99c752d9b4" style="width:25.5pt;height:12pt" o:ole="" coordsize="21600,21600" o:preferrelative="t" filled="f" stroked="f">
            <v:stroke joinstyle="miter"/>
            <v:imagedata r:id="rId192" o:title="eqIdec1d64b6571e34e2622d5f99c752d9b4"/>
            <o:lock v:ext="edit" aspectratio="t"/>
            <w10:anchorlock/>
          </v:shape>
          <o:OLEObject Type="Embed" ProgID="Equation.DSMT4" ShapeID="_x0000_i1176" DrawAspect="Content" ObjectID="_1468075876" r:id="rId309"/>
        </w:object>
      </w:r>
      <w:r>
        <w:tab/>
      </w:r>
      <w:r>
        <w:t>B．电压表的读数为</w:t>
      </w:r>
      <w:r>
        <w:object>
          <v:shape id="_x0000_i1177" type="#_x0000_t75" alt="eqId166a34517b331fb540b7f874589ac345" style="width:26.25pt;height:12pt" o:ole="" coordsize="21600,21600" o:preferrelative="t" filled="f" stroked="f">
            <v:stroke joinstyle="miter"/>
            <v:imagedata r:id="rId310" o:title="eqId166a34517b331fb540b7f874589ac345"/>
            <o:lock v:ext="edit" aspectratio="t"/>
            <w10:anchorlock/>
          </v:shape>
          <o:OLEObject Type="Embed" ProgID="Equation.DSMT4" ShapeID="_x0000_i1177" DrawAspect="Content" ObjectID="_1468075877" r:id="rId311"/>
        </w:object>
      </w:r>
    </w:p>
    <w:p>
      <w:pPr>
        <w:shd w:val="clear" w:color="auto" w:fill="FFFFFF"/>
        <w:tabs>
          <w:tab w:val="left" w:pos="4156"/>
        </w:tabs>
        <w:spacing w:line="360" w:lineRule="auto"/>
        <w:ind w:left="380"/>
        <w:jc w:val="left"/>
        <w:textAlignment w:val="center"/>
      </w:pPr>
      <w:r>
        <w:t>C．电流表的读数为</w:t>
      </w:r>
      <w:r>
        <w:object>
          <v:shape id="_x0000_i1178" type="#_x0000_t75" alt="eqId78513aad230c18d898c688759dcea132" style="width:20.25pt;height:12.75pt" o:ole="" coordsize="21600,21600" o:preferrelative="t" filled="f" stroked="f">
            <v:stroke joinstyle="miter"/>
            <v:imagedata r:id="rId312" o:title="eqId78513aad230c18d898c688759dcea132"/>
            <o:lock v:ext="edit" aspectratio="t"/>
            <w10:anchorlock/>
          </v:shape>
          <o:OLEObject Type="Embed" ProgID="Equation.DSMT4" ShapeID="_x0000_i1178" DrawAspect="Content" ObjectID="_1468075878" r:id="rId313"/>
        </w:object>
      </w:r>
      <w:r>
        <w:tab/>
      </w:r>
      <w:r>
        <w:t>D．电阻的电功率为</w:t>
      </w:r>
      <w:r>
        <w:object>
          <v:shape id="_x0000_i1179" type="#_x0000_t75" alt="eqId8c309ea2b48c0b4fa03661498d8fe00b" style="width:23.25pt;height:12pt" o:ole="" coordsize="21600,21600" o:preferrelative="t" filled="f" stroked="f">
            <v:stroke joinstyle="miter"/>
            <v:imagedata r:id="rId314" o:title="eqId8c309ea2b48c0b4fa03661498d8fe00b"/>
            <o:lock v:ext="edit" aspectratio="t"/>
            <w10:anchorlock/>
          </v:shape>
          <o:OLEObject Type="Embed" ProgID="Equation.DSMT4" ShapeID="_x0000_i1179" DrawAspect="Content" ObjectID="_1468075879" r:id="rId315"/>
        </w:object>
      </w:r>
    </w:p>
    <w:p>
      <w:pPr>
        <w:shd w:val="clear" w:color="auto" w:fill="F2F2F2"/>
        <w:spacing w:line="360" w:lineRule="auto"/>
        <w:jc w:val="left"/>
        <w:textAlignment w:val="center"/>
        <w:rPr>
          <w:color w:val="FF0000"/>
        </w:rPr>
      </w:pPr>
      <w:r>
        <w:rPr>
          <w:color w:val="FF0000"/>
        </w:rPr>
        <w:t>【答案】C</w:t>
      </w:r>
    </w:p>
    <w:p>
      <w:pPr>
        <w:shd w:val="clear" w:color="auto" w:fill="F2F2F2"/>
        <w:spacing w:line="360" w:lineRule="auto"/>
        <w:jc w:val="left"/>
        <w:textAlignment w:val="center"/>
        <w:rPr>
          <w:color w:val="FF0000"/>
        </w:rPr>
      </w:pPr>
      <w:r>
        <w:rPr>
          <w:color w:val="FF0000"/>
        </w:rPr>
        <w:t>【详解】A．该交流电的周期</w:t>
      </w:r>
    </w:p>
    <w:p>
      <w:pPr>
        <w:shd w:val="clear" w:color="auto" w:fill="F2F2F2"/>
        <w:spacing w:line="360" w:lineRule="auto"/>
        <w:jc w:val="center"/>
        <w:textAlignment w:val="center"/>
        <w:rPr>
          <w:color w:val="FF0000"/>
        </w:rPr>
      </w:pPr>
      <w:r>
        <w:rPr>
          <w:color w:val="FF0000"/>
        </w:rPr>
        <w:object>
          <v:shape id="_x0000_i1180" type="#_x0000_t75" alt="eqIda0a5dfd07bd88eb53561cee4310df5e2" style="width:91.5pt;height:27pt" o:ole="" coordsize="21600,21600" o:preferrelative="t" filled="f" stroked="f">
            <v:stroke joinstyle="miter"/>
            <v:imagedata r:id="rId316" o:title="eqIda0a5dfd07bd88eb53561cee4310df5e2"/>
            <o:lock v:ext="edit" aspectratio="t"/>
            <w10:anchorlock/>
          </v:shape>
          <o:OLEObject Type="Embed" ProgID="Equation.DSMT4" ShapeID="_x0000_i1180" DrawAspect="Content" ObjectID="_1468075880" r:id="rId317"/>
        </w:object>
      </w:r>
    </w:p>
    <w:p>
      <w:pPr>
        <w:shd w:val="clear" w:color="auto" w:fill="FFFFFF"/>
        <w:spacing w:line="360" w:lineRule="auto"/>
        <w:jc w:val="left"/>
        <w:textAlignment w:val="center"/>
        <w:rPr>
          <w:color w:val="FF0000"/>
        </w:rPr>
      </w:pPr>
      <w:r>
        <w:rPr>
          <w:color w:val="FF0000"/>
        </w:rPr>
        <w:t>B．电压表的读数为交流电的有效值，即</w:t>
      </w:r>
    </w:p>
    <w:p>
      <w:pPr>
        <w:shd w:val="clear" w:color="auto" w:fill="F2F2F2"/>
        <w:spacing w:line="360" w:lineRule="auto"/>
        <w:jc w:val="center"/>
        <w:textAlignment w:val="center"/>
        <w:rPr>
          <w:color w:val="FF0000"/>
        </w:rPr>
      </w:pPr>
      <w:r>
        <w:rPr>
          <w:color w:val="FF0000"/>
        </w:rPr>
        <w:object>
          <v:shape id="_x0000_i1181" type="#_x0000_t75" alt="eqIdef2c4568106c00cfc5ebd49299bb10f4" style="width:81pt;height:31.5pt" o:ole="" coordsize="21600,21600" o:preferrelative="t" filled="f" stroked="f">
            <v:stroke joinstyle="miter"/>
            <v:imagedata r:id="rId318" o:title="eqIdef2c4568106c00cfc5ebd49299bb10f4"/>
            <o:lock v:ext="edit" aspectratio="t"/>
            <w10:anchorlock/>
          </v:shape>
          <o:OLEObject Type="Embed" ProgID="Equation.DSMT4" ShapeID="_x0000_i1181" DrawAspect="Content" ObjectID="_1468075881" r:id="rId319"/>
        </w:object>
      </w:r>
    </w:p>
    <w:p>
      <w:pPr>
        <w:shd w:val="clear" w:color="auto" w:fill="FFFFFF"/>
        <w:spacing w:line="360" w:lineRule="auto"/>
        <w:jc w:val="left"/>
        <w:textAlignment w:val="center"/>
        <w:rPr>
          <w:color w:val="FF0000"/>
        </w:rPr>
      </w:pPr>
      <w:r>
        <w:rPr>
          <w:color w:val="FF0000"/>
        </w:rPr>
        <w:t xml:space="preserve">选项B错误； </w:t>
      </w:r>
    </w:p>
    <w:p>
      <w:pPr>
        <w:shd w:val="clear" w:color="auto" w:fill="FFFFFF"/>
        <w:spacing w:line="360" w:lineRule="auto"/>
        <w:jc w:val="left"/>
        <w:textAlignment w:val="center"/>
        <w:rPr>
          <w:color w:val="FF0000"/>
        </w:rPr>
      </w:pPr>
      <w:r>
        <w:rPr>
          <w:color w:val="FF0000"/>
        </w:rPr>
        <w:t>C．电流表的读数为</w:t>
      </w:r>
    </w:p>
    <w:p>
      <w:pPr>
        <w:shd w:val="clear" w:color="auto" w:fill="F2F2F2"/>
        <w:spacing w:line="360" w:lineRule="auto"/>
        <w:jc w:val="center"/>
        <w:textAlignment w:val="center"/>
        <w:rPr>
          <w:color w:val="FF0000"/>
        </w:rPr>
      </w:pPr>
      <w:r>
        <w:rPr>
          <w:color w:val="FF0000"/>
        </w:rPr>
        <w:object>
          <v:shape id="_x0000_i1182" type="#_x0000_t75" alt="eqId7e49ef1c70232cd5510a8efe501d3f77" style="width:84.75pt;height:27pt" o:ole="" coordsize="21600,21600" o:preferrelative="t" filled="f" stroked="f">
            <v:stroke joinstyle="miter"/>
            <v:imagedata r:id="rId320" o:title="eqId7e49ef1c70232cd5510a8efe501d3f77"/>
            <o:lock v:ext="edit" aspectratio="t"/>
            <w10:anchorlock/>
          </v:shape>
          <o:OLEObject Type="Embed" ProgID="Equation.DSMT4" ShapeID="_x0000_i1182" DrawAspect="Content" ObjectID="_1468075882" r:id="rId321"/>
        </w:object>
      </w:r>
    </w:p>
    <w:p>
      <w:pPr>
        <w:shd w:val="clear" w:color="auto" w:fill="FFFFFF"/>
        <w:spacing w:line="360" w:lineRule="auto"/>
        <w:jc w:val="left"/>
        <w:textAlignment w:val="center"/>
        <w:rPr>
          <w:color w:val="FF0000"/>
        </w:rPr>
      </w:pPr>
      <w:r>
        <w:rPr>
          <w:color w:val="FF0000"/>
        </w:rPr>
        <w:t>选项C正确；</w:t>
      </w:r>
    </w:p>
    <w:p>
      <w:pPr>
        <w:shd w:val="clear" w:color="auto" w:fill="FFFFFF"/>
        <w:spacing w:line="360" w:lineRule="auto"/>
        <w:jc w:val="left"/>
        <w:textAlignment w:val="center"/>
        <w:rPr>
          <w:color w:val="FF0000"/>
        </w:rPr>
      </w:pPr>
      <w:r>
        <w:rPr>
          <w:color w:val="FF0000"/>
        </w:rPr>
        <w:t>D．电阻的电功率为</w:t>
      </w:r>
    </w:p>
    <w:p>
      <w:pPr>
        <w:shd w:val="clear" w:color="auto" w:fill="F2F2F2"/>
        <w:spacing w:line="360" w:lineRule="auto"/>
        <w:jc w:val="center"/>
        <w:textAlignment w:val="center"/>
        <w:rPr>
          <w:color w:val="FF0000"/>
        </w:rPr>
      </w:pPr>
      <w:r>
        <w:rPr>
          <w:color w:val="FF0000"/>
        </w:rPr>
        <w:object>
          <v:shape id="_x0000_i1183" type="#_x0000_t75" alt="eqIdd6a79720f19992b4819c2c3d4d0294ff" style="width:114.75pt;height:12pt" o:ole="" coordsize="21600,21600" o:preferrelative="t" filled="f" stroked="f">
            <v:stroke joinstyle="miter"/>
            <v:imagedata r:id="rId322" o:title="eqIdd6a79720f19992b4819c2c3d4d0294ff"/>
            <o:lock v:ext="edit" aspectratio="t"/>
            <w10:anchorlock/>
          </v:shape>
          <o:OLEObject Type="Embed" ProgID="Equation.DSMT4" ShapeID="_x0000_i1183" DrawAspect="Content" ObjectID="_1468075883" r:id="rId323"/>
        </w:object>
      </w:r>
    </w:p>
    <w:p>
      <w:pPr>
        <w:shd w:val="clear" w:color="auto" w:fill="FFFFFF"/>
        <w:spacing w:line="360" w:lineRule="auto"/>
        <w:jc w:val="left"/>
        <w:textAlignment w:val="center"/>
        <w:rPr>
          <w:color w:val="FF0000"/>
        </w:rPr>
      </w:pPr>
      <w:r>
        <w:rPr>
          <w:color w:val="FF0000"/>
        </w:rPr>
        <w:t>选项D错误。</w:t>
      </w:r>
    </w:p>
    <w:p>
      <w:pPr>
        <w:shd w:val="clear" w:color="auto" w:fill="FFFFFF"/>
        <w:spacing w:line="360" w:lineRule="auto"/>
        <w:jc w:val="left"/>
        <w:textAlignment w:val="center"/>
        <w:rPr>
          <w:color w:val="FF0000"/>
        </w:rPr>
      </w:pPr>
      <w:r>
        <w:rPr>
          <w:color w:val="FF0000"/>
        </w:rPr>
        <w:t>故选C。</w:t>
      </w:r>
    </w:p>
    <w:p>
      <w:pPr>
        <w:shd w:val="clear" w:color="auto" w:fill="FFFFFF"/>
        <w:spacing w:line="360" w:lineRule="auto"/>
        <w:jc w:val="left"/>
        <w:textAlignment w:val="center"/>
      </w:pPr>
      <w:r>
        <w:t>19．(2021·北京·高考真题)一正弦式交变电流的</w:t>
      </w:r>
      <w:r>
        <w:rPr>
          <w:rFonts w:eastAsia="Times New Roman"/>
          <w:i/>
        </w:rPr>
        <w:t>i</w:t>
      </w:r>
      <w:r>
        <w:t xml:space="preserve"> - </w:t>
      </w:r>
      <w:r>
        <w:rPr>
          <w:rFonts w:eastAsia="Times New Roman"/>
          <w:i/>
        </w:rPr>
        <w:t>t</w:t>
      </w:r>
      <w:r>
        <w:t>图像如图所示。下列说法正确的是(　　)</w:t>
      </w:r>
    </w:p>
    <w:p>
      <w:pPr>
        <w:shd w:val="clear" w:color="auto" w:fill="FFFFFF"/>
        <w:spacing w:line="360" w:lineRule="auto"/>
        <w:jc w:val="left"/>
        <w:textAlignment w:val="center"/>
      </w:pPr>
      <w:r>
        <w:rPr>
          <w:rFonts w:eastAsia="Times New Roman"/>
          <w:kern w:val="0"/>
          <w:sz w:val="24"/>
          <w:szCs w:val="24"/>
        </w:rPr>
        <w:drawing>
          <wp:inline distT="0" distB="0" distL="0" distR="0">
            <wp:extent cx="2057400" cy="952500"/>
            <wp:effectExtent l="0" t="0" r="0" b="0"/>
            <wp:docPr id="100035" name="图片 100035" descr="@@@fe9e2cfb-a4e3-4b74-bff1-7f34fd941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fe9e2cfb-a4e3-4b74-bff1-7f34fd941529"/>
                    <pic:cNvPicPr>
                      <a:picLocks noChangeAspect="1"/>
                    </pic:cNvPicPr>
                  </pic:nvPicPr>
                  <pic:blipFill>
                    <a:blip xmlns:r="http://schemas.openxmlformats.org/officeDocument/2006/relationships" r:embed="rId324"/>
                    <a:stretch>
                      <a:fillRect/>
                    </a:stretch>
                  </pic:blipFill>
                  <pic:spPr>
                    <a:xfrm>
                      <a:off x="0" y="0"/>
                      <a:ext cx="2057400" cy="952500"/>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A．在</w:t>
      </w:r>
      <w:r>
        <w:rPr>
          <w:rFonts w:eastAsia="Times New Roman"/>
          <w:i/>
        </w:rPr>
        <w:t>t</w:t>
      </w:r>
      <w:r>
        <w:object>
          <v:shape id="_x0000_i1184" type="#_x0000_t75" alt="eqId6706fe00b4e231e62d9ecbec567d526b" style="width:9pt;height:8.25pt" o:ole="" coordsize="21600,21600" o:preferrelative="t" filled="f" stroked="f">
            <v:stroke joinstyle="miter"/>
            <v:imagedata r:id="rId325" o:title="eqId6706fe00b4e231e62d9ecbec567d526b"/>
            <o:lock v:ext="edit" aspectratio="t"/>
            <w10:anchorlock/>
          </v:shape>
          <o:OLEObject Type="Embed" ProgID="Equation.DSMT4" ShapeID="_x0000_i1184" DrawAspect="Content" ObjectID="_1468075884" r:id="rId326"/>
        </w:object>
      </w:r>
      <w:r>
        <w:t>0.4 s时电流改变方向</w:t>
      </w:r>
      <w:r>
        <w:tab/>
      </w:r>
      <w:r>
        <w:t>B．该交变电流的周期为0.5 s</w:t>
      </w:r>
    </w:p>
    <w:p>
      <w:pPr>
        <w:shd w:val="clear" w:color="auto" w:fill="FFFFFF"/>
        <w:tabs>
          <w:tab w:val="left" w:pos="4156"/>
        </w:tabs>
        <w:spacing w:line="360" w:lineRule="auto"/>
        <w:ind w:left="380"/>
        <w:jc w:val="left"/>
        <w:textAlignment w:val="center"/>
      </w:pPr>
      <w:r>
        <w:t>C．该交变电流的表达式为</w:t>
      </w:r>
      <w:r>
        <w:object>
          <v:shape id="_x0000_i1185" type="#_x0000_t75" alt="eqId5c3b67caef331d68821f63c29d978eb3" style="width:54pt;height:12.75pt" o:ole="" coordsize="21600,21600" o:preferrelative="t" filled="f" stroked="f">
            <v:stroke joinstyle="miter"/>
            <v:imagedata r:id="rId327" o:title="eqId5c3b67caef331d68821f63c29d978eb3"/>
            <o:lock v:ext="edit" aspectratio="t"/>
            <w10:anchorlock/>
          </v:shape>
          <o:OLEObject Type="Embed" ProgID="Equation.DSMT4" ShapeID="_x0000_i1185" DrawAspect="Content" ObjectID="_1468075885" r:id="rId328"/>
        </w:object>
      </w:r>
      <w:r>
        <w:tab/>
      </w:r>
      <w:r>
        <w:t>D．该交变电流的有效值为</w:t>
      </w:r>
      <w:r>
        <w:object>
          <v:shape id="_x0000_i1186" type="#_x0000_t75" alt="eqId5d93cc728d16c544579fee86f63040a8" style="width:25.5pt;height:25.5pt" o:ole="" coordsize="21600,21600" o:preferrelative="t" filled="f" stroked="f">
            <v:stroke joinstyle="miter"/>
            <v:imagedata r:id="rId329" o:title="eqId5d93cc728d16c544579fee86f63040a8"/>
            <o:lock v:ext="edit" aspectratio="t"/>
            <w10:anchorlock/>
          </v:shape>
          <o:OLEObject Type="Embed" ProgID="Equation.DSMT4" ShapeID="_x0000_i1186" DrawAspect="Content" ObjectID="_1468075886" r:id="rId330"/>
        </w:object>
      </w:r>
    </w:p>
    <w:p>
      <w:pPr>
        <w:shd w:val="clear" w:color="auto" w:fill="F2F2F2"/>
        <w:spacing w:line="360" w:lineRule="auto"/>
        <w:jc w:val="left"/>
        <w:textAlignment w:val="center"/>
        <w:rPr>
          <w:color w:val="FF0000"/>
        </w:rPr>
      </w:pPr>
      <w:r>
        <w:rPr>
          <w:color w:val="FF0000"/>
        </w:rPr>
        <w:t>【答案】C</w:t>
      </w:r>
    </w:p>
    <w:p>
      <w:pPr>
        <w:shd w:val="clear" w:color="auto" w:fill="F2F2F2"/>
        <w:spacing w:line="360" w:lineRule="auto"/>
        <w:jc w:val="left"/>
        <w:textAlignment w:val="center"/>
        <w:rPr>
          <w:color w:val="FF0000"/>
        </w:rPr>
        <w:sectPr>
          <w:footerReference w:type="even" r:id="rId331"/>
          <w:type w:val="nextPage"/>
          <w:pgSz w:w="11907" w:h="16839"/>
          <w:pgMar w:top="1417" w:right="1077" w:bottom="1417" w:left="1077" w:header="500" w:footer="500" w:gutter="0"/>
          <w:pgNumType w:start="15"/>
          <w:cols w:num="1" w:sep="1" w:space="425"/>
          <w:titlePg w:val="0"/>
          <w:docGrid w:type="lines" w:linePitch="312" w:charSpace="0"/>
        </w:sectPr>
      </w:pPr>
      <w:r>
        <w:rPr>
          <w:color w:val="FF0000"/>
        </w:rPr>
        <w:t>【详解】A．由图可知</w:t>
      </w:r>
      <w:r>
        <w:rPr>
          <w:rFonts w:eastAsia="Times New Roman"/>
          <w:i/>
          <w:color w:val="FF0000"/>
        </w:rPr>
        <w:t>t</w:t>
      </w:r>
      <w:r>
        <w:rPr>
          <w:color w:val="FF0000"/>
        </w:rPr>
        <w:object>
          <v:shape id="_x0000_i1187" type="#_x0000_t75" alt="eqId6706fe00b4e231e62d9ecbec567d526b" style="width:9pt;height:8.25pt" o:ole="" coordsize="21600,21600" o:preferrelative="t" filled="f" stroked="f">
            <v:stroke joinstyle="miter"/>
            <v:imagedata r:id="rId325" o:title="eqId6706fe00b4e231e62d9ecbec567d526b"/>
            <o:lock v:ext="edit" aspectratio="t"/>
            <w10:anchorlock/>
          </v:shape>
          <o:OLEObject Type="Embed" ProgID="Equation.DSMT4" ShapeID="_x0000_i1187" DrawAspect="Content" ObjectID="_1468075887" r:id="rId332"/>
        </w:object>
      </w:r>
      <w:r>
        <w:rPr>
          <w:color w:val="FF0000"/>
        </w:rPr>
        <w:t>0.4 s时电流为正方向最大，电流方向没有发生变化，故A错误；</w:t>
      </w:r>
    </w:p>
    <w:p>
      <w:pPr>
        <w:shd w:val="clear" w:color="auto" w:fill="F2F2F2"/>
        <w:spacing w:line="360" w:lineRule="auto"/>
        <w:jc w:val="left"/>
        <w:textAlignment w:val="center"/>
        <w:rPr>
          <w:color w:val="FF0000"/>
        </w:rPr>
      </w:pPr>
      <w:r>
        <w:rPr>
          <w:color w:val="FF0000"/>
        </w:rPr>
        <w:t>B．由图可知，该交变电流的周期为</w:t>
      </w:r>
      <w:r>
        <w:rPr>
          <w:rFonts w:eastAsia="Times New Roman"/>
          <w:i/>
          <w:color w:val="FF0000"/>
        </w:rPr>
        <w:t>T</w:t>
      </w:r>
      <w:r>
        <w:rPr>
          <w:color w:val="FF0000"/>
        </w:rPr>
        <w:t>=0.4s，故B错误；</w:t>
      </w:r>
    </w:p>
    <w:p>
      <w:pPr>
        <w:shd w:val="clear" w:color="auto" w:fill="F2F2F2"/>
        <w:spacing w:line="360" w:lineRule="auto"/>
        <w:jc w:val="left"/>
        <w:textAlignment w:val="center"/>
        <w:rPr>
          <w:color w:val="FF0000"/>
        </w:rPr>
      </w:pPr>
      <w:r>
        <w:rPr>
          <w:color w:val="FF0000"/>
        </w:rPr>
        <w:t>C．由图可知，电流的最大值为</w:t>
      </w:r>
      <w:r>
        <w:rPr>
          <w:color w:val="FF0000"/>
        </w:rPr>
        <w:object>
          <v:shape id="_x0000_i1188" type="#_x0000_t75" alt="eqIdbe8900d4143d1b82b329cd984925bce1" style="width:41.25pt;height:15.75pt" o:ole="" coordsize="21600,21600" o:preferrelative="t" filled="f" stroked="f">
            <v:stroke joinstyle="miter"/>
            <v:imagedata r:id="rId333" o:title="eqIdbe8900d4143d1b82b329cd984925bce1"/>
            <o:lock v:ext="edit" aspectratio="t"/>
            <w10:anchorlock/>
          </v:shape>
          <o:OLEObject Type="Embed" ProgID="Equation.DSMT4" ShapeID="_x0000_i1188" DrawAspect="Content" ObjectID="_1468075888" r:id="rId334"/>
        </w:object>
      </w:r>
      <w:r>
        <w:rPr>
          <w:color w:val="FF0000"/>
        </w:rPr>
        <w:t>，角速度为</w:t>
      </w:r>
    </w:p>
    <w:p>
      <w:pPr>
        <w:shd w:val="clear" w:color="auto" w:fill="F2F2F2"/>
        <w:spacing w:line="360" w:lineRule="auto"/>
        <w:jc w:val="center"/>
        <w:textAlignment w:val="center"/>
        <w:rPr>
          <w:color w:val="FF0000"/>
        </w:rPr>
      </w:pPr>
      <w:r>
        <w:rPr>
          <w:color w:val="FF0000"/>
        </w:rPr>
        <w:object>
          <v:shape id="_x0000_i1189" type="#_x0000_t75" alt="eqId109c013440b530ea3f99e2be8f609b78" style="width:77.25pt;height:27pt" o:ole="" coordsize="21600,21600" o:preferrelative="t" filled="f" stroked="f">
            <v:stroke joinstyle="miter"/>
            <v:imagedata r:id="rId335" o:title="eqId109c013440b530ea3f99e2be8f609b78"/>
            <o:lock v:ext="edit" aspectratio="t"/>
            <w10:anchorlock/>
          </v:shape>
          <o:OLEObject Type="Embed" ProgID="Equation.DSMT4" ShapeID="_x0000_i1189" DrawAspect="Content" ObjectID="_1468075889" r:id="rId336"/>
        </w:object>
      </w:r>
    </w:p>
    <w:p>
      <w:pPr>
        <w:shd w:val="clear" w:color="auto" w:fill="FFFFFF"/>
        <w:spacing w:line="360" w:lineRule="auto"/>
        <w:jc w:val="left"/>
        <w:textAlignment w:val="center"/>
        <w:rPr>
          <w:color w:val="FF0000"/>
        </w:rPr>
      </w:pPr>
      <w:r>
        <w:rPr>
          <w:color w:val="FF0000"/>
        </w:rPr>
        <w:t>故该交变电流的表达式为</w:t>
      </w:r>
    </w:p>
    <w:p>
      <w:pPr>
        <w:shd w:val="clear" w:color="auto" w:fill="F2F2F2"/>
        <w:spacing w:line="360" w:lineRule="auto"/>
        <w:jc w:val="center"/>
        <w:textAlignment w:val="center"/>
        <w:rPr>
          <w:color w:val="FF0000"/>
        </w:rPr>
      </w:pPr>
      <w:r>
        <w:rPr>
          <w:color w:val="FF0000"/>
        </w:rPr>
        <w:object>
          <v:shape id="_x0000_i1190" type="#_x0000_t75" alt="eqId8f95990e24cb00d4d4e44a10e0150ec6" style="width:99.75pt;height:13.5pt" o:ole="" coordsize="21600,21600" o:preferrelative="t" filled="f" stroked="f">
            <v:stroke joinstyle="miter"/>
            <v:imagedata r:id="rId337" o:title="eqId8f95990e24cb00d4d4e44a10e0150ec6"/>
            <o:lock v:ext="edit" aspectratio="t"/>
            <w10:anchorlock/>
          </v:shape>
          <o:OLEObject Type="Embed" ProgID="Equation.DSMT4" ShapeID="_x0000_i1190" DrawAspect="Content" ObjectID="_1468075890" r:id="rId338"/>
        </w:object>
      </w:r>
    </w:p>
    <w:p>
      <w:pPr>
        <w:shd w:val="clear" w:color="auto" w:fill="FFFFFF"/>
        <w:spacing w:line="360" w:lineRule="auto"/>
        <w:jc w:val="left"/>
        <w:textAlignment w:val="center"/>
        <w:rPr>
          <w:color w:val="FF0000"/>
        </w:rPr>
      </w:pPr>
      <w:r>
        <w:rPr>
          <w:color w:val="FF0000"/>
        </w:rPr>
        <w:t>故C正确；</w:t>
      </w:r>
    </w:p>
    <w:p>
      <w:pPr>
        <w:shd w:val="clear" w:color="auto" w:fill="FFFFFF"/>
        <w:spacing w:line="360" w:lineRule="auto"/>
        <w:jc w:val="left"/>
        <w:textAlignment w:val="center"/>
        <w:rPr>
          <w:color w:val="FF0000"/>
        </w:rPr>
      </w:pPr>
      <w:r>
        <w:rPr>
          <w:color w:val="FF0000"/>
        </w:rPr>
        <w:t>D．该交变电流的有效值为</w:t>
      </w:r>
    </w:p>
    <w:p>
      <w:pPr>
        <w:shd w:val="clear" w:color="auto" w:fill="F2F2F2"/>
        <w:spacing w:line="360" w:lineRule="auto"/>
        <w:jc w:val="center"/>
        <w:textAlignment w:val="center"/>
        <w:rPr>
          <w:color w:val="FF0000"/>
        </w:rPr>
      </w:pPr>
      <w:r>
        <w:rPr>
          <w:color w:val="FF0000"/>
        </w:rPr>
        <w:object>
          <v:shape id="_x0000_i1191" type="#_x0000_t75" alt="eqId817fcc4b4aa9b195f8f8b12b41254f6e" style="width:63pt;height:29.25pt" o:ole="" coordsize="21600,21600" o:preferrelative="t" filled="f" stroked="f">
            <v:stroke joinstyle="miter"/>
            <v:imagedata r:id="rId339" o:title="eqId817fcc4b4aa9b195f8f8b12b41254f6e"/>
            <o:lock v:ext="edit" aspectratio="t"/>
            <w10:anchorlock/>
          </v:shape>
          <o:OLEObject Type="Embed" ProgID="Equation.DSMT4" ShapeID="_x0000_i1191" DrawAspect="Content" ObjectID="_1468075891" r:id="rId340"/>
        </w:object>
      </w:r>
    </w:p>
    <w:p>
      <w:pPr>
        <w:shd w:val="clear" w:color="auto" w:fill="FFFFFF"/>
        <w:spacing w:line="360" w:lineRule="auto"/>
        <w:jc w:val="left"/>
        <w:textAlignment w:val="center"/>
        <w:rPr>
          <w:color w:val="FF0000"/>
        </w:rPr>
      </w:pPr>
      <w:r>
        <w:rPr>
          <w:color w:val="FF0000"/>
        </w:rPr>
        <w:t>故D错误。</w:t>
      </w:r>
    </w:p>
    <w:p>
      <w:pPr>
        <w:shd w:val="clear" w:color="auto" w:fill="FFFFFF"/>
        <w:spacing w:line="360" w:lineRule="auto"/>
        <w:jc w:val="left"/>
        <w:textAlignment w:val="center"/>
        <w:rPr>
          <w:color w:val="FF0000"/>
        </w:rPr>
      </w:pPr>
      <w:r>
        <w:rPr>
          <w:color w:val="FF0000"/>
        </w:rPr>
        <w:t>故选C。</w:t>
      </w:r>
    </w:p>
    <w:p>
      <w:pPr>
        <w:shd w:val="clear" w:color="auto" w:fill="FFFFFF"/>
        <w:spacing w:line="360" w:lineRule="auto"/>
        <w:jc w:val="left"/>
        <w:textAlignment w:val="center"/>
      </w:pPr>
      <w:r>
        <w:t>20．(2021·浙江·高考真题)如图所示，虚线是正弦交流电的图像，实线是另一交流电的图像，它们的周期</w:t>
      </w:r>
      <w:r>
        <w:rPr>
          <w:rFonts w:eastAsia="Times New Roman"/>
          <w:i/>
        </w:rPr>
        <w:t>T</w:t>
      </w:r>
      <w:r>
        <w:t>和最大值</w:t>
      </w:r>
      <w:r>
        <w:object>
          <v:shape id="_x0000_i1192" type="#_x0000_t75" alt="eqId7338dfd1776d7e5439af775763c9ba41" style="width:15pt;height:15.75pt" o:ole="" coordsize="21600,21600" o:preferrelative="t" filled="f" stroked="f">
            <v:stroke joinstyle="miter"/>
            <v:imagedata r:id="rId341" o:title="eqId7338dfd1776d7e5439af775763c9ba41"/>
            <o:lock v:ext="edit" aspectratio="t"/>
            <w10:anchorlock/>
          </v:shape>
          <o:OLEObject Type="Embed" ProgID="Equation.DSMT4" ShapeID="_x0000_i1192" DrawAspect="Content" ObjectID="_1468075892" r:id="rId342"/>
        </w:object>
      </w:r>
      <w:r>
        <w:t>相同，则实线所对应的交流电的有效值</w:t>
      </w:r>
      <w:r>
        <w:rPr>
          <w:rFonts w:eastAsia="Times New Roman"/>
          <w:i/>
        </w:rPr>
        <w:t>U</w:t>
      </w:r>
      <w:r>
        <w:t>满足(　　)</w:t>
      </w:r>
    </w:p>
    <w:p>
      <w:pPr>
        <w:shd w:val="clear" w:color="auto" w:fill="FFFFFF"/>
        <w:spacing w:line="360" w:lineRule="auto"/>
        <w:jc w:val="left"/>
        <w:textAlignment w:val="center"/>
      </w:pPr>
      <w:r>
        <w:rPr>
          <w:rFonts w:eastAsia="Times New Roman"/>
          <w:kern w:val="0"/>
          <w:sz w:val="24"/>
          <w:szCs w:val="24"/>
        </w:rPr>
        <w:drawing>
          <wp:inline distT="0" distB="0" distL="0" distR="0">
            <wp:extent cx="1628775" cy="1276350"/>
            <wp:effectExtent l="0" t="0" r="0" b="0"/>
            <wp:docPr id="100037" name="图片 100037" descr="@@@4326f99b-29da-4328-95a7-efd90dc396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4326f99b-29da-4328-95a7-efd90dc396ee"/>
                    <pic:cNvPicPr>
                      <a:picLocks noChangeAspect="1"/>
                    </pic:cNvPicPr>
                  </pic:nvPicPr>
                  <pic:blipFill>
                    <a:blip xmlns:r="http://schemas.openxmlformats.org/officeDocument/2006/relationships" r:embed="rId343"/>
                    <a:stretch>
                      <a:fillRect/>
                    </a:stretch>
                  </pic:blipFill>
                  <pic:spPr>
                    <a:xfrm>
                      <a:off x="0" y="0"/>
                      <a:ext cx="1628775" cy="12763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193" type="#_x0000_t75" alt="eqId50b5c5869209c9bfc527afeb0fbbe1d8" style="width:36.75pt;height:27pt" o:ole="" coordsize="21600,21600" o:preferrelative="t" filled="f" stroked="f">
            <v:stroke joinstyle="miter"/>
            <v:imagedata r:id="rId344" o:title="eqId50b5c5869209c9bfc527afeb0fbbe1d8"/>
            <o:lock v:ext="edit" aspectratio="t"/>
            <w10:anchorlock/>
          </v:shape>
          <o:OLEObject Type="Embed" ProgID="Equation.DSMT4" ShapeID="_x0000_i1193" DrawAspect="Content" ObjectID="_1468075893" r:id="rId345"/>
        </w:object>
      </w:r>
      <w:r>
        <w:tab/>
      </w:r>
      <w:r>
        <w:t>B．</w:t>
      </w:r>
      <w:r>
        <w:object>
          <v:shape id="_x0000_i1194" type="#_x0000_t75" alt="eqId8d7294a1bb6b8d5f40200ae3cf7a5975" style="width:49.5pt;height:30pt" o:ole="" coordsize="21600,21600" o:preferrelative="t" filled="f" stroked="f">
            <v:stroke joinstyle="miter"/>
            <v:imagedata r:id="rId346" o:title="eqId8d7294a1bb6b8d5f40200ae3cf7a5975"/>
            <o:lock v:ext="edit" aspectratio="t"/>
            <w10:anchorlock/>
          </v:shape>
          <o:OLEObject Type="Embed" ProgID="Equation.DSMT4" ShapeID="_x0000_i1194" DrawAspect="Content" ObjectID="_1468075894" r:id="rId347"/>
        </w:object>
      </w:r>
      <w:r>
        <w:tab/>
      </w:r>
      <w:r>
        <w:t>C．</w:t>
      </w:r>
      <w:r>
        <w:object>
          <v:shape id="_x0000_i1195" type="#_x0000_t75" alt="eqId8fd12661667556ef0d30cf1a9cff5853" style="width:49.5pt;height:30pt" o:ole="" coordsize="21600,21600" o:preferrelative="t" filled="f" stroked="f">
            <v:stroke joinstyle="miter"/>
            <v:imagedata r:id="rId348" o:title="eqId8fd12661667556ef0d30cf1a9cff5853"/>
            <o:lock v:ext="edit" aspectratio="t"/>
            <w10:anchorlock/>
          </v:shape>
          <o:OLEObject Type="Embed" ProgID="Equation.DSMT4" ShapeID="_x0000_i1195" DrawAspect="Content" ObjectID="_1468075895" r:id="rId349"/>
        </w:object>
      </w:r>
      <w:r>
        <w:tab/>
      </w:r>
      <w:r>
        <w:t>D．</w:t>
      </w:r>
      <w:r>
        <w:object>
          <v:shape id="_x0000_i1196" type="#_x0000_t75" alt="eqId4f6f8c73541767ebf6db26964d510773" style="width:49.5pt;height:30pt" o:ole="" coordsize="21600,21600" o:preferrelative="t" filled="f" stroked="f">
            <v:stroke joinstyle="miter"/>
            <v:imagedata r:id="rId350" o:title="eqId4f6f8c73541767ebf6db26964d510773"/>
            <o:lock v:ext="edit" aspectratio="t"/>
            <w10:anchorlock/>
          </v:shape>
          <o:OLEObject Type="Embed" ProgID="Equation.DSMT4" ShapeID="_x0000_i1196" DrawAspect="Content" ObjectID="_1468075896" r:id="rId351"/>
        </w:object>
      </w:r>
    </w:p>
    <w:p>
      <w:pPr>
        <w:shd w:val="clear" w:color="auto" w:fill="F2F2F2"/>
        <w:spacing w:line="360" w:lineRule="auto"/>
        <w:jc w:val="left"/>
        <w:textAlignment w:val="center"/>
        <w:rPr>
          <w:color w:val="FF0000"/>
        </w:rPr>
      </w:pPr>
      <w:r>
        <w:rPr>
          <w:color w:val="FF0000"/>
        </w:rPr>
        <w:t>【答案】D</w:t>
      </w:r>
    </w:p>
    <w:p>
      <w:pPr>
        <w:shd w:val="clear" w:color="auto" w:fill="F2F2F2"/>
        <w:spacing w:line="360" w:lineRule="auto"/>
        <w:jc w:val="left"/>
        <w:textAlignment w:val="center"/>
        <w:rPr>
          <w:color w:val="FF0000"/>
        </w:rPr>
      </w:pPr>
      <w:r>
        <w:rPr>
          <w:color w:val="FF0000"/>
        </w:rPr>
        <w:t>【详解】因虚线是正弦交流电的图像，则该交流电的有效值为</w:t>
      </w:r>
    </w:p>
    <w:p>
      <w:pPr>
        <w:shd w:val="clear" w:color="auto" w:fill="F2F2F2"/>
        <w:spacing w:line="360" w:lineRule="auto"/>
        <w:jc w:val="center"/>
        <w:textAlignment w:val="center"/>
        <w:rPr>
          <w:color w:val="FF0000"/>
        </w:rPr>
      </w:pPr>
      <w:r>
        <w:rPr>
          <w:color w:val="FF0000"/>
        </w:rPr>
        <w:object>
          <v:shape id="_x0000_i1197" type="#_x0000_t75" alt="eqId0118434d92d022bb8aa4034e8b8da9bc" style="width:90.75pt;height:31.5pt" o:ole="" coordsize="21600,21600" o:preferrelative="t" filled="f" stroked="f">
            <v:stroke joinstyle="miter"/>
            <v:imagedata r:id="rId352" o:title="eqId0118434d92d022bb8aa4034e8b8da9bc"/>
            <o:lock v:ext="edit" aspectratio="t"/>
            <w10:anchorlock/>
          </v:shape>
          <o:OLEObject Type="Embed" ProgID="Equation.DSMT4" ShapeID="_x0000_i1197" DrawAspect="Content" ObjectID="_1468075897" r:id="rId353"/>
        </w:object>
      </w:r>
    </w:p>
    <w:p>
      <w:pPr>
        <w:shd w:val="clear" w:color="auto" w:fill="FFFFFF"/>
        <w:spacing w:line="360" w:lineRule="auto"/>
        <w:jc w:val="left"/>
        <w:textAlignment w:val="center"/>
        <w:rPr>
          <w:color w:val="FF0000"/>
        </w:rPr>
      </w:pPr>
      <w:r>
        <w:rPr>
          <w:color w:val="FF0000"/>
        </w:rPr>
        <w:t>由图可知，在任意时刻，实线所代表的交流电的瞬时值都不大于虚线表示的正弦交流电的瞬时值，则实线所代表的交流电的有效值小于虚线表示的正弦交流电的有效值，则</w:t>
      </w:r>
    </w:p>
    <w:p>
      <w:pPr>
        <w:shd w:val="clear" w:color="auto" w:fill="F2F2F2"/>
        <w:spacing w:line="360" w:lineRule="auto"/>
        <w:jc w:val="center"/>
        <w:textAlignment w:val="center"/>
        <w:rPr>
          <w:color w:val="FF0000"/>
        </w:rPr>
      </w:pPr>
      <w:r>
        <w:rPr>
          <w:color w:val="FF0000"/>
        </w:rPr>
        <w:object>
          <v:shape id="_x0000_i1198" type="#_x0000_t75" alt="eqId4f6f8c73541767ebf6db26964d510773" style="width:49.5pt;height:30pt" o:ole="" coordsize="21600,21600" o:preferrelative="t" filled="f" stroked="f">
            <v:stroke joinstyle="miter"/>
            <v:imagedata r:id="rId350" o:title="eqId4f6f8c73541767ebf6db26964d510773"/>
            <o:lock v:ext="edit" aspectratio="t"/>
            <w10:anchorlock/>
          </v:shape>
          <o:OLEObject Type="Embed" ProgID="Equation.DSMT4" ShapeID="_x0000_i1198" DrawAspect="Content" ObjectID="_1468075898" r:id="rId354"/>
        </w:object>
      </w:r>
    </w:p>
    <w:p>
      <w:pPr>
        <w:shd w:val="clear" w:color="auto" w:fill="FFFFFF"/>
        <w:spacing w:line="360" w:lineRule="auto"/>
        <w:jc w:val="left"/>
        <w:textAlignment w:val="center"/>
        <w:rPr>
          <w:color w:val="FF0000"/>
        </w:rPr>
      </w:pPr>
      <w:r>
        <w:rPr>
          <w:color w:val="FF0000"/>
        </w:rPr>
        <w:t>故选D。</w:t>
      </w:r>
    </w:p>
    <w:p>
      <w:pPr>
        <w:shd w:val="clear" w:color="auto" w:fill="FFFFFF"/>
        <w:spacing w:line="360" w:lineRule="auto"/>
        <w:jc w:val="left"/>
        <w:textAlignment w:val="center"/>
        <w:sectPr>
          <w:footerReference w:type="even" r:id="rId355"/>
          <w:type w:val="nextPage"/>
          <w:pgSz w:w="11907" w:h="16839"/>
          <w:pgMar w:top="1417" w:right="1077" w:bottom="1417" w:left="1077" w:header="500" w:footer="500" w:gutter="0"/>
          <w:pgNumType w:start="16"/>
          <w:cols w:num="1" w:sep="1" w:space="425"/>
          <w:titlePg w:val="0"/>
          <w:docGrid w:type="lines" w:linePitch="312" w:charSpace="0"/>
        </w:sectPr>
      </w:pPr>
    </w:p>
    <w:p>
      <w:pPr>
        <w:shd w:val="clear" w:color="auto" w:fill="FFFFFF"/>
        <w:spacing w:line="360" w:lineRule="auto"/>
        <w:jc w:val="left"/>
        <w:textAlignment w:val="center"/>
      </w:pPr>
      <w:r>
        <w:t>21．(2021·广东·高考真题)某同学设计了一个充电装置，如图所示，假设永磁铁的往复运动在螺线管中产生近似正弦式交流电，周期为0.2s，电压最大值为0.05V，理想变压器原线圈接螺线管，副线圈接充电电路，原、副线圈匝数比为1∶60，下列说法正确的是(　　)</w:t>
      </w:r>
    </w:p>
    <w:p>
      <w:pPr>
        <w:shd w:val="clear" w:color="auto" w:fill="FFFFFF"/>
        <w:spacing w:line="360" w:lineRule="auto"/>
        <w:jc w:val="left"/>
        <w:textAlignment w:val="center"/>
      </w:pPr>
      <w:r>
        <w:rPr>
          <w:rFonts w:eastAsia="Times New Roman"/>
          <w:kern w:val="0"/>
          <w:sz w:val="24"/>
          <w:szCs w:val="24"/>
        </w:rPr>
        <w:drawing>
          <wp:inline distT="0" distB="0" distL="0" distR="0">
            <wp:extent cx="2019300" cy="781050"/>
            <wp:effectExtent l="0" t="0" r="0" b="0"/>
            <wp:docPr id="100039" name="图片 100039" descr="@@@a6cf9101-9d1b-4bfe-ac7f-6a7127ad76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a6cf9101-9d1b-4bfe-ac7f-6a7127ad76ab"/>
                    <pic:cNvPicPr>
                      <a:picLocks noChangeAspect="1"/>
                    </pic:cNvPicPr>
                  </pic:nvPicPr>
                  <pic:blipFill>
                    <a:blip xmlns:r="http://schemas.openxmlformats.org/officeDocument/2006/relationships" r:embed="rId356"/>
                    <a:stretch>
                      <a:fillRect/>
                    </a:stretch>
                  </pic:blipFill>
                  <pic:spPr>
                    <a:xfrm>
                      <a:off x="0" y="0"/>
                      <a:ext cx="2019300" cy="781050"/>
                    </a:xfrm>
                    <a:prstGeom prst="rect">
                      <a:avLst/>
                    </a:prstGeom>
                  </pic:spPr>
                </pic:pic>
              </a:graphicData>
            </a:graphic>
          </wp:inline>
        </w:drawing>
      </w:r>
    </w:p>
    <w:p>
      <w:pPr>
        <w:shd w:val="clear" w:color="auto" w:fill="FFFFFF"/>
        <w:spacing w:line="360" w:lineRule="auto"/>
        <w:ind w:left="380"/>
        <w:jc w:val="left"/>
        <w:textAlignment w:val="center"/>
      </w:pPr>
      <w:r>
        <w:t>A．交流电的频率为10Hz</w:t>
      </w:r>
    </w:p>
    <w:p>
      <w:pPr>
        <w:shd w:val="clear" w:color="auto" w:fill="FFFFFF"/>
        <w:spacing w:line="360" w:lineRule="auto"/>
        <w:ind w:left="380"/>
        <w:jc w:val="left"/>
        <w:textAlignment w:val="center"/>
      </w:pPr>
      <w:r>
        <w:t>B．副线圈两端电压最大值为3V</w:t>
      </w:r>
    </w:p>
    <w:p>
      <w:pPr>
        <w:shd w:val="clear" w:color="auto" w:fill="FFFFFF"/>
        <w:spacing w:line="360" w:lineRule="auto"/>
        <w:ind w:left="380"/>
        <w:jc w:val="left"/>
        <w:textAlignment w:val="center"/>
      </w:pPr>
      <w:r>
        <w:t>C．变压器输入电压与永磁铁磁场强弱无关</w:t>
      </w:r>
    </w:p>
    <w:p>
      <w:pPr>
        <w:shd w:val="clear" w:color="auto" w:fill="FFFFFF"/>
        <w:spacing w:line="360" w:lineRule="auto"/>
        <w:ind w:left="380"/>
        <w:jc w:val="left"/>
        <w:textAlignment w:val="center"/>
      </w:pPr>
      <w:r>
        <w:t>D．充电电路的输入功率大于变压器的输入功率</w:t>
      </w:r>
    </w:p>
    <w:p>
      <w:pPr>
        <w:shd w:val="clear" w:color="auto" w:fill="F2F2F2"/>
        <w:spacing w:line="360" w:lineRule="auto"/>
        <w:jc w:val="left"/>
        <w:textAlignment w:val="center"/>
        <w:rPr>
          <w:color w:val="FF0000"/>
        </w:rPr>
      </w:pPr>
      <w:r>
        <w:rPr>
          <w:color w:val="FF0000"/>
        </w:rPr>
        <w:t>【答案】B</w:t>
      </w:r>
    </w:p>
    <w:p>
      <w:pPr>
        <w:shd w:val="clear" w:color="auto" w:fill="F2F2F2"/>
        <w:spacing w:line="360" w:lineRule="auto"/>
        <w:jc w:val="left"/>
        <w:textAlignment w:val="center"/>
        <w:rPr>
          <w:color w:val="FF0000"/>
        </w:rPr>
      </w:pPr>
      <w:r>
        <w:rPr>
          <w:color w:val="FF0000"/>
        </w:rPr>
        <w:t>【详解】A．周期是T=0.2s，频率是</w:t>
      </w:r>
    </w:p>
    <w:p>
      <w:pPr>
        <w:shd w:val="clear" w:color="auto" w:fill="F2F2F2"/>
        <w:spacing w:line="360" w:lineRule="auto"/>
        <w:jc w:val="center"/>
        <w:textAlignment w:val="center"/>
        <w:rPr>
          <w:color w:val="FF0000"/>
        </w:rPr>
      </w:pPr>
      <w:r>
        <w:rPr>
          <w:color w:val="FF0000"/>
        </w:rPr>
        <w:object>
          <v:shape id="_x0000_i1199" type="#_x0000_t75" alt="eqIdd836c205300648ea480c82599a3654e6" style="width:57.75pt;height:27pt" o:ole="" coordsize="21600,21600" o:preferrelative="t" filled="f" stroked="f">
            <v:stroke joinstyle="miter"/>
            <v:imagedata r:id="rId357" o:title="eqIdd836c205300648ea480c82599a3654e6"/>
            <o:lock v:ext="edit" aspectratio="t"/>
            <w10:anchorlock/>
          </v:shape>
          <o:OLEObject Type="Embed" ProgID="Equation.DSMT4" ShapeID="_x0000_i1199" DrawAspect="Content" ObjectID="_1468075899" r:id="rId358"/>
        </w:object>
      </w:r>
      <w:r>
        <w:rPr>
          <w:b/>
          <w:color w:val="FF0000"/>
        </w:rPr>
        <w:t xml:space="preserve"> </w:t>
      </w:r>
    </w:p>
    <w:p>
      <w:pPr>
        <w:shd w:val="clear" w:color="auto" w:fill="FFFFFF"/>
        <w:spacing w:line="360" w:lineRule="auto"/>
        <w:jc w:val="left"/>
        <w:textAlignment w:val="center"/>
        <w:rPr>
          <w:color w:val="FF0000"/>
        </w:rPr>
      </w:pPr>
      <w:r>
        <w:rPr>
          <w:color w:val="FF0000"/>
        </w:rPr>
        <w:t>故A错误；</w:t>
      </w:r>
    </w:p>
    <w:p>
      <w:pPr>
        <w:shd w:val="clear" w:color="auto" w:fill="FFFFFF"/>
        <w:spacing w:line="360" w:lineRule="auto"/>
        <w:jc w:val="left"/>
        <w:textAlignment w:val="center"/>
        <w:rPr>
          <w:color w:val="FF0000"/>
        </w:rPr>
      </w:pPr>
      <w:r>
        <w:rPr>
          <w:color w:val="FF0000"/>
        </w:rPr>
        <w:t>B．由理想变压器原理可知</w:t>
      </w:r>
    </w:p>
    <w:p>
      <w:pPr>
        <w:shd w:val="clear" w:color="auto" w:fill="F2F2F2"/>
        <w:spacing w:line="360" w:lineRule="auto"/>
        <w:jc w:val="center"/>
        <w:textAlignment w:val="center"/>
        <w:rPr>
          <w:color w:val="FF0000"/>
        </w:rPr>
      </w:pPr>
      <w:r>
        <w:rPr>
          <w:color w:val="FF0000"/>
        </w:rPr>
        <w:object>
          <v:shape id="_x0000_i1200" type="#_x0000_t75" alt="eqId3fd3d36dde929c3e516b49d2a1537dcb" style="width:37.5pt;height:31.5pt" o:ole="" coordsize="21600,21600" o:preferrelative="t" filled="f" stroked="f">
            <v:stroke joinstyle="miter"/>
            <v:imagedata r:id="rId13" o:title="eqId3fd3d36dde929c3e516b49d2a1537dcb"/>
            <o:lock v:ext="edit" aspectratio="t"/>
            <w10:anchorlock/>
          </v:shape>
          <o:OLEObject Type="Embed" ProgID="Equation.DSMT4" ShapeID="_x0000_i1200" DrawAspect="Content" ObjectID="_1468075900" r:id="rId359"/>
        </w:object>
      </w:r>
    </w:p>
    <w:p>
      <w:pPr>
        <w:shd w:val="clear" w:color="auto" w:fill="FFFFFF"/>
        <w:spacing w:line="360" w:lineRule="auto"/>
        <w:jc w:val="left"/>
        <w:textAlignment w:val="center"/>
        <w:rPr>
          <w:color w:val="FF0000"/>
        </w:rPr>
      </w:pPr>
      <w:r>
        <w:rPr>
          <w:color w:val="FF0000"/>
        </w:rPr>
        <w:t>解得，副线两端的最大电压为</w:t>
      </w:r>
    </w:p>
    <w:p>
      <w:pPr>
        <w:shd w:val="clear" w:color="auto" w:fill="F2F2F2"/>
        <w:spacing w:line="360" w:lineRule="auto"/>
        <w:jc w:val="center"/>
        <w:textAlignment w:val="center"/>
        <w:rPr>
          <w:color w:val="FF0000"/>
        </w:rPr>
      </w:pPr>
      <w:r>
        <w:rPr>
          <w:color w:val="FF0000"/>
        </w:rPr>
        <w:object>
          <v:shape id="_x0000_i1201" type="#_x0000_t75" alt="eqIdcebd7e81f9c40cbaa3fd192ee69f9c4b" style="width:71.25pt;height:30pt" o:ole="" coordsize="21600,21600" o:preferrelative="t" filled="f" stroked="f">
            <v:stroke joinstyle="miter"/>
            <v:imagedata r:id="rId360" o:title="eqIdcebd7e81f9c40cbaa3fd192ee69f9c4b"/>
            <o:lock v:ext="edit" aspectratio="t"/>
            <w10:anchorlock/>
          </v:shape>
          <o:OLEObject Type="Embed" ProgID="Equation.DSMT4" ShapeID="_x0000_i1201" DrawAspect="Content" ObjectID="_1468075901" r:id="rId361"/>
        </w:object>
      </w:r>
    </w:p>
    <w:p>
      <w:pPr>
        <w:shd w:val="clear" w:color="auto" w:fill="FFFFFF"/>
        <w:spacing w:line="360" w:lineRule="auto"/>
        <w:jc w:val="left"/>
        <w:textAlignment w:val="center"/>
        <w:rPr>
          <w:color w:val="FF0000"/>
        </w:rPr>
      </w:pPr>
      <w:r>
        <w:rPr>
          <w:color w:val="FF0000"/>
        </w:rPr>
        <w:t>故B正确；</w:t>
      </w:r>
    </w:p>
    <w:p>
      <w:pPr>
        <w:shd w:val="clear" w:color="auto" w:fill="FFFFFF"/>
        <w:spacing w:line="360" w:lineRule="auto"/>
        <w:jc w:val="left"/>
        <w:textAlignment w:val="center"/>
        <w:rPr>
          <w:color w:val="FF0000"/>
        </w:rPr>
      </w:pPr>
      <w:r>
        <w:rPr>
          <w:color w:val="FF0000"/>
        </w:rPr>
        <w:t>C．根据法拉第电磁感应定律可知，永磁铁磁场强，线圈中产生的感应电动势越大，变压器的输入电压会越大，故C错误；</w:t>
      </w:r>
    </w:p>
    <w:p>
      <w:pPr>
        <w:shd w:val="clear" w:color="auto" w:fill="FFFFFF"/>
        <w:spacing w:line="360" w:lineRule="auto"/>
        <w:jc w:val="left"/>
        <w:textAlignment w:val="center"/>
        <w:rPr>
          <w:color w:val="FF0000"/>
        </w:rPr>
      </w:pPr>
      <w:r>
        <w:rPr>
          <w:color w:val="FF0000"/>
        </w:rPr>
        <w:t>D．由理想变压器原理可知，充电电路的输入功率等于变压器的输入功率，故D错误。</w:t>
      </w:r>
    </w:p>
    <w:p>
      <w:pPr>
        <w:shd w:val="clear" w:color="auto" w:fill="FFFFFF"/>
        <w:spacing w:line="360" w:lineRule="auto"/>
        <w:jc w:val="left"/>
        <w:textAlignment w:val="center"/>
        <w:rPr>
          <w:color w:val="FF0000"/>
        </w:rPr>
      </w:pPr>
      <w:r>
        <w:rPr>
          <w:color w:val="FF0000"/>
        </w:rPr>
        <w:t>故选B。</w:t>
      </w:r>
    </w:p>
    <w:p>
      <w:pPr>
        <w:shd w:val="clear" w:color="auto" w:fill="FFFFFF"/>
        <w:spacing w:line="360" w:lineRule="auto"/>
        <w:jc w:val="left"/>
        <w:textAlignment w:val="center"/>
      </w:pPr>
      <w:r>
        <w:t>22．(2021·湖南·高考真题)如图，理想变压器原、副线圈匝数比为</w:t>
      </w:r>
      <w:r>
        <w:object>
          <v:shape id="_x0000_i1202" type="#_x0000_t75" alt="eqIdf82bdb317d91edb417b16bfa8f47687e" style="width:25.5pt;height:15.75pt" o:ole="" coordsize="21600,21600" o:preferrelative="t" filled="f" stroked="f">
            <v:stroke joinstyle="miter"/>
            <v:imagedata r:id="rId362" o:title="eqIdf82bdb317d91edb417b16bfa8f47687e"/>
            <o:lock v:ext="edit" aspectratio="t"/>
            <w10:anchorlock/>
          </v:shape>
          <o:OLEObject Type="Embed" ProgID="Equation.DSMT4" ShapeID="_x0000_i1202" DrawAspect="Content" ObjectID="_1468075902" r:id="rId363"/>
        </w:object>
      </w:r>
      <w:r>
        <w:t>，输入端</w:t>
      </w:r>
      <w:r>
        <w:object>
          <v:shape id="_x0000_i1203" type="#_x0000_t75" alt="eqIdc5db41a1f31d6baee7c69990811edb9f" style="width:10.5pt;height:12.75pt" o:ole="" coordsize="21600,21600" o:preferrelative="t" filled="f" stroked="f">
            <v:stroke joinstyle="miter"/>
            <v:imagedata r:id="rId364" o:title="eqIdc5db41a1f31d6baee7c69990811edb9f"/>
            <o:lock v:ext="edit" aspectratio="t"/>
            <w10:anchorlock/>
          </v:shape>
          <o:OLEObject Type="Embed" ProgID="Equation.DSMT4" ShapeID="_x0000_i1203" DrawAspect="Content" ObjectID="_1468075903" r:id="rId365"/>
        </w:object>
      </w:r>
      <w:r>
        <w:t>、</w:t>
      </w:r>
      <w:r>
        <w:object>
          <v:shape id="_x0000_i1204" type="#_x0000_t75" alt="eqId8455657dde27aabe6adb7b188e031c11" style="width:11.25pt;height:11.25pt" o:ole="" coordsize="21600,21600" o:preferrelative="t" filled="f" stroked="f">
            <v:stroke joinstyle="miter"/>
            <v:imagedata r:id="rId366" o:title="eqId8455657dde27aabe6adb7b188e031c11"/>
            <o:lock v:ext="edit" aspectratio="t"/>
            <w10:anchorlock/>
          </v:shape>
          <o:OLEObject Type="Embed" ProgID="Equation.DSMT4" ShapeID="_x0000_i1204" DrawAspect="Content" ObjectID="_1468075904" r:id="rId367"/>
        </w:object>
      </w:r>
      <w:r>
        <w:t>接入电压有效值恒定的交变电源，灯泡L</w:t>
      </w:r>
      <w:r>
        <w:rPr>
          <w:vertAlign w:val="subscript"/>
        </w:rPr>
        <w:t>1</w:t>
      </w:r>
      <w:r>
        <w:t>、L</w:t>
      </w:r>
      <w:r>
        <w:rPr>
          <w:vertAlign w:val="subscript"/>
        </w:rPr>
        <w:t>2</w:t>
      </w:r>
      <w:r>
        <w:t>的阻值始终与定值电阻</w:t>
      </w:r>
      <w:r>
        <w:object>
          <v:shape id="_x0000_i1205" type="#_x0000_t75" alt="eqIdbe9b4a83b9aebebf29de0c4406ebf894" style="width:13.5pt;height:15.75pt" o:ole="" coordsize="21600,21600" o:preferrelative="t" filled="f" stroked="f">
            <v:stroke joinstyle="miter"/>
            <v:imagedata r:id="rId368" o:title="eqIdbe9b4a83b9aebebf29de0c4406ebf894"/>
            <o:lock v:ext="edit" aspectratio="t"/>
            <w10:anchorlock/>
          </v:shape>
          <o:OLEObject Type="Embed" ProgID="Equation.DSMT4" ShapeID="_x0000_i1205" DrawAspect="Content" ObjectID="_1468075905" r:id="rId369"/>
        </w:object>
      </w:r>
      <w:r>
        <w:t>的阻值相同。在滑动变阻器</w:t>
      </w:r>
      <w:r>
        <w:object>
          <v:shape id="_x0000_i1206" type="#_x0000_t75" alt="eqId4aa0df7f1e45f9de29e802c7f19a4f64" style="width:9.75pt;height:10.5pt" o:ole="" coordsize="21600,21600" o:preferrelative="t" filled="f" stroked="f">
            <v:stroke joinstyle="miter"/>
            <v:imagedata r:id="rId370" o:title="eqId4aa0df7f1e45f9de29e802c7f19a4f64"/>
            <o:lock v:ext="edit" aspectratio="t"/>
            <w10:anchorlock/>
          </v:shape>
          <o:OLEObject Type="Embed" ProgID="Equation.DSMT4" ShapeID="_x0000_i1206" DrawAspect="Content" ObjectID="_1468075906" r:id="rId371"/>
        </w:object>
      </w:r>
      <w:r>
        <w:t>的滑片从</w:t>
      </w:r>
      <w:r>
        <w:object>
          <v:shape id="_x0000_i1207" type="#_x0000_t75" alt="eqId0a6936d370d6a238a608ca56f87198de" style="width:9pt;height:9.75pt" o:ole="" coordsize="21600,21600" o:preferrelative="t" filled="f" stroked="f">
            <v:stroke joinstyle="miter"/>
            <v:imagedata r:id="rId372" o:title="eqId0a6936d370d6a238a608ca56f87198de"/>
            <o:lock v:ext="edit" aspectratio="t"/>
            <w10:anchorlock/>
          </v:shape>
          <o:OLEObject Type="Embed" ProgID="Equation.DSMT4" ShapeID="_x0000_i1207" DrawAspect="Content" ObjectID="_1468075907" r:id="rId373"/>
        </w:object>
      </w:r>
      <w:r>
        <w:t>端滑动到</w:t>
      </w:r>
      <w:r>
        <w:object>
          <v:shape id="_x0000_i1208" type="#_x0000_t75" alt="eqId2c94bb12cee76221e13f9ef955b0aab1" style="width:9pt;height:12.75pt" o:ole="" coordsize="21600,21600" o:preferrelative="t" filled="f" stroked="f">
            <v:stroke joinstyle="miter"/>
            <v:imagedata r:id="rId374" o:title="eqId2c94bb12cee76221e13f9ef955b0aab1"/>
            <o:lock v:ext="edit" aspectratio="t"/>
            <w10:anchorlock/>
          </v:shape>
          <o:OLEObject Type="Embed" ProgID="Equation.DSMT4" ShapeID="_x0000_i1208" DrawAspect="Content" ObjectID="_1468075908" r:id="rId375"/>
        </w:object>
      </w:r>
      <w:r>
        <w:t>端的过程中，两个灯泡始终发光且工作在额定电压以内，下列说法正确的是(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6" w:history="1">
        <w:r>
          <w:rPr>
            <w:rFonts w:ascii="SimSun" w:eastAsia="SimSun" w:hAnsi="SimSun" w:cs="SimSun"/>
            <w:b/>
            <w:bCs/>
            <w:color w:val="0000EE"/>
            <w:kern w:val="0"/>
            <w:sz w:val="30"/>
            <w:szCs w:val="30"/>
            <w:u w:val="single" w:color="0000EE"/>
          </w:rPr>
          <w:t>https://d.book118.com/018007126032006040</w:t>
        </w:r>
      </w:hyperlink>
    </w:p>
    <w:p>
      <w:pPr>
        <w:shd w:val="clear" w:color="auto" w:fill="FFFFFF"/>
        <w:spacing w:line="360" w:lineRule="auto"/>
        <w:jc w:val="left"/>
        <w:textAlignment w:val="center"/>
      </w:pPr>
    </w:p>
    <w:sectPr>
      <w:footerReference w:type="even" r:id="rId377"/>
      <w:type w:val="nextPage"/>
      <w:pgSz w:w="11907" w:h="16839"/>
      <w:pgMar w:top="1417" w:right="1077" w:bottom="1417" w:left="1077" w:header="500" w:footer="500" w:gutter="0"/>
      <w:pgNumType w:start="17"/>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38</w:instrText>
    </w:r>
    <w:r>
      <w:fldChar w:fldCharType="end"/>
    </w:r>
    <w:r>
      <w:instrText xml:space="preserve"> </w:instrText>
    </w:r>
    <w:r>
      <w:fldChar w:fldCharType="separate"/>
    </w:r>
    <w:r>
      <w:t>38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39</w:instrText>
    </w:r>
    <w:r>
      <w:fldChar w:fldCharType="end"/>
    </w:r>
    <w:r>
      <w:instrText xml:space="preserve"> </w:instrText>
    </w:r>
    <w:r>
      <w:fldChar w:fldCharType="separate"/>
    </w:r>
    <w:r>
      <w:t>39</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3200E"/>
    <w:rsid w:val="00043B54"/>
    <w:rsid w:val="001968B7"/>
    <w:rsid w:val="001B08AB"/>
    <w:rsid w:val="001D7A06"/>
    <w:rsid w:val="00284433"/>
    <w:rsid w:val="002A1EC6"/>
    <w:rsid w:val="002E035E"/>
    <w:rsid w:val="00300A5E"/>
    <w:rsid w:val="004151FC"/>
    <w:rsid w:val="006B16C5"/>
    <w:rsid w:val="00776133"/>
    <w:rsid w:val="007A301D"/>
    <w:rsid w:val="00855687"/>
    <w:rsid w:val="008C07DE"/>
    <w:rsid w:val="00A30CCE"/>
    <w:rsid w:val="00AC3E9C"/>
    <w:rsid w:val="00BC4F14"/>
    <w:rsid w:val="00BC62FB"/>
    <w:rsid w:val="00BF535F"/>
    <w:rsid w:val="00C02998"/>
    <w:rsid w:val="00C02FC6"/>
    <w:rsid w:val="00C362C7"/>
    <w:rsid w:val="00C806B0"/>
    <w:rsid w:val="00D411A3"/>
    <w:rsid w:val="00E40C7B"/>
    <w:rsid w:val="00E476EE"/>
    <w:rsid w:val="00EF035E"/>
    <w:rsid w:val="2C4B0BF4"/>
  </w:rsids>
  <w:docVars>
    <w:docVar w:name="commondata" w:val="eyJoZGlkIjoiNzg5OGFkZDRlNzY3MDQ0OWI3YTlkNTdhOTliMzU2Zj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
    <w:uiPriority w:val="99"/>
    <w:semiHidden/>
    <w:unhideWhenUsed/>
    <w:rPr>
      <w:sz w:val="18"/>
      <w:szCs w:val="18"/>
    </w:rPr>
  </w:style>
  <w:style w:type="paragraph" w:styleId="Footer">
    <w:name w:val="footer"/>
    <w:basedOn w:val="Normal"/>
    <w:link w:val="Char1"/>
    <w:uiPriority w:val="99"/>
    <w:unhideWhenUsed/>
    <w:pPr>
      <w:tabs>
        <w:tab w:val="center" w:pos="4153"/>
        <w:tab w:val="right" w:pos="8306"/>
      </w:tabs>
      <w:snapToGrid w:val="0"/>
      <w:jc w:val="left"/>
    </w:pPr>
    <w:rPr>
      <w:sz w:val="18"/>
      <w:szCs w:val="18"/>
    </w:rPr>
  </w:style>
  <w:style w:type="paragraph" w:styleId="Header">
    <w:name w:val="header"/>
    <w:basedOn w:val="Normal"/>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
    <w:name w:val="批注框文本 Char"/>
    <w:basedOn w:val="DefaultParagraphFont"/>
    <w:link w:val="BalloonText"/>
    <w:uiPriority w:val="99"/>
    <w:semiHidden/>
    <w:rPr>
      <w:sz w:val="18"/>
      <w:szCs w:val="18"/>
    </w:rPr>
  </w:style>
  <w:style w:type="character" w:customStyle="1" w:styleId="Char0">
    <w:name w:val="页眉 Char"/>
    <w:basedOn w:val="DefaultParagraphFont"/>
    <w:link w:val="Header"/>
    <w:autoRedefine/>
    <w:uiPriority w:val="99"/>
    <w:qFormat/>
    <w:rPr>
      <w:sz w:val="18"/>
      <w:szCs w:val="18"/>
    </w:rPr>
  </w:style>
  <w:style w:type="character" w:customStyle="1" w:styleId="Char1">
    <w:name w:val="页脚 Char"/>
    <w:basedOn w:val="DefaultParagraphFont"/>
    <w:link w:val="Footer"/>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oleObject" Target="embeddings/oleObject41.bin" /><Relationship Id="rId101" Type="http://schemas.openxmlformats.org/officeDocument/2006/relationships/image" Target="media/image50.png" /><Relationship Id="rId102" Type="http://schemas.openxmlformats.org/officeDocument/2006/relationships/image" Target="media/image51.wmf" /><Relationship Id="rId103" Type="http://schemas.openxmlformats.org/officeDocument/2006/relationships/oleObject" Target="embeddings/oleObject42.bin" /><Relationship Id="rId104" Type="http://schemas.openxmlformats.org/officeDocument/2006/relationships/image" Target="media/image52.wmf" /><Relationship Id="rId105" Type="http://schemas.openxmlformats.org/officeDocument/2006/relationships/oleObject" Target="embeddings/oleObject43.bin" /><Relationship Id="rId106" Type="http://schemas.openxmlformats.org/officeDocument/2006/relationships/image" Target="media/image53.wmf" /><Relationship Id="rId107" Type="http://schemas.openxmlformats.org/officeDocument/2006/relationships/oleObject" Target="embeddings/oleObject44.bin" /><Relationship Id="rId108" Type="http://schemas.openxmlformats.org/officeDocument/2006/relationships/image" Target="media/image54.wmf" /><Relationship Id="rId109" Type="http://schemas.openxmlformats.org/officeDocument/2006/relationships/oleObject" Target="embeddings/oleObject45.bin" /><Relationship Id="rId11" Type="http://schemas.openxmlformats.org/officeDocument/2006/relationships/oleObject" Target="embeddings/oleObject2.bin" /><Relationship Id="rId110" Type="http://schemas.openxmlformats.org/officeDocument/2006/relationships/image" Target="media/image55.wmf" /><Relationship Id="rId111" Type="http://schemas.openxmlformats.org/officeDocument/2006/relationships/oleObject" Target="embeddings/oleObject46.bin" /><Relationship Id="rId112" Type="http://schemas.openxmlformats.org/officeDocument/2006/relationships/footer" Target="footer7.xml" /><Relationship Id="rId113" Type="http://schemas.openxmlformats.org/officeDocument/2006/relationships/image" Target="media/image56.wmf" /><Relationship Id="rId114" Type="http://schemas.openxmlformats.org/officeDocument/2006/relationships/oleObject" Target="embeddings/oleObject47.bin" /><Relationship Id="rId115" Type="http://schemas.openxmlformats.org/officeDocument/2006/relationships/image" Target="media/image57.wmf" /><Relationship Id="rId116" Type="http://schemas.openxmlformats.org/officeDocument/2006/relationships/oleObject" Target="embeddings/oleObject48.bin" /><Relationship Id="rId117" Type="http://schemas.openxmlformats.org/officeDocument/2006/relationships/image" Target="media/image58.wmf" /><Relationship Id="rId118" Type="http://schemas.openxmlformats.org/officeDocument/2006/relationships/oleObject" Target="embeddings/oleObject49.bin" /><Relationship Id="rId119" Type="http://schemas.openxmlformats.org/officeDocument/2006/relationships/image" Target="media/image59.wmf" /><Relationship Id="rId12" Type="http://schemas.openxmlformats.org/officeDocument/2006/relationships/footer" Target="footer1.xml" /><Relationship Id="rId120" Type="http://schemas.openxmlformats.org/officeDocument/2006/relationships/oleObject" Target="embeddings/oleObject50.bin" /><Relationship Id="rId121" Type="http://schemas.openxmlformats.org/officeDocument/2006/relationships/image" Target="media/image60.wmf" /><Relationship Id="rId122" Type="http://schemas.openxmlformats.org/officeDocument/2006/relationships/oleObject" Target="embeddings/oleObject51.bin" /><Relationship Id="rId123" Type="http://schemas.openxmlformats.org/officeDocument/2006/relationships/image" Target="media/image61.wmf" /><Relationship Id="rId124" Type="http://schemas.openxmlformats.org/officeDocument/2006/relationships/oleObject" Target="embeddings/oleObject52.bin" /><Relationship Id="rId125" Type="http://schemas.openxmlformats.org/officeDocument/2006/relationships/image" Target="media/image62.wmf" /><Relationship Id="rId126" Type="http://schemas.openxmlformats.org/officeDocument/2006/relationships/oleObject" Target="embeddings/oleObject53.bin" /><Relationship Id="rId127" Type="http://schemas.openxmlformats.org/officeDocument/2006/relationships/image" Target="media/image63.wmf" /><Relationship Id="rId128" Type="http://schemas.openxmlformats.org/officeDocument/2006/relationships/oleObject" Target="embeddings/oleObject54.bin" /><Relationship Id="rId129" Type="http://schemas.openxmlformats.org/officeDocument/2006/relationships/image" Target="media/image64.wmf" /><Relationship Id="rId13" Type="http://schemas.openxmlformats.org/officeDocument/2006/relationships/image" Target="media/image6.wmf" /><Relationship Id="rId130" Type="http://schemas.openxmlformats.org/officeDocument/2006/relationships/oleObject" Target="embeddings/oleObject55.bin" /><Relationship Id="rId131" Type="http://schemas.openxmlformats.org/officeDocument/2006/relationships/image" Target="media/image65.wmf" /><Relationship Id="rId132" Type="http://schemas.openxmlformats.org/officeDocument/2006/relationships/oleObject" Target="embeddings/oleObject56.bin" /><Relationship Id="rId133" Type="http://schemas.openxmlformats.org/officeDocument/2006/relationships/image" Target="media/image66.wmf" /><Relationship Id="rId134" Type="http://schemas.openxmlformats.org/officeDocument/2006/relationships/oleObject" Target="embeddings/oleObject57.bin" /><Relationship Id="rId135" Type="http://schemas.openxmlformats.org/officeDocument/2006/relationships/image" Target="media/image67.wmf" /><Relationship Id="rId136" Type="http://schemas.openxmlformats.org/officeDocument/2006/relationships/oleObject" Target="embeddings/oleObject58.bin" /><Relationship Id="rId137" Type="http://schemas.openxmlformats.org/officeDocument/2006/relationships/image" Target="media/image68.wmf" /><Relationship Id="rId138" Type="http://schemas.openxmlformats.org/officeDocument/2006/relationships/oleObject" Target="embeddings/oleObject59.bin" /><Relationship Id="rId139" Type="http://schemas.openxmlformats.org/officeDocument/2006/relationships/oleObject" Target="embeddings/oleObject60.bin" /><Relationship Id="rId14" Type="http://schemas.openxmlformats.org/officeDocument/2006/relationships/oleObject" Target="embeddings/oleObject3.bin" /><Relationship Id="rId140" Type="http://schemas.openxmlformats.org/officeDocument/2006/relationships/oleObject" Target="embeddings/oleObject61.bin" /><Relationship Id="rId141" Type="http://schemas.openxmlformats.org/officeDocument/2006/relationships/oleObject" Target="embeddings/oleObject62.bin" /><Relationship Id="rId142" Type="http://schemas.openxmlformats.org/officeDocument/2006/relationships/oleObject" Target="embeddings/oleObject63.bin" /><Relationship Id="rId143" Type="http://schemas.openxmlformats.org/officeDocument/2006/relationships/oleObject" Target="embeddings/oleObject64.bin" /><Relationship Id="rId144" Type="http://schemas.openxmlformats.org/officeDocument/2006/relationships/image" Target="media/image69.wmf" /><Relationship Id="rId145" Type="http://schemas.openxmlformats.org/officeDocument/2006/relationships/oleObject" Target="embeddings/oleObject65.bin" /><Relationship Id="rId146" Type="http://schemas.openxmlformats.org/officeDocument/2006/relationships/oleObject" Target="embeddings/oleObject66.bin" /><Relationship Id="rId147" Type="http://schemas.openxmlformats.org/officeDocument/2006/relationships/oleObject" Target="embeddings/oleObject67.bin" /><Relationship Id="rId148" Type="http://schemas.openxmlformats.org/officeDocument/2006/relationships/image" Target="media/image70.wmf" /><Relationship Id="rId149" Type="http://schemas.openxmlformats.org/officeDocument/2006/relationships/oleObject" Target="embeddings/oleObject68.bin" /><Relationship Id="rId15" Type="http://schemas.openxmlformats.org/officeDocument/2006/relationships/image" Target="media/image7.wmf" /><Relationship Id="rId150" Type="http://schemas.openxmlformats.org/officeDocument/2006/relationships/image" Target="media/image71.wmf" /><Relationship Id="rId151" Type="http://schemas.openxmlformats.org/officeDocument/2006/relationships/oleObject" Target="embeddings/oleObject69.bin" /><Relationship Id="rId152" Type="http://schemas.openxmlformats.org/officeDocument/2006/relationships/image" Target="media/image72.wmf" /><Relationship Id="rId153" Type="http://schemas.openxmlformats.org/officeDocument/2006/relationships/oleObject" Target="embeddings/oleObject70.bin" /><Relationship Id="rId154" Type="http://schemas.openxmlformats.org/officeDocument/2006/relationships/oleObject" Target="embeddings/oleObject71.bin" /><Relationship Id="rId155" Type="http://schemas.openxmlformats.org/officeDocument/2006/relationships/oleObject" Target="embeddings/oleObject72.bin" /><Relationship Id="rId156" Type="http://schemas.openxmlformats.org/officeDocument/2006/relationships/footer" Target="footer8.xml" /><Relationship Id="rId157" Type="http://schemas.openxmlformats.org/officeDocument/2006/relationships/oleObject" Target="embeddings/oleObject73.bin" /><Relationship Id="rId158" Type="http://schemas.openxmlformats.org/officeDocument/2006/relationships/image" Target="media/image73.wmf" /><Relationship Id="rId159" Type="http://schemas.openxmlformats.org/officeDocument/2006/relationships/oleObject" Target="embeddings/oleObject74.bin" /><Relationship Id="rId16" Type="http://schemas.openxmlformats.org/officeDocument/2006/relationships/oleObject" Target="embeddings/oleObject4.bin" /><Relationship Id="rId160" Type="http://schemas.openxmlformats.org/officeDocument/2006/relationships/image" Target="media/image74.wmf" /><Relationship Id="rId161" Type="http://schemas.openxmlformats.org/officeDocument/2006/relationships/oleObject" Target="embeddings/oleObject75.bin" /><Relationship Id="rId162" Type="http://schemas.openxmlformats.org/officeDocument/2006/relationships/image" Target="media/image75.wmf" /><Relationship Id="rId163" Type="http://schemas.openxmlformats.org/officeDocument/2006/relationships/oleObject" Target="embeddings/oleObject76.bin" /><Relationship Id="rId164" Type="http://schemas.openxmlformats.org/officeDocument/2006/relationships/image" Target="media/image76.wmf" /><Relationship Id="rId165" Type="http://schemas.openxmlformats.org/officeDocument/2006/relationships/oleObject" Target="embeddings/oleObject77.bin" /><Relationship Id="rId166" Type="http://schemas.openxmlformats.org/officeDocument/2006/relationships/image" Target="media/image77.wmf" /><Relationship Id="rId167" Type="http://schemas.openxmlformats.org/officeDocument/2006/relationships/oleObject" Target="embeddings/oleObject78.bin" /><Relationship Id="rId168" Type="http://schemas.openxmlformats.org/officeDocument/2006/relationships/image" Target="media/image78.wmf" /><Relationship Id="rId169" Type="http://schemas.openxmlformats.org/officeDocument/2006/relationships/oleObject" Target="embeddings/oleObject79.bin" /><Relationship Id="rId17" Type="http://schemas.openxmlformats.org/officeDocument/2006/relationships/image" Target="media/image8.wmf" /><Relationship Id="rId170" Type="http://schemas.openxmlformats.org/officeDocument/2006/relationships/image" Target="media/image79.wmf" /><Relationship Id="rId171" Type="http://schemas.openxmlformats.org/officeDocument/2006/relationships/oleObject" Target="embeddings/oleObject80.bin" /><Relationship Id="rId172" Type="http://schemas.openxmlformats.org/officeDocument/2006/relationships/image" Target="media/image80.wmf" /><Relationship Id="rId173" Type="http://schemas.openxmlformats.org/officeDocument/2006/relationships/oleObject" Target="embeddings/oleObject81.bin" /><Relationship Id="rId174" Type="http://schemas.openxmlformats.org/officeDocument/2006/relationships/image" Target="media/image81.wmf" /><Relationship Id="rId175" Type="http://schemas.openxmlformats.org/officeDocument/2006/relationships/oleObject" Target="embeddings/oleObject82.bin" /><Relationship Id="rId176" Type="http://schemas.openxmlformats.org/officeDocument/2006/relationships/image" Target="media/image82.png" /><Relationship Id="rId177" Type="http://schemas.openxmlformats.org/officeDocument/2006/relationships/image" Target="media/image83.wmf" /><Relationship Id="rId178" Type="http://schemas.openxmlformats.org/officeDocument/2006/relationships/oleObject" Target="embeddings/oleObject83.bin" /><Relationship Id="rId179" Type="http://schemas.openxmlformats.org/officeDocument/2006/relationships/oleObject" Target="embeddings/oleObject84.bin" /><Relationship Id="rId18" Type="http://schemas.openxmlformats.org/officeDocument/2006/relationships/oleObject" Target="embeddings/oleObject5.bin" /><Relationship Id="rId180" Type="http://schemas.openxmlformats.org/officeDocument/2006/relationships/oleObject" Target="embeddings/oleObject85.bin" /><Relationship Id="rId181" Type="http://schemas.openxmlformats.org/officeDocument/2006/relationships/image" Target="media/image84.wmf" /><Relationship Id="rId182" Type="http://schemas.openxmlformats.org/officeDocument/2006/relationships/oleObject" Target="embeddings/oleObject86.bin" /><Relationship Id="rId183" Type="http://schemas.openxmlformats.org/officeDocument/2006/relationships/image" Target="media/image85.wmf" /><Relationship Id="rId184" Type="http://schemas.openxmlformats.org/officeDocument/2006/relationships/oleObject" Target="embeddings/oleObject87.bin" /><Relationship Id="rId185" Type="http://schemas.openxmlformats.org/officeDocument/2006/relationships/oleObject" Target="embeddings/oleObject88.bin" /><Relationship Id="rId186" Type="http://schemas.openxmlformats.org/officeDocument/2006/relationships/image" Target="media/image86.wmf" /><Relationship Id="rId187" Type="http://schemas.openxmlformats.org/officeDocument/2006/relationships/oleObject" Target="embeddings/oleObject89.bin" /><Relationship Id="rId188" Type="http://schemas.openxmlformats.org/officeDocument/2006/relationships/image" Target="media/image87.wmf" /><Relationship Id="rId189" Type="http://schemas.openxmlformats.org/officeDocument/2006/relationships/oleObject" Target="embeddings/oleObject90.bin" /><Relationship Id="rId19" Type="http://schemas.openxmlformats.org/officeDocument/2006/relationships/oleObject" Target="embeddings/oleObject6.bin" /><Relationship Id="rId190" Type="http://schemas.openxmlformats.org/officeDocument/2006/relationships/image" Target="media/image88.wmf" /><Relationship Id="rId191" Type="http://schemas.openxmlformats.org/officeDocument/2006/relationships/oleObject" Target="embeddings/oleObject91.bin" /><Relationship Id="rId192" Type="http://schemas.openxmlformats.org/officeDocument/2006/relationships/image" Target="media/image89.wmf" /><Relationship Id="rId193" Type="http://schemas.openxmlformats.org/officeDocument/2006/relationships/oleObject" Target="embeddings/oleObject92.bin" /><Relationship Id="rId194" Type="http://schemas.openxmlformats.org/officeDocument/2006/relationships/image" Target="media/image90.wmf" /><Relationship Id="rId195" Type="http://schemas.openxmlformats.org/officeDocument/2006/relationships/oleObject" Target="embeddings/oleObject93.bin" /><Relationship Id="rId196" Type="http://schemas.openxmlformats.org/officeDocument/2006/relationships/image" Target="media/image91.wmf" /><Relationship Id="rId197" Type="http://schemas.openxmlformats.org/officeDocument/2006/relationships/oleObject" Target="embeddings/oleObject94.bin" /><Relationship Id="rId198" Type="http://schemas.openxmlformats.org/officeDocument/2006/relationships/image" Target="media/image92.wmf" /><Relationship Id="rId199" Type="http://schemas.openxmlformats.org/officeDocument/2006/relationships/oleObject" Target="embeddings/oleObject95.bin"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image" Target="media/image93.wmf" /><Relationship Id="rId201" Type="http://schemas.openxmlformats.org/officeDocument/2006/relationships/oleObject" Target="embeddings/oleObject96.bin" /><Relationship Id="rId202" Type="http://schemas.openxmlformats.org/officeDocument/2006/relationships/image" Target="media/image94.wmf" /><Relationship Id="rId203" Type="http://schemas.openxmlformats.org/officeDocument/2006/relationships/oleObject" Target="embeddings/oleObject97.bin" /><Relationship Id="rId204" Type="http://schemas.openxmlformats.org/officeDocument/2006/relationships/image" Target="media/image95.wmf" /><Relationship Id="rId205" Type="http://schemas.openxmlformats.org/officeDocument/2006/relationships/oleObject" Target="embeddings/oleObject98.bin" /><Relationship Id="rId206" Type="http://schemas.openxmlformats.org/officeDocument/2006/relationships/image" Target="media/image96.wmf" /><Relationship Id="rId207" Type="http://schemas.openxmlformats.org/officeDocument/2006/relationships/oleObject" Target="embeddings/oleObject99.bin" /><Relationship Id="rId208" Type="http://schemas.openxmlformats.org/officeDocument/2006/relationships/footer" Target="footer9.xml" /><Relationship Id="rId209" Type="http://schemas.openxmlformats.org/officeDocument/2006/relationships/image" Target="media/image97.wmf" /><Relationship Id="rId21" Type="http://schemas.openxmlformats.org/officeDocument/2006/relationships/footer" Target="footer2.xml" /><Relationship Id="rId210" Type="http://schemas.openxmlformats.org/officeDocument/2006/relationships/oleObject" Target="embeddings/oleObject100.bin" /><Relationship Id="rId211" Type="http://schemas.openxmlformats.org/officeDocument/2006/relationships/image" Target="media/image98.png" /><Relationship Id="rId212" Type="http://schemas.openxmlformats.org/officeDocument/2006/relationships/footer" Target="footer10.xml" /><Relationship Id="rId213" Type="http://schemas.openxmlformats.org/officeDocument/2006/relationships/oleObject" Target="embeddings/oleObject101.bin" /><Relationship Id="rId214" Type="http://schemas.openxmlformats.org/officeDocument/2006/relationships/oleObject" Target="embeddings/oleObject102.bin" /><Relationship Id="rId215" Type="http://schemas.openxmlformats.org/officeDocument/2006/relationships/image" Target="media/image99.wmf" /><Relationship Id="rId216" Type="http://schemas.openxmlformats.org/officeDocument/2006/relationships/oleObject" Target="embeddings/oleObject103.bin" /><Relationship Id="rId217" Type="http://schemas.openxmlformats.org/officeDocument/2006/relationships/image" Target="media/image100.wmf" /><Relationship Id="rId218" Type="http://schemas.openxmlformats.org/officeDocument/2006/relationships/oleObject" Target="embeddings/oleObject104.bin" /><Relationship Id="rId219" Type="http://schemas.openxmlformats.org/officeDocument/2006/relationships/oleObject" Target="embeddings/oleObject105.bin" /><Relationship Id="rId22" Type="http://schemas.openxmlformats.org/officeDocument/2006/relationships/image" Target="media/image9.wmf" /><Relationship Id="rId220" Type="http://schemas.openxmlformats.org/officeDocument/2006/relationships/oleObject" Target="embeddings/oleObject106.bin" /><Relationship Id="rId221" Type="http://schemas.openxmlformats.org/officeDocument/2006/relationships/image" Target="media/image101.png" /><Relationship Id="rId222" Type="http://schemas.openxmlformats.org/officeDocument/2006/relationships/image" Target="media/image102.wmf" /><Relationship Id="rId223" Type="http://schemas.openxmlformats.org/officeDocument/2006/relationships/oleObject" Target="embeddings/oleObject107.bin" /><Relationship Id="rId224" Type="http://schemas.openxmlformats.org/officeDocument/2006/relationships/oleObject" Target="embeddings/oleObject108.bin" /><Relationship Id="rId225" Type="http://schemas.openxmlformats.org/officeDocument/2006/relationships/oleObject" Target="embeddings/oleObject109.bin" /><Relationship Id="rId226" Type="http://schemas.openxmlformats.org/officeDocument/2006/relationships/oleObject" Target="embeddings/oleObject110.bin" /><Relationship Id="rId227" Type="http://schemas.openxmlformats.org/officeDocument/2006/relationships/oleObject" Target="embeddings/oleObject111.bin" /><Relationship Id="rId228" Type="http://schemas.openxmlformats.org/officeDocument/2006/relationships/image" Target="media/image103.wmf" /><Relationship Id="rId229" Type="http://schemas.openxmlformats.org/officeDocument/2006/relationships/oleObject" Target="embeddings/oleObject112.bin" /><Relationship Id="rId23" Type="http://schemas.openxmlformats.org/officeDocument/2006/relationships/oleObject" Target="embeddings/oleObject8.bin" /><Relationship Id="rId230" Type="http://schemas.openxmlformats.org/officeDocument/2006/relationships/image" Target="media/image104.wmf" /><Relationship Id="rId231" Type="http://schemas.openxmlformats.org/officeDocument/2006/relationships/oleObject" Target="embeddings/oleObject113.bin" /><Relationship Id="rId232" Type="http://schemas.openxmlformats.org/officeDocument/2006/relationships/oleObject" Target="embeddings/oleObject114.bin" /><Relationship Id="rId233" Type="http://schemas.openxmlformats.org/officeDocument/2006/relationships/oleObject" Target="embeddings/oleObject115.bin" /><Relationship Id="rId234" Type="http://schemas.openxmlformats.org/officeDocument/2006/relationships/oleObject" Target="embeddings/oleObject116.bin" /><Relationship Id="rId235" Type="http://schemas.openxmlformats.org/officeDocument/2006/relationships/oleObject" Target="embeddings/oleObject117.bin" /><Relationship Id="rId236" Type="http://schemas.openxmlformats.org/officeDocument/2006/relationships/oleObject" Target="embeddings/oleObject118.bin" /><Relationship Id="rId237" Type="http://schemas.openxmlformats.org/officeDocument/2006/relationships/image" Target="media/image105.wmf" /><Relationship Id="rId238" Type="http://schemas.openxmlformats.org/officeDocument/2006/relationships/oleObject" Target="embeddings/oleObject119.bin" /><Relationship Id="rId239" Type="http://schemas.openxmlformats.org/officeDocument/2006/relationships/image" Target="media/image106.wmf" /><Relationship Id="rId24" Type="http://schemas.openxmlformats.org/officeDocument/2006/relationships/image" Target="media/image10.wmf" /><Relationship Id="rId240" Type="http://schemas.openxmlformats.org/officeDocument/2006/relationships/oleObject" Target="embeddings/oleObject120.bin" /><Relationship Id="rId241" Type="http://schemas.openxmlformats.org/officeDocument/2006/relationships/image" Target="media/image107.wmf" /><Relationship Id="rId242" Type="http://schemas.openxmlformats.org/officeDocument/2006/relationships/oleObject" Target="embeddings/oleObject121.bin" /><Relationship Id="rId243" Type="http://schemas.openxmlformats.org/officeDocument/2006/relationships/image" Target="media/image108.wmf" /><Relationship Id="rId244" Type="http://schemas.openxmlformats.org/officeDocument/2006/relationships/oleObject" Target="embeddings/oleObject122.bin" /><Relationship Id="rId245" Type="http://schemas.openxmlformats.org/officeDocument/2006/relationships/footer" Target="footer11.xml" /><Relationship Id="rId246" Type="http://schemas.openxmlformats.org/officeDocument/2006/relationships/image" Target="media/image109.wmf" /><Relationship Id="rId247" Type="http://schemas.openxmlformats.org/officeDocument/2006/relationships/oleObject" Target="embeddings/oleObject123.bin" /><Relationship Id="rId248" Type="http://schemas.openxmlformats.org/officeDocument/2006/relationships/image" Target="media/image110.wmf" /><Relationship Id="rId249" Type="http://schemas.openxmlformats.org/officeDocument/2006/relationships/oleObject" Target="embeddings/oleObject124.bin" /><Relationship Id="rId25" Type="http://schemas.openxmlformats.org/officeDocument/2006/relationships/oleObject" Target="embeddings/oleObject9.bin" /><Relationship Id="rId250" Type="http://schemas.openxmlformats.org/officeDocument/2006/relationships/image" Target="media/image111.wmf" /><Relationship Id="rId251" Type="http://schemas.openxmlformats.org/officeDocument/2006/relationships/oleObject" Target="embeddings/oleObject125.bin" /><Relationship Id="rId252" Type="http://schemas.openxmlformats.org/officeDocument/2006/relationships/image" Target="media/image112.wmf" /><Relationship Id="rId253" Type="http://schemas.openxmlformats.org/officeDocument/2006/relationships/oleObject" Target="embeddings/oleObject126.bin" /><Relationship Id="rId254" Type="http://schemas.openxmlformats.org/officeDocument/2006/relationships/image" Target="media/image113.wmf" /><Relationship Id="rId255" Type="http://schemas.openxmlformats.org/officeDocument/2006/relationships/oleObject" Target="embeddings/oleObject127.bin" /><Relationship Id="rId256" Type="http://schemas.openxmlformats.org/officeDocument/2006/relationships/image" Target="media/image114.wmf" /><Relationship Id="rId257" Type="http://schemas.openxmlformats.org/officeDocument/2006/relationships/oleObject" Target="embeddings/oleObject128.bin" /><Relationship Id="rId258" Type="http://schemas.openxmlformats.org/officeDocument/2006/relationships/image" Target="media/image115.wmf" /><Relationship Id="rId259" Type="http://schemas.openxmlformats.org/officeDocument/2006/relationships/oleObject" Target="embeddings/oleObject129.bin" /><Relationship Id="rId26" Type="http://schemas.openxmlformats.org/officeDocument/2006/relationships/image" Target="media/image11.wmf" /><Relationship Id="rId260" Type="http://schemas.openxmlformats.org/officeDocument/2006/relationships/image" Target="media/image116.png" /><Relationship Id="rId261" Type="http://schemas.openxmlformats.org/officeDocument/2006/relationships/footer" Target="footer12.xml" /><Relationship Id="rId262" Type="http://schemas.openxmlformats.org/officeDocument/2006/relationships/image" Target="media/image117.wmf" /><Relationship Id="rId263" Type="http://schemas.openxmlformats.org/officeDocument/2006/relationships/oleObject" Target="embeddings/oleObject130.bin" /><Relationship Id="rId264" Type="http://schemas.openxmlformats.org/officeDocument/2006/relationships/oleObject" Target="embeddings/oleObject131.bin" /><Relationship Id="rId265" Type="http://schemas.openxmlformats.org/officeDocument/2006/relationships/image" Target="media/image118.wmf" /><Relationship Id="rId266" Type="http://schemas.openxmlformats.org/officeDocument/2006/relationships/oleObject" Target="embeddings/oleObject132.bin" /><Relationship Id="rId267" Type="http://schemas.openxmlformats.org/officeDocument/2006/relationships/image" Target="media/image119.wmf" /><Relationship Id="rId268" Type="http://schemas.openxmlformats.org/officeDocument/2006/relationships/oleObject" Target="embeddings/oleObject133.bin" /><Relationship Id="rId269" Type="http://schemas.openxmlformats.org/officeDocument/2006/relationships/image" Target="media/image120.wmf" /><Relationship Id="rId27" Type="http://schemas.openxmlformats.org/officeDocument/2006/relationships/oleObject" Target="embeddings/oleObject10.bin" /><Relationship Id="rId270" Type="http://schemas.openxmlformats.org/officeDocument/2006/relationships/oleObject" Target="embeddings/oleObject134.bin" /><Relationship Id="rId271" Type="http://schemas.openxmlformats.org/officeDocument/2006/relationships/image" Target="media/image121.wmf" /><Relationship Id="rId272" Type="http://schemas.openxmlformats.org/officeDocument/2006/relationships/oleObject" Target="embeddings/oleObject135.bin" /><Relationship Id="rId273" Type="http://schemas.openxmlformats.org/officeDocument/2006/relationships/image" Target="media/image122.wmf" /><Relationship Id="rId274" Type="http://schemas.openxmlformats.org/officeDocument/2006/relationships/oleObject" Target="embeddings/oleObject136.bin" /><Relationship Id="rId275" Type="http://schemas.openxmlformats.org/officeDocument/2006/relationships/image" Target="media/image123.wmf" /><Relationship Id="rId276" Type="http://schemas.openxmlformats.org/officeDocument/2006/relationships/oleObject" Target="embeddings/oleObject137.bin" /><Relationship Id="rId277" Type="http://schemas.openxmlformats.org/officeDocument/2006/relationships/image" Target="media/image124.wmf" /><Relationship Id="rId278" Type="http://schemas.openxmlformats.org/officeDocument/2006/relationships/oleObject" Target="embeddings/oleObject138.bin" /><Relationship Id="rId279" Type="http://schemas.openxmlformats.org/officeDocument/2006/relationships/image" Target="media/image125.png" /><Relationship Id="rId28" Type="http://schemas.openxmlformats.org/officeDocument/2006/relationships/image" Target="media/image12.wmf" /><Relationship Id="rId280" Type="http://schemas.openxmlformats.org/officeDocument/2006/relationships/image" Target="media/image126.wmf" /><Relationship Id="rId281" Type="http://schemas.openxmlformats.org/officeDocument/2006/relationships/oleObject" Target="embeddings/oleObject139.bin" /><Relationship Id="rId282" Type="http://schemas.openxmlformats.org/officeDocument/2006/relationships/footer" Target="footer13.xml" /><Relationship Id="rId283" Type="http://schemas.openxmlformats.org/officeDocument/2006/relationships/oleObject" Target="embeddings/oleObject140.bin" /><Relationship Id="rId284" Type="http://schemas.openxmlformats.org/officeDocument/2006/relationships/image" Target="media/image127.wmf" /><Relationship Id="rId285" Type="http://schemas.openxmlformats.org/officeDocument/2006/relationships/oleObject" Target="embeddings/oleObject141.bin" /><Relationship Id="rId286" Type="http://schemas.openxmlformats.org/officeDocument/2006/relationships/image" Target="media/image128.wmf" /><Relationship Id="rId287" Type="http://schemas.openxmlformats.org/officeDocument/2006/relationships/oleObject" Target="embeddings/oleObject142.bin" /><Relationship Id="rId288" Type="http://schemas.openxmlformats.org/officeDocument/2006/relationships/image" Target="media/image129.wmf" /><Relationship Id="rId289" Type="http://schemas.openxmlformats.org/officeDocument/2006/relationships/oleObject" Target="embeddings/oleObject143.bin" /><Relationship Id="rId29" Type="http://schemas.openxmlformats.org/officeDocument/2006/relationships/oleObject" Target="embeddings/oleObject11.bin" /><Relationship Id="rId290" Type="http://schemas.openxmlformats.org/officeDocument/2006/relationships/image" Target="media/image130.png" /><Relationship Id="rId291" Type="http://schemas.openxmlformats.org/officeDocument/2006/relationships/image" Target="media/image131.wmf" /><Relationship Id="rId292" Type="http://schemas.openxmlformats.org/officeDocument/2006/relationships/oleObject" Target="embeddings/oleObject144.bin" /><Relationship Id="rId293" Type="http://schemas.openxmlformats.org/officeDocument/2006/relationships/image" Target="media/image132.wmf" /><Relationship Id="rId294" Type="http://schemas.openxmlformats.org/officeDocument/2006/relationships/oleObject" Target="embeddings/oleObject145.bin" /><Relationship Id="rId295" Type="http://schemas.openxmlformats.org/officeDocument/2006/relationships/image" Target="media/image133.wmf" /><Relationship Id="rId296" Type="http://schemas.openxmlformats.org/officeDocument/2006/relationships/oleObject" Target="embeddings/oleObject146.bin" /><Relationship Id="rId297" Type="http://schemas.openxmlformats.org/officeDocument/2006/relationships/image" Target="media/image134.wmf" /><Relationship Id="rId298" Type="http://schemas.openxmlformats.org/officeDocument/2006/relationships/oleObject" Target="embeddings/oleObject147.bin" /><Relationship Id="rId299" Type="http://schemas.openxmlformats.org/officeDocument/2006/relationships/image" Target="media/image135.wmf"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oleObject" Target="embeddings/oleObject148.bin" /><Relationship Id="rId301" Type="http://schemas.openxmlformats.org/officeDocument/2006/relationships/image" Target="media/image136.wmf" /><Relationship Id="rId302" Type="http://schemas.openxmlformats.org/officeDocument/2006/relationships/oleObject" Target="embeddings/oleObject149.bin" /><Relationship Id="rId303" Type="http://schemas.openxmlformats.org/officeDocument/2006/relationships/footer" Target="footer14.xml" /><Relationship Id="rId304" Type="http://schemas.openxmlformats.org/officeDocument/2006/relationships/image" Target="media/image137.wmf" /><Relationship Id="rId305" Type="http://schemas.openxmlformats.org/officeDocument/2006/relationships/oleObject" Target="embeddings/oleObject150.bin" /><Relationship Id="rId306" Type="http://schemas.openxmlformats.org/officeDocument/2006/relationships/image" Target="media/image138.wmf" /><Relationship Id="rId307" Type="http://schemas.openxmlformats.org/officeDocument/2006/relationships/oleObject" Target="embeddings/oleObject151.bin" /><Relationship Id="rId308" Type="http://schemas.openxmlformats.org/officeDocument/2006/relationships/image" Target="media/image139.png" /><Relationship Id="rId309" Type="http://schemas.openxmlformats.org/officeDocument/2006/relationships/oleObject" Target="embeddings/oleObject152.bin" /><Relationship Id="rId31" Type="http://schemas.openxmlformats.org/officeDocument/2006/relationships/oleObject" Target="embeddings/oleObject12.bin" /><Relationship Id="rId310" Type="http://schemas.openxmlformats.org/officeDocument/2006/relationships/image" Target="media/image140.wmf" /><Relationship Id="rId311" Type="http://schemas.openxmlformats.org/officeDocument/2006/relationships/oleObject" Target="embeddings/oleObject153.bin" /><Relationship Id="rId312" Type="http://schemas.openxmlformats.org/officeDocument/2006/relationships/image" Target="media/image141.wmf" /><Relationship Id="rId313" Type="http://schemas.openxmlformats.org/officeDocument/2006/relationships/oleObject" Target="embeddings/oleObject154.bin" /><Relationship Id="rId314" Type="http://schemas.openxmlformats.org/officeDocument/2006/relationships/image" Target="media/image142.wmf" /><Relationship Id="rId315" Type="http://schemas.openxmlformats.org/officeDocument/2006/relationships/oleObject" Target="embeddings/oleObject155.bin" /><Relationship Id="rId316" Type="http://schemas.openxmlformats.org/officeDocument/2006/relationships/image" Target="media/image143.wmf" /><Relationship Id="rId317" Type="http://schemas.openxmlformats.org/officeDocument/2006/relationships/oleObject" Target="embeddings/oleObject156.bin" /><Relationship Id="rId318" Type="http://schemas.openxmlformats.org/officeDocument/2006/relationships/image" Target="media/image144.wmf" /><Relationship Id="rId319" Type="http://schemas.openxmlformats.org/officeDocument/2006/relationships/oleObject" Target="embeddings/oleObject157.bin" /><Relationship Id="rId32" Type="http://schemas.openxmlformats.org/officeDocument/2006/relationships/image" Target="media/image14.wmf" /><Relationship Id="rId320" Type="http://schemas.openxmlformats.org/officeDocument/2006/relationships/image" Target="media/image145.wmf" /><Relationship Id="rId321" Type="http://schemas.openxmlformats.org/officeDocument/2006/relationships/oleObject" Target="embeddings/oleObject158.bin" /><Relationship Id="rId322" Type="http://schemas.openxmlformats.org/officeDocument/2006/relationships/image" Target="media/image146.wmf" /><Relationship Id="rId323" Type="http://schemas.openxmlformats.org/officeDocument/2006/relationships/oleObject" Target="embeddings/oleObject159.bin" /><Relationship Id="rId324" Type="http://schemas.openxmlformats.org/officeDocument/2006/relationships/image" Target="media/image147.png" /><Relationship Id="rId325" Type="http://schemas.openxmlformats.org/officeDocument/2006/relationships/image" Target="media/image148.wmf" /><Relationship Id="rId326" Type="http://schemas.openxmlformats.org/officeDocument/2006/relationships/oleObject" Target="embeddings/oleObject160.bin" /><Relationship Id="rId327" Type="http://schemas.openxmlformats.org/officeDocument/2006/relationships/image" Target="media/image149.wmf" /><Relationship Id="rId328" Type="http://schemas.openxmlformats.org/officeDocument/2006/relationships/oleObject" Target="embeddings/oleObject161.bin" /><Relationship Id="rId329" Type="http://schemas.openxmlformats.org/officeDocument/2006/relationships/image" Target="media/image150.wmf" /><Relationship Id="rId33" Type="http://schemas.openxmlformats.org/officeDocument/2006/relationships/oleObject" Target="embeddings/oleObject13.bin" /><Relationship Id="rId330" Type="http://schemas.openxmlformats.org/officeDocument/2006/relationships/oleObject" Target="embeddings/oleObject162.bin" /><Relationship Id="rId331" Type="http://schemas.openxmlformats.org/officeDocument/2006/relationships/footer" Target="footer15.xml" /><Relationship Id="rId332" Type="http://schemas.openxmlformats.org/officeDocument/2006/relationships/oleObject" Target="embeddings/oleObject163.bin" /><Relationship Id="rId333" Type="http://schemas.openxmlformats.org/officeDocument/2006/relationships/image" Target="media/image151.wmf" /><Relationship Id="rId334" Type="http://schemas.openxmlformats.org/officeDocument/2006/relationships/oleObject" Target="embeddings/oleObject164.bin" /><Relationship Id="rId335" Type="http://schemas.openxmlformats.org/officeDocument/2006/relationships/image" Target="media/image152.wmf" /><Relationship Id="rId336" Type="http://schemas.openxmlformats.org/officeDocument/2006/relationships/oleObject" Target="embeddings/oleObject165.bin" /><Relationship Id="rId337" Type="http://schemas.openxmlformats.org/officeDocument/2006/relationships/image" Target="media/image153.wmf" /><Relationship Id="rId338" Type="http://schemas.openxmlformats.org/officeDocument/2006/relationships/oleObject" Target="embeddings/oleObject166.bin" /><Relationship Id="rId339" Type="http://schemas.openxmlformats.org/officeDocument/2006/relationships/image" Target="media/image154.wmf" /><Relationship Id="rId34" Type="http://schemas.openxmlformats.org/officeDocument/2006/relationships/image" Target="media/image15.wmf" /><Relationship Id="rId340" Type="http://schemas.openxmlformats.org/officeDocument/2006/relationships/oleObject" Target="embeddings/oleObject167.bin" /><Relationship Id="rId341" Type="http://schemas.openxmlformats.org/officeDocument/2006/relationships/image" Target="media/image155.wmf" /><Relationship Id="rId342" Type="http://schemas.openxmlformats.org/officeDocument/2006/relationships/oleObject" Target="embeddings/oleObject168.bin" /><Relationship Id="rId343" Type="http://schemas.openxmlformats.org/officeDocument/2006/relationships/image" Target="media/image156.png" /><Relationship Id="rId344" Type="http://schemas.openxmlformats.org/officeDocument/2006/relationships/image" Target="media/image157.wmf" /><Relationship Id="rId345" Type="http://schemas.openxmlformats.org/officeDocument/2006/relationships/oleObject" Target="embeddings/oleObject169.bin" /><Relationship Id="rId346" Type="http://schemas.openxmlformats.org/officeDocument/2006/relationships/image" Target="media/image158.wmf" /><Relationship Id="rId347" Type="http://schemas.openxmlformats.org/officeDocument/2006/relationships/oleObject" Target="embeddings/oleObject170.bin" /><Relationship Id="rId348" Type="http://schemas.openxmlformats.org/officeDocument/2006/relationships/image" Target="media/image159.wmf" /><Relationship Id="rId349" Type="http://schemas.openxmlformats.org/officeDocument/2006/relationships/oleObject" Target="embeddings/oleObject171.bin" /><Relationship Id="rId35" Type="http://schemas.openxmlformats.org/officeDocument/2006/relationships/oleObject" Target="embeddings/oleObject14.bin" /><Relationship Id="rId350" Type="http://schemas.openxmlformats.org/officeDocument/2006/relationships/image" Target="media/image160.wmf" /><Relationship Id="rId351" Type="http://schemas.openxmlformats.org/officeDocument/2006/relationships/oleObject" Target="embeddings/oleObject172.bin" /><Relationship Id="rId352" Type="http://schemas.openxmlformats.org/officeDocument/2006/relationships/image" Target="media/image161.wmf" /><Relationship Id="rId353" Type="http://schemas.openxmlformats.org/officeDocument/2006/relationships/oleObject" Target="embeddings/oleObject173.bin" /><Relationship Id="rId354" Type="http://schemas.openxmlformats.org/officeDocument/2006/relationships/oleObject" Target="embeddings/oleObject174.bin" /><Relationship Id="rId355" Type="http://schemas.openxmlformats.org/officeDocument/2006/relationships/footer" Target="footer16.xml" /><Relationship Id="rId356" Type="http://schemas.openxmlformats.org/officeDocument/2006/relationships/image" Target="media/image162.png" /><Relationship Id="rId357" Type="http://schemas.openxmlformats.org/officeDocument/2006/relationships/image" Target="media/image163.wmf" /><Relationship Id="rId358" Type="http://schemas.openxmlformats.org/officeDocument/2006/relationships/oleObject" Target="embeddings/oleObject175.bin" /><Relationship Id="rId359" Type="http://schemas.openxmlformats.org/officeDocument/2006/relationships/oleObject" Target="embeddings/oleObject176.bin" /><Relationship Id="rId36" Type="http://schemas.openxmlformats.org/officeDocument/2006/relationships/image" Target="media/image16.wmf" /><Relationship Id="rId360" Type="http://schemas.openxmlformats.org/officeDocument/2006/relationships/image" Target="media/image164.wmf" /><Relationship Id="rId361" Type="http://schemas.openxmlformats.org/officeDocument/2006/relationships/oleObject" Target="embeddings/oleObject177.bin" /><Relationship Id="rId362" Type="http://schemas.openxmlformats.org/officeDocument/2006/relationships/image" Target="media/image165.wmf" /><Relationship Id="rId363" Type="http://schemas.openxmlformats.org/officeDocument/2006/relationships/oleObject" Target="embeddings/oleObject178.bin" /><Relationship Id="rId364" Type="http://schemas.openxmlformats.org/officeDocument/2006/relationships/image" Target="media/image166.wmf" /><Relationship Id="rId365" Type="http://schemas.openxmlformats.org/officeDocument/2006/relationships/oleObject" Target="embeddings/oleObject179.bin" /><Relationship Id="rId366" Type="http://schemas.openxmlformats.org/officeDocument/2006/relationships/image" Target="media/image167.wmf" /><Relationship Id="rId367" Type="http://schemas.openxmlformats.org/officeDocument/2006/relationships/oleObject" Target="embeddings/oleObject180.bin" /><Relationship Id="rId368" Type="http://schemas.openxmlformats.org/officeDocument/2006/relationships/image" Target="media/image168.wmf" /><Relationship Id="rId369" Type="http://schemas.openxmlformats.org/officeDocument/2006/relationships/oleObject" Target="embeddings/oleObject181.bin" /><Relationship Id="rId37" Type="http://schemas.openxmlformats.org/officeDocument/2006/relationships/oleObject" Target="embeddings/oleObject15.bin" /><Relationship Id="rId370" Type="http://schemas.openxmlformats.org/officeDocument/2006/relationships/image" Target="media/image169.wmf" /><Relationship Id="rId371" Type="http://schemas.openxmlformats.org/officeDocument/2006/relationships/oleObject" Target="embeddings/oleObject182.bin" /><Relationship Id="rId372" Type="http://schemas.openxmlformats.org/officeDocument/2006/relationships/image" Target="media/image170.wmf" /><Relationship Id="rId373" Type="http://schemas.openxmlformats.org/officeDocument/2006/relationships/oleObject" Target="embeddings/oleObject183.bin" /><Relationship Id="rId374" Type="http://schemas.openxmlformats.org/officeDocument/2006/relationships/image" Target="media/image171.wmf" /><Relationship Id="rId375" Type="http://schemas.openxmlformats.org/officeDocument/2006/relationships/oleObject" Target="embeddings/oleObject184.bin" /><Relationship Id="rId376" Type="http://schemas.openxmlformats.org/officeDocument/2006/relationships/hyperlink" Target="https://d.book118.com/018007126032006040" TargetMode="External" /><Relationship Id="rId377" Type="http://schemas.openxmlformats.org/officeDocument/2006/relationships/footer" Target="footer17.xml" /><Relationship Id="rId378" Type="http://schemas.openxmlformats.org/officeDocument/2006/relationships/theme" Target="theme/theme1.xml" /><Relationship Id="rId379" Type="http://schemas.openxmlformats.org/officeDocument/2006/relationships/styles" Target="styles.xml" /><Relationship Id="rId38" Type="http://schemas.openxmlformats.org/officeDocument/2006/relationships/image" Target="media/image17.wmf" /><Relationship Id="rId39" Type="http://schemas.openxmlformats.org/officeDocument/2006/relationships/oleObject" Target="embeddings/oleObject16.bin" /><Relationship Id="rId4" Type="http://schemas.openxmlformats.org/officeDocument/2006/relationships/customXml" Target="../customXml/item1.xml" /><Relationship Id="rId40" Type="http://schemas.openxmlformats.org/officeDocument/2006/relationships/image" Target="media/image18.wmf" /><Relationship Id="rId41" Type="http://schemas.openxmlformats.org/officeDocument/2006/relationships/oleObject" Target="embeddings/oleObject17.bin" /><Relationship Id="rId42" Type="http://schemas.openxmlformats.org/officeDocument/2006/relationships/image" Target="media/image19.wmf" /><Relationship Id="rId43" Type="http://schemas.openxmlformats.org/officeDocument/2006/relationships/oleObject" Target="embeddings/oleObject18.bin" /><Relationship Id="rId44" Type="http://schemas.openxmlformats.org/officeDocument/2006/relationships/image" Target="media/image20.wmf" /><Relationship Id="rId45" Type="http://schemas.openxmlformats.org/officeDocument/2006/relationships/oleObject" Target="embeddings/oleObject19.bin" /><Relationship Id="rId46" Type="http://schemas.openxmlformats.org/officeDocument/2006/relationships/image" Target="media/image21.wmf" /><Relationship Id="rId47" Type="http://schemas.openxmlformats.org/officeDocument/2006/relationships/oleObject" Target="embeddings/oleObject20.bin" /><Relationship Id="rId48" Type="http://schemas.openxmlformats.org/officeDocument/2006/relationships/image" Target="media/image22.wmf" /><Relationship Id="rId49" Type="http://schemas.openxmlformats.org/officeDocument/2006/relationships/oleObject" Target="embeddings/oleObject21.bin" /><Relationship Id="rId5" Type="http://schemas.openxmlformats.org/officeDocument/2006/relationships/image" Target="media/image1.png" /><Relationship Id="rId50" Type="http://schemas.openxmlformats.org/officeDocument/2006/relationships/footer" Target="footer3.xml" /><Relationship Id="rId51" Type="http://schemas.openxmlformats.org/officeDocument/2006/relationships/image" Target="media/image23.wmf" /><Relationship Id="rId52" Type="http://schemas.openxmlformats.org/officeDocument/2006/relationships/oleObject" Target="embeddings/oleObject22.bin" /><Relationship Id="rId53" Type="http://schemas.openxmlformats.org/officeDocument/2006/relationships/image" Target="media/image24.wmf" /><Relationship Id="rId54" Type="http://schemas.openxmlformats.org/officeDocument/2006/relationships/oleObject" Target="embeddings/oleObject23.bin" /><Relationship Id="rId55" Type="http://schemas.openxmlformats.org/officeDocument/2006/relationships/image" Target="media/image25.wmf" /><Relationship Id="rId56" Type="http://schemas.openxmlformats.org/officeDocument/2006/relationships/oleObject" Target="embeddings/oleObject24.bin" /><Relationship Id="rId57" Type="http://schemas.openxmlformats.org/officeDocument/2006/relationships/image" Target="media/image26.wmf" /><Relationship Id="rId58" Type="http://schemas.openxmlformats.org/officeDocument/2006/relationships/oleObject" Target="embeddings/oleObject25.bin" /><Relationship Id="rId59" Type="http://schemas.openxmlformats.org/officeDocument/2006/relationships/image" Target="media/image27.png" /><Relationship Id="rId6" Type="http://schemas.openxmlformats.org/officeDocument/2006/relationships/image" Target="media/image2.png" /><Relationship Id="rId60" Type="http://schemas.openxmlformats.org/officeDocument/2006/relationships/image" Target="media/image28.png" /><Relationship Id="rId61" Type="http://schemas.openxmlformats.org/officeDocument/2006/relationships/image" Target="media/image29.png" /><Relationship Id="rId62" Type="http://schemas.openxmlformats.org/officeDocument/2006/relationships/image" Target="media/image30.png" /><Relationship Id="rId63" Type="http://schemas.openxmlformats.org/officeDocument/2006/relationships/image" Target="media/image31.png" /><Relationship Id="rId64" Type="http://schemas.openxmlformats.org/officeDocument/2006/relationships/footer" Target="footer4.xml" /><Relationship Id="rId65" Type="http://schemas.openxmlformats.org/officeDocument/2006/relationships/image" Target="media/image32.wmf" /><Relationship Id="rId66" Type="http://schemas.openxmlformats.org/officeDocument/2006/relationships/oleObject" Target="embeddings/oleObject26.bin" /><Relationship Id="rId67" Type="http://schemas.openxmlformats.org/officeDocument/2006/relationships/image" Target="media/image33.wmf" /><Relationship Id="rId68" Type="http://schemas.openxmlformats.org/officeDocument/2006/relationships/oleObject" Target="embeddings/oleObject27.bin" /><Relationship Id="rId69" Type="http://schemas.openxmlformats.org/officeDocument/2006/relationships/image" Target="media/image34.wmf" /><Relationship Id="rId7" Type="http://schemas.openxmlformats.org/officeDocument/2006/relationships/image" Target="media/image3.png" /><Relationship Id="rId70" Type="http://schemas.openxmlformats.org/officeDocument/2006/relationships/oleObject" Target="embeddings/oleObject28.bin" /><Relationship Id="rId71" Type="http://schemas.openxmlformats.org/officeDocument/2006/relationships/image" Target="media/image35.wmf" /><Relationship Id="rId72" Type="http://schemas.openxmlformats.org/officeDocument/2006/relationships/oleObject" Target="embeddings/oleObject29.bin" /><Relationship Id="rId73" Type="http://schemas.openxmlformats.org/officeDocument/2006/relationships/image" Target="media/image36.png" /><Relationship Id="rId74" Type="http://schemas.openxmlformats.org/officeDocument/2006/relationships/image" Target="media/image37.wmf" /><Relationship Id="rId75" Type="http://schemas.openxmlformats.org/officeDocument/2006/relationships/oleObject" Target="embeddings/oleObject30.bin" /><Relationship Id="rId76" Type="http://schemas.openxmlformats.org/officeDocument/2006/relationships/image" Target="media/image38.wmf" /><Relationship Id="rId77" Type="http://schemas.openxmlformats.org/officeDocument/2006/relationships/oleObject" Target="embeddings/oleObject31.bin" /><Relationship Id="rId78" Type="http://schemas.openxmlformats.org/officeDocument/2006/relationships/image" Target="media/image39.wmf" /><Relationship Id="rId79" Type="http://schemas.openxmlformats.org/officeDocument/2006/relationships/oleObject" Target="embeddings/oleObject32.bin" /><Relationship Id="rId8" Type="http://schemas.openxmlformats.org/officeDocument/2006/relationships/image" Target="media/image4.wmf" /><Relationship Id="rId80" Type="http://schemas.openxmlformats.org/officeDocument/2006/relationships/image" Target="media/image40.wmf" /><Relationship Id="rId81" Type="http://schemas.openxmlformats.org/officeDocument/2006/relationships/oleObject" Target="embeddings/oleObject33.bin" /><Relationship Id="rId82" Type="http://schemas.openxmlformats.org/officeDocument/2006/relationships/image" Target="media/image41.wmf" /><Relationship Id="rId83" Type="http://schemas.openxmlformats.org/officeDocument/2006/relationships/oleObject" Target="embeddings/oleObject34.bin" /><Relationship Id="rId84" Type="http://schemas.openxmlformats.org/officeDocument/2006/relationships/image" Target="media/image42.wmf" /><Relationship Id="rId85" Type="http://schemas.openxmlformats.org/officeDocument/2006/relationships/oleObject" Target="embeddings/oleObject35.bin" /><Relationship Id="rId86" Type="http://schemas.openxmlformats.org/officeDocument/2006/relationships/image" Target="media/image43.wmf" /><Relationship Id="rId87" Type="http://schemas.openxmlformats.org/officeDocument/2006/relationships/oleObject" Target="embeddings/oleObject36.bin" /><Relationship Id="rId88" Type="http://schemas.openxmlformats.org/officeDocument/2006/relationships/footer" Target="footer5.xml" /><Relationship Id="rId89" Type="http://schemas.openxmlformats.org/officeDocument/2006/relationships/image" Target="media/image44.wmf" /><Relationship Id="rId9" Type="http://schemas.openxmlformats.org/officeDocument/2006/relationships/oleObject" Target="embeddings/oleObject1.bin" /><Relationship Id="rId90" Type="http://schemas.openxmlformats.org/officeDocument/2006/relationships/oleObject" Target="embeddings/oleObject37.bin" /><Relationship Id="rId91" Type="http://schemas.openxmlformats.org/officeDocument/2006/relationships/image" Target="media/image45.wmf" /><Relationship Id="rId92" Type="http://schemas.openxmlformats.org/officeDocument/2006/relationships/oleObject" Target="embeddings/oleObject38.bin" /><Relationship Id="rId93" Type="http://schemas.openxmlformats.org/officeDocument/2006/relationships/image" Target="media/image46.wmf" /><Relationship Id="rId94" Type="http://schemas.openxmlformats.org/officeDocument/2006/relationships/oleObject" Target="embeddings/oleObject39.bin" /><Relationship Id="rId95" Type="http://schemas.openxmlformats.org/officeDocument/2006/relationships/image" Target="media/image47.png" /><Relationship Id="rId96" Type="http://schemas.openxmlformats.org/officeDocument/2006/relationships/footer" Target="footer6.xml" /><Relationship Id="rId97" Type="http://schemas.openxmlformats.org/officeDocument/2006/relationships/image" Target="media/image48.wmf" /><Relationship Id="rId98" Type="http://schemas.openxmlformats.org/officeDocument/2006/relationships/oleObject" Target="embeddings/oleObject40.bin" /><Relationship Id="rId99" Type="http://schemas.openxmlformats.org/officeDocument/2006/relationships/image" Target="media/image4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531DC5-CDD5-4892-9C7F-2BEA10E3C452}">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19</Pages>
  <Words>4251</Words>
  <Characters>24233</Characters>
  <Application>Microsoft Office Word</Application>
  <DocSecurity>0</DocSecurity>
  <Lines>201</Lines>
  <Paragraphs>56</Paragraphs>
  <ScaleCrop>false</ScaleCrop>
  <Company/>
  <LinksUpToDate>false</LinksUpToDate>
  <CharactersWithSpaces>28428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一米阳光</cp:lastModifiedBy>
  <cp:revision>0</cp:revision>
  <dcterms:created xsi:type="dcterms:W3CDTF">2017-07-19T12:07:00Z</dcterms:created>
  <dcterms:modified xsi:type="dcterms:W3CDTF">2024-02-07T05:01:08Z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F60F1E6C3CD44C7498FC91AF3DF6A9F9_12</vt:lpwstr>
  </property>
  <property fmtid="{D5CDD505-2E9C-101B-9397-08002B2CF9AE}" pid="3" name="KSOProductBuildVer">
    <vt:lpwstr>2052-12.1.0.16250</vt:lpwstr>
  </property>
</Properties>
</file>