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联接机械项目规划设计纲要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3" w:history="1">
        <w:r>
          <w:rPr>
            <w:rFonts w:ascii="仿宋" w:eastAsia="仿宋" w:hAnsi="仿宋" w:cs="仿宋" w:hint="eastAsia"/>
            <w:lang w:eastAsia="zh-CN"/>
          </w:rPr>
          <w:t>概论</w:t>
        </w:r>
        <w:r>
          <w:tab/>
        </w:r>
        <w:r>
          <w:fldChar w:fldCharType="begin"/>
        </w:r>
        <w:r>
          <w:instrText xml:space="preserve"> PAGEREF _Toc1863 \h </w:instrText>
        </w:r>
        <w:r>
          <w:fldChar w:fldCharType="separate"/>
        </w:r>
        <w:r>
          <w:t>3</w:t>
        </w:r>
        <w:r>
          <w:fldChar w:fldCharType="end"/>
        </w:r>
      </w:hyperlink>
    </w:p>
    <w:p>
      <w:pPr>
        <w:pStyle w:val="TOC1"/>
        <w:tabs>
          <w:tab w:val="right" w:leader="dot" w:pos="8306"/>
        </w:tabs>
      </w:pPr>
      <w:hyperlink w:anchor="_Toc25513" w:history="1">
        <w:r>
          <w:rPr>
            <w:rFonts w:ascii="仿宋" w:eastAsia="仿宋" w:hAnsi="仿宋" w:cs="仿宋" w:hint="eastAsia"/>
            <w:lang w:eastAsia="zh-CN"/>
          </w:rPr>
          <w:t>一、产品规划分析</w:t>
        </w:r>
        <w:r>
          <w:tab/>
        </w:r>
        <w:r>
          <w:fldChar w:fldCharType="begin"/>
        </w:r>
        <w:r>
          <w:instrText xml:space="preserve"> PAGEREF _Toc25513 \h </w:instrText>
        </w:r>
        <w:r>
          <w:fldChar w:fldCharType="separate"/>
        </w:r>
        <w:r>
          <w:t>3</w:t>
        </w:r>
        <w:r>
          <w:fldChar w:fldCharType="end"/>
        </w:r>
      </w:hyperlink>
    </w:p>
    <w:p>
      <w:pPr>
        <w:pStyle w:val="TOC2"/>
        <w:tabs>
          <w:tab w:val="right" w:leader="dot" w:pos="8306"/>
        </w:tabs>
      </w:pPr>
      <w:hyperlink w:anchor="_Toc26533" w:history="1">
        <w:r>
          <w:rPr>
            <w:rFonts w:ascii="仿宋" w:eastAsia="仿宋" w:hAnsi="仿宋" w:cs="仿宋" w:hint="eastAsia"/>
            <w:lang w:eastAsia="zh-CN"/>
          </w:rPr>
          <w:t>(一)、产品规划</w:t>
        </w:r>
        <w:r>
          <w:tab/>
        </w:r>
        <w:r>
          <w:fldChar w:fldCharType="begin"/>
        </w:r>
        <w:r>
          <w:instrText xml:space="preserve"> PAGEREF _Toc26533 \h </w:instrText>
        </w:r>
        <w:r>
          <w:fldChar w:fldCharType="separate"/>
        </w:r>
        <w:r>
          <w:t>3</w:t>
        </w:r>
        <w:r>
          <w:fldChar w:fldCharType="end"/>
        </w:r>
      </w:hyperlink>
    </w:p>
    <w:p>
      <w:pPr>
        <w:pStyle w:val="TOC2"/>
        <w:tabs>
          <w:tab w:val="right" w:leader="dot" w:pos="8306"/>
        </w:tabs>
      </w:pPr>
      <w:hyperlink w:anchor="_Toc14908" w:history="1">
        <w:r>
          <w:rPr>
            <w:rFonts w:ascii="仿宋" w:eastAsia="仿宋" w:hAnsi="仿宋" w:cs="仿宋" w:hint="eastAsia"/>
            <w:lang w:eastAsia="zh-CN"/>
          </w:rPr>
          <w:t>(二)、建设规模</w:t>
        </w:r>
        <w:r>
          <w:tab/>
        </w:r>
        <w:r>
          <w:fldChar w:fldCharType="begin"/>
        </w:r>
        <w:r>
          <w:instrText xml:space="preserve"> PAGEREF _Toc14908 \h </w:instrText>
        </w:r>
        <w:r>
          <w:fldChar w:fldCharType="separate"/>
        </w:r>
        <w:r>
          <w:t>4</w:t>
        </w:r>
        <w:r>
          <w:fldChar w:fldCharType="end"/>
        </w:r>
      </w:hyperlink>
    </w:p>
    <w:p>
      <w:pPr>
        <w:pStyle w:val="TOC1"/>
        <w:tabs>
          <w:tab w:val="right" w:leader="dot" w:pos="8306"/>
        </w:tabs>
      </w:pPr>
      <w:hyperlink w:anchor="_Toc26885" w:history="1">
        <w:r>
          <w:rPr>
            <w:rFonts w:ascii="仿宋" w:eastAsia="仿宋" w:hAnsi="仿宋" w:cs="仿宋" w:hint="eastAsia"/>
            <w:lang w:eastAsia="zh-CN"/>
          </w:rPr>
          <w:t>二、联接机械项目可持续发展</w:t>
        </w:r>
        <w:r>
          <w:tab/>
        </w:r>
        <w:r>
          <w:fldChar w:fldCharType="begin"/>
        </w:r>
        <w:r>
          <w:instrText xml:space="preserve"> PAGEREF _Toc26885 \h </w:instrText>
        </w:r>
        <w:r>
          <w:fldChar w:fldCharType="separate"/>
        </w:r>
        <w:r>
          <w:t>5</w:t>
        </w:r>
        <w:r>
          <w:fldChar w:fldCharType="end"/>
        </w:r>
      </w:hyperlink>
    </w:p>
    <w:p>
      <w:pPr>
        <w:pStyle w:val="TOC2"/>
        <w:tabs>
          <w:tab w:val="right" w:leader="dot" w:pos="8306"/>
        </w:tabs>
      </w:pPr>
      <w:hyperlink w:anchor="_Toc25197" w:history="1">
        <w:r>
          <w:rPr>
            <w:rFonts w:ascii="仿宋" w:eastAsia="仿宋" w:hAnsi="仿宋" w:cs="仿宋" w:hint="eastAsia"/>
            <w:lang w:eastAsia="zh-CN"/>
          </w:rPr>
          <w:t>(一)、可持续战略与实践</w:t>
        </w:r>
        <w:r>
          <w:tab/>
        </w:r>
        <w:r>
          <w:fldChar w:fldCharType="begin"/>
        </w:r>
        <w:r>
          <w:instrText xml:space="preserve"> PAGEREF _Toc25197 \h </w:instrText>
        </w:r>
        <w:r>
          <w:fldChar w:fldCharType="separate"/>
        </w:r>
        <w:r>
          <w:t>5</w:t>
        </w:r>
        <w:r>
          <w:fldChar w:fldCharType="end"/>
        </w:r>
      </w:hyperlink>
    </w:p>
    <w:p>
      <w:pPr>
        <w:pStyle w:val="TOC2"/>
        <w:tabs>
          <w:tab w:val="right" w:leader="dot" w:pos="8306"/>
        </w:tabs>
      </w:pPr>
      <w:hyperlink w:anchor="_Toc14496" w:history="1">
        <w:r>
          <w:rPr>
            <w:rFonts w:ascii="仿宋" w:eastAsia="仿宋" w:hAnsi="仿宋" w:cs="仿宋" w:hint="eastAsia"/>
            <w:lang w:eastAsia="zh-CN"/>
          </w:rPr>
          <w:t>(二)、环保与社会责任</w:t>
        </w:r>
        <w:r>
          <w:tab/>
        </w:r>
        <w:r>
          <w:fldChar w:fldCharType="begin"/>
        </w:r>
        <w:r>
          <w:instrText xml:space="preserve"> PAGEREF _Toc14496 \h </w:instrText>
        </w:r>
        <w:r>
          <w:fldChar w:fldCharType="separate"/>
        </w:r>
        <w:r>
          <w:t>6</w:t>
        </w:r>
        <w:r>
          <w:fldChar w:fldCharType="end"/>
        </w:r>
      </w:hyperlink>
    </w:p>
    <w:p>
      <w:pPr>
        <w:pStyle w:val="TOC1"/>
        <w:tabs>
          <w:tab w:val="right" w:leader="dot" w:pos="8306"/>
        </w:tabs>
      </w:pPr>
      <w:hyperlink w:anchor="_Toc13233" w:history="1">
        <w:r>
          <w:rPr>
            <w:rFonts w:ascii="仿宋" w:eastAsia="仿宋" w:hAnsi="仿宋" w:cs="仿宋" w:hint="eastAsia"/>
            <w:lang w:eastAsia="zh-CN"/>
          </w:rPr>
          <w:t>三、联接机械项目概论</w:t>
        </w:r>
        <w:r>
          <w:tab/>
        </w:r>
        <w:r>
          <w:fldChar w:fldCharType="begin"/>
        </w:r>
        <w:r>
          <w:instrText xml:space="preserve"> PAGEREF _Toc13233 \h </w:instrText>
        </w:r>
        <w:r>
          <w:fldChar w:fldCharType="separate"/>
        </w:r>
        <w:r>
          <w:t>6</w:t>
        </w:r>
        <w:r>
          <w:fldChar w:fldCharType="end"/>
        </w:r>
      </w:hyperlink>
    </w:p>
    <w:p>
      <w:pPr>
        <w:pStyle w:val="TOC2"/>
        <w:tabs>
          <w:tab w:val="right" w:leader="dot" w:pos="8306"/>
        </w:tabs>
      </w:pPr>
      <w:hyperlink w:anchor="_Toc15024" w:history="1">
        <w:r>
          <w:rPr>
            <w:rFonts w:ascii="仿宋" w:eastAsia="仿宋" w:hAnsi="仿宋" w:cs="仿宋" w:hint="eastAsia"/>
            <w:lang w:eastAsia="zh-CN"/>
          </w:rPr>
          <w:t>(一)、联接机械项目概况</w:t>
        </w:r>
        <w:r>
          <w:tab/>
        </w:r>
        <w:r>
          <w:fldChar w:fldCharType="begin"/>
        </w:r>
        <w:r>
          <w:instrText xml:space="preserve"> PAGEREF _Toc15024 \h </w:instrText>
        </w:r>
        <w:r>
          <w:fldChar w:fldCharType="separate"/>
        </w:r>
        <w:r>
          <w:t>6</w:t>
        </w:r>
        <w:r>
          <w:fldChar w:fldCharType="end"/>
        </w:r>
      </w:hyperlink>
    </w:p>
    <w:p>
      <w:pPr>
        <w:pStyle w:val="TOC2"/>
        <w:tabs>
          <w:tab w:val="right" w:leader="dot" w:pos="8306"/>
        </w:tabs>
      </w:pPr>
      <w:hyperlink w:anchor="_Toc10640" w:history="1">
        <w:r>
          <w:rPr>
            <w:rFonts w:ascii="仿宋" w:eastAsia="仿宋" w:hAnsi="仿宋" w:cs="仿宋" w:hint="eastAsia"/>
            <w:lang w:eastAsia="zh-CN"/>
          </w:rPr>
          <w:t>(二)、联接机械项目目标</w:t>
        </w:r>
        <w:r>
          <w:tab/>
        </w:r>
        <w:r>
          <w:fldChar w:fldCharType="begin"/>
        </w:r>
        <w:r>
          <w:instrText xml:space="preserve"> PAGEREF _Toc10640 \h </w:instrText>
        </w:r>
        <w:r>
          <w:fldChar w:fldCharType="separate"/>
        </w:r>
        <w:r>
          <w:t>9</w:t>
        </w:r>
        <w:r>
          <w:fldChar w:fldCharType="end"/>
        </w:r>
      </w:hyperlink>
    </w:p>
    <w:p>
      <w:pPr>
        <w:pStyle w:val="TOC2"/>
        <w:tabs>
          <w:tab w:val="right" w:leader="dot" w:pos="8306"/>
        </w:tabs>
      </w:pPr>
      <w:hyperlink w:anchor="_Toc19460" w:history="1">
        <w:r>
          <w:rPr>
            <w:rFonts w:ascii="仿宋" w:eastAsia="仿宋" w:hAnsi="仿宋" w:cs="仿宋" w:hint="eastAsia"/>
            <w:lang w:eastAsia="zh-CN"/>
          </w:rPr>
          <w:t>(三)、联接机械项目提出的理由</w:t>
        </w:r>
        <w:r>
          <w:tab/>
        </w:r>
        <w:r>
          <w:fldChar w:fldCharType="begin"/>
        </w:r>
        <w:r>
          <w:instrText xml:space="preserve"> PAGEREF _Toc19460 \h </w:instrText>
        </w:r>
        <w:r>
          <w:fldChar w:fldCharType="separate"/>
        </w:r>
        <w:r>
          <w:t>9</w:t>
        </w:r>
        <w:r>
          <w:fldChar w:fldCharType="end"/>
        </w:r>
      </w:hyperlink>
    </w:p>
    <w:p>
      <w:pPr>
        <w:pStyle w:val="TOC2"/>
        <w:tabs>
          <w:tab w:val="right" w:leader="dot" w:pos="8306"/>
        </w:tabs>
      </w:pPr>
      <w:hyperlink w:anchor="_Toc26463" w:history="1">
        <w:r>
          <w:rPr>
            <w:rFonts w:ascii="仿宋" w:eastAsia="仿宋" w:hAnsi="仿宋" w:cs="仿宋" w:hint="eastAsia"/>
            <w:lang w:eastAsia="zh-CN"/>
          </w:rPr>
          <w:t>(四)、联接机械项目意义</w:t>
        </w:r>
        <w:r>
          <w:tab/>
        </w:r>
        <w:r>
          <w:fldChar w:fldCharType="begin"/>
        </w:r>
        <w:r>
          <w:instrText xml:space="preserve"> PAGEREF _Toc26463 \h </w:instrText>
        </w:r>
        <w:r>
          <w:fldChar w:fldCharType="separate"/>
        </w:r>
        <w:r>
          <w:t>11</w:t>
        </w:r>
        <w:r>
          <w:fldChar w:fldCharType="end"/>
        </w:r>
      </w:hyperlink>
    </w:p>
    <w:p>
      <w:pPr>
        <w:pStyle w:val="TOC2"/>
        <w:tabs>
          <w:tab w:val="right" w:leader="dot" w:pos="8306"/>
        </w:tabs>
      </w:pPr>
      <w:hyperlink w:anchor="_Toc23899" w:history="1">
        <w:r>
          <w:rPr>
            <w:rFonts w:ascii="仿宋" w:eastAsia="仿宋" w:hAnsi="仿宋" w:cs="仿宋" w:hint="eastAsia"/>
            <w:lang w:eastAsia="zh-CN"/>
          </w:rPr>
          <w:t>(五)、联接机械项目背景</w:t>
        </w:r>
        <w:r>
          <w:tab/>
        </w:r>
        <w:r>
          <w:fldChar w:fldCharType="begin"/>
        </w:r>
        <w:r>
          <w:instrText xml:space="preserve"> PAGEREF _Toc23899 \h </w:instrText>
        </w:r>
        <w:r>
          <w:fldChar w:fldCharType="separate"/>
        </w:r>
        <w:r>
          <w:t>12</w:t>
        </w:r>
        <w:r>
          <w:fldChar w:fldCharType="end"/>
        </w:r>
      </w:hyperlink>
    </w:p>
    <w:p>
      <w:pPr>
        <w:pStyle w:val="TOC1"/>
        <w:tabs>
          <w:tab w:val="right" w:leader="dot" w:pos="8306"/>
        </w:tabs>
      </w:pPr>
      <w:hyperlink w:anchor="_Toc29360" w:history="1">
        <w:r>
          <w:rPr>
            <w:rFonts w:ascii="仿宋" w:eastAsia="仿宋" w:hAnsi="仿宋" w:cs="仿宋" w:hint="eastAsia"/>
            <w:lang w:eastAsia="zh-CN"/>
          </w:rPr>
          <w:t>四、工艺说明</w:t>
        </w:r>
        <w:r>
          <w:tab/>
        </w:r>
        <w:r>
          <w:fldChar w:fldCharType="begin"/>
        </w:r>
        <w:r>
          <w:instrText xml:space="preserve"> PAGEREF _Toc29360 \h </w:instrText>
        </w:r>
        <w:r>
          <w:fldChar w:fldCharType="separate"/>
        </w:r>
        <w:r>
          <w:t>13</w:t>
        </w:r>
        <w:r>
          <w:fldChar w:fldCharType="end"/>
        </w:r>
      </w:hyperlink>
    </w:p>
    <w:p>
      <w:pPr>
        <w:pStyle w:val="TOC2"/>
        <w:tabs>
          <w:tab w:val="right" w:leader="dot" w:pos="8306"/>
        </w:tabs>
      </w:pPr>
      <w:hyperlink w:anchor="_Toc7816" w:history="1">
        <w:r>
          <w:rPr>
            <w:rFonts w:ascii="仿宋" w:eastAsia="仿宋" w:hAnsi="仿宋" w:cs="仿宋" w:hint="eastAsia"/>
            <w:lang w:eastAsia="zh-CN"/>
          </w:rPr>
          <w:t>(一)、技术管理特点</w:t>
        </w:r>
        <w:r>
          <w:tab/>
        </w:r>
        <w:r>
          <w:fldChar w:fldCharType="begin"/>
        </w:r>
        <w:r>
          <w:instrText xml:space="preserve"> PAGEREF _Toc7816 \h </w:instrText>
        </w:r>
        <w:r>
          <w:fldChar w:fldCharType="separate"/>
        </w:r>
        <w:r>
          <w:t>13</w:t>
        </w:r>
        <w:r>
          <w:fldChar w:fldCharType="end"/>
        </w:r>
      </w:hyperlink>
    </w:p>
    <w:p>
      <w:pPr>
        <w:pStyle w:val="TOC2"/>
        <w:tabs>
          <w:tab w:val="right" w:leader="dot" w:pos="8306"/>
        </w:tabs>
      </w:pPr>
      <w:hyperlink w:anchor="_Toc8814" w:history="1">
        <w:r>
          <w:rPr>
            <w:rFonts w:ascii="仿宋" w:eastAsia="仿宋" w:hAnsi="仿宋" w:cs="仿宋" w:hint="eastAsia"/>
            <w:lang w:eastAsia="zh-CN"/>
          </w:rPr>
          <w:t>(二)、联接机械项目工艺技术设计方案</w:t>
        </w:r>
        <w:r>
          <w:tab/>
        </w:r>
        <w:r>
          <w:fldChar w:fldCharType="begin"/>
        </w:r>
        <w:r>
          <w:instrText xml:space="preserve"> PAGEREF _Toc8814 \h </w:instrText>
        </w:r>
        <w:r>
          <w:fldChar w:fldCharType="separate"/>
        </w:r>
        <w:r>
          <w:t>14</w:t>
        </w:r>
        <w:r>
          <w:fldChar w:fldCharType="end"/>
        </w:r>
      </w:hyperlink>
    </w:p>
    <w:p>
      <w:pPr>
        <w:pStyle w:val="TOC2"/>
        <w:tabs>
          <w:tab w:val="right" w:leader="dot" w:pos="8306"/>
        </w:tabs>
      </w:pPr>
      <w:hyperlink w:anchor="_Toc24482" w:history="1">
        <w:r>
          <w:rPr>
            <w:rFonts w:ascii="仿宋" w:eastAsia="仿宋" w:hAnsi="仿宋" w:cs="仿宋" w:hint="eastAsia"/>
            <w:lang w:eastAsia="zh-CN"/>
          </w:rPr>
          <w:t>(三)、设备选型方案</w:t>
        </w:r>
        <w:r>
          <w:tab/>
        </w:r>
        <w:r>
          <w:fldChar w:fldCharType="begin"/>
        </w:r>
        <w:r>
          <w:instrText xml:space="preserve"> PAGEREF _Toc24482 \h </w:instrText>
        </w:r>
        <w:r>
          <w:fldChar w:fldCharType="separate"/>
        </w:r>
        <w:r>
          <w:t>15</w:t>
        </w:r>
        <w:r>
          <w:fldChar w:fldCharType="end"/>
        </w:r>
      </w:hyperlink>
    </w:p>
    <w:p>
      <w:pPr>
        <w:pStyle w:val="TOC1"/>
        <w:tabs>
          <w:tab w:val="right" w:leader="dot" w:pos="8306"/>
        </w:tabs>
      </w:pPr>
      <w:hyperlink w:anchor="_Toc28612" w:history="1">
        <w:r>
          <w:rPr>
            <w:rFonts w:ascii="仿宋" w:eastAsia="仿宋" w:hAnsi="仿宋" w:cs="仿宋" w:hint="eastAsia"/>
            <w:lang w:eastAsia="zh-CN"/>
          </w:rPr>
          <w:t>五、联接机械项目选址可行性分析</w:t>
        </w:r>
        <w:r>
          <w:tab/>
        </w:r>
        <w:r>
          <w:fldChar w:fldCharType="begin"/>
        </w:r>
        <w:r>
          <w:instrText xml:space="preserve"> PAGEREF _Toc28612 \h </w:instrText>
        </w:r>
        <w:r>
          <w:fldChar w:fldCharType="separate"/>
        </w:r>
        <w:r>
          <w:t>17</w:t>
        </w:r>
        <w:r>
          <w:fldChar w:fldCharType="end"/>
        </w:r>
      </w:hyperlink>
    </w:p>
    <w:p>
      <w:pPr>
        <w:pStyle w:val="TOC2"/>
        <w:tabs>
          <w:tab w:val="right" w:leader="dot" w:pos="8306"/>
        </w:tabs>
      </w:pPr>
      <w:hyperlink w:anchor="_Toc16594" w:history="1">
        <w:r>
          <w:rPr>
            <w:rFonts w:ascii="仿宋" w:eastAsia="仿宋" w:hAnsi="仿宋" w:cs="仿宋" w:hint="eastAsia"/>
            <w:lang w:eastAsia="zh-CN"/>
          </w:rPr>
          <w:t>(一)、联接机械项目选址</w:t>
        </w:r>
        <w:r>
          <w:tab/>
        </w:r>
        <w:r>
          <w:fldChar w:fldCharType="begin"/>
        </w:r>
        <w:r>
          <w:instrText xml:space="preserve"> PAGEREF _Toc16594 \h </w:instrText>
        </w:r>
        <w:r>
          <w:fldChar w:fldCharType="separate"/>
        </w:r>
        <w:r>
          <w:t>17</w:t>
        </w:r>
        <w:r>
          <w:fldChar w:fldCharType="end"/>
        </w:r>
      </w:hyperlink>
    </w:p>
    <w:p>
      <w:pPr>
        <w:pStyle w:val="TOC2"/>
        <w:tabs>
          <w:tab w:val="right" w:leader="dot" w:pos="8306"/>
        </w:tabs>
      </w:pPr>
      <w:hyperlink w:anchor="_Toc32568" w:history="1">
        <w:r>
          <w:rPr>
            <w:rFonts w:ascii="仿宋" w:eastAsia="仿宋" w:hAnsi="仿宋" w:cs="仿宋" w:hint="eastAsia"/>
            <w:lang w:eastAsia="zh-CN"/>
          </w:rPr>
          <w:t>(二)、用地控制指标</w:t>
        </w:r>
        <w:r>
          <w:tab/>
        </w:r>
        <w:r>
          <w:fldChar w:fldCharType="begin"/>
        </w:r>
        <w:r>
          <w:instrText xml:space="preserve"> PAGEREF _Toc32568 \h </w:instrText>
        </w:r>
        <w:r>
          <w:fldChar w:fldCharType="separate"/>
        </w:r>
        <w:r>
          <w:t>17</w:t>
        </w:r>
        <w:r>
          <w:fldChar w:fldCharType="end"/>
        </w:r>
      </w:hyperlink>
    </w:p>
    <w:p>
      <w:pPr>
        <w:pStyle w:val="TOC2"/>
        <w:tabs>
          <w:tab w:val="right" w:leader="dot" w:pos="8306"/>
        </w:tabs>
      </w:pPr>
      <w:hyperlink w:anchor="_Toc19842" w:history="1">
        <w:r>
          <w:rPr>
            <w:rFonts w:ascii="仿宋" w:eastAsia="仿宋" w:hAnsi="仿宋" w:cs="仿宋" w:hint="eastAsia"/>
            <w:lang w:eastAsia="zh-CN"/>
          </w:rPr>
          <w:t>(三)、节约用地措施</w:t>
        </w:r>
        <w:r>
          <w:tab/>
        </w:r>
        <w:r>
          <w:fldChar w:fldCharType="begin"/>
        </w:r>
        <w:r>
          <w:instrText xml:space="preserve"> PAGEREF _Toc19842 \h </w:instrText>
        </w:r>
        <w:r>
          <w:fldChar w:fldCharType="separate"/>
        </w:r>
        <w:r>
          <w:t>19</w:t>
        </w:r>
        <w:r>
          <w:fldChar w:fldCharType="end"/>
        </w:r>
      </w:hyperlink>
    </w:p>
    <w:p>
      <w:pPr>
        <w:pStyle w:val="TOC2"/>
        <w:tabs>
          <w:tab w:val="right" w:leader="dot" w:pos="8306"/>
        </w:tabs>
      </w:pPr>
      <w:hyperlink w:anchor="_Toc11172" w:history="1">
        <w:r>
          <w:rPr>
            <w:rFonts w:ascii="仿宋" w:eastAsia="仿宋" w:hAnsi="仿宋" w:cs="仿宋" w:hint="eastAsia"/>
            <w:lang w:eastAsia="zh-CN"/>
          </w:rPr>
          <w:t>(四)、总图布置方案</w:t>
        </w:r>
        <w:r>
          <w:tab/>
        </w:r>
        <w:r>
          <w:fldChar w:fldCharType="begin"/>
        </w:r>
        <w:r>
          <w:instrText xml:space="preserve"> PAGEREF _Toc11172 \h </w:instrText>
        </w:r>
        <w:r>
          <w:fldChar w:fldCharType="separate"/>
        </w:r>
        <w:r>
          <w:t>20</w:t>
        </w:r>
        <w:r>
          <w:fldChar w:fldCharType="end"/>
        </w:r>
      </w:hyperlink>
    </w:p>
    <w:p>
      <w:pPr>
        <w:pStyle w:val="TOC2"/>
        <w:tabs>
          <w:tab w:val="right" w:leader="dot" w:pos="8306"/>
        </w:tabs>
      </w:pPr>
      <w:hyperlink w:anchor="_Toc17901" w:history="1">
        <w:r>
          <w:rPr>
            <w:rFonts w:ascii="仿宋" w:eastAsia="仿宋" w:hAnsi="仿宋" w:cs="仿宋" w:hint="eastAsia"/>
            <w:lang w:eastAsia="zh-CN"/>
          </w:rPr>
          <w:t>(五)、选址综合评价</w:t>
        </w:r>
        <w:r>
          <w:tab/>
        </w:r>
        <w:r>
          <w:fldChar w:fldCharType="begin"/>
        </w:r>
        <w:r>
          <w:instrText xml:space="preserve"> PAGEREF _Toc17901 \h </w:instrText>
        </w:r>
        <w:r>
          <w:fldChar w:fldCharType="separate"/>
        </w:r>
        <w:r>
          <w:t>21</w:t>
        </w:r>
        <w:r>
          <w:fldChar w:fldCharType="end"/>
        </w:r>
      </w:hyperlink>
    </w:p>
    <w:p>
      <w:pPr>
        <w:pStyle w:val="TOC1"/>
        <w:tabs>
          <w:tab w:val="right" w:leader="dot" w:pos="8306"/>
        </w:tabs>
      </w:pPr>
      <w:hyperlink w:anchor="_Toc27123" w:history="1">
        <w:r>
          <w:rPr>
            <w:rFonts w:ascii="仿宋" w:eastAsia="仿宋" w:hAnsi="仿宋" w:cs="仿宋" w:hint="eastAsia"/>
            <w:lang w:eastAsia="zh-CN"/>
          </w:rPr>
          <w:t>六、联接机械项目绩效评估</w:t>
        </w:r>
        <w:r>
          <w:tab/>
        </w:r>
        <w:r>
          <w:fldChar w:fldCharType="begin"/>
        </w:r>
        <w:r>
          <w:instrText xml:space="preserve"> PAGEREF _Toc27123 \h </w:instrText>
        </w:r>
        <w:r>
          <w:fldChar w:fldCharType="separate"/>
        </w:r>
        <w:r>
          <w:t>22</w:t>
        </w:r>
        <w:r>
          <w:fldChar w:fldCharType="end"/>
        </w:r>
      </w:hyperlink>
    </w:p>
    <w:p>
      <w:pPr>
        <w:pStyle w:val="TOC2"/>
        <w:tabs>
          <w:tab w:val="right" w:leader="dot" w:pos="8306"/>
        </w:tabs>
      </w:pPr>
      <w:hyperlink w:anchor="_Toc12910" w:history="1">
        <w:r>
          <w:rPr>
            <w:rFonts w:ascii="仿宋" w:eastAsia="仿宋" w:hAnsi="仿宋" w:cs="仿宋" w:hint="eastAsia"/>
            <w:lang w:eastAsia="zh-CN"/>
          </w:rPr>
          <w:t>(一)、绩效评估指标</w:t>
        </w:r>
        <w:r>
          <w:tab/>
        </w:r>
        <w:r>
          <w:fldChar w:fldCharType="begin"/>
        </w:r>
        <w:r>
          <w:instrText xml:space="preserve"> PAGEREF _Toc12910 \h </w:instrText>
        </w:r>
        <w:r>
          <w:fldChar w:fldCharType="separate"/>
        </w:r>
        <w:r>
          <w:t>22</w:t>
        </w:r>
        <w:r>
          <w:fldChar w:fldCharType="end"/>
        </w:r>
      </w:hyperlink>
    </w:p>
    <w:p>
      <w:pPr>
        <w:pStyle w:val="TOC2"/>
        <w:tabs>
          <w:tab w:val="right" w:leader="dot" w:pos="8306"/>
        </w:tabs>
      </w:pPr>
      <w:hyperlink w:anchor="_Toc21452" w:history="1">
        <w:r>
          <w:rPr>
            <w:rFonts w:ascii="仿宋" w:eastAsia="仿宋" w:hAnsi="仿宋" w:cs="仿宋" w:hint="eastAsia"/>
            <w:lang w:eastAsia="zh-CN"/>
          </w:rPr>
          <w:t>(二)、绩效评估方法</w:t>
        </w:r>
        <w:r>
          <w:tab/>
        </w:r>
        <w:r>
          <w:fldChar w:fldCharType="begin"/>
        </w:r>
        <w:r>
          <w:instrText xml:space="preserve"> PAGEREF _Toc21452 \h </w:instrText>
        </w:r>
        <w:r>
          <w:fldChar w:fldCharType="separate"/>
        </w:r>
        <w:r>
          <w:t>23</w:t>
        </w:r>
        <w:r>
          <w:fldChar w:fldCharType="end"/>
        </w:r>
      </w:hyperlink>
    </w:p>
    <w:p>
      <w:pPr>
        <w:pStyle w:val="TOC2"/>
        <w:tabs>
          <w:tab w:val="right" w:leader="dot" w:pos="8306"/>
        </w:tabs>
      </w:pPr>
      <w:hyperlink w:anchor="_Toc30200" w:history="1">
        <w:r>
          <w:rPr>
            <w:rFonts w:ascii="仿宋" w:eastAsia="仿宋" w:hAnsi="仿宋" w:cs="仿宋" w:hint="eastAsia"/>
            <w:lang w:eastAsia="zh-CN"/>
          </w:rPr>
          <w:t>(三)、绩效评估周期</w:t>
        </w:r>
        <w:r>
          <w:tab/>
        </w:r>
        <w:r>
          <w:fldChar w:fldCharType="begin"/>
        </w:r>
        <w:r>
          <w:instrText xml:space="preserve"> PAGEREF _Toc30200 \h </w:instrText>
        </w:r>
        <w:r>
          <w:fldChar w:fldCharType="separate"/>
        </w:r>
        <w:r>
          <w:t>24</w:t>
        </w:r>
        <w:r>
          <w:fldChar w:fldCharType="end"/>
        </w:r>
      </w:hyperlink>
    </w:p>
    <w:p>
      <w:pPr>
        <w:pStyle w:val="TOC1"/>
        <w:tabs>
          <w:tab w:val="right" w:leader="dot" w:pos="8306"/>
        </w:tabs>
      </w:pPr>
      <w:hyperlink w:anchor="_Toc22673" w:history="1">
        <w:r>
          <w:rPr>
            <w:rFonts w:ascii="仿宋" w:eastAsia="仿宋" w:hAnsi="仿宋" w:cs="仿宋" w:hint="eastAsia"/>
            <w:lang w:eastAsia="zh-CN"/>
          </w:rPr>
          <w:t>七、联接机械项目创新与研发</w:t>
        </w:r>
        <w:r>
          <w:tab/>
        </w:r>
        <w:r>
          <w:fldChar w:fldCharType="begin"/>
        </w:r>
        <w:r>
          <w:instrText xml:space="preserve"> PAGEREF _Toc22673 \h </w:instrText>
        </w:r>
        <w:r>
          <w:fldChar w:fldCharType="separate"/>
        </w:r>
        <w:r>
          <w:t>25</w:t>
        </w:r>
        <w:r>
          <w:fldChar w:fldCharType="end"/>
        </w:r>
      </w:hyperlink>
    </w:p>
    <w:p>
      <w:pPr>
        <w:pStyle w:val="TOC2"/>
        <w:tabs>
          <w:tab w:val="right" w:leader="dot" w:pos="8306"/>
        </w:tabs>
      </w:pPr>
      <w:hyperlink w:anchor="_Toc414" w:history="1">
        <w:r>
          <w:rPr>
            <w:rFonts w:ascii="仿宋" w:eastAsia="仿宋" w:hAnsi="仿宋" w:cs="仿宋" w:hint="eastAsia"/>
            <w:lang w:eastAsia="zh-CN"/>
          </w:rPr>
          <w:t>(一)、创新策略与方向</w:t>
        </w:r>
        <w:r>
          <w:tab/>
        </w:r>
        <w:r>
          <w:fldChar w:fldCharType="begin"/>
        </w:r>
        <w:r>
          <w:instrText xml:space="preserve"> PAGEREF _Toc414 \h </w:instrText>
        </w:r>
        <w:r>
          <w:fldChar w:fldCharType="separate"/>
        </w:r>
        <w:r>
          <w:t>25</w:t>
        </w:r>
        <w:r>
          <w:fldChar w:fldCharType="end"/>
        </w:r>
      </w:hyperlink>
    </w:p>
    <w:p>
      <w:pPr>
        <w:pStyle w:val="TOC2"/>
        <w:tabs>
          <w:tab w:val="right" w:leader="dot" w:pos="8306"/>
        </w:tabs>
      </w:pPr>
      <w:hyperlink w:anchor="_Toc20316" w:history="1">
        <w:r>
          <w:rPr>
            <w:rFonts w:ascii="仿宋" w:eastAsia="仿宋" w:hAnsi="仿宋" w:cs="仿宋" w:hint="eastAsia"/>
            <w:lang w:eastAsia="zh-CN"/>
          </w:rPr>
          <w:t>(二)、研发规划与投入</w:t>
        </w:r>
        <w:r>
          <w:tab/>
        </w:r>
        <w:r>
          <w:fldChar w:fldCharType="begin"/>
        </w:r>
        <w:r>
          <w:instrText xml:space="preserve"> PAGEREF _Toc20316 \h </w:instrText>
        </w:r>
        <w:r>
          <w:fldChar w:fldCharType="separate"/>
        </w:r>
        <w:r>
          <w:t>26</w:t>
        </w:r>
        <w:r>
          <w:fldChar w:fldCharType="end"/>
        </w:r>
      </w:hyperlink>
    </w:p>
    <w:p>
      <w:pPr>
        <w:pStyle w:val="TOC1"/>
        <w:tabs>
          <w:tab w:val="right" w:leader="dot" w:pos="8306"/>
        </w:tabs>
      </w:pPr>
      <w:hyperlink w:anchor="_Toc6427" w:history="1">
        <w:r>
          <w:rPr>
            <w:rFonts w:ascii="仿宋" w:eastAsia="仿宋" w:hAnsi="仿宋" w:cs="仿宋" w:hint="eastAsia"/>
            <w:lang w:eastAsia="zh-CN"/>
          </w:rPr>
          <w:t>八、联接机械项目财务管理</w:t>
        </w:r>
        <w:r>
          <w:tab/>
        </w:r>
        <w:r>
          <w:fldChar w:fldCharType="begin"/>
        </w:r>
        <w:r>
          <w:instrText xml:space="preserve"> PAGEREF _Toc6427 \h </w:instrText>
        </w:r>
        <w:r>
          <w:fldChar w:fldCharType="separate"/>
        </w:r>
        <w:r>
          <w:t>28</w:t>
        </w:r>
        <w:r>
          <w:fldChar w:fldCharType="end"/>
        </w:r>
      </w:hyperlink>
    </w:p>
    <w:p>
      <w:pPr>
        <w:pStyle w:val="TOC2"/>
        <w:tabs>
          <w:tab w:val="right" w:leader="dot" w:pos="8306"/>
        </w:tabs>
      </w:pPr>
      <w:hyperlink w:anchor="_Toc14820" w:history="1">
        <w:r>
          <w:rPr>
            <w:rFonts w:ascii="仿宋" w:eastAsia="仿宋" w:hAnsi="仿宋" w:cs="仿宋" w:hint="eastAsia"/>
            <w:lang w:eastAsia="zh-CN"/>
          </w:rPr>
          <w:t>(一)、资金需求大</w:t>
        </w:r>
        <w:r>
          <w:tab/>
        </w:r>
        <w:r>
          <w:fldChar w:fldCharType="begin"/>
        </w:r>
        <w:r>
          <w:instrText xml:space="preserve"> PAGEREF _Toc14820 \h </w:instrText>
        </w:r>
        <w:r>
          <w:fldChar w:fldCharType="separate"/>
        </w:r>
        <w:r>
          <w:t>28</w:t>
        </w:r>
        <w:r>
          <w:fldChar w:fldCharType="end"/>
        </w:r>
      </w:hyperlink>
    </w:p>
    <w:p>
      <w:pPr>
        <w:pStyle w:val="TOC2"/>
        <w:tabs>
          <w:tab w:val="right" w:leader="dot" w:pos="8306"/>
        </w:tabs>
      </w:pPr>
      <w:hyperlink w:anchor="_Toc22699" w:history="1">
        <w:r>
          <w:rPr>
            <w:rFonts w:ascii="仿宋" w:eastAsia="仿宋" w:hAnsi="仿宋" w:cs="仿宋" w:hint="eastAsia"/>
            <w:lang w:eastAsia="zh-CN"/>
          </w:rPr>
          <w:t>(二)、研发周期长</w:t>
        </w:r>
        <w:r>
          <w:tab/>
        </w:r>
        <w:r>
          <w:fldChar w:fldCharType="begin"/>
        </w:r>
        <w:r>
          <w:instrText xml:space="preserve"> PAGEREF _Toc22699 \h </w:instrText>
        </w:r>
        <w:r>
          <w:fldChar w:fldCharType="separate"/>
        </w:r>
        <w:r>
          <w:t>29</w:t>
        </w:r>
        <w:r>
          <w:fldChar w:fldCharType="end"/>
        </w:r>
      </w:hyperlink>
    </w:p>
    <w:p>
      <w:pPr>
        <w:pStyle w:val="TOC2"/>
        <w:tabs>
          <w:tab w:val="right" w:leader="dot" w:pos="8306"/>
        </w:tabs>
      </w:pPr>
      <w:hyperlink w:anchor="_Toc18276" w:history="1">
        <w:r>
          <w:rPr>
            <w:rFonts w:ascii="仿宋" w:eastAsia="仿宋" w:hAnsi="仿宋" w:cs="仿宋" w:hint="eastAsia"/>
            <w:lang w:eastAsia="zh-CN"/>
          </w:rPr>
          <w:t>(三)、市场风险大</w:t>
        </w:r>
        <w:r>
          <w:tab/>
        </w:r>
        <w:r>
          <w:fldChar w:fldCharType="begin"/>
        </w:r>
        <w:r>
          <w:instrText xml:space="preserve"> PAGEREF _Toc18276 \h </w:instrText>
        </w:r>
        <w:r>
          <w:fldChar w:fldCharType="separate"/>
        </w:r>
        <w:r>
          <w:t>30</w:t>
        </w:r>
        <w:r>
          <w:fldChar w:fldCharType="end"/>
        </w:r>
      </w:hyperlink>
    </w:p>
    <w:p>
      <w:pPr>
        <w:pStyle w:val="TOC2"/>
        <w:tabs>
          <w:tab w:val="right" w:leader="dot" w:pos="8306"/>
        </w:tabs>
      </w:pPr>
      <w:hyperlink w:anchor="_Toc28352" w:history="1">
        <w:r>
          <w:rPr>
            <w:rFonts w:ascii="仿宋" w:eastAsia="仿宋" w:hAnsi="仿宋" w:cs="仿宋" w:hint="eastAsia"/>
            <w:lang w:eastAsia="zh-CN"/>
          </w:rPr>
          <w:t>(四)、利润率高</w:t>
        </w:r>
        <w:r>
          <w:tab/>
        </w:r>
        <w:r>
          <w:fldChar w:fldCharType="begin"/>
        </w:r>
        <w:r>
          <w:instrText xml:space="preserve"> PAGEREF _Toc28352 \h </w:instrText>
        </w:r>
        <w:r>
          <w:fldChar w:fldCharType="separate"/>
        </w:r>
        <w:r>
          <w:t>33</w:t>
        </w:r>
        <w:r>
          <w:fldChar w:fldCharType="end"/>
        </w:r>
      </w:hyperlink>
    </w:p>
    <w:p>
      <w:pPr>
        <w:pStyle w:val="TOC1"/>
        <w:tabs>
          <w:tab w:val="right" w:leader="dot" w:pos="8306"/>
        </w:tabs>
      </w:pPr>
      <w:hyperlink w:anchor="_Toc24582" w:history="1">
        <w:r>
          <w:rPr>
            <w:rFonts w:ascii="仿宋" w:eastAsia="仿宋" w:hAnsi="仿宋" w:cs="仿宋" w:hint="eastAsia"/>
            <w:lang w:eastAsia="zh-CN"/>
          </w:rPr>
          <w:t>九、联接机械项目人力资源管理</w:t>
        </w:r>
        <w:r>
          <w:tab/>
        </w:r>
        <w:r>
          <w:fldChar w:fldCharType="begin"/>
        </w:r>
        <w:r>
          <w:instrText xml:space="preserve"> PAGEREF _Toc24582 \h </w:instrText>
        </w:r>
        <w:r>
          <w:fldChar w:fldCharType="separate"/>
        </w:r>
        <w:r>
          <w:t>35</w:t>
        </w:r>
        <w:r>
          <w:fldChar w:fldCharType="end"/>
        </w:r>
      </w:hyperlink>
    </w:p>
    <w:p>
      <w:pPr>
        <w:pStyle w:val="TOC2"/>
        <w:tabs>
          <w:tab w:val="right" w:leader="dot" w:pos="8306"/>
        </w:tabs>
      </w:pPr>
      <w:hyperlink w:anchor="_Toc20569" w:history="1">
        <w:r>
          <w:rPr>
            <w:rFonts w:ascii="仿宋" w:eastAsia="仿宋" w:hAnsi="仿宋" w:cs="仿宋" w:hint="eastAsia"/>
            <w:lang w:eastAsia="zh-CN"/>
          </w:rPr>
          <w:t>(一)、建立健全的预算管理制度</w:t>
        </w:r>
        <w:r>
          <w:tab/>
        </w:r>
        <w:r>
          <w:fldChar w:fldCharType="begin"/>
        </w:r>
        <w:r>
          <w:instrText xml:space="preserve"> PAGEREF _Toc20569 \h </w:instrText>
        </w:r>
        <w:r>
          <w:fldChar w:fldCharType="separate"/>
        </w:r>
        <w:r>
          <w:t>35</w:t>
        </w:r>
        <w:r>
          <w:fldChar w:fldCharType="end"/>
        </w:r>
      </w:hyperlink>
    </w:p>
    <w:p>
      <w:pPr>
        <w:pStyle w:val="TOC2"/>
        <w:tabs>
          <w:tab w:val="right" w:leader="dot" w:pos="8306"/>
        </w:tabs>
      </w:pPr>
      <w:hyperlink w:anchor="_Toc1119" w:history="1">
        <w:r>
          <w:rPr>
            <w:rFonts w:ascii="仿宋" w:eastAsia="仿宋" w:hAnsi="仿宋" w:cs="仿宋" w:hint="eastAsia"/>
            <w:lang w:eastAsia="zh-CN"/>
          </w:rPr>
          <w:t>(二)、加强资金流动监控</w:t>
        </w:r>
        <w:r>
          <w:tab/>
        </w:r>
        <w:r>
          <w:fldChar w:fldCharType="begin"/>
        </w:r>
        <w:r>
          <w:instrText xml:space="preserve"> PAGEREF _Toc1119 \h </w:instrText>
        </w:r>
        <w:r>
          <w:fldChar w:fldCharType="separate"/>
        </w:r>
        <w:r>
          <w:t>37</w:t>
        </w:r>
        <w:r>
          <w:fldChar w:fldCharType="end"/>
        </w:r>
      </w:hyperlink>
    </w:p>
    <w:p>
      <w:pPr>
        <w:pStyle w:val="TOC2"/>
        <w:tabs>
          <w:tab w:val="right" w:leader="dot" w:pos="8306"/>
        </w:tabs>
      </w:pPr>
      <w:hyperlink w:anchor="_Toc9471" w:history="1">
        <w:r>
          <w:rPr>
            <w:rFonts w:ascii="仿宋" w:eastAsia="仿宋" w:hAnsi="仿宋" w:cs="仿宋" w:hint="eastAsia"/>
            <w:lang w:eastAsia="zh-CN"/>
          </w:rPr>
          <w:t>(三)、制定完善的风险控制机制</w:t>
        </w:r>
        <w:r>
          <w:tab/>
        </w:r>
        <w:r>
          <w:fldChar w:fldCharType="begin"/>
        </w:r>
        <w:r>
          <w:instrText xml:space="preserve"> PAGEREF _Toc9471 \h </w:instrText>
        </w:r>
        <w:r>
          <w:fldChar w:fldCharType="separate"/>
        </w:r>
        <w:r>
          <w:t>38</w:t>
        </w:r>
        <w:r>
          <w:fldChar w:fldCharType="end"/>
        </w:r>
      </w:hyperlink>
    </w:p>
    <w:p>
      <w:pPr>
        <w:pStyle w:val="TOC2"/>
        <w:tabs>
          <w:tab w:val="right" w:leader="dot" w:pos="8306"/>
        </w:tabs>
      </w:pPr>
      <w:hyperlink w:anchor="_Toc27128" w:history="1">
        <w:r>
          <w:rPr>
            <w:rFonts w:ascii="仿宋" w:eastAsia="仿宋" w:hAnsi="仿宋" w:cs="仿宋" w:hint="eastAsia"/>
            <w:lang w:eastAsia="zh-CN"/>
          </w:rPr>
          <w:t>(四)、优化成本管理</w:t>
        </w:r>
        <w:r>
          <w:tab/>
        </w:r>
        <w:r>
          <w:fldChar w:fldCharType="begin"/>
        </w:r>
        <w:r>
          <w:instrText xml:space="preserve"> PAGEREF _Toc27128 \h </w:instrText>
        </w:r>
        <w:r>
          <w:fldChar w:fldCharType="separate"/>
        </w:r>
        <w:r>
          <w:t>39</w:t>
        </w:r>
        <w:r>
          <w:fldChar w:fldCharType="end"/>
        </w:r>
      </w:hyperlink>
    </w:p>
    <w:p>
      <w:pPr>
        <w:pStyle w:val="TOC1"/>
        <w:tabs>
          <w:tab w:val="right" w:leader="dot" w:pos="8306"/>
        </w:tabs>
      </w:pPr>
      <w:hyperlink w:anchor="_Toc20403" w:history="1">
        <w:r>
          <w:rPr>
            <w:rFonts w:ascii="仿宋" w:eastAsia="仿宋" w:hAnsi="仿宋" w:cs="仿宋" w:hint="eastAsia"/>
            <w:lang w:eastAsia="zh-CN"/>
          </w:rPr>
          <w:t>十、联接机械项目人力资源培养与发展</w:t>
        </w:r>
        <w:r>
          <w:tab/>
        </w:r>
        <w:r>
          <w:fldChar w:fldCharType="begin"/>
        </w:r>
        <w:r>
          <w:instrText xml:space="preserve"> PAGEREF _Toc20403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61" w:history="1">
        <w:r>
          <w:rPr>
            <w:rFonts w:ascii="仿宋" w:eastAsia="仿宋" w:hAnsi="仿宋" w:cs="仿宋" w:hint="eastAsia"/>
            <w:lang w:eastAsia="zh-CN"/>
          </w:rPr>
          <w:t>(一)、人才需求与规划</w:t>
        </w:r>
        <w:r>
          <w:tab/>
        </w:r>
        <w:r>
          <w:fldChar w:fldCharType="begin"/>
        </w:r>
        <w:r>
          <w:instrText xml:space="preserve"> PAGEREF _Toc17661 \h </w:instrText>
        </w:r>
        <w:r>
          <w:fldChar w:fldCharType="separate"/>
        </w:r>
        <w:r>
          <w:t>40</w:t>
        </w:r>
        <w:r>
          <w:fldChar w:fldCharType="end"/>
        </w:r>
      </w:hyperlink>
    </w:p>
    <w:p>
      <w:pPr>
        <w:pStyle w:val="TOC2"/>
        <w:tabs>
          <w:tab w:val="right" w:leader="dot" w:pos="8306"/>
        </w:tabs>
      </w:pPr>
      <w:hyperlink w:anchor="_Toc25689" w:history="1">
        <w:r>
          <w:rPr>
            <w:rFonts w:ascii="仿宋" w:eastAsia="仿宋" w:hAnsi="仿宋" w:cs="仿宋" w:hint="eastAsia"/>
            <w:lang w:eastAsia="zh-CN"/>
          </w:rPr>
          <w:t>(二)、培训与发展计划</w:t>
        </w:r>
        <w:r>
          <w:tab/>
        </w:r>
        <w:r>
          <w:fldChar w:fldCharType="begin"/>
        </w:r>
        <w:r>
          <w:instrText xml:space="preserve"> PAGEREF _Toc25689 \h </w:instrText>
        </w:r>
        <w:r>
          <w:fldChar w:fldCharType="separate"/>
        </w:r>
        <w:r>
          <w:t>41</w:t>
        </w:r>
        <w:r>
          <w:fldChar w:fldCharType="end"/>
        </w:r>
      </w:hyperlink>
    </w:p>
    <w:p>
      <w:pPr>
        <w:pStyle w:val="TOC1"/>
        <w:tabs>
          <w:tab w:val="right" w:leader="dot" w:pos="8306"/>
        </w:tabs>
      </w:pPr>
      <w:hyperlink w:anchor="_Toc28809" w:history="1">
        <w:r>
          <w:rPr>
            <w:rFonts w:ascii="仿宋" w:eastAsia="仿宋" w:hAnsi="仿宋" w:cs="仿宋" w:hint="eastAsia"/>
            <w:lang w:eastAsia="zh-CN"/>
          </w:rPr>
          <w:t>十一、联接机械项目投资规划</w:t>
        </w:r>
        <w:r>
          <w:tab/>
        </w:r>
        <w:r>
          <w:fldChar w:fldCharType="begin"/>
        </w:r>
        <w:r>
          <w:instrText xml:space="preserve"> PAGEREF _Toc28809 \h </w:instrText>
        </w:r>
        <w:r>
          <w:fldChar w:fldCharType="separate"/>
        </w:r>
        <w:r>
          <w:t>41</w:t>
        </w:r>
        <w:r>
          <w:fldChar w:fldCharType="end"/>
        </w:r>
      </w:hyperlink>
    </w:p>
    <w:p>
      <w:pPr>
        <w:pStyle w:val="TOC2"/>
        <w:tabs>
          <w:tab w:val="right" w:leader="dot" w:pos="8306"/>
        </w:tabs>
      </w:pPr>
      <w:hyperlink w:anchor="_Toc5470" w:history="1">
        <w:r>
          <w:rPr>
            <w:rFonts w:ascii="仿宋" w:eastAsia="仿宋" w:hAnsi="仿宋" w:cs="仿宋" w:hint="eastAsia"/>
            <w:lang w:eastAsia="zh-CN"/>
          </w:rPr>
          <w:t>(一)、联接机械项目总投资估算</w:t>
        </w:r>
        <w:r>
          <w:tab/>
        </w:r>
        <w:r>
          <w:fldChar w:fldCharType="begin"/>
        </w:r>
        <w:r>
          <w:instrText xml:space="preserve"> PAGEREF _Toc5470 \h </w:instrText>
        </w:r>
        <w:r>
          <w:fldChar w:fldCharType="separate"/>
        </w:r>
        <w:r>
          <w:t>41</w:t>
        </w:r>
        <w:r>
          <w:fldChar w:fldCharType="end"/>
        </w:r>
      </w:hyperlink>
    </w:p>
    <w:p>
      <w:pPr>
        <w:pStyle w:val="TOC2"/>
        <w:tabs>
          <w:tab w:val="right" w:leader="dot" w:pos="8306"/>
        </w:tabs>
      </w:pPr>
      <w:hyperlink w:anchor="_Toc29222" w:history="1">
        <w:r>
          <w:rPr>
            <w:rFonts w:ascii="仿宋" w:eastAsia="仿宋" w:hAnsi="仿宋" w:cs="仿宋" w:hint="eastAsia"/>
            <w:lang w:eastAsia="zh-CN"/>
          </w:rPr>
          <w:t>(二)、资金筹措</w:t>
        </w:r>
        <w:r>
          <w:tab/>
        </w:r>
        <w:r>
          <w:fldChar w:fldCharType="begin"/>
        </w:r>
        <w:r>
          <w:instrText xml:space="preserve"> PAGEREF _Toc29222 \h </w:instrText>
        </w:r>
        <w:r>
          <w:fldChar w:fldCharType="separate"/>
        </w:r>
        <w:r>
          <w:t>43</w:t>
        </w:r>
        <w:r>
          <w:fldChar w:fldCharType="end"/>
        </w:r>
      </w:hyperlink>
    </w:p>
    <w:p>
      <w:pPr>
        <w:pStyle w:val="TOC1"/>
        <w:tabs>
          <w:tab w:val="right" w:leader="dot" w:pos="8306"/>
        </w:tabs>
      </w:pPr>
      <w:hyperlink w:anchor="_Toc17322" w:history="1">
        <w:r>
          <w:rPr>
            <w:rFonts w:ascii="仿宋" w:eastAsia="仿宋" w:hAnsi="仿宋" w:cs="仿宋" w:hint="eastAsia"/>
            <w:lang w:eastAsia="zh-CN"/>
          </w:rPr>
          <w:t>十二、联接机械项目计划安排</w:t>
        </w:r>
        <w:r>
          <w:tab/>
        </w:r>
        <w:r>
          <w:fldChar w:fldCharType="begin"/>
        </w:r>
        <w:r>
          <w:instrText xml:space="preserve"> PAGEREF _Toc17322 \h </w:instrText>
        </w:r>
        <w:r>
          <w:fldChar w:fldCharType="separate"/>
        </w:r>
        <w:r>
          <w:t>43</w:t>
        </w:r>
        <w:r>
          <w:fldChar w:fldCharType="end"/>
        </w:r>
      </w:hyperlink>
    </w:p>
    <w:p>
      <w:pPr>
        <w:pStyle w:val="TOC2"/>
        <w:tabs>
          <w:tab w:val="right" w:leader="dot" w:pos="8306"/>
        </w:tabs>
      </w:pPr>
      <w:hyperlink w:anchor="_Toc31353" w:history="1">
        <w:r>
          <w:rPr>
            <w:rFonts w:ascii="仿宋" w:eastAsia="仿宋" w:hAnsi="仿宋" w:cs="仿宋" w:hint="eastAsia"/>
            <w:lang w:eastAsia="zh-CN"/>
          </w:rPr>
          <w:t>(一)、建设周期</w:t>
        </w:r>
        <w:r>
          <w:tab/>
        </w:r>
        <w:r>
          <w:fldChar w:fldCharType="begin"/>
        </w:r>
        <w:r>
          <w:instrText xml:space="preserve"> PAGEREF _Toc31353 \h </w:instrText>
        </w:r>
        <w:r>
          <w:fldChar w:fldCharType="separate"/>
        </w:r>
        <w:r>
          <w:t>43</w:t>
        </w:r>
        <w:r>
          <w:fldChar w:fldCharType="end"/>
        </w:r>
      </w:hyperlink>
    </w:p>
    <w:p>
      <w:pPr>
        <w:pStyle w:val="TOC2"/>
        <w:tabs>
          <w:tab w:val="right" w:leader="dot" w:pos="8306"/>
        </w:tabs>
      </w:pPr>
      <w:hyperlink w:anchor="_Toc27431" w:history="1">
        <w:r>
          <w:rPr>
            <w:rFonts w:ascii="仿宋" w:eastAsia="仿宋" w:hAnsi="仿宋" w:cs="仿宋" w:hint="eastAsia"/>
            <w:lang w:eastAsia="zh-CN"/>
          </w:rPr>
          <w:t>(二)、建设进度</w:t>
        </w:r>
        <w:r>
          <w:tab/>
        </w:r>
        <w:r>
          <w:fldChar w:fldCharType="begin"/>
        </w:r>
        <w:r>
          <w:instrText xml:space="preserve"> PAGEREF _Toc27431 \h </w:instrText>
        </w:r>
        <w:r>
          <w:fldChar w:fldCharType="separate"/>
        </w:r>
        <w:r>
          <w:t>44</w:t>
        </w:r>
        <w:r>
          <w:fldChar w:fldCharType="end"/>
        </w:r>
      </w:hyperlink>
    </w:p>
    <w:p>
      <w:pPr>
        <w:pStyle w:val="TOC2"/>
        <w:tabs>
          <w:tab w:val="right" w:leader="dot" w:pos="8306"/>
        </w:tabs>
      </w:pPr>
      <w:hyperlink w:anchor="_Toc21563" w:history="1">
        <w:r>
          <w:rPr>
            <w:rFonts w:ascii="仿宋" w:eastAsia="仿宋" w:hAnsi="仿宋" w:cs="仿宋" w:hint="eastAsia"/>
            <w:lang w:eastAsia="zh-CN"/>
          </w:rPr>
          <w:t>(三)、进度安排注意事项</w:t>
        </w:r>
        <w:r>
          <w:tab/>
        </w:r>
        <w:r>
          <w:fldChar w:fldCharType="begin"/>
        </w:r>
        <w:r>
          <w:instrText xml:space="preserve"> PAGEREF _Toc21563 \h </w:instrText>
        </w:r>
        <w:r>
          <w:fldChar w:fldCharType="separate"/>
        </w:r>
        <w:r>
          <w:t>45</w:t>
        </w:r>
        <w:r>
          <w:fldChar w:fldCharType="end"/>
        </w:r>
      </w:hyperlink>
    </w:p>
    <w:p>
      <w:pPr>
        <w:pStyle w:val="TOC2"/>
        <w:tabs>
          <w:tab w:val="right" w:leader="dot" w:pos="8306"/>
        </w:tabs>
      </w:pPr>
      <w:hyperlink w:anchor="_Toc14425" w:history="1">
        <w:r>
          <w:rPr>
            <w:rFonts w:ascii="仿宋" w:eastAsia="仿宋" w:hAnsi="仿宋" w:cs="仿宋" w:hint="eastAsia"/>
            <w:lang w:eastAsia="zh-CN"/>
          </w:rPr>
          <w:t>(四)、人力资源配置</w:t>
        </w:r>
        <w:r>
          <w:tab/>
        </w:r>
        <w:r>
          <w:fldChar w:fldCharType="begin"/>
        </w:r>
        <w:r>
          <w:instrText xml:space="preserve"> PAGEREF _Toc14425 \h </w:instrText>
        </w:r>
        <w:r>
          <w:fldChar w:fldCharType="separate"/>
        </w:r>
        <w:r>
          <w:t>47</w:t>
        </w:r>
        <w:r>
          <w:fldChar w:fldCharType="end"/>
        </w:r>
      </w:hyperlink>
    </w:p>
    <w:p>
      <w:pPr>
        <w:pStyle w:val="TOC1"/>
        <w:tabs>
          <w:tab w:val="right" w:leader="dot" w:pos="8306"/>
        </w:tabs>
      </w:pPr>
      <w:hyperlink w:anchor="_Toc31711" w:history="1">
        <w:r>
          <w:rPr>
            <w:rFonts w:ascii="仿宋" w:eastAsia="仿宋" w:hAnsi="仿宋" w:cs="仿宋" w:hint="eastAsia"/>
            <w:lang w:eastAsia="zh-CN"/>
          </w:rPr>
          <w:t>十三、联接机械项目工程方案分析</w:t>
        </w:r>
        <w:r>
          <w:tab/>
        </w:r>
        <w:r>
          <w:fldChar w:fldCharType="begin"/>
        </w:r>
        <w:r>
          <w:instrText xml:space="preserve"> PAGEREF _Toc31711 \h </w:instrText>
        </w:r>
        <w:r>
          <w:fldChar w:fldCharType="separate"/>
        </w:r>
        <w:r>
          <w:t>47</w:t>
        </w:r>
        <w:r>
          <w:fldChar w:fldCharType="end"/>
        </w:r>
      </w:hyperlink>
    </w:p>
    <w:p>
      <w:pPr>
        <w:pStyle w:val="TOC2"/>
        <w:tabs>
          <w:tab w:val="right" w:leader="dot" w:pos="8306"/>
        </w:tabs>
      </w:pPr>
      <w:hyperlink w:anchor="_Toc14302" w:history="1">
        <w:r>
          <w:rPr>
            <w:rFonts w:ascii="仿宋" w:eastAsia="仿宋" w:hAnsi="仿宋" w:cs="仿宋" w:hint="eastAsia"/>
            <w:lang w:eastAsia="zh-CN"/>
          </w:rPr>
          <w:t>(一)、建筑工程设计原则</w:t>
        </w:r>
        <w:r>
          <w:tab/>
        </w:r>
        <w:r>
          <w:fldChar w:fldCharType="begin"/>
        </w:r>
        <w:r>
          <w:instrText xml:space="preserve"> PAGEREF _Toc14302 \h </w:instrText>
        </w:r>
        <w:r>
          <w:fldChar w:fldCharType="separate"/>
        </w:r>
        <w:r>
          <w:t>47</w:t>
        </w:r>
        <w:r>
          <w:fldChar w:fldCharType="end"/>
        </w:r>
      </w:hyperlink>
    </w:p>
    <w:p>
      <w:pPr>
        <w:pStyle w:val="TOC2"/>
        <w:tabs>
          <w:tab w:val="right" w:leader="dot" w:pos="8306"/>
        </w:tabs>
      </w:pPr>
      <w:hyperlink w:anchor="_Toc11679" w:history="1">
        <w:r>
          <w:rPr>
            <w:rFonts w:ascii="仿宋" w:eastAsia="仿宋" w:hAnsi="仿宋" w:cs="仿宋" w:hint="eastAsia"/>
            <w:lang w:eastAsia="zh-CN"/>
          </w:rPr>
          <w:t>(二)、土建工程建设指标</w:t>
        </w:r>
        <w:r>
          <w:tab/>
        </w:r>
        <w:r>
          <w:fldChar w:fldCharType="begin"/>
        </w:r>
        <w:r>
          <w:instrText xml:space="preserve"> PAGEREF _Toc11679 \h </w:instrText>
        </w:r>
        <w:r>
          <w:fldChar w:fldCharType="separate"/>
        </w:r>
        <w:r>
          <w:t>51</w:t>
        </w:r>
        <w:r>
          <w:fldChar w:fldCharType="end"/>
        </w:r>
      </w:hyperlink>
    </w:p>
    <w:p>
      <w:pPr>
        <w:pStyle w:val="TOC1"/>
        <w:tabs>
          <w:tab w:val="right" w:leader="dot" w:pos="8306"/>
        </w:tabs>
      </w:pPr>
      <w:hyperlink w:anchor="_Toc22226" w:history="1">
        <w:r>
          <w:rPr>
            <w:rFonts w:ascii="仿宋" w:eastAsia="仿宋" w:hAnsi="仿宋" w:cs="仿宋" w:hint="eastAsia"/>
            <w:lang w:eastAsia="zh-CN"/>
          </w:rPr>
          <w:t>十四、联接机械项目变更管理</w:t>
        </w:r>
        <w:r>
          <w:tab/>
        </w:r>
        <w:r>
          <w:fldChar w:fldCharType="begin"/>
        </w:r>
        <w:r>
          <w:instrText xml:space="preserve"> PAGEREF _Toc22226 \h </w:instrText>
        </w:r>
        <w:r>
          <w:fldChar w:fldCharType="separate"/>
        </w:r>
        <w:r>
          <w:t>52</w:t>
        </w:r>
        <w:r>
          <w:fldChar w:fldCharType="end"/>
        </w:r>
      </w:hyperlink>
    </w:p>
    <w:p>
      <w:pPr>
        <w:pStyle w:val="TOC2"/>
        <w:tabs>
          <w:tab w:val="right" w:leader="dot" w:pos="8306"/>
        </w:tabs>
      </w:pPr>
      <w:hyperlink w:anchor="_Toc25800" w:history="1">
        <w:r>
          <w:rPr>
            <w:rFonts w:ascii="仿宋" w:eastAsia="仿宋" w:hAnsi="仿宋" w:cs="仿宋" w:hint="eastAsia"/>
            <w:lang w:eastAsia="zh-CN"/>
          </w:rPr>
          <w:t>(一)、变更申请与评估</w:t>
        </w:r>
        <w:r>
          <w:tab/>
        </w:r>
        <w:r>
          <w:fldChar w:fldCharType="begin"/>
        </w:r>
        <w:r>
          <w:instrText xml:space="preserve"> PAGEREF _Toc25800 \h </w:instrText>
        </w:r>
        <w:r>
          <w:fldChar w:fldCharType="separate"/>
        </w:r>
        <w:r>
          <w:t>52</w:t>
        </w:r>
        <w:r>
          <w:fldChar w:fldCharType="end"/>
        </w:r>
      </w:hyperlink>
    </w:p>
    <w:p>
      <w:pPr>
        <w:pStyle w:val="TOC2"/>
        <w:tabs>
          <w:tab w:val="right" w:leader="dot" w:pos="8306"/>
        </w:tabs>
      </w:pPr>
      <w:hyperlink w:anchor="_Toc25447" w:history="1">
        <w:r>
          <w:rPr>
            <w:rFonts w:ascii="仿宋" w:eastAsia="仿宋" w:hAnsi="仿宋" w:cs="仿宋" w:hint="eastAsia"/>
            <w:lang w:eastAsia="zh-CN"/>
          </w:rPr>
          <w:t>(二)、变更实施与控制</w:t>
        </w:r>
        <w:r>
          <w:tab/>
        </w:r>
        <w:r>
          <w:fldChar w:fldCharType="begin"/>
        </w:r>
        <w:r>
          <w:instrText xml:space="preserve"> PAGEREF _Toc25447 \h </w:instrText>
        </w:r>
        <w:r>
          <w:fldChar w:fldCharType="separate"/>
        </w:r>
        <w:r>
          <w:t>53</w:t>
        </w:r>
        <w:r>
          <w:fldChar w:fldCharType="end"/>
        </w:r>
      </w:hyperlink>
    </w:p>
    <w:p>
      <w:pPr>
        <w:pStyle w:val="TOC1"/>
        <w:tabs>
          <w:tab w:val="right" w:leader="dot" w:pos="8306"/>
        </w:tabs>
      </w:pPr>
      <w:hyperlink w:anchor="_Toc24182" w:history="1">
        <w:r>
          <w:rPr>
            <w:rFonts w:ascii="仿宋" w:eastAsia="仿宋" w:hAnsi="仿宋" w:cs="仿宋" w:hint="eastAsia"/>
            <w:lang w:eastAsia="zh-CN"/>
          </w:rPr>
          <w:t>十五、营销与推广策略</w:t>
        </w:r>
        <w:r>
          <w:tab/>
        </w:r>
        <w:r>
          <w:fldChar w:fldCharType="begin"/>
        </w:r>
        <w:r>
          <w:instrText xml:space="preserve"> PAGEREF _Toc24182 \h </w:instrText>
        </w:r>
        <w:r>
          <w:fldChar w:fldCharType="separate"/>
        </w:r>
        <w:r>
          <w:t>54</w:t>
        </w:r>
        <w:r>
          <w:fldChar w:fldCharType="end"/>
        </w:r>
      </w:hyperlink>
    </w:p>
    <w:p>
      <w:pPr>
        <w:pStyle w:val="TOC2"/>
        <w:tabs>
          <w:tab w:val="right" w:leader="dot" w:pos="8306"/>
        </w:tabs>
      </w:pPr>
      <w:hyperlink w:anchor="_Toc30518" w:history="1">
        <w:r>
          <w:rPr>
            <w:rFonts w:ascii="仿宋" w:eastAsia="仿宋" w:hAnsi="仿宋" w:cs="仿宋" w:hint="eastAsia"/>
            <w:lang w:eastAsia="zh-CN"/>
          </w:rPr>
          <w:t>(一)、产品/服务定位与特点</w:t>
        </w:r>
        <w:r>
          <w:tab/>
        </w:r>
        <w:r>
          <w:fldChar w:fldCharType="begin"/>
        </w:r>
        <w:r>
          <w:instrText xml:space="preserve"> PAGEREF _Toc30518 \h </w:instrText>
        </w:r>
        <w:r>
          <w:fldChar w:fldCharType="separate"/>
        </w:r>
        <w:r>
          <w:t>54</w:t>
        </w:r>
        <w:r>
          <w:fldChar w:fldCharType="end"/>
        </w:r>
      </w:hyperlink>
    </w:p>
    <w:p>
      <w:pPr>
        <w:pStyle w:val="TOC2"/>
        <w:tabs>
          <w:tab w:val="right" w:leader="dot" w:pos="8306"/>
        </w:tabs>
      </w:pPr>
      <w:hyperlink w:anchor="_Toc801" w:history="1">
        <w:r>
          <w:rPr>
            <w:rFonts w:ascii="仿宋" w:eastAsia="仿宋" w:hAnsi="仿宋" w:cs="仿宋" w:hint="eastAsia"/>
            <w:lang w:eastAsia="zh-CN"/>
          </w:rPr>
          <w:t>(二)、市场定位与竞争分析</w:t>
        </w:r>
        <w:r>
          <w:tab/>
        </w:r>
        <w:r>
          <w:fldChar w:fldCharType="begin"/>
        </w:r>
        <w:r>
          <w:instrText xml:space="preserve"> PAGEREF _Toc801 \h </w:instrText>
        </w:r>
        <w:r>
          <w:fldChar w:fldCharType="separate"/>
        </w:r>
        <w:r>
          <w:t>55</w:t>
        </w:r>
        <w:r>
          <w:fldChar w:fldCharType="end"/>
        </w:r>
      </w:hyperlink>
    </w:p>
    <w:p>
      <w:pPr>
        <w:pStyle w:val="TOC2"/>
        <w:tabs>
          <w:tab w:val="right" w:leader="dot" w:pos="8306"/>
        </w:tabs>
      </w:pPr>
      <w:hyperlink w:anchor="_Toc16654" w:history="1">
        <w:r>
          <w:rPr>
            <w:rFonts w:ascii="仿宋" w:eastAsia="仿宋" w:hAnsi="仿宋" w:cs="仿宋" w:hint="eastAsia"/>
            <w:lang w:eastAsia="zh-CN"/>
          </w:rPr>
          <w:t>(三)、营销渠道与策略</w:t>
        </w:r>
        <w:r>
          <w:tab/>
        </w:r>
        <w:r>
          <w:fldChar w:fldCharType="begin"/>
        </w:r>
        <w:r>
          <w:instrText xml:space="preserve"> PAGEREF _Toc16654 \h </w:instrText>
        </w:r>
        <w:r>
          <w:fldChar w:fldCharType="separate"/>
        </w:r>
        <w:r>
          <w:t>56</w:t>
        </w:r>
        <w:r>
          <w:fldChar w:fldCharType="end"/>
        </w:r>
      </w:hyperlink>
    </w:p>
    <w:p>
      <w:pPr>
        <w:pStyle w:val="TOC2"/>
        <w:tabs>
          <w:tab w:val="right" w:leader="dot" w:pos="8306"/>
        </w:tabs>
      </w:pPr>
      <w:hyperlink w:anchor="_Toc30124" w:history="1">
        <w:r>
          <w:rPr>
            <w:rFonts w:ascii="仿宋" w:eastAsia="仿宋" w:hAnsi="仿宋" w:cs="仿宋" w:hint="eastAsia"/>
            <w:lang w:eastAsia="zh-CN"/>
          </w:rPr>
          <w:t>(四)、推广与宣传活动</w:t>
        </w:r>
        <w:r>
          <w:tab/>
        </w:r>
        <w:r>
          <w:fldChar w:fldCharType="begin"/>
        </w:r>
        <w:r>
          <w:instrText xml:space="preserve"> PAGEREF _Toc30124 \h </w:instrText>
        </w:r>
        <w:r>
          <w:fldChar w:fldCharType="separate"/>
        </w:r>
        <w:r>
          <w:t>57</w:t>
        </w:r>
        <w:r>
          <w:fldChar w:fldCharType="end"/>
        </w:r>
      </w:hyperlink>
    </w:p>
    <w:p>
      <w:pPr>
        <w:pStyle w:val="TOC1"/>
        <w:tabs>
          <w:tab w:val="right" w:leader="dot" w:pos="8306"/>
        </w:tabs>
      </w:pPr>
      <w:hyperlink w:anchor="_Toc4688" w:history="1">
        <w:r>
          <w:rPr>
            <w:rFonts w:ascii="仿宋" w:eastAsia="仿宋" w:hAnsi="仿宋" w:cs="仿宋" w:hint="eastAsia"/>
            <w:lang w:eastAsia="zh-CN"/>
          </w:rPr>
          <w:t>十六、联接机械项目实施保障措施</w:t>
        </w:r>
        <w:r>
          <w:tab/>
        </w:r>
        <w:r>
          <w:fldChar w:fldCharType="begin"/>
        </w:r>
        <w:r>
          <w:instrText xml:space="preserve"> PAGEREF _Toc4688 \h </w:instrText>
        </w:r>
        <w:r>
          <w:fldChar w:fldCharType="separate"/>
        </w:r>
        <w:r>
          <w:t>63</w:t>
        </w:r>
        <w:r>
          <w:fldChar w:fldCharType="end"/>
        </w:r>
      </w:hyperlink>
    </w:p>
    <w:p>
      <w:pPr>
        <w:pStyle w:val="TOC2"/>
        <w:tabs>
          <w:tab w:val="right" w:leader="dot" w:pos="8306"/>
        </w:tabs>
      </w:pPr>
      <w:hyperlink w:anchor="_Toc15319" w:history="1">
        <w:r>
          <w:rPr>
            <w:rFonts w:ascii="仿宋" w:eastAsia="仿宋" w:hAnsi="仿宋" w:cs="仿宋" w:hint="eastAsia"/>
            <w:lang w:eastAsia="zh-CN"/>
          </w:rPr>
          <w:t>(一)、联接机械项目实施保障机制</w:t>
        </w:r>
        <w:r>
          <w:tab/>
        </w:r>
        <w:r>
          <w:fldChar w:fldCharType="begin"/>
        </w:r>
        <w:r>
          <w:instrText xml:space="preserve"> PAGEREF _Toc15319 \h </w:instrText>
        </w:r>
        <w:r>
          <w:fldChar w:fldCharType="separate"/>
        </w:r>
        <w:r>
          <w:t>63</w:t>
        </w:r>
        <w:r>
          <w:fldChar w:fldCharType="end"/>
        </w:r>
      </w:hyperlink>
    </w:p>
    <w:p>
      <w:pPr>
        <w:pStyle w:val="TOC2"/>
        <w:tabs>
          <w:tab w:val="right" w:leader="dot" w:pos="8306"/>
        </w:tabs>
      </w:pPr>
      <w:hyperlink w:anchor="_Toc29723" w:history="1">
        <w:r>
          <w:rPr>
            <w:rFonts w:ascii="仿宋" w:eastAsia="仿宋" w:hAnsi="仿宋" w:cs="仿宋" w:hint="eastAsia"/>
            <w:lang w:eastAsia="zh-CN"/>
          </w:rPr>
          <w:t>(二)、联接机械项目法律合规要求</w:t>
        </w:r>
        <w:r>
          <w:tab/>
        </w:r>
        <w:r>
          <w:fldChar w:fldCharType="begin"/>
        </w:r>
        <w:r>
          <w:instrText xml:space="preserve"> PAGEREF _Toc29723 \h </w:instrText>
        </w:r>
        <w:r>
          <w:fldChar w:fldCharType="separate"/>
        </w:r>
        <w:r>
          <w:t>66</w:t>
        </w:r>
        <w:r>
          <w:fldChar w:fldCharType="end"/>
        </w:r>
      </w:hyperlink>
    </w:p>
    <w:p>
      <w:pPr>
        <w:pStyle w:val="TOC2"/>
        <w:tabs>
          <w:tab w:val="right" w:leader="dot" w:pos="8306"/>
        </w:tabs>
      </w:pPr>
      <w:hyperlink w:anchor="_Toc21305" w:history="1">
        <w:r>
          <w:rPr>
            <w:rFonts w:ascii="仿宋" w:eastAsia="仿宋" w:hAnsi="仿宋" w:cs="仿宋" w:hint="eastAsia"/>
            <w:lang w:eastAsia="zh-CN"/>
          </w:rPr>
          <w:t>(三)、联接机械项目合同管理与法律事务</w:t>
        </w:r>
        <w:r>
          <w:tab/>
        </w:r>
        <w:r>
          <w:fldChar w:fldCharType="begin"/>
        </w:r>
        <w:r>
          <w:instrText xml:space="preserve"> PAGEREF _Toc21305 \h </w:instrText>
        </w:r>
        <w:r>
          <w:fldChar w:fldCharType="separate"/>
        </w:r>
        <w:r>
          <w:t>70</w:t>
        </w:r>
        <w:r>
          <w:fldChar w:fldCharType="end"/>
        </w:r>
      </w:hyperlink>
    </w:p>
    <w:p>
      <w:pPr>
        <w:pStyle w:val="TOC2"/>
        <w:tabs>
          <w:tab w:val="right" w:leader="dot" w:pos="8306"/>
        </w:tabs>
      </w:pPr>
      <w:hyperlink w:anchor="_Toc27340" w:history="1">
        <w:r>
          <w:rPr>
            <w:rFonts w:ascii="仿宋" w:eastAsia="仿宋" w:hAnsi="仿宋" w:cs="仿宋" w:hint="eastAsia"/>
            <w:lang w:eastAsia="zh-CN"/>
          </w:rPr>
          <w:t>(四)、联接机械项目知识产权保护策略</w:t>
        </w:r>
        <w:r>
          <w:tab/>
        </w:r>
        <w:r>
          <w:fldChar w:fldCharType="begin"/>
        </w:r>
        <w:r>
          <w:instrText xml:space="preserve"> PAGEREF _Toc27340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联接机械项目的主要产品是XXXX，预计年产值为XXX万元。这一产品在市场中占据着重要的地位，其广泛的应用范围使得该联接机械项目的市场前景非常广阔。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联接机械项目的xxx产品作为重要的原材料之一，将在多个领域发挥关键作用。其在建筑、交通、能源等方面的广泛应用将为整个产业链提供强大的支持，形成产业协同效应。联接机械项目的年产值XXX万XXX万XXX万万元不仅反映了其在市场上的巨大潜力，更预示着它对国民经济的积极贡献。这种关联度高、涉及面广的产业关系，使得该联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9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总征地面积为XXXX平方米，相当于约XX.XX亩，其中净用地面积为XXXX平方米，红线范围内相当于约XX.XX亩。这一用地规模充分考虑了联接机械项目的建设需求，保障了联接机械项目在合适的空间内得以充分发展。联接机械项目规划的总建筑面积为XXXX平方米，其中主体工程建设占XXXX平方米，计容建筑面积达XXXX平方米。预计建筑工程的投资将达到XXXX万元，为联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计划购置的设备共计XXXX台（套），设备购置费用为XXXX万元。这一设备购置计划充分考虑到联接机械项目的生产需求和技术要求，确保了联接机械项目在生产运营中具备先进的技术装备和高效的生产能力。设备的合理配置将为联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计划总投资为XXXX万元，预计年实现营业收入为XXXX万元。这一产能规模的设定旨在确保联接机械项目能够在投资与回报之间取得平衡，实现长期可持续的发展。联接机械项目的总投资充分考虑到各个方面的需求，包括用地建设、设备购置等多个环节，以确保联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885"/>
      <w:r>
        <w:rPr>
          <w:rFonts w:ascii="仿宋" w:eastAsia="仿宋" w:hAnsi="仿宋" w:cs="仿宋" w:hint="eastAsia"/>
          <w:sz w:val="28"/>
          <w:lang w:eastAsia="zh-CN"/>
        </w:rPr>
        <w:t>二、联接机械项目可持续发展</w:t>
      </w:r>
      <w:bookmarkEnd w:id="5"/>
    </w:p>
    <w:p>
      <w:pPr>
        <w:pStyle w:val="Heading2"/>
        <w:rPr>
          <w:rFonts w:ascii="仿宋" w:eastAsia="仿宋" w:hAnsi="仿宋" w:cs="仿宋" w:hint="eastAsia"/>
          <w:lang w:eastAsia="zh-CN"/>
        </w:rPr>
      </w:pPr>
      <w:bookmarkStart w:id="6" w:name="_Toc2519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联接机械项目中，联接机械项目团队着眼于未来，明确了可持续发展的战略方向。制定的具体可持续发展目标包括降低资源使用、采用环保技术、最大化社会效益等。这一步骤不仅有助于联接机械项目在环保和社会责任方面达到最高标准，也为未来提供了明确的指引，确保联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可持续实践的融入联接机械项目管理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联接机械项目管理周期。从联接机械项目规划开始，联接机械项目团队就考虑了环境和社会的因素。在执行阶段，联接机械项目团队积极推动绿色技术的应用，优化资源利用。此外，关注员工的社会责任，通过培训和沟通活动提高员工对可持续发展的认知，使他们能够在日常工作中践行可持续实践。这些举措不仅为联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4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扎根于联接机械项目的可持续发展理念，我们深信环保与社会责任是联接机械项目成功的关键支柱。在联接机械项目的每一步，我们都致力于通过创新和实践，履行对环境和社会的坚定责任。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团队通过引入先进的环保技术、建立高效的废物处理系统以及推动能源节约措施，积极履行环保责任。定期的环保监测和评估确保联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不仅致力于自身可持续发展，还注重对社会的回馈。通过支持社区联接机械项目、参与慈善事业、提供培训机会等方式，联接机械项目积极履行社会责任。与当地社区建立积极互动，关注员工的工作与生活平衡，以及员工的身心健康，是联接机械项目在社会责任层面的关键举措。这样的实践不仅增强了联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233"/>
      <w:r>
        <w:rPr>
          <w:rFonts w:ascii="仿宋" w:eastAsia="仿宋" w:hAnsi="仿宋" w:cs="仿宋" w:hint="eastAsia"/>
          <w:sz w:val="28"/>
          <w:lang w:eastAsia="zh-CN"/>
        </w:rPr>
        <w:t>三、联接机械项目概论</w:t>
      </w:r>
      <w:bookmarkEnd w:id="8"/>
    </w:p>
    <w:p>
      <w:pPr>
        <w:pStyle w:val="Heading2"/>
        <w:rPr>
          <w:rFonts w:ascii="仿宋" w:eastAsia="仿宋" w:hAnsi="仿宋" w:cs="仿宋" w:hint="eastAsia"/>
          <w:lang w:eastAsia="zh-CN"/>
        </w:rPr>
      </w:pPr>
      <w:bookmarkStart w:id="9" w:name="_Toc15024"/>
      <w:r>
        <w:rPr>
          <w:rFonts w:ascii="仿宋" w:eastAsia="仿宋" w:hAnsi="仿宋" w:cs="仿宋" w:hint="eastAsia"/>
          <w:lang w:eastAsia="zh-CN"/>
        </w:rPr>
        <w:t>(一)、联接机械项目概况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起源追溯至对市场的深入洞察。市场的不断演变与变革为联接机械项目提供了难得的机遇。当前市场存在的需求缺口和变革的大环境共同构成了联接机械项目的背景。这个联接机械项目旨在充分利用市场机遇，填补行业中尚未满足的需求，为客户提供全新的解决方案。市场的变革和需求的增长使得这个联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联接机械项目名称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正式命名为联接机械。这个名称不仅仅是一个标识，更代表了联接机械项目的核心理念和愿景。它蕴含着联接机械项目所要解决问题的关键字，具有强烈的表达和辨识度，为联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联接机械项目目标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核心目标是提供一种全新、高效的解决方案，满足客户日益增长的需求。联接机械项目追求的不仅仅是满足市场需求，更是在市场中获得卓越的竞争优势。通过不断提升产品或服务的质量和创新水平，联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联接机械项目范围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全面涵盖了产品研发、制造、市场推广和售后服务，确保从产品设计到最终用户体验的全方位关注。这一全面的联接机械项目范围是为了确保联接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联接机械项目时间表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联接机械项目计划在未来18个月内完成，包括研发、测试、市场试点和正式推出等不同阶段。这个时间表的合理设计是为了确保联接机械项目各个阶段的顺利推进，以便按时交付高质量的成果。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联接机械项目预算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联接机械项目总预算估算为XX百万美元，主要分配在研发、市场推广、人员培训和运营等方面。这一充足的预算为联接机械项目提供了充足的资源，确保联接机械项目在各个方面都能取得优异的表现。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联接机械项目风险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联接机械项目可能面临的风险包括市场接受度低、技术难题、竞争激烈等。联接机械项目团队已经制定了相应的风险应对计划，通过前瞻性的风险管理，确保联接机械项目在面对不确定性时能够迅速做出应对。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联接机械项目团队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联接机械项目汇聚了一支经验丰富、多领域专业素养的核心团队，确保联接机械项目在各个方面都能拥有高水平的执行力。团队的协同作战是联接机械项目成功的关键因素之一。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联接机械项目背景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联接机械项目的背景根植于市场对更高效、创新产品的渴望，同时也受到科技发展对行业格局的深刻改变的影响。这为联接机械项目提供了广阔的发展空间和市场需求。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联接机械项目现状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截至目前，联接机械项目已完成市场调研和技术验证，取得了初步的成功。这为联接机械项目在未来的发展奠定了坚实的基础，为更远大的目标打下了坚实的基石。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640"/>
      <w:r>
        <w:rPr>
          <w:rFonts w:ascii="仿宋" w:eastAsia="仿宋" w:hAnsi="仿宋" w:cs="仿宋" w:hint="eastAsia"/>
          <w:sz w:val="28"/>
          <w:lang w:eastAsia="zh-CN"/>
        </w:rPr>
        <w:t>(二)、联接机械项目目标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keyword》联接机械项目首要业务目标是在市场中占据有利地位，实现产品/服务的成功推广和销售。通过不断提升产品质量、创新性，联接机械项目追求成为行业中的领导者，赢得更多客户的青睐。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在科技迅速发展的时代，联接机械项目着眼于技术创新。通过持续的研发和技术升级，联接机械项目旨在推出更具创新性的产品或服务，以满足市场对新鲜、先进解决方案的需求。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为了建立可持续的客户关系，联接机械项目设定了客户满意度目标。通过提供卓越的产品质量和优质的客户服务，联接机械项目追求赢得客户的信任和忠诚度，确保他们的满意度达到行业领先水平。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联接机械项目注重社会责任和可持续发展。通过实施环保、社会责任联接机械项目，联接机械项目致力于在经济发展的同时保护环境，促进社会公平，实现可持续经营。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联接机械项目的团队是实现目标的核心驱动力。因此，联接机械项目设定了团队发展目标，包括提升团队成员的专业技能、培养领导力，以及搭建协同高效的团队工作氛围。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460"/>
      <w:r>
        <w:rPr>
          <w:rFonts w:ascii="仿宋" w:eastAsia="仿宋" w:hAnsi="仿宋" w:cs="仿宋" w:hint="eastAsia"/>
          <w:sz w:val="28"/>
          <w:lang w:eastAsia="zh-CN"/>
        </w:rPr>
        <w:t>(三)、联接机械项目提出的理由</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联接机械项目提出的理由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提出源于对市场机遇的深刻洞察。当前市场中存在的需求缺口和行业发展趋势表明，有巨大的商业机会等待被开发。通过准确捕捉市场机遇，联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理念基于对技术创新的信仰。通过持续的研发和技术投入，联接机械项目有望推出更具创新性的产品或服务。在科技飞速发展的当下，联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提出是为了增强企业的行业竞争力。通过提升产品或服务的质量和独特性，联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响应了消费者需求的变化。随着社会和科技的不断发展，消费者对产品和服务的需求也在发生变化。通过深入了解并及时回应消费者的新需求，联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联接机械项目的提出是企业战略发展规划的一部分。在面对日益激烈的市场竞争和不断变化的商业环境中，联接机械项目作为企业战略的一环，旨在为企业开辟新的增长领域，巩固企业在行业中的地位。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提出不仅仅是基于商业考量，还注重社会责任。通过推出环保、社会责任等方面的联接机械项目，联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联接机械项目的提出反映了对利益相关者期望的关注。包括客户、员工、投资者等利益相关者在企业发展中都有着各自的期望，联接机械项目力求在满足这些期望的同时，取得更大的共赢。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6463"/>
      <w:r>
        <w:rPr>
          <w:rFonts w:ascii="仿宋" w:eastAsia="仿宋" w:hAnsi="仿宋" w:cs="仿宋" w:hint="eastAsia"/>
          <w:sz w:val="28"/>
          <w:lang w:eastAsia="zh-CN"/>
        </w:rPr>
        <w:t>(四)、联接机械项目意义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在实施联接机械项目的过程中，我们不仅仅是在追逐商业成功，更是为企业和社会的多个层面创造了深远的意义。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首要意义在于提升企业的市场竞争力。通过持续的创新和对产品质量的高标准要求，联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联接机械项目的推进将促使行业技术水平的提升。通过引入先进技术和创新性解决方案，联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联接机械项目不仅创造了大量就业机会，提高了就业水平，还注重社会责任和环保。通过参与社会公益事业和推动环保联接机械项目，联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综合而言，联接机械项目意义重大，不仅推动了企业的发展，也为行业和社会的进步贡献了积极力量。这是一个全面而深刻的影响，将在未来产生可持续的正面效应。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899"/>
      <w:r>
        <w:rPr>
          <w:rFonts w:ascii="仿宋" w:eastAsia="仿宋" w:hAnsi="仿宋" w:cs="仿宋" w:hint="eastAsia"/>
          <w:sz w:val="28"/>
          <w:lang w:eastAsia="zh-CN"/>
        </w:rPr>
        <w:t>(五)、联接机械项目背景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在当今迅猛发展的商业环境中，联接机械项目的动因根植于对多方面因素的审慎考量。这个联接机械项目的提出并非孤立的决策，而是对企业所处背景深入思考的产物。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市场的不断演变是联接机械项目背后的首要原因。科技的迅速发展和全球市场的快速变化使得企业必须灵活应对。联接机械项目应运而生，旨在通过创新性的解决方案迎合市场的多变需求，赢得竞争中的先机。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竞争的激烈程度也是联接机械项目背景中不可忽视的一环。企业需要在激烈竞争中脱颖而出，为此，联接机械项目致力于打破常规，提供独特的价值主张，以吸引客户并确保市场份额的增长。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技术的迅速发展为企业带来了机遇与挑战。作为联接机械项目启动的背景之一，对新兴技术的应用将有助于提升企业的技术水平，使其在不断演进的商业环境中保持竞争优势。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此外，社会对企业责任的期望也在逐渐升高。联接机械项目充分融入了社会责任的理念，通过可持续经营和社会公益联接机械项目，企图为社会贡献一份力量，在商业成功的同时关注社会价值。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36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8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联接机械项目的技术管理特点体现在其创新导向。通过引入最先进的技术趋势和解决方案，联接机械项目致力于提升科技含量、提高质量和效率水平。这意味着我们将采用最新的工具和方法，确保联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联接机械项目技术管理的显著特征。通过整合不同领域的技术资源，我们实现了跨学科的协同工作。这有助于优化技术架构，提高整体效能。此外，整合性策略还促进了不同技术团队之间的紧密沟通和高效合作，确保联接机械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联接机械项目所采用的技术。通过不断优化技术方案，联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联接机械项目团队将在联接机械项目初期识别可能的技术风险，并采取相应的预防和应对措施。通过建立健全的风险评估机制，联接机械项目能够在实施过程中及时发现并解决潜在的技术问题，保障联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联接机械项目中，技术将成为联接机械项目成功的有力支持。这一深度剖析揭示了技术管理在联接机械项目实施中的关键作用，为联接机械项目的技术基础奠定了坚实的基础。</w:t>
      </w:r>
    </w:p>
    <w:p>
      <w:pPr>
        <w:pStyle w:val="Heading2"/>
        <w:ind w:firstLine="560" w:firstLineChars="200"/>
        <w:rPr>
          <w:rFonts w:ascii="仿宋" w:eastAsia="仿宋" w:hAnsi="仿宋" w:cs="仿宋" w:hint="eastAsia"/>
          <w:sz w:val="28"/>
          <w:lang w:eastAsia="zh-CN"/>
        </w:rPr>
      </w:pPr>
      <w:bookmarkStart w:id="16" w:name="_Toc8814"/>
      <w:r>
        <w:rPr>
          <w:rFonts w:ascii="仿宋" w:eastAsia="仿宋" w:hAnsi="仿宋" w:cs="仿宋" w:hint="eastAsia"/>
          <w:sz w:val="28"/>
          <w:lang w:eastAsia="zh-CN"/>
        </w:rPr>
        <w:t>(二)、联接机械项目工艺技术设计方案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联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联接机械项目将严格按照相关行业规范要求进行组织。通过有效控制产品质量，联接机械项目将致力于为顾客提供优质的联接机械项目产品和良好的服务。这体现了联接机械项目对于生产活动合规性和质量标准的高度重视，为联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联接机械项目注重生态效益和清洁生产原则。联接机械项目建设将紧密结合地方特色经济发展，与社会经济发展规划和区域环境保护规划方案相协调一致。通过与当地区域自然生态系统的结合，联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联接机械项目产品具有多样化的客户需求和个性化的特点。因此，联接机械项目产品规格品种多样，且单批生产数量较小。为满足这一特点，联接机械项目承办单位将建设先进的柔性制造生产线。通过广泛应用柔性制造技术，联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联接机械项目采用的技术具有较高的技术含量和自动化水平，处于国内先进水平。这一技术选用不仅体现了对生产效率、质量和环境友好性的高标准要求，同时为联接机械项目的可持续发展奠定了坚实的基础。</w:t>
      </w:r>
    </w:p>
    <w:p>
      <w:pPr>
        <w:pStyle w:val="Heading2"/>
        <w:ind w:firstLine="560" w:firstLineChars="200"/>
        <w:rPr>
          <w:rFonts w:ascii="仿宋" w:eastAsia="仿宋" w:hAnsi="仿宋" w:cs="仿宋" w:hint="eastAsia"/>
          <w:sz w:val="28"/>
          <w:lang w:eastAsia="zh-CN"/>
        </w:rPr>
      </w:pPr>
      <w:bookmarkStart w:id="17" w:name="_Toc2448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为确保联接机械项目的高效生产和技术实施，我们制定了一套精心设计的设备选型方案，以满足联接机械项目生产、质量和环保的要求。该方案的主要特点如下：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联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针对联接机械项目产品的多样性和小批量生产的特点，我们将建设柔性制造生产线。通过在设备选型中考虑柔性制造技术，可以灵活应对不同产品规格和生产需求，实现生产线的高度灵活性和适应性。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https://d.book118.com/018013034033006030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联接机械项目规划设计纲要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26ED4"/>
    <w:rsid w:val="72426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1303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2024-01-21T21:19:00Z</dcterms:created>
  <dcterms:modified xsi:type="dcterms:W3CDTF">2024-01-21T21:20:08Z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BCB46DAFEB014C34ABD3B593412CD8F8_11</vt:lpwstr>
  </property>
  <property fmtid="{D5CDD505-2E9C-101B-9397-08002B2CF9AE}" pid="3" name="KSOProductBuildVer">
    <vt:lpwstr>2052-12.1.0.16120</vt:lpwstr>
  </property>
</Properties>
</file>