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二维码项目计划设计方案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43" w:history="1">
        <w:r>
          <w:rPr>
            <w:rFonts w:ascii="仿宋" w:eastAsia="仿宋" w:hAnsi="仿宋" w:cs="仿宋" w:hint="eastAsia"/>
            <w:lang w:eastAsia="zh-CN"/>
          </w:rPr>
          <w:t>概论</w:t>
        </w:r>
        <w:r>
          <w:tab/>
        </w:r>
        <w:r>
          <w:fldChar w:fldCharType="begin"/>
        </w:r>
        <w:r>
          <w:instrText xml:space="preserve"> PAGEREF _Toc21243 \h </w:instrText>
        </w:r>
        <w:r>
          <w:fldChar w:fldCharType="separate"/>
        </w:r>
        <w:r>
          <w:t>3</w:t>
        </w:r>
        <w:r>
          <w:fldChar w:fldCharType="end"/>
        </w:r>
      </w:hyperlink>
    </w:p>
    <w:p>
      <w:pPr>
        <w:pStyle w:val="TOC1"/>
        <w:tabs>
          <w:tab w:val="right" w:leader="dot" w:pos="8306"/>
        </w:tabs>
      </w:pPr>
      <w:hyperlink w:anchor="_Toc16121" w:history="1">
        <w:r>
          <w:rPr>
            <w:rFonts w:ascii="仿宋" w:eastAsia="仿宋" w:hAnsi="仿宋" w:cs="仿宋" w:hint="eastAsia"/>
            <w:lang w:eastAsia="zh-CN"/>
          </w:rPr>
          <w:t>一、二维码项目建设单位说明</w:t>
        </w:r>
        <w:r>
          <w:tab/>
        </w:r>
        <w:r>
          <w:fldChar w:fldCharType="begin"/>
        </w:r>
        <w:r>
          <w:instrText xml:space="preserve"> PAGEREF _Toc16121 \h </w:instrText>
        </w:r>
        <w:r>
          <w:fldChar w:fldCharType="separate"/>
        </w:r>
        <w:r>
          <w:t>3</w:t>
        </w:r>
        <w:r>
          <w:fldChar w:fldCharType="end"/>
        </w:r>
      </w:hyperlink>
    </w:p>
    <w:p>
      <w:pPr>
        <w:pStyle w:val="TOC2"/>
        <w:tabs>
          <w:tab w:val="right" w:leader="dot" w:pos="8306"/>
        </w:tabs>
      </w:pPr>
      <w:hyperlink w:anchor="_Toc12369" w:history="1">
        <w:r>
          <w:rPr>
            <w:rFonts w:ascii="仿宋" w:eastAsia="仿宋" w:hAnsi="仿宋" w:cs="仿宋" w:hint="eastAsia"/>
            <w:lang w:eastAsia="zh-CN"/>
          </w:rPr>
          <w:t>(一)、二维码项目承办单位基本情况</w:t>
        </w:r>
        <w:r>
          <w:tab/>
        </w:r>
        <w:r>
          <w:fldChar w:fldCharType="begin"/>
        </w:r>
        <w:r>
          <w:instrText xml:space="preserve"> PAGEREF _Toc12369 \h </w:instrText>
        </w:r>
        <w:r>
          <w:fldChar w:fldCharType="separate"/>
        </w:r>
        <w:r>
          <w:t>3</w:t>
        </w:r>
        <w:r>
          <w:fldChar w:fldCharType="end"/>
        </w:r>
      </w:hyperlink>
    </w:p>
    <w:p>
      <w:pPr>
        <w:pStyle w:val="TOC2"/>
        <w:tabs>
          <w:tab w:val="right" w:leader="dot" w:pos="8306"/>
        </w:tabs>
      </w:pPr>
      <w:hyperlink w:anchor="_Toc3780" w:history="1">
        <w:r>
          <w:rPr>
            <w:rFonts w:ascii="仿宋" w:eastAsia="仿宋" w:hAnsi="仿宋" w:cs="仿宋" w:hint="eastAsia"/>
            <w:lang w:eastAsia="zh-CN"/>
          </w:rPr>
          <w:t>(二)、公司经济效益分析</w:t>
        </w:r>
        <w:r>
          <w:tab/>
        </w:r>
        <w:r>
          <w:fldChar w:fldCharType="begin"/>
        </w:r>
        <w:r>
          <w:instrText xml:space="preserve"> PAGEREF _Toc3780 \h </w:instrText>
        </w:r>
        <w:r>
          <w:fldChar w:fldCharType="separate"/>
        </w:r>
        <w:r>
          <w:t>4</w:t>
        </w:r>
        <w:r>
          <w:fldChar w:fldCharType="end"/>
        </w:r>
      </w:hyperlink>
    </w:p>
    <w:p>
      <w:pPr>
        <w:pStyle w:val="TOC1"/>
        <w:tabs>
          <w:tab w:val="right" w:leader="dot" w:pos="8306"/>
        </w:tabs>
      </w:pPr>
      <w:hyperlink w:anchor="_Toc9386" w:history="1">
        <w:r>
          <w:rPr>
            <w:rFonts w:ascii="仿宋" w:eastAsia="仿宋" w:hAnsi="仿宋" w:cs="仿宋" w:hint="eastAsia"/>
            <w:lang w:eastAsia="zh-CN"/>
          </w:rPr>
          <w:t>二、二维码项目绩效评估</w:t>
        </w:r>
        <w:r>
          <w:tab/>
        </w:r>
        <w:r>
          <w:fldChar w:fldCharType="begin"/>
        </w:r>
        <w:r>
          <w:instrText xml:space="preserve"> PAGEREF _Toc9386 \h </w:instrText>
        </w:r>
        <w:r>
          <w:fldChar w:fldCharType="separate"/>
        </w:r>
        <w:r>
          <w:t>5</w:t>
        </w:r>
        <w:r>
          <w:fldChar w:fldCharType="end"/>
        </w:r>
      </w:hyperlink>
    </w:p>
    <w:p>
      <w:pPr>
        <w:pStyle w:val="TOC2"/>
        <w:tabs>
          <w:tab w:val="right" w:leader="dot" w:pos="8306"/>
        </w:tabs>
      </w:pPr>
      <w:hyperlink w:anchor="_Toc13605" w:history="1">
        <w:r>
          <w:rPr>
            <w:rFonts w:ascii="仿宋" w:eastAsia="仿宋" w:hAnsi="仿宋" w:cs="仿宋" w:hint="eastAsia"/>
            <w:lang w:eastAsia="zh-CN"/>
          </w:rPr>
          <w:t>(一)、绩效评估指标</w:t>
        </w:r>
        <w:r>
          <w:tab/>
        </w:r>
        <w:r>
          <w:fldChar w:fldCharType="begin"/>
        </w:r>
        <w:r>
          <w:instrText xml:space="preserve"> PAGEREF _Toc13605 \h </w:instrText>
        </w:r>
        <w:r>
          <w:fldChar w:fldCharType="separate"/>
        </w:r>
        <w:r>
          <w:t>5</w:t>
        </w:r>
        <w:r>
          <w:fldChar w:fldCharType="end"/>
        </w:r>
      </w:hyperlink>
    </w:p>
    <w:p>
      <w:pPr>
        <w:pStyle w:val="TOC2"/>
        <w:tabs>
          <w:tab w:val="right" w:leader="dot" w:pos="8306"/>
        </w:tabs>
      </w:pPr>
      <w:hyperlink w:anchor="_Toc7003" w:history="1">
        <w:r>
          <w:rPr>
            <w:rFonts w:ascii="仿宋" w:eastAsia="仿宋" w:hAnsi="仿宋" w:cs="仿宋" w:hint="eastAsia"/>
            <w:lang w:eastAsia="zh-CN"/>
          </w:rPr>
          <w:t>(二)、绩效评估方法</w:t>
        </w:r>
        <w:r>
          <w:tab/>
        </w:r>
        <w:r>
          <w:fldChar w:fldCharType="begin"/>
        </w:r>
        <w:r>
          <w:instrText xml:space="preserve"> PAGEREF _Toc7003 \h </w:instrText>
        </w:r>
        <w:r>
          <w:fldChar w:fldCharType="separate"/>
        </w:r>
        <w:r>
          <w:t>6</w:t>
        </w:r>
        <w:r>
          <w:fldChar w:fldCharType="end"/>
        </w:r>
      </w:hyperlink>
    </w:p>
    <w:p>
      <w:pPr>
        <w:pStyle w:val="TOC2"/>
        <w:tabs>
          <w:tab w:val="right" w:leader="dot" w:pos="8306"/>
        </w:tabs>
      </w:pPr>
      <w:hyperlink w:anchor="_Toc14135" w:history="1">
        <w:r>
          <w:rPr>
            <w:rFonts w:ascii="仿宋" w:eastAsia="仿宋" w:hAnsi="仿宋" w:cs="仿宋" w:hint="eastAsia"/>
            <w:lang w:eastAsia="zh-CN"/>
          </w:rPr>
          <w:t>(三)、绩效评估周期</w:t>
        </w:r>
        <w:r>
          <w:tab/>
        </w:r>
        <w:r>
          <w:fldChar w:fldCharType="begin"/>
        </w:r>
        <w:r>
          <w:instrText xml:space="preserve"> PAGEREF _Toc14135 \h </w:instrText>
        </w:r>
        <w:r>
          <w:fldChar w:fldCharType="separate"/>
        </w:r>
        <w:r>
          <w:t>7</w:t>
        </w:r>
        <w:r>
          <w:fldChar w:fldCharType="end"/>
        </w:r>
      </w:hyperlink>
    </w:p>
    <w:p>
      <w:pPr>
        <w:pStyle w:val="TOC1"/>
        <w:tabs>
          <w:tab w:val="right" w:leader="dot" w:pos="8306"/>
        </w:tabs>
      </w:pPr>
      <w:hyperlink w:anchor="_Toc30685" w:history="1">
        <w:r>
          <w:rPr>
            <w:rFonts w:ascii="仿宋" w:eastAsia="仿宋" w:hAnsi="仿宋" w:cs="仿宋" w:hint="eastAsia"/>
            <w:lang w:eastAsia="zh-CN"/>
          </w:rPr>
          <w:t>三、二维码项目危机管理</w:t>
        </w:r>
        <w:r>
          <w:tab/>
        </w:r>
        <w:r>
          <w:fldChar w:fldCharType="begin"/>
        </w:r>
        <w:r>
          <w:instrText xml:space="preserve"> PAGEREF _Toc30685 \h </w:instrText>
        </w:r>
        <w:r>
          <w:fldChar w:fldCharType="separate"/>
        </w:r>
        <w:r>
          <w:t>8</w:t>
        </w:r>
        <w:r>
          <w:fldChar w:fldCharType="end"/>
        </w:r>
      </w:hyperlink>
    </w:p>
    <w:p>
      <w:pPr>
        <w:pStyle w:val="TOC2"/>
        <w:tabs>
          <w:tab w:val="right" w:leader="dot" w:pos="8306"/>
        </w:tabs>
      </w:pPr>
      <w:hyperlink w:anchor="_Toc14889" w:history="1">
        <w:r>
          <w:rPr>
            <w:rFonts w:ascii="仿宋" w:eastAsia="仿宋" w:hAnsi="仿宋" w:cs="仿宋" w:hint="eastAsia"/>
            <w:lang w:eastAsia="zh-CN"/>
          </w:rPr>
          <w:t>(一)、危机预警与识别</w:t>
        </w:r>
        <w:r>
          <w:tab/>
        </w:r>
        <w:r>
          <w:fldChar w:fldCharType="begin"/>
        </w:r>
        <w:r>
          <w:instrText xml:space="preserve"> PAGEREF _Toc14889 \h </w:instrText>
        </w:r>
        <w:r>
          <w:fldChar w:fldCharType="separate"/>
        </w:r>
        <w:r>
          <w:t>8</w:t>
        </w:r>
        <w:r>
          <w:fldChar w:fldCharType="end"/>
        </w:r>
      </w:hyperlink>
    </w:p>
    <w:p>
      <w:pPr>
        <w:pStyle w:val="TOC2"/>
        <w:tabs>
          <w:tab w:val="right" w:leader="dot" w:pos="8306"/>
        </w:tabs>
      </w:pPr>
      <w:hyperlink w:anchor="_Toc25533" w:history="1">
        <w:r>
          <w:rPr>
            <w:rFonts w:ascii="仿宋" w:eastAsia="仿宋" w:hAnsi="仿宋" w:cs="仿宋" w:hint="eastAsia"/>
            <w:lang w:eastAsia="zh-CN"/>
          </w:rPr>
          <w:t>(二)、危机应对与恢复</w:t>
        </w:r>
        <w:r>
          <w:tab/>
        </w:r>
        <w:r>
          <w:fldChar w:fldCharType="begin"/>
        </w:r>
        <w:r>
          <w:instrText xml:space="preserve"> PAGEREF _Toc25533 \h </w:instrText>
        </w:r>
        <w:r>
          <w:fldChar w:fldCharType="separate"/>
        </w:r>
        <w:r>
          <w:t>9</w:t>
        </w:r>
        <w:r>
          <w:fldChar w:fldCharType="end"/>
        </w:r>
      </w:hyperlink>
    </w:p>
    <w:p>
      <w:pPr>
        <w:pStyle w:val="TOC1"/>
        <w:tabs>
          <w:tab w:val="right" w:leader="dot" w:pos="8306"/>
        </w:tabs>
      </w:pPr>
      <w:hyperlink w:anchor="_Toc24074" w:history="1">
        <w:r>
          <w:rPr>
            <w:rFonts w:ascii="仿宋" w:eastAsia="仿宋" w:hAnsi="仿宋" w:cs="仿宋" w:hint="eastAsia"/>
            <w:lang w:eastAsia="zh-CN"/>
          </w:rPr>
          <w:t>四、二维码项目概论</w:t>
        </w:r>
        <w:r>
          <w:tab/>
        </w:r>
        <w:r>
          <w:fldChar w:fldCharType="begin"/>
        </w:r>
        <w:r>
          <w:instrText xml:space="preserve"> PAGEREF _Toc24074 \h </w:instrText>
        </w:r>
        <w:r>
          <w:fldChar w:fldCharType="separate"/>
        </w:r>
        <w:r>
          <w:t>10</w:t>
        </w:r>
        <w:r>
          <w:fldChar w:fldCharType="end"/>
        </w:r>
      </w:hyperlink>
    </w:p>
    <w:p>
      <w:pPr>
        <w:pStyle w:val="TOC2"/>
        <w:tabs>
          <w:tab w:val="right" w:leader="dot" w:pos="8306"/>
        </w:tabs>
      </w:pPr>
      <w:hyperlink w:anchor="_Toc28855" w:history="1">
        <w:r>
          <w:rPr>
            <w:rFonts w:ascii="仿宋" w:eastAsia="仿宋" w:hAnsi="仿宋" w:cs="仿宋" w:hint="eastAsia"/>
            <w:lang w:eastAsia="zh-CN"/>
          </w:rPr>
          <w:t>(一)、二维码项目概况</w:t>
        </w:r>
        <w:r>
          <w:tab/>
        </w:r>
        <w:r>
          <w:fldChar w:fldCharType="begin"/>
        </w:r>
        <w:r>
          <w:instrText xml:space="preserve"> PAGEREF _Toc28855 \h </w:instrText>
        </w:r>
        <w:r>
          <w:fldChar w:fldCharType="separate"/>
        </w:r>
        <w:r>
          <w:t>10</w:t>
        </w:r>
        <w:r>
          <w:fldChar w:fldCharType="end"/>
        </w:r>
      </w:hyperlink>
    </w:p>
    <w:p>
      <w:pPr>
        <w:pStyle w:val="TOC2"/>
        <w:tabs>
          <w:tab w:val="right" w:leader="dot" w:pos="8306"/>
        </w:tabs>
      </w:pPr>
      <w:hyperlink w:anchor="_Toc16361" w:history="1">
        <w:r>
          <w:rPr>
            <w:rFonts w:ascii="仿宋" w:eastAsia="仿宋" w:hAnsi="仿宋" w:cs="仿宋" w:hint="eastAsia"/>
            <w:lang w:eastAsia="zh-CN"/>
          </w:rPr>
          <w:t>(二)、二维码项目目标</w:t>
        </w:r>
        <w:r>
          <w:tab/>
        </w:r>
        <w:r>
          <w:fldChar w:fldCharType="begin"/>
        </w:r>
        <w:r>
          <w:instrText xml:space="preserve"> PAGEREF _Toc16361 \h </w:instrText>
        </w:r>
        <w:r>
          <w:fldChar w:fldCharType="separate"/>
        </w:r>
        <w:r>
          <w:t>12</w:t>
        </w:r>
        <w:r>
          <w:fldChar w:fldCharType="end"/>
        </w:r>
      </w:hyperlink>
    </w:p>
    <w:p>
      <w:pPr>
        <w:pStyle w:val="TOC2"/>
        <w:tabs>
          <w:tab w:val="right" w:leader="dot" w:pos="8306"/>
        </w:tabs>
      </w:pPr>
      <w:hyperlink w:anchor="_Toc22742" w:history="1">
        <w:r>
          <w:rPr>
            <w:rFonts w:ascii="仿宋" w:eastAsia="仿宋" w:hAnsi="仿宋" w:cs="仿宋" w:hint="eastAsia"/>
            <w:lang w:eastAsia="zh-CN"/>
          </w:rPr>
          <w:t>(三)、二维码项目提出的理由</w:t>
        </w:r>
        <w:r>
          <w:tab/>
        </w:r>
        <w:r>
          <w:fldChar w:fldCharType="begin"/>
        </w:r>
        <w:r>
          <w:instrText xml:space="preserve"> PAGEREF _Toc22742 \h </w:instrText>
        </w:r>
        <w:r>
          <w:fldChar w:fldCharType="separate"/>
        </w:r>
        <w:r>
          <w:t>13</w:t>
        </w:r>
        <w:r>
          <w:fldChar w:fldCharType="end"/>
        </w:r>
      </w:hyperlink>
    </w:p>
    <w:p>
      <w:pPr>
        <w:pStyle w:val="TOC2"/>
        <w:tabs>
          <w:tab w:val="right" w:leader="dot" w:pos="8306"/>
        </w:tabs>
      </w:pPr>
      <w:hyperlink w:anchor="_Toc26098" w:history="1">
        <w:r>
          <w:rPr>
            <w:rFonts w:ascii="仿宋" w:eastAsia="仿宋" w:hAnsi="仿宋" w:cs="仿宋" w:hint="eastAsia"/>
            <w:lang w:eastAsia="zh-CN"/>
          </w:rPr>
          <w:t>(四)、二维码项目意义</w:t>
        </w:r>
        <w:r>
          <w:tab/>
        </w:r>
        <w:r>
          <w:fldChar w:fldCharType="begin"/>
        </w:r>
        <w:r>
          <w:instrText xml:space="preserve"> PAGEREF _Toc26098 \h </w:instrText>
        </w:r>
        <w:r>
          <w:fldChar w:fldCharType="separate"/>
        </w:r>
        <w:r>
          <w:t>15</w:t>
        </w:r>
        <w:r>
          <w:fldChar w:fldCharType="end"/>
        </w:r>
      </w:hyperlink>
    </w:p>
    <w:p>
      <w:pPr>
        <w:pStyle w:val="TOC2"/>
        <w:tabs>
          <w:tab w:val="right" w:leader="dot" w:pos="8306"/>
        </w:tabs>
      </w:pPr>
      <w:hyperlink w:anchor="_Toc13476" w:history="1">
        <w:r>
          <w:rPr>
            <w:rFonts w:ascii="仿宋" w:eastAsia="仿宋" w:hAnsi="仿宋" w:cs="仿宋" w:hint="eastAsia"/>
            <w:lang w:eastAsia="zh-CN"/>
          </w:rPr>
          <w:t>(五)、二维码项目背景</w:t>
        </w:r>
        <w:r>
          <w:tab/>
        </w:r>
        <w:r>
          <w:fldChar w:fldCharType="begin"/>
        </w:r>
        <w:r>
          <w:instrText xml:space="preserve"> PAGEREF _Toc13476 \h </w:instrText>
        </w:r>
        <w:r>
          <w:fldChar w:fldCharType="separate"/>
        </w:r>
        <w:r>
          <w:t>16</w:t>
        </w:r>
        <w:r>
          <w:fldChar w:fldCharType="end"/>
        </w:r>
      </w:hyperlink>
    </w:p>
    <w:p>
      <w:pPr>
        <w:pStyle w:val="TOC1"/>
        <w:tabs>
          <w:tab w:val="right" w:leader="dot" w:pos="8306"/>
        </w:tabs>
      </w:pPr>
      <w:hyperlink w:anchor="_Toc11629" w:history="1">
        <w:r>
          <w:rPr>
            <w:rFonts w:ascii="仿宋" w:eastAsia="仿宋" w:hAnsi="仿宋" w:cs="仿宋" w:hint="eastAsia"/>
            <w:lang w:eastAsia="zh-CN"/>
          </w:rPr>
          <w:t>五、二维码项目可持续发展</w:t>
        </w:r>
        <w:r>
          <w:tab/>
        </w:r>
        <w:r>
          <w:fldChar w:fldCharType="begin"/>
        </w:r>
        <w:r>
          <w:instrText xml:space="preserve"> PAGEREF _Toc11629 \h </w:instrText>
        </w:r>
        <w:r>
          <w:fldChar w:fldCharType="separate"/>
        </w:r>
        <w:r>
          <w:t>16</w:t>
        </w:r>
        <w:r>
          <w:fldChar w:fldCharType="end"/>
        </w:r>
      </w:hyperlink>
    </w:p>
    <w:p>
      <w:pPr>
        <w:pStyle w:val="TOC2"/>
        <w:tabs>
          <w:tab w:val="right" w:leader="dot" w:pos="8306"/>
        </w:tabs>
      </w:pPr>
      <w:hyperlink w:anchor="_Toc32672" w:history="1">
        <w:r>
          <w:rPr>
            <w:rFonts w:ascii="仿宋" w:eastAsia="仿宋" w:hAnsi="仿宋" w:cs="仿宋" w:hint="eastAsia"/>
            <w:lang w:eastAsia="zh-CN"/>
          </w:rPr>
          <w:t>(一)、可持续战略与实践</w:t>
        </w:r>
        <w:r>
          <w:tab/>
        </w:r>
        <w:r>
          <w:fldChar w:fldCharType="begin"/>
        </w:r>
        <w:r>
          <w:instrText xml:space="preserve"> PAGEREF _Toc32672 \h </w:instrText>
        </w:r>
        <w:r>
          <w:fldChar w:fldCharType="separate"/>
        </w:r>
        <w:r>
          <w:t>16</w:t>
        </w:r>
        <w:r>
          <w:fldChar w:fldCharType="end"/>
        </w:r>
      </w:hyperlink>
    </w:p>
    <w:p>
      <w:pPr>
        <w:pStyle w:val="TOC2"/>
        <w:tabs>
          <w:tab w:val="right" w:leader="dot" w:pos="8306"/>
        </w:tabs>
      </w:pPr>
      <w:hyperlink w:anchor="_Toc20945" w:history="1">
        <w:r>
          <w:rPr>
            <w:rFonts w:ascii="仿宋" w:eastAsia="仿宋" w:hAnsi="仿宋" w:cs="仿宋" w:hint="eastAsia"/>
            <w:lang w:eastAsia="zh-CN"/>
          </w:rPr>
          <w:t>(二)、环保与社会责任</w:t>
        </w:r>
        <w:r>
          <w:tab/>
        </w:r>
        <w:r>
          <w:fldChar w:fldCharType="begin"/>
        </w:r>
        <w:r>
          <w:instrText xml:space="preserve"> PAGEREF _Toc20945 \h </w:instrText>
        </w:r>
        <w:r>
          <w:fldChar w:fldCharType="separate"/>
        </w:r>
        <w:r>
          <w:t>17</w:t>
        </w:r>
        <w:r>
          <w:fldChar w:fldCharType="end"/>
        </w:r>
      </w:hyperlink>
    </w:p>
    <w:p>
      <w:pPr>
        <w:pStyle w:val="TOC1"/>
        <w:tabs>
          <w:tab w:val="right" w:leader="dot" w:pos="8306"/>
        </w:tabs>
      </w:pPr>
      <w:hyperlink w:anchor="_Toc17810" w:history="1">
        <w:r>
          <w:rPr>
            <w:rFonts w:ascii="仿宋" w:eastAsia="仿宋" w:hAnsi="仿宋" w:cs="仿宋" w:hint="eastAsia"/>
            <w:lang w:eastAsia="zh-CN"/>
          </w:rPr>
          <w:t>六、产品规划分析</w:t>
        </w:r>
        <w:r>
          <w:tab/>
        </w:r>
        <w:r>
          <w:fldChar w:fldCharType="begin"/>
        </w:r>
        <w:r>
          <w:instrText xml:space="preserve"> PAGEREF _Toc17810 \h </w:instrText>
        </w:r>
        <w:r>
          <w:fldChar w:fldCharType="separate"/>
        </w:r>
        <w:r>
          <w:t>18</w:t>
        </w:r>
        <w:r>
          <w:fldChar w:fldCharType="end"/>
        </w:r>
      </w:hyperlink>
    </w:p>
    <w:p>
      <w:pPr>
        <w:pStyle w:val="TOC2"/>
        <w:tabs>
          <w:tab w:val="right" w:leader="dot" w:pos="8306"/>
        </w:tabs>
      </w:pPr>
      <w:hyperlink w:anchor="_Toc7490" w:history="1">
        <w:r>
          <w:rPr>
            <w:rFonts w:ascii="仿宋" w:eastAsia="仿宋" w:hAnsi="仿宋" w:cs="仿宋" w:hint="eastAsia"/>
            <w:lang w:eastAsia="zh-CN"/>
          </w:rPr>
          <w:t>(一)、产品规划</w:t>
        </w:r>
        <w:r>
          <w:tab/>
        </w:r>
        <w:r>
          <w:fldChar w:fldCharType="begin"/>
        </w:r>
        <w:r>
          <w:instrText xml:space="preserve"> PAGEREF _Toc7490 \h </w:instrText>
        </w:r>
        <w:r>
          <w:fldChar w:fldCharType="separate"/>
        </w:r>
        <w:r>
          <w:t>18</w:t>
        </w:r>
        <w:r>
          <w:fldChar w:fldCharType="end"/>
        </w:r>
      </w:hyperlink>
    </w:p>
    <w:p>
      <w:pPr>
        <w:pStyle w:val="TOC2"/>
        <w:tabs>
          <w:tab w:val="right" w:leader="dot" w:pos="8306"/>
        </w:tabs>
      </w:pPr>
      <w:hyperlink w:anchor="_Toc26501" w:history="1">
        <w:r>
          <w:rPr>
            <w:rFonts w:ascii="仿宋" w:eastAsia="仿宋" w:hAnsi="仿宋" w:cs="仿宋" w:hint="eastAsia"/>
            <w:lang w:eastAsia="zh-CN"/>
          </w:rPr>
          <w:t>(二)、建设规模</w:t>
        </w:r>
        <w:r>
          <w:tab/>
        </w:r>
        <w:r>
          <w:fldChar w:fldCharType="begin"/>
        </w:r>
        <w:r>
          <w:instrText xml:space="preserve"> PAGEREF _Toc26501 \h </w:instrText>
        </w:r>
        <w:r>
          <w:fldChar w:fldCharType="separate"/>
        </w:r>
        <w:r>
          <w:t>19</w:t>
        </w:r>
        <w:r>
          <w:fldChar w:fldCharType="end"/>
        </w:r>
      </w:hyperlink>
    </w:p>
    <w:p>
      <w:pPr>
        <w:pStyle w:val="TOC1"/>
        <w:tabs>
          <w:tab w:val="right" w:leader="dot" w:pos="8306"/>
        </w:tabs>
      </w:pPr>
      <w:hyperlink w:anchor="_Toc5687" w:history="1">
        <w:r>
          <w:rPr>
            <w:rFonts w:ascii="仿宋" w:eastAsia="仿宋" w:hAnsi="仿宋" w:cs="仿宋" w:hint="eastAsia"/>
            <w:lang w:eastAsia="zh-CN"/>
          </w:rPr>
          <w:t>七、二维码项目技术管理</w:t>
        </w:r>
        <w:r>
          <w:tab/>
        </w:r>
        <w:r>
          <w:fldChar w:fldCharType="begin"/>
        </w:r>
        <w:r>
          <w:instrText xml:space="preserve"> PAGEREF _Toc5687 \h </w:instrText>
        </w:r>
        <w:r>
          <w:fldChar w:fldCharType="separate"/>
        </w:r>
        <w:r>
          <w:t>20</w:t>
        </w:r>
        <w:r>
          <w:fldChar w:fldCharType="end"/>
        </w:r>
      </w:hyperlink>
    </w:p>
    <w:p>
      <w:pPr>
        <w:pStyle w:val="TOC2"/>
        <w:tabs>
          <w:tab w:val="right" w:leader="dot" w:pos="8306"/>
        </w:tabs>
      </w:pPr>
      <w:hyperlink w:anchor="_Toc7519" w:history="1">
        <w:r>
          <w:rPr>
            <w:rFonts w:ascii="仿宋" w:eastAsia="仿宋" w:hAnsi="仿宋" w:cs="仿宋" w:hint="eastAsia"/>
            <w:lang w:eastAsia="zh-CN"/>
          </w:rPr>
          <w:t>(一)、技术方案选用方向</w:t>
        </w:r>
        <w:r>
          <w:tab/>
        </w:r>
        <w:r>
          <w:fldChar w:fldCharType="begin"/>
        </w:r>
        <w:r>
          <w:instrText xml:space="preserve"> PAGEREF _Toc7519 \h </w:instrText>
        </w:r>
        <w:r>
          <w:fldChar w:fldCharType="separate"/>
        </w:r>
        <w:r>
          <w:t>20</w:t>
        </w:r>
        <w:r>
          <w:fldChar w:fldCharType="end"/>
        </w:r>
      </w:hyperlink>
    </w:p>
    <w:p>
      <w:pPr>
        <w:pStyle w:val="TOC2"/>
        <w:tabs>
          <w:tab w:val="right" w:leader="dot" w:pos="8306"/>
        </w:tabs>
      </w:pPr>
      <w:hyperlink w:anchor="_Toc23325" w:history="1">
        <w:r>
          <w:rPr>
            <w:rFonts w:ascii="仿宋" w:eastAsia="仿宋" w:hAnsi="仿宋" w:cs="仿宋" w:hint="eastAsia"/>
            <w:lang w:eastAsia="zh-CN"/>
          </w:rPr>
          <w:t>(二)、工艺技术方案选用原则</w:t>
        </w:r>
        <w:r>
          <w:tab/>
        </w:r>
        <w:r>
          <w:fldChar w:fldCharType="begin"/>
        </w:r>
        <w:r>
          <w:instrText xml:space="preserve"> PAGEREF _Toc23325 \h </w:instrText>
        </w:r>
        <w:r>
          <w:fldChar w:fldCharType="separate"/>
        </w:r>
        <w:r>
          <w:t>22</w:t>
        </w:r>
        <w:r>
          <w:fldChar w:fldCharType="end"/>
        </w:r>
      </w:hyperlink>
    </w:p>
    <w:p>
      <w:pPr>
        <w:pStyle w:val="TOC2"/>
        <w:tabs>
          <w:tab w:val="right" w:leader="dot" w:pos="8306"/>
        </w:tabs>
      </w:pPr>
      <w:hyperlink w:anchor="_Toc16756" w:history="1">
        <w:r>
          <w:rPr>
            <w:rFonts w:ascii="仿宋" w:eastAsia="仿宋" w:hAnsi="仿宋" w:cs="仿宋" w:hint="eastAsia"/>
            <w:lang w:eastAsia="zh-CN"/>
          </w:rPr>
          <w:t>(三)、工艺技术方案要求</w:t>
        </w:r>
        <w:r>
          <w:tab/>
        </w:r>
        <w:r>
          <w:fldChar w:fldCharType="begin"/>
        </w:r>
        <w:r>
          <w:instrText xml:space="preserve"> PAGEREF _Toc16756 \h </w:instrText>
        </w:r>
        <w:r>
          <w:fldChar w:fldCharType="separate"/>
        </w:r>
        <w:r>
          <w:t>24</w:t>
        </w:r>
        <w:r>
          <w:fldChar w:fldCharType="end"/>
        </w:r>
      </w:hyperlink>
    </w:p>
    <w:p>
      <w:pPr>
        <w:pStyle w:val="TOC1"/>
        <w:tabs>
          <w:tab w:val="right" w:leader="dot" w:pos="8306"/>
        </w:tabs>
      </w:pPr>
      <w:hyperlink w:anchor="_Toc9257" w:history="1">
        <w:r>
          <w:rPr>
            <w:rFonts w:ascii="仿宋" w:eastAsia="仿宋" w:hAnsi="仿宋" w:cs="仿宋" w:hint="eastAsia"/>
            <w:lang w:eastAsia="zh-CN"/>
          </w:rPr>
          <w:t>八、二维码项目社会影响</w:t>
        </w:r>
        <w:r>
          <w:tab/>
        </w:r>
        <w:r>
          <w:fldChar w:fldCharType="begin"/>
        </w:r>
        <w:r>
          <w:instrText xml:space="preserve"> PAGEREF _Toc9257 \h </w:instrText>
        </w:r>
        <w:r>
          <w:fldChar w:fldCharType="separate"/>
        </w:r>
        <w:r>
          <w:t>26</w:t>
        </w:r>
        <w:r>
          <w:fldChar w:fldCharType="end"/>
        </w:r>
      </w:hyperlink>
    </w:p>
    <w:p>
      <w:pPr>
        <w:pStyle w:val="TOC2"/>
        <w:tabs>
          <w:tab w:val="right" w:leader="dot" w:pos="8306"/>
        </w:tabs>
      </w:pPr>
      <w:hyperlink w:anchor="_Toc7565" w:history="1">
        <w:r>
          <w:rPr>
            <w:rFonts w:ascii="仿宋" w:eastAsia="仿宋" w:hAnsi="仿宋" w:cs="仿宋" w:hint="eastAsia"/>
            <w:lang w:eastAsia="zh-CN"/>
          </w:rPr>
          <w:t>(一)、社会责任与义务</w:t>
        </w:r>
        <w:r>
          <w:tab/>
        </w:r>
        <w:r>
          <w:fldChar w:fldCharType="begin"/>
        </w:r>
        <w:r>
          <w:instrText xml:space="preserve"> PAGEREF _Toc7565 \h </w:instrText>
        </w:r>
        <w:r>
          <w:fldChar w:fldCharType="separate"/>
        </w:r>
        <w:r>
          <w:t>26</w:t>
        </w:r>
        <w:r>
          <w:fldChar w:fldCharType="end"/>
        </w:r>
      </w:hyperlink>
    </w:p>
    <w:p>
      <w:pPr>
        <w:pStyle w:val="TOC2"/>
        <w:tabs>
          <w:tab w:val="right" w:leader="dot" w:pos="8306"/>
        </w:tabs>
      </w:pPr>
      <w:hyperlink w:anchor="_Toc25794" w:history="1">
        <w:r>
          <w:rPr>
            <w:rFonts w:ascii="仿宋" w:eastAsia="仿宋" w:hAnsi="仿宋" w:cs="仿宋" w:hint="eastAsia"/>
            <w:lang w:eastAsia="zh-CN"/>
          </w:rPr>
          <w:t>(二)、社会参与与沟通</w:t>
        </w:r>
        <w:r>
          <w:tab/>
        </w:r>
        <w:r>
          <w:fldChar w:fldCharType="begin"/>
        </w:r>
        <w:r>
          <w:instrText xml:space="preserve"> PAGEREF _Toc25794 \h </w:instrText>
        </w:r>
        <w:r>
          <w:fldChar w:fldCharType="separate"/>
        </w:r>
        <w:r>
          <w:t>27</w:t>
        </w:r>
        <w:r>
          <w:fldChar w:fldCharType="end"/>
        </w:r>
      </w:hyperlink>
    </w:p>
    <w:p>
      <w:pPr>
        <w:pStyle w:val="TOC1"/>
        <w:tabs>
          <w:tab w:val="right" w:leader="dot" w:pos="8306"/>
        </w:tabs>
      </w:pPr>
      <w:hyperlink w:anchor="_Toc27955" w:history="1">
        <w:r>
          <w:rPr>
            <w:rFonts w:ascii="仿宋" w:eastAsia="仿宋" w:hAnsi="仿宋" w:cs="仿宋" w:hint="eastAsia"/>
            <w:lang w:eastAsia="zh-CN"/>
          </w:rPr>
          <w:t>九、二维码项目财务管理</w:t>
        </w:r>
        <w:r>
          <w:tab/>
        </w:r>
        <w:r>
          <w:fldChar w:fldCharType="begin"/>
        </w:r>
        <w:r>
          <w:instrText xml:space="preserve"> PAGEREF _Toc27955 \h </w:instrText>
        </w:r>
        <w:r>
          <w:fldChar w:fldCharType="separate"/>
        </w:r>
        <w:r>
          <w:t>28</w:t>
        </w:r>
        <w:r>
          <w:fldChar w:fldCharType="end"/>
        </w:r>
      </w:hyperlink>
    </w:p>
    <w:p>
      <w:pPr>
        <w:pStyle w:val="TOC2"/>
        <w:tabs>
          <w:tab w:val="right" w:leader="dot" w:pos="8306"/>
        </w:tabs>
      </w:pPr>
      <w:hyperlink w:anchor="_Toc4386" w:history="1">
        <w:r>
          <w:rPr>
            <w:rFonts w:ascii="仿宋" w:eastAsia="仿宋" w:hAnsi="仿宋" w:cs="仿宋" w:hint="eastAsia"/>
            <w:lang w:eastAsia="zh-CN"/>
          </w:rPr>
          <w:t>(一)、资金需求大</w:t>
        </w:r>
        <w:r>
          <w:tab/>
        </w:r>
        <w:r>
          <w:fldChar w:fldCharType="begin"/>
        </w:r>
        <w:r>
          <w:instrText xml:space="preserve"> PAGEREF _Toc4386 \h </w:instrText>
        </w:r>
        <w:r>
          <w:fldChar w:fldCharType="separate"/>
        </w:r>
        <w:r>
          <w:t>28</w:t>
        </w:r>
        <w:r>
          <w:fldChar w:fldCharType="end"/>
        </w:r>
      </w:hyperlink>
    </w:p>
    <w:p>
      <w:pPr>
        <w:pStyle w:val="TOC2"/>
        <w:tabs>
          <w:tab w:val="right" w:leader="dot" w:pos="8306"/>
        </w:tabs>
      </w:pPr>
      <w:hyperlink w:anchor="_Toc10045" w:history="1">
        <w:r>
          <w:rPr>
            <w:rFonts w:ascii="仿宋" w:eastAsia="仿宋" w:hAnsi="仿宋" w:cs="仿宋" w:hint="eastAsia"/>
            <w:lang w:eastAsia="zh-CN"/>
          </w:rPr>
          <w:t>(二)、研发周期长</w:t>
        </w:r>
        <w:r>
          <w:tab/>
        </w:r>
        <w:r>
          <w:fldChar w:fldCharType="begin"/>
        </w:r>
        <w:r>
          <w:instrText xml:space="preserve"> PAGEREF _Toc10045 \h </w:instrText>
        </w:r>
        <w:r>
          <w:fldChar w:fldCharType="separate"/>
        </w:r>
        <w:r>
          <w:t>29</w:t>
        </w:r>
        <w:r>
          <w:fldChar w:fldCharType="end"/>
        </w:r>
      </w:hyperlink>
    </w:p>
    <w:p>
      <w:pPr>
        <w:pStyle w:val="TOC2"/>
        <w:tabs>
          <w:tab w:val="right" w:leader="dot" w:pos="8306"/>
        </w:tabs>
      </w:pPr>
      <w:hyperlink w:anchor="_Toc29220" w:history="1">
        <w:r>
          <w:rPr>
            <w:rFonts w:ascii="仿宋" w:eastAsia="仿宋" w:hAnsi="仿宋" w:cs="仿宋" w:hint="eastAsia"/>
            <w:lang w:eastAsia="zh-CN"/>
          </w:rPr>
          <w:t>(三)、市场风险大</w:t>
        </w:r>
        <w:r>
          <w:tab/>
        </w:r>
        <w:r>
          <w:fldChar w:fldCharType="begin"/>
        </w:r>
        <w:r>
          <w:instrText xml:space="preserve"> PAGEREF _Toc29220 \h </w:instrText>
        </w:r>
        <w:r>
          <w:fldChar w:fldCharType="separate"/>
        </w:r>
        <w:r>
          <w:t>30</w:t>
        </w:r>
        <w:r>
          <w:fldChar w:fldCharType="end"/>
        </w:r>
      </w:hyperlink>
    </w:p>
    <w:p>
      <w:pPr>
        <w:pStyle w:val="TOC2"/>
        <w:tabs>
          <w:tab w:val="right" w:leader="dot" w:pos="8306"/>
        </w:tabs>
      </w:pPr>
      <w:hyperlink w:anchor="_Toc28919" w:history="1">
        <w:r>
          <w:rPr>
            <w:rFonts w:ascii="仿宋" w:eastAsia="仿宋" w:hAnsi="仿宋" w:cs="仿宋" w:hint="eastAsia"/>
            <w:lang w:eastAsia="zh-CN"/>
          </w:rPr>
          <w:t>(四)、利润率高</w:t>
        </w:r>
        <w:r>
          <w:tab/>
        </w:r>
        <w:r>
          <w:fldChar w:fldCharType="begin"/>
        </w:r>
        <w:r>
          <w:instrText xml:space="preserve"> PAGEREF _Toc28919 \h </w:instrText>
        </w:r>
        <w:r>
          <w:fldChar w:fldCharType="separate"/>
        </w:r>
        <w:r>
          <w:t>33</w:t>
        </w:r>
        <w:r>
          <w:fldChar w:fldCharType="end"/>
        </w:r>
      </w:hyperlink>
    </w:p>
    <w:p>
      <w:pPr>
        <w:pStyle w:val="TOC1"/>
        <w:tabs>
          <w:tab w:val="right" w:leader="dot" w:pos="8306"/>
        </w:tabs>
      </w:pPr>
      <w:hyperlink w:anchor="_Toc88" w:history="1">
        <w:r>
          <w:rPr>
            <w:rFonts w:ascii="仿宋" w:eastAsia="仿宋" w:hAnsi="仿宋" w:cs="仿宋" w:hint="eastAsia"/>
            <w:lang w:eastAsia="zh-CN"/>
          </w:rPr>
          <w:t>十、二维码项目人力资源培养与发展</w:t>
        </w:r>
        <w:r>
          <w:tab/>
        </w:r>
        <w:r>
          <w:fldChar w:fldCharType="begin"/>
        </w:r>
        <w:r>
          <w:instrText xml:space="preserve"> PAGEREF _Toc88 \h </w:instrText>
        </w:r>
        <w:r>
          <w:fldChar w:fldCharType="separate"/>
        </w:r>
        <w:r>
          <w:t>35</w:t>
        </w:r>
        <w:r>
          <w:fldChar w:fldCharType="end"/>
        </w:r>
      </w:hyperlink>
    </w:p>
    <w:p>
      <w:pPr>
        <w:pStyle w:val="TOC2"/>
        <w:tabs>
          <w:tab w:val="right" w:leader="dot" w:pos="8306"/>
        </w:tabs>
      </w:pPr>
      <w:hyperlink w:anchor="_Toc28507" w:history="1">
        <w:r>
          <w:rPr>
            <w:rFonts w:ascii="仿宋" w:eastAsia="仿宋" w:hAnsi="仿宋" w:cs="仿宋" w:hint="eastAsia"/>
            <w:lang w:eastAsia="zh-CN"/>
          </w:rPr>
          <w:t>(一)、人才需求与规划</w:t>
        </w:r>
        <w:r>
          <w:tab/>
        </w:r>
        <w:r>
          <w:fldChar w:fldCharType="begin"/>
        </w:r>
        <w:r>
          <w:instrText xml:space="preserve"> PAGEREF _Toc28507 \h </w:instrText>
        </w:r>
        <w:r>
          <w:fldChar w:fldCharType="separate"/>
        </w:r>
        <w:r>
          <w:t>35</w:t>
        </w:r>
        <w:r>
          <w:fldChar w:fldCharType="end"/>
        </w:r>
      </w:hyperlink>
    </w:p>
    <w:p>
      <w:pPr>
        <w:pStyle w:val="TOC2"/>
        <w:tabs>
          <w:tab w:val="right" w:leader="dot" w:pos="8306"/>
        </w:tabs>
      </w:pPr>
      <w:hyperlink w:anchor="_Toc18638" w:history="1">
        <w:r>
          <w:rPr>
            <w:rFonts w:ascii="仿宋" w:eastAsia="仿宋" w:hAnsi="仿宋" w:cs="仿宋" w:hint="eastAsia"/>
            <w:lang w:eastAsia="zh-CN"/>
          </w:rPr>
          <w:t>(二)、培训与发展计划</w:t>
        </w:r>
        <w:r>
          <w:tab/>
        </w:r>
        <w:r>
          <w:fldChar w:fldCharType="begin"/>
        </w:r>
        <w:r>
          <w:instrText xml:space="preserve"> PAGEREF _Toc18638 \h </w:instrText>
        </w:r>
        <w:r>
          <w:fldChar w:fldCharType="separate"/>
        </w:r>
        <w:r>
          <w:t>35</w:t>
        </w:r>
        <w:r>
          <w:fldChar w:fldCharType="end"/>
        </w:r>
      </w:hyperlink>
    </w:p>
    <w:p>
      <w:pPr>
        <w:pStyle w:val="TOC1"/>
        <w:tabs>
          <w:tab w:val="right" w:leader="dot" w:pos="8306"/>
        </w:tabs>
      </w:pPr>
      <w:hyperlink w:anchor="_Toc3890" w:history="1">
        <w:r>
          <w:rPr>
            <w:rFonts w:ascii="仿宋" w:eastAsia="仿宋" w:hAnsi="仿宋" w:cs="仿宋" w:hint="eastAsia"/>
            <w:lang w:eastAsia="zh-CN"/>
          </w:rPr>
          <w:t>十一、二维码项目人力资源管理</w:t>
        </w:r>
        <w:r>
          <w:tab/>
        </w:r>
        <w:r>
          <w:fldChar w:fldCharType="begin"/>
        </w:r>
        <w:r>
          <w:instrText xml:space="preserve"> PAGEREF _Toc3890 \h </w:instrText>
        </w:r>
        <w:r>
          <w:fldChar w:fldCharType="separate"/>
        </w:r>
        <w:r>
          <w:t>36</w:t>
        </w:r>
        <w:r>
          <w:fldChar w:fldCharType="end"/>
        </w:r>
      </w:hyperlink>
    </w:p>
    <w:p>
      <w:pPr>
        <w:pStyle w:val="TOC2"/>
        <w:tabs>
          <w:tab w:val="right" w:leader="dot" w:pos="8306"/>
        </w:tabs>
      </w:pPr>
      <w:hyperlink w:anchor="_Toc12608" w:history="1">
        <w:r>
          <w:rPr>
            <w:rFonts w:ascii="仿宋" w:eastAsia="仿宋" w:hAnsi="仿宋" w:cs="仿宋" w:hint="eastAsia"/>
            <w:lang w:eastAsia="zh-CN"/>
          </w:rPr>
          <w:t>(一)、建立健全的预算管理制度</w:t>
        </w:r>
        <w:r>
          <w:tab/>
        </w:r>
        <w:r>
          <w:fldChar w:fldCharType="begin"/>
        </w:r>
        <w:r>
          <w:instrText xml:space="preserve"> PAGEREF _Toc12608 \h </w:instrText>
        </w:r>
        <w:r>
          <w:fldChar w:fldCharType="separate"/>
        </w:r>
        <w:r>
          <w:t>36</w:t>
        </w:r>
        <w:r>
          <w:fldChar w:fldCharType="end"/>
        </w:r>
      </w:hyperlink>
    </w:p>
    <w:p>
      <w:pPr>
        <w:pStyle w:val="TOC2"/>
        <w:tabs>
          <w:tab w:val="right" w:leader="dot" w:pos="8306"/>
        </w:tabs>
      </w:pPr>
      <w:hyperlink w:anchor="_Toc25366" w:history="1">
        <w:r>
          <w:rPr>
            <w:rFonts w:ascii="仿宋" w:eastAsia="仿宋" w:hAnsi="仿宋" w:cs="仿宋" w:hint="eastAsia"/>
            <w:lang w:eastAsia="zh-CN"/>
          </w:rPr>
          <w:t>(二)、加强资金流动监控</w:t>
        </w:r>
        <w:r>
          <w:tab/>
        </w:r>
        <w:r>
          <w:fldChar w:fldCharType="begin"/>
        </w:r>
        <w:r>
          <w:instrText xml:space="preserve"> PAGEREF _Toc25366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93" w:history="1">
        <w:r>
          <w:rPr>
            <w:rFonts w:ascii="仿宋" w:eastAsia="仿宋" w:hAnsi="仿宋" w:cs="仿宋" w:hint="eastAsia"/>
            <w:lang w:eastAsia="zh-CN"/>
          </w:rPr>
          <w:t>(三)、制定完善的风险控制机制</w:t>
        </w:r>
        <w:r>
          <w:tab/>
        </w:r>
        <w:r>
          <w:fldChar w:fldCharType="begin"/>
        </w:r>
        <w:r>
          <w:instrText xml:space="preserve"> PAGEREF _Toc24193 \h </w:instrText>
        </w:r>
        <w:r>
          <w:fldChar w:fldCharType="separate"/>
        </w:r>
        <w:r>
          <w:t>38</w:t>
        </w:r>
        <w:r>
          <w:fldChar w:fldCharType="end"/>
        </w:r>
      </w:hyperlink>
    </w:p>
    <w:p>
      <w:pPr>
        <w:pStyle w:val="TOC2"/>
        <w:tabs>
          <w:tab w:val="right" w:leader="dot" w:pos="8306"/>
        </w:tabs>
      </w:pPr>
      <w:hyperlink w:anchor="_Toc28332" w:history="1">
        <w:r>
          <w:rPr>
            <w:rFonts w:ascii="仿宋" w:eastAsia="仿宋" w:hAnsi="仿宋" w:cs="仿宋" w:hint="eastAsia"/>
            <w:lang w:eastAsia="zh-CN"/>
          </w:rPr>
          <w:t>(四)、优化成本管理</w:t>
        </w:r>
        <w:r>
          <w:tab/>
        </w:r>
        <w:r>
          <w:fldChar w:fldCharType="begin"/>
        </w:r>
        <w:r>
          <w:instrText xml:space="preserve"> PAGEREF _Toc28332 \h </w:instrText>
        </w:r>
        <w:r>
          <w:fldChar w:fldCharType="separate"/>
        </w:r>
        <w:r>
          <w:t>40</w:t>
        </w:r>
        <w:r>
          <w:fldChar w:fldCharType="end"/>
        </w:r>
      </w:hyperlink>
    </w:p>
    <w:p>
      <w:pPr>
        <w:pStyle w:val="TOC1"/>
        <w:tabs>
          <w:tab w:val="right" w:leader="dot" w:pos="8306"/>
        </w:tabs>
      </w:pPr>
      <w:hyperlink w:anchor="_Toc22356" w:history="1">
        <w:r>
          <w:rPr>
            <w:rFonts w:ascii="仿宋" w:eastAsia="仿宋" w:hAnsi="仿宋" w:cs="仿宋" w:hint="eastAsia"/>
            <w:lang w:eastAsia="zh-CN"/>
          </w:rPr>
          <w:t>十二、二维码项目投资规划</w:t>
        </w:r>
        <w:r>
          <w:tab/>
        </w:r>
        <w:r>
          <w:fldChar w:fldCharType="begin"/>
        </w:r>
        <w:r>
          <w:instrText xml:space="preserve"> PAGEREF _Toc22356 \h </w:instrText>
        </w:r>
        <w:r>
          <w:fldChar w:fldCharType="separate"/>
        </w:r>
        <w:r>
          <w:t>41</w:t>
        </w:r>
        <w:r>
          <w:fldChar w:fldCharType="end"/>
        </w:r>
      </w:hyperlink>
    </w:p>
    <w:p>
      <w:pPr>
        <w:pStyle w:val="TOC2"/>
        <w:tabs>
          <w:tab w:val="right" w:leader="dot" w:pos="8306"/>
        </w:tabs>
      </w:pPr>
      <w:hyperlink w:anchor="_Toc12435" w:history="1">
        <w:r>
          <w:rPr>
            <w:rFonts w:ascii="仿宋" w:eastAsia="仿宋" w:hAnsi="仿宋" w:cs="仿宋" w:hint="eastAsia"/>
            <w:lang w:eastAsia="zh-CN"/>
          </w:rPr>
          <w:t>(一)、二维码项目总投资估算</w:t>
        </w:r>
        <w:r>
          <w:tab/>
        </w:r>
        <w:r>
          <w:fldChar w:fldCharType="begin"/>
        </w:r>
        <w:r>
          <w:instrText xml:space="preserve"> PAGEREF _Toc12435 \h </w:instrText>
        </w:r>
        <w:r>
          <w:fldChar w:fldCharType="separate"/>
        </w:r>
        <w:r>
          <w:t>41</w:t>
        </w:r>
        <w:r>
          <w:fldChar w:fldCharType="end"/>
        </w:r>
      </w:hyperlink>
    </w:p>
    <w:p>
      <w:pPr>
        <w:pStyle w:val="TOC2"/>
        <w:tabs>
          <w:tab w:val="right" w:leader="dot" w:pos="8306"/>
        </w:tabs>
      </w:pPr>
      <w:hyperlink w:anchor="_Toc3871" w:history="1">
        <w:r>
          <w:rPr>
            <w:rFonts w:ascii="仿宋" w:eastAsia="仿宋" w:hAnsi="仿宋" w:cs="仿宋" w:hint="eastAsia"/>
            <w:lang w:eastAsia="zh-CN"/>
          </w:rPr>
          <w:t>(二)、资金筹措</w:t>
        </w:r>
        <w:r>
          <w:tab/>
        </w:r>
        <w:r>
          <w:fldChar w:fldCharType="begin"/>
        </w:r>
        <w:r>
          <w:instrText xml:space="preserve"> PAGEREF _Toc3871 \h </w:instrText>
        </w:r>
        <w:r>
          <w:fldChar w:fldCharType="separate"/>
        </w:r>
        <w:r>
          <w:t>42</w:t>
        </w:r>
        <w:r>
          <w:fldChar w:fldCharType="end"/>
        </w:r>
      </w:hyperlink>
    </w:p>
    <w:p>
      <w:pPr>
        <w:pStyle w:val="TOC1"/>
        <w:tabs>
          <w:tab w:val="right" w:leader="dot" w:pos="8306"/>
        </w:tabs>
      </w:pPr>
      <w:hyperlink w:anchor="_Toc2261" w:history="1">
        <w:r>
          <w:rPr>
            <w:rFonts w:ascii="仿宋" w:eastAsia="仿宋" w:hAnsi="仿宋" w:cs="仿宋" w:hint="eastAsia"/>
            <w:lang w:eastAsia="zh-CN"/>
          </w:rPr>
          <w:t>十三、二维码项目治理与监督</w:t>
        </w:r>
        <w:r>
          <w:tab/>
        </w:r>
        <w:r>
          <w:fldChar w:fldCharType="begin"/>
        </w:r>
        <w:r>
          <w:instrText xml:space="preserve"> PAGEREF _Toc2261 \h </w:instrText>
        </w:r>
        <w:r>
          <w:fldChar w:fldCharType="separate"/>
        </w:r>
        <w:r>
          <w:t>43</w:t>
        </w:r>
        <w:r>
          <w:fldChar w:fldCharType="end"/>
        </w:r>
      </w:hyperlink>
    </w:p>
    <w:p>
      <w:pPr>
        <w:pStyle w:val="TOC2"/>
        <w:tabs>
          <w:tab w:val="right" w:leader="dot" w:pos="8306"/>
        </w:tabs>
      </w:pPr>
      <w:hyperlink w:anchor="_Toc7956" w:history="1">
        <w:r>
          <w:rPr>
            <w:rFonts w:ascii="仿宋" w:eastAsia="仿宋" w:hAnsi="仿宋" w:cs="仿宋" w:hint="eastAsia"/>
            <w:lang w:eastAsia="zh-CN"/>
          </w:rPr>
          <w:t>(一)、二维码项目治理结构</w:t>
        </w:r>
        <w:r>
          <w:tab/>
        </w:r>
        <w:r>
          <w:fldChar w:fldCharType="begin"/>
        </w:r>
        <w:r>
          <w:instrText xml:space="preserve"> PAGEREF _Toc7956 \h </w:instrText>
        </w:r>
        <w:r>
          <w:fldChar w:fldCharType="separate"/>
        </w:r>
        <w:r>
          <w:t>43</w:t>
        </w:r>
        <w:r>
          <w:fldChar w:fldCharType="end"/>
        </w:r>
      </w:hyperlink>
    </w:p>
    <w:p>
      <w:pPr>
        <w:pStyle w:val="TOC2"/>
        <w:tabs>
          <w:tab w:val="right" w:leader="dot" w:pos="8306"/>
        </w:tabs>
      </w:pPr>
      <w:hyperlink w:anchor="_Toc18402" w:history="1">
        <w:r>
          <w:rPr>
            <w:rFonts w:ascii="仿宋" w:eastAsia="仿宋" w:hAnsi="仿宋" w:cs="仿宋" w:hint="eastAsia"/>
            <w:lang w:eastAsia="zh-CN"/>
          </w:rPr>
          <w:t>(二)、监督与审计</w:t>
        </w:r>
        <w:r>
          <w:tab/>
        </w:r>
        <w:r>
          <w:fldChar w:fldCharType="begin"/>
        </w:r>
        <w:r>
          <w:instrText xml:space="preserve"> PAGEREF _Toc18402 \h </w:instrText>
        </w:r>
        <w:r>
          <w:fldChar w:fldCharType="separate"/>
        </w:r>
        <w:r>
          <w:t>44</w:t>
        </w:r>
        <w:r>
          <w:fldChar w:fldCharType="end"/>
        </w:r>
      </w:hyperlink>
    </w:p>
    <w:p>
      <w:pPr>
        <w:pStyle w:val="TOC1"/>
        <w:tabs>
          <w:tab w:val="right" w:leader="dot" w:pos="8306"/>
        </w:tabs>
      </w:pPr>
      <w:hyperlink w:anchor="_Toc27079" w:history="1">
        <w:r>
          <w:rPr>
            <w:rFonts w:ascii="仿宋" w:eastAsia="仿宋" w:hAnsi="仿宋" w:cs="仿宋" w:hint="eastAsia"/>
            <w:lang w:eastAsia="zh-CN"/>
          </w:rPr>
          <w:t>十四、二维码项目工程方案分析</w:t>
        </w:r>
        <w:r>
          <w:tab/>
        </w:r>
        <w:r>
          <w:fldChar w:fldCharType="begin"/>
        </w:r>
        <w:r>
          <w:instrText xml:space="preserve"> PAGEREF _Toc27079 \h </w:instrText>
        </w:r>
        <w:r>
          <w:fldChar w:fldCharType="separate"/>
        </w:r>
        <w:r>
          <w:t>46</w:t>
        </w:r>
        <w:r>
          <w:fldChar w:fldCharType="end"/>
        </w:r>
      </w:hyperlink>
    </w:p>
    <w:p>
      <w:pPr>
        <w:pStyle w:val="TOC2"/>
        <w:tabs>
          <w:tab w:val="right" w:leader="dot" w:pos="8306"/>
        </w:tabs>
      </w:pPr>
      <w:hyperlink w:anchor="_Toc21082" w:history="1">
        <w:r>
          <w:rPr>
            <w:rFonts w:ascii="仿宋" w:eastAsia="仿宋" w:hAnsi="仿宋" w:cs="仿宋" w:hint="eastAsia"/>
            <w:lang w:eastAsia="zh-CN"/>
          </w:rPr>
          <w:t>(一)、建筑工程设计原则</w:t>
        </w:r>
        <w:r>
          <w:tab/>
        </w:r>
        <w:r>
          <w:fldChar w:fldCharType="begin"/>
        </w:r>
        <w:r>
          <w:instrText xml:space="preserve"> PAGEREF _Toc21082 \h </w:instrText>
        </w:r>
        <w:r>
          <w:fldChar w:fldCharType="separate"/>
        </w:r>
        <w:r>
          <w:t>46</w:t>
        </w:r>
        <w:r>
          <w:fldChar w:fldCharType="end"/>
        </w:r>
      </w:hyperlink>
    </w:p>
    <w:p>
      <w:pPr>
        <w:pStyle w:val="TOC2"/>
        <w:tabs>
          <w:tab w:val="right" w:leader="dot" w:pos="8306"/>
        </w:tabs>
      </w:pPr>
      <w:hyperlink w:anchor="_Toc1099" w:history="1">
        <w:r>
          <w:rPr>
            <w:rFonts w:ascii="仿宋" w:eastAsia="仿宋" w:hAnsi="仿宋" w:cs="仿宋" w:hint="eastAsia"/>
            <w:lang w:eastAsia="zh-CN"/>
          </w:rPr>
          <w:t>(二)、土建工程建设指标</w:t>
        </w:r>
        <w:r>
          <w:tab/>
        </w:r>
        <w:r>
          <w:fldChar w:fldCharType="begin"/>
        </w:r>
        <w:r>
          <w:instrText xml:space="preserve"> PAGEREF _Toc1099 \h </w:instrText>
        </w:r>
        <w:r>
          <w:fldChar w:fldCharType="separate"/>
        </w:r>
        <w:r>
          <w:t>49</w:t>
        </w:r>
        <w:r>
          <w:fldChar w:fldCharType="end"/>
        </w:r>
      </w:hyperlink>
    </w:p>
    <w:p>
      <w:pPr>
        <w:pStyle w:val="TOC1"/>
        <w:tabs>
          <w:tab w:val="right" w:leader="dot" w:pos="8306"/>
        </w:tabs>
      </w:pPr>
      <w:hyperlink w:anchor="_Toc26673" w:history="1">
        <w:r>
          <w:rPr>
            <w:rFonts w:ascii="仿宋" w:eastAsia="仿宋" w:hAnsi="仿宋" w:cs="仿宋" w:hint="eastAsia"/>
            <w:lang w:eastAsia="zh-CN"/>
          </w:rPr>
          <w:t>十五、营销与推广策略</w:t>
        </w:r>
        <w:r>
          <w:tab/>
        </w:r>
        <w:r>
          <w:fldChar w:fldCharType="begin"/>
        </w:r>
        <w:r>
          <w:instrText xml:space="preserve"> PAGEREF _Toc26673 \h </w:instrText>
        </w:r>
        <w:r>
          <w:fldChar w:fldCharType="separate"/>
        </w:r>
        <w:r>
          <w:t>51</w:t>
        </w:r>
        <w:r>
          <w:fldChar w:fldCharType="end"/>
        </w:r>
      </w:hyperlink>
    </w:p>
    <w:p>
      <w:pPr>
        <w:pStyle w:val="TOC2"/>
        <w:tabs>
          <w:tab w:val="right" w:leader="dot" w:pos="8306"/>
        </w:tabs>
      </w:pPr>
      <w:hyperlink w:anchor="_Toc22850" w:history="1">
        <w:r>
          <w:rPr>
            <w:rFonts w:ascii="仿宋" w:eastAsia="仿宋" w:hAnsi="仿宋" w:cs="仿宋" w:hint="eastAsia"/>
            <w:lang w:eastAsia="zh-CN"/>
          </w:rPr>
          <w:t>(一)、产品/服务定位与特点</w:t>
        </w:r>
        <w:r>
          <w:tab/>
        </w:r>
        <w:r>
          <w:fldChar w:fldCharType="begin"/>
        </w:r>
        <w:r>
          <w:instrText xml:space="preserve"> PAGEREF _Toc22850 \h </w:instrText>
        </w:r>
        <w:r>
          <w:fldChar w:fldCharType="separate"/>
        </w:r>
        <w:r>
          <w:t>51</w:t>
        </w:r>
        <w:r>
          <w:fldChar w:fldCharType="end"/>
        </w:r>
      </w:hyperlink>
    </w:p>
    <w:p>
      <w:pPr>
        <w:pStyle w:val="TOC2"/>
        <w:tabs>
          <w:tab w:val="right" w:leader="dot" w:pos="8306"/>
        </w:tabs>
      </w:pPr>
      <w:hyperlink w:anchor="_Toc20982" w:history="1">
        <w:r>
          <w:rPr>
            <w:rFonts w:ascii="仿宋" w:eastAsia="仿宋" w:hAnsi="仿宋" w:cs="仿宋" w:hint="eastAsia"/>
            <w:lang w:eastAsia="zh-CN"/>
          </w:rPr>
          <w:t>(二)、市场定位与竞争分析</w:t>
        </w:r>
        <w:r>
          <w:tab/>
        </w:r>
        <w:r>
          <w:fldChar w:fldCharType="begin"/>
        </w:r>
        <w:r>
          <w:instrText xml:space="preserve"> PAGEREF _Toc20982 \h </w:instrText>
        </w:r>
        <w:r>
          <w:fldChar w:fldCharType="separate"/>
        </w:r>
        <w:r>
          <w:t>52</w:t>
        </w:r>
        <w:r>
          <w:fldChar w:fldCharType="end"/>
        </w:r>
      </w:hyperlink>
    </w:p>
    <w:p>
      <w:pPr>
        <w:pStyle w:val="TOC2"/>
        <w:tabs>
          <w:tab w:val="right" w:leader="dot" w:pos="8306"/>
        </w:tabs>
      </w:pPr>
      <w:hyperlink w:anchor="_Toc23955" w:history="1">
        <w:r>
          <w:rPr>
            <w:rFonts w:ascii="仿宋" w:eastAsia="仿宋" w:hAnsi="仿宋" w:cs="仿宋" w:hint="eastAsia"/>
            <w:lang w:eastAsia="zh-CN"/>
          </w:rPr>
          <w:t>(三)、营销渠道与策略</w:t>
        </w:r>
        <w:r>
          <w:tab/>
        </w:r>
        <w:r>
          <w:fldChar w:fldCharType="begin"/>
        </w:r>
        <w:r>
          <w:instrText xml:space="preserve"> PAGEREF _Toc23955 \h </w:instrText>
        </w:r>
        <w:r>
          <w:fldChar w:fldCharType="separate"/>
        </w:r>
        <w:r>
          <w:t>53</w:t>
        </w:r>
        <w:r>
          <w:fldChar w:fldCharType="end"/>
        </w:r>
      </w:hyperlink>
    </w:p>
    <w:p>
      <w:pPr>
        <w:pStyle w:val="TOC2"/>
        <w:tabs>
          <w:tab w:val="right" w:leader="dot" w:pos="8306"/>
        </w:tabs>
      </w:pPr>
      <w:hyperlink w:anchor="_Toc3391" w:history="1">
        <w:r>
          <w:rPr>
            <w:rFonts w:ascii="仿宋" w:eastAsia="仿宋" w:hAnsi="仿宋" w:cs="仿宋" w:hint="eastAsia"/>
            <w:lang w:eastAsia="zh-CN"/>
          </w:rPr>
          <w:t>(四)、推广与宣传活动</w:t>
        </w:r>
        <w:r>
          <w:tab/>
        </w:r>
        <w:r>
          <w:fldChar w:fldCharType="begin"/>
        </w:r>
        <w:r>
          <w:instrText xml:space="preserve"> PAGEREF _Toc3391 \h </w:instrText>
        </w:r>
        <w:r>
          <w:fldChar w:fldCharType="separate"/>
        </w:r>
        <w:r>
          <w:t>54</w:t>
        </w:r>
        <w:r>
          <w:fldChar w:fldCharType="end"/>
        </w:r>
      </w:hyperlink>
    </w:p>
    <w:p>
      <w:pPr>
        <w:pStyle w:val="TOC1"/>
        <w:tabs>
          <w:tab w:val="right" w:leader="dot" w:pos="8306"/>
        </w:tabs>
      </w:pPr>
      <w:hyperlink w:anchor="_Toc11166" w:history="1">
        <w:r>
          <w:rPr>
            <w:rFonts w:ascii="仿宋" w:eastAsia="仿宋" w:hAnsi="仿宋" w:cs="仿宋" w:hint="eastAsia"/>
            <w:lang w:eastAsia="zh-CN"/>
          </w:rPr>
          <w:t>十六、风险识别与分类</w:t>
        </w:r>
        <w:r>
          <w:tab/>
        </w:r>
        <w:r>
          <w:fldChar w:fldCharType="begin"/>
        </w:r>
        <w:r>
          <w:instrText xml:space="preserve"> PAGEREF _Toc11166 \h </w:instrText>
        </w:r>
        <w:r>
          <w:fldChar w:fldCharType="separate"/>
        </w:r>
        <w:r>
          <w:t>60</w:t>
        </w:r>
        <w:r>
          <w:fldChar w:fldCharType="end"/>
        </w:r>
      </w:hyperlink>
    </w:p>
    <w:p>
      <w:pPr>
        <w:pStyle w:val="TOC2"/>
        <w:tabs>
          <w:tab w:val="right" w:leader="dot" w:pos="8306"/>
        </w:tabs>
      </w:pPr>
      <w:hyperlink w:anchor="_Toc6539" w:history="1">
        <w:r>
          <w:rPr>
            <w:rFonts w:ascii="仿宋" w:eastAsia="仿宋" w:hAnsi="仿宋" w:cs="仿宋" w:hint="eastAsia"/>
            <w:lang w:eastAsia="zh-CN"/>
          </w:rPr>
          <w:t>(一)、风险识别</w:t>
        </w:r>
        <w:r>
          <w:tab/>
        </w:r>
        <w:r>
          <w:fldChar w:fldCharType="begin"/>
        </w:r>
        <w:r>
          <w:instrText xml:space="preserve"> PAGEREF _Toc6539 \h </w:instrText>
        </w:r>
        <w:r>
          <w:fldChar w:fldCharType="separate"/>
        </w:r>
        <w:r>
          <w:t>60</w:t>
        </w:r>
        <w:r>
          <w:fldChar w:fldCharType="end"/>
        </w:r>
      </w:hyperlink>
    </w:p>
    <w:p>
      <w:pPr>
        <w:pStyle w:val="TOC2"/>
        <w:tabs>
          <w:tab w:val="right" w:leader="dot" w:pos="8306"/>
        </w:tabs>
      </w:pPr>
      <w:hyperlink w:anchor="_Toc16667" w:history="1">
        <w:r>
          <w:rPr>
            <w:rFonts w:ascii="仿宋" w:eastAsia="仿宋" w:hAnsi="仿宋" w:cs="仿宋" w:hint="eastAsia"/>
            <w:lang w:eastAsia="zh-CN"/>
          </w:rPr>
          <w:t>(二)、风险分类</w:t>
        </w:r>
        <w:r>
          <w:tab/>
        </w:r>
        <w:r>
          <w:fldChar w:fldCharType="begin"/>
        </w:r>
        <w:r>
          <w:instrText xml:space="preserve"> PAGEREF _Toc16667 \h </w:instrText>
        </w:r>
        <w:r>
          <w:fldChar w:fldCharType="separate"/>
        </w:r>
        <w:r>
          <w:t>61</w:t>
        </w:r>
        <w:r>
          <w:fldChar w:fldCharType="end"/>
        </w:r>
      </w:hyperlink>
    </w:p>
    <w:p>
      <w:pPr>
        <w:pStyle w:val="TOC1"/>
        <w:tabs>
          <w:tab w:val="right" w:leader="dot" w:pos="8306"/>
        </w:tabs>
      </w:pPr>
      <w:hyperlink w:anchor="_Toc20756" w:history="1">
        <w:r>
          <w:rPr>
            <w:rFonts w:ascii="仿宋" w:eastAsia="仿宋" w:hAnsi="仿宋" w:cs="仿宋" w:hint="eastAsia"/>
            <w:lang w:eastAsia="zh-CN"/>
          </w:rPr>
          <w:t>十七、二维码项目实施时间节点</w:t>
        </w:r>
        <w:r>
          <w:tab/>
        </w:r>
        <w:r>
          <w:fldChar w:fldCharType="begin"/>
        </w:r>
        <w:r>
          <w:instrText xml:space="preserve"> PAGEREF _Toc20756 \h </w:instrText>
        </w:r>
        <w:r>
          <w:fldChar w:fldCharType="separate"/>
        </w:r>
        <w:r>
          <w:t>63</w:t>
        </w:r>
        <w:r>
          <w:fldChar w:fldCharType="end"/>
        </w:r>
      </w:hyperlink>
    </w:p>
    <w:p>
      <w:pPr>
        <w:pStyle w:val="TOC2"/>
        <w:tabs>
          <w:tab w:val="right" w:leader="dot" w:pos="8306"/>
        </w:tabs>
      </w:pPr>
      <w:hyperlink w:anchor="_Toc15640" w:history="1">
        <w:r>
          <w:rPr>
            <w:rFonts w:ascii="仿宋" w:eastAsia="仿宋" w:hAnsi="仿宋" w:cs="仿宋" w:hint="eastAsia"/>
            <w:lang w:eastAsia="zh-CN"/>
          </w:rPr>
          <w:t>(一)、二维码项目启动阶段时间节点</w:t>
        </w:r>
        <w:r>
          <w:tab/>
        </w:r>
        <w:r>
          <w:fldChar w:fldCharType="begin"/>
        </w:r>
        <w:r>
          <w:instrText xml:space="preserve"> PAGEREF _Toc15640 \h </w:instrText>
        </w:r>
        <w:r>
          <w:fldChar w:fldCharType="separate"/>
        </w:r>
        <w:r>
          <w:t>63</w:t>
        </w:r>
        <w:r>
          <w:fldChar w:fldCharType="end"/>
        </w:r>
      </w:hyperlink>
    </w:p>
    <w:p>
      <w:pPr>
        <w:pStyle w:val="TOC2"/>
        <w:tabs>
          <w:tab w:val="right" w:leader="dot" w:pos="8306"/>
        </w:tabs>
      </w:pPr>
      <w:hyperlink w:anchor="_Toc21873" w:history="1">
        <w:r>
          <w:rPr>
            <w:rFonts w:ascii="仿宋" w:eastAsia="仿宋" w:hAnsi="仿宋" w:cs="仿宋" w:hint="eastAsia"/>
            <w:lang w:eastAsia="zh-CN"/>
          </w:rPr>
          <w:t>(二)、二维码项目执行阶段时间节点</w:t>
        </w:r>
        <w:r>
          <w:tab/>
        </w:r>
        <w:r>
          <w:fldChar w:fldCharType="begin"/>
        </w:r>
        <w:r>
          <w:instrText xml:space="preserve"> PAGEREF _Toc21873 \h </w:instrText>
        </w:r>
        <w:r>
          <w:fldChar w:fldCharType="separate"/>
        </w:r>
        <w:r>
          <w:t>64</w:t>
        </w:r>
        <w:r>
          <w:fldChar w:fldCharType="end"/>
        </w:r>
      </w:hyperlink>
    </w:p>
    <w:p>
      <w:pPr>
        <w:pStyle w:val="TOC2"/>
        <w:tabs>
          <w:tab w:val="right" w:leader="dot" w:pos="8306"/>
        </w:tabs>
      </w:pPr>
      <w:hyperlink w:anchor="_Toc9896" w:history="1">
        <w:r>
          <w:rPr>
            <w:rFonts w:ascii="仿宋" w:eastAsia="仿宋" w:hAnsi="仿宋" w:cs="仿宋" w:hint="eastAsia"/>
            <w:lang w:eastAsia="zh-CN"/>
          </w:rPr>
          <w:t>(三)、二维码项目完成阶段时间节点</w:t>
        </w:r>
        <w:r>
          <w:tab/>
        </w:r>
        <w:r>
          <w:fldChar w:fldCharType="begin"/>
        </w:r>
        <w:r>
          <w:instrText xml:space="preserve"> PAGEREF _Toc9896 \h </w:instrText>
        </w:r>
        <w:r>
          <w:fldChar w:fldCharType="separate"/>
        </w:r>
        <w:r>
          <w:t>65</w:t>
        </w:r>
        <w:r>
          <w:fldChar w:fldCharType="end"/>
        </w:r>
      </w:hyperlink>
    </w:p>
    <w:p>
      <w:pPr>
        <w:pStyle w:val="TOC1"/>
        <w:tabs>
          <w:tab w:val="right" w:leader="dot" w:pos="8306"/>
        </w:tabs>
      </w:pPr>
      <w:hyperlink w:anchor="_Toc5616" w:history="1">
        <w:r>
          <w:rPr>
            <w:rFonts w:ascii="仿宋" w:eastAsia="仿宋" w:hAnsi="仿宋" w:cs="仿宋" w:hint="eastAsia"/>
            <w:lang w:eastAsia="zh-CN"/>
          </w:rPr>
          <w:t>十八、二维码项目变更管理</w:t>
        </w:r>
        <w:r>
          <w:tab/>
        </w:r>
        <w:r>
          <w:fldChar w:fldCharType="begin"/>
        </w:r>
        <w:r>
          <w:instrText xml:space="preserve"> PAGEREF _Toc5616 \h </w:instrText>
        </w:r>
        <w:r>
          <w:fldChar w:fldCharType="separate"/>
        </w:r>
        <w:r>
          <w:t>66</w:t>
        </w:r>
        <w:r>
          <w:fldChar w:fldCharType="end"/>
        </w:r>
      </w:hyperlink>
    </w:p>
    <w:p>
      <w:pPr>
        <w:pStyle w:val="TOC2"/>
        <w:tabs>
          <w:tab w:val="right" w:leader="dot" w:pos="8306"/>
        </w:tabs>
      </w:pPr>
      <w:hyperlink w:anchor="_Toc19008" w:history="1">
        <w:r>
          <w:rPr>
            <w:rFonts w:ascii="仿宋" w:eastAsia="仿宋" w:hAnsi="仿宋" w:cs="仿宋" w:hint="eastAsia"/>
            <w:lang w:eastAsia="zh-CN"/>
          </w:rPr>
          <w:t>(一)、变更申请与评估</w:t>
        </w:r>
        <w:r>
          <w:tab/>
        </w:r>
        <w:r>
          <w:fldChar w:fldCharType="begin"/>
        </w:r>
        <w:r>
          <w:instrText xml:space="preserve"> PAGEREF _Toc19008 \h </w:instrText>
        </w:r>
        <w:r>
          <w:fldChar w:fldCharType="separate"/>
        </w:r>
        <w:r>
          <w:t>66</w:t>
        </w:r>
        <w:r>
          <w:fldChar w:fldCharType="end"/>
        </w:r>
      </w:hyperlink>
    </w:p>
    <w:p>
      <w:pPr>
        <w:pStyle w:val="TOC2"/>
        <w:tabs>
          <w:tab w:val="right" w:leader="dot" w:pos="8306"/>
        </w:tabs>
      </w:pPr>
      <w:hyperlink w:anchor="_Toc26125" w:history="1">
        <w:r>
          <w:rPr>
            <w:rFonts w:ascii="仿宋" w:eastAsia="仿宋" w:hAnsi="仿宋" w:cs="仿宋" w:hint="eastAsia"/>
            <w:lang w:eastAsia="zh-CN"/>
          </w:rPr>
          <w:t>(二)、变更实施与控制</w:t>
        </w:r>
        <w:r>
          <w:tab/>
        </w:r>
        <w:r>
          <w:fldChar w:fldCharType="begin"/>
        </w:r>
        <w:r>
          <w:instrText xml:space="preserve"> PAGEREF _Toc26125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121"/>
      <w:r>
        <w:rPr>
          <w:rFonts w:ascii="仿宋" w:eastAsia="仿宋" w:hAnsi="仿宋" w:cs="仿宋" w:hint="eastAsia"/>
          <w:sz w:val="28"/>
          <w:lang w:eastAsia="zh-CN"/>
        </w:rPr>
        <w:t>一、二维码项目建设单位说明</w:t>
      </w:r>
      <w:bookmarkEnd w:id="2"/>
    </w:p>
    <w:p>
      <w:pPr>
        <w:pStyle w:val="Heading2"/>
        <w:rPr>
          <w:rFonts w:ascii="仿宋" w:eastAsia="仿宋" w:hAnsi="仿宋" w:cs="仿宋" w:hint="eastAsia"/>
          <w:lang w:eastAsia="zh-CN"/>
        </w:rPr>
      </w:pPr>
      <w:bookmarkStart w:id="3" w:name="_Toc12369"/>
      <w:r>
        <w:rPr>
          <w:rFonts w:ascii="仿宋" w:eastAsia="仿宋" w:hAnsi="仿宋" w:cs="仿宋" w:hint="eastAsia"/>
          <w:lang w:eastAsia="zh-CN"/>
        </w:rPr>
        <w:t>(一)、二维码项目承办单位基本情况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78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二维码项目承办单位的XXXX，我们着眼于实现可持续的经济效益。通过技术创新和解决方案的提供，公司预计在二维码项目执行期间将获得可观的收入增长。这一收入来源主要包括二维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同时，我们注重成本控制和效率提升，以确保二维码项目的可持续盈利。透过精细的管理和资源优化，公司期望实现二维码项目利润最大化。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二维码项目实施进行全面的投资评估，包括二维码项目启动阶段的资金投入和后续运营成本。通过对二维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二维码项目实施过程中具备足够的资金流动性，公司将进行详尽的现金流分析。这包括资金需求的合理预测、二维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386"/>
      <w:r>
        <w:rPr>
          <w:rFonts w:ascii="仿宋" w:eastAsia="仿宋" w:hAnsi="仿宋" w:cs="仿宋" w:hint="eastAsia"/>
          <w:sz w:val="28"/>
          <w:lang w:eastAsia="zh-CN"/>
        </w:rPr>
        <w:t>二、二维码项目绩效评估</w:t>
      </w:r>
      <w:bookmarkEnd w:id="5"/>
    </w:p>
    <w:p>
      <w:pPr>
        <w:pStyle w:val="Heading2"/>
        <w:rPr>
          <w:rFonts w:ascii="仿宋" w:eastAsia="仿宋" w:hAnsi="仿宋" w:cs="仿宋" w:hint="eastAsia"/>
          <w:lang w:eastAsia="zh-CN"/>
        </w:rPr>
      </w:pPr>
      <w:bookmarkStart w:id="6" w:name="_Toc1360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在二维码项目中，我们设计了一套全面的绩效评估指标，以确保二维码项目的可控和成功交付。这些指标跨足二维码项目目标、成本、进度和质量等多个维度，为我们提供了全面洞察二维码项目的健康状况。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目标达成率是我们关注的首要指标。我们设定了明确的目标，并通过定期监测和评估，迅速发现并应对潜在的目标偏差。这为二维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成本绩效是另一个核心关注点。通过实际成本与预算成本的对比分析，我们深入了解成本差异的原因，及时调整资源分配，保持二维码项目在经济效益方面的合理水平。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进度作为关键的绩效指标之一，得到了精心的关注。我们制定了详细的二维码项目进度计划，并设立了进度符合度指标，确保实际进度与计划进度保持一致。这使我们能够快速发现和解决潜在的进度问题，保持二维码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二维码项目绩效的不可或缺的一环。我们引入了一系列的质量标准和客户满意度指标，以确保二维码项目交付的成果在质量上达到或超越预期水平。通过持续监测这些指标，我们努力提升二维码项目整体质量水平，为二维码项目的成功交付提供有力保障。通过这些科学且全面的绩效评估，我们能够更好地引导二维码项目的持续改进，确保二维码项目目标的顺利达成。</w:t>
      </w:r>
    </w:p>
    <w:p>
      <w:pPr>
        <w:pStyle w:val="Heading2"/>
        <w:ind w:firstLine="560" w:firstLineChars="200"/>
        <w:rPr>
          <w:rFonts w:ascii="仿宋" w:eastAsia="仿宋" w:hAnsi="仿宋" w:cs="仿宋" w:hint="eastAsia"/>
          <w:sz w:val="28"/>
          <w:lang w:eastAsia="zh-CN"/>
        </w:rPr>
      </w:pPr>
      <w:bookmarkStart w:id="7" w:name="_Toc700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绩效评估是二维码项目中的关键环节，为确保二维码项目达到预期目标，我们采用了多层次、多维度的绩效评估方法。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二维码项目的战略目标对齐，确保每个决策和行动都与二维码项目整体目标保持一致。团队会定期召开战略对齐会议，审视当前工作与二维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二维码项目进度、质量、成本和风险等方面。这些指标通过数据收集和分析，为二维码项目管理团队提供了客观的评估依据。例如，我们通过二维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绩效评估不仅仅停留在二维码项目内部，还考虑了二维码项目对外部环境的影响。我们定期进行干系人满意度调查，以了解各利益相关方对二维码项目的期望和满意度，并及时做出调整。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这种多层次、多角度的绩效评估方法，使得我们能够全面了解二维码项目的运行状态，及时做出调整，确保二维码项目在不断变化的环境中保持稳健前行。</w:t>
      </w:r>
    </w:p>
    <w:p>
      <w:pPr>
        <w:pStyle w:val="Heading2"/>
        <w:ind w:firstLine="560" w:firstLineChars="200"/>
        <w:rPr>
          <w:rFonts w:ascii="仿宋" w:eastAsia="仿宋" w:hAnsi="仿宋" w:cs="仿宋" w:hint="eastAsia"/>
          <w:sz w:val="28"/>
          <w:lang w:eastAsia="zh-CN"/>
        </w:rPr>
      </w:pPr>
      <w:bookmarkStart w:id="8" w:name="_Toc1413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为了确保二维码项目的有效管理和不断优化，我们采用了精心设计的绩效评估周期。这个周期旨在实现灵活、实时和全面的评估，以适应二维码项目执行中的各种挑战。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二维码项目的不同需求，分为短期、中期和长期。短期评估关注每个迭代或工作周期，以及时发现和解决当前任务中的问题。中期评估涵盖几个迭代，深入了解整体二维码项目的趋势和性能。长期评估则着眼于整个二维码项目阶段，确保二维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二维码项目管理工具和协作平台，团队成员能够随时更新和分享二维码项目数据。这种实时性的反馈机制使我们能够及时察觉潜在问题，快速调整，保持二维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二维码项目的决策制定密不可分。每个周期的二维码项目回顾会议成为集体总结经验、识别问题深层次原因并找到创新解决方案的平台。这种定期的反思与调整机制使二维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685"/>
      <w:r>
        <w:rPr>
          <w:rFonts w:ascii="仿宋" w:eastAsia="仿宋" w:hAnsi="仿宋" w:cs="仿宋" w:hint="eastAsia"/>
          <w:sz w:val="28"/>
          <w:lang w:eastAsia="zh-CN"/>
        </w:rPr>
        <w:t>三、二维码项目危机管理</w:t>
      </w:r>
      <w:bookmarkEnd w:id="9"/>
    </w:p>
    <w:p>
      <w:pPr>
        <w:pStyle w:val="Heading2"/>
        <w:rPr>
          <w:rFonts w:ascii="仿宋" w:eastAsia="仿宋" w:hAnsi="仿宋" w:cs="仿宋" w:hint="eastAsia"/>
          <w:lang w:eastAsia="zh-CN"/>
        </w:rPr>
      </w:pPr>
      <w:bookmarkStart w:id="10" w:name="_Toc1488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二维码项目危机管理中，危机预警与识别是确保二维码项目稳健运行的核心步骤。通过建立全面的监测机制，二维码项目团队旨在及时发现和理解潜在的风险和危机因素，以便采取及时的预防和应对措施，确保二维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首先，通过深入的风险评估，二维码项目团队全面分析了整个二维码项目和各个阶段可能存在的威胁。这包括准确评估每个潜在风险的发生概率和可能影响的程度，为后续危机预警提供了有力支持。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二维码项目团队着重于明确定义二维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二维码项目进展的持续监控，团队能够及时发现潜在问题并作出迅速反应。二维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在这一阶段，团队的专业素养和反应速度将发挥至关重要的作用，以确保潜在危机能够在初期得到有效的处理，最大程度地减轻负面影响。通过危机预警与识别，二维码项目得以更有序、可控地推进。</w:t>
      </w:r>
    </w:p>
    <w:p>
      <w:pPr>
        <w:pStyle w:val="Heading2"/>
        <w:ind w:firstLine="560" w:firstLineChars="200"/>
        <w:rPr>
          <w:rFonts w:ascii="仿宋" w:eastAsia="仿宋" w:hAnsi="仿宋" w:cs="仿宋" w:hint="eastAsia"/>
          <w:sz w:val="28"/>
          <w:lang w:eastAsia="zh-CN"/>
        </w:rPr>
      </w:pPr>
      <w:bookmarkStart w:id="11" w:name="_Toc2553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在危机发生时，二维码项目团队立即行动，成立了应急小组。该小组的任务是迅速制定并实施紧急应对措施，以最小化潜在损失。以下是采取的主要措施：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暂停二维码项目进度：为遏制危机蔓延，二维码项目暂时停止进行，以便全面评估当前状况。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资源重新分配：重新评估二维码项目资源的分配，确保最大限度地减小损失。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实时沟通：与关键利益相关者建立实时沟通机制，向他们传递二维码项目危机的实际状况，保障二维码项目核心利益。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在紧急应对的同时，二维码项目团队强调了团队协作和有效沟通的重要性。以下是团队协作的关键举措：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信息共享机制：建立了信息共享平台，确保团队成员能够及时获取二维码项目危机的实时信息。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领导者沟通：二维码项目领导者通过定期会议和即时沟通工具，指导团队应对危机，保持团队稳定运行。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随着危机得到初步控制，二维码项目团队转向制定恢复计划，以确保二维码项目能够从中迅速恢复。主要恢复计划包括：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修复受损的进度计划：重新评估二维码项目进度，制定修复计划，确保二维码项目尽快回归正常进程。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重新调整资源分配：优化资源分配，确保二维码项目在有限资源下高效运转。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风险管理机制加强：对二维码项目风险进行全面评估，制定更强化的风险管理策略，以预防未来可能的危机。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4074"/>
      <w:r>
        <w:rPr>
          <w:rFonts w:ascii="仿宋" w:eastAsia="仿宋" w:hAnsi="仿宋" w:cs="仿宋" w:hint="eastAsia"/>
          <w:sz w:val="28"/>
          <w:lang w:eastAsia="zh-CN"/>
        </w:rPr>
        <w:t>四、二维码项目概论</w:t>
      </w:r>
      <w:bookmarkEnd w:id="12"/>
    </w:p>
    <w:p>
      <w:pPr>
        <w:pStyle w:val="Heading2"/>
        <w:rPr>
          <w:rFonts w:ascii="仿宋" w:eastAsia="仿宋" w:hAnsi="仿宋" w:cs="仿宋" w:hint="eastAsia"/>
          <w:lang w:eastAsia="zh-CN"/>
        </w:rPr>
      </w:pPr>
      <w:bookmarkStart w:id="13" w:name="_Toc28855"/>
      <w:r>
        <w:rPr>
          <w:rFonts w:ascii="仿宋" w:eastAsia="仿宋" w:hAnsi="仿宋" w:cs="仿宋" w:hint="eastAsia"/>
          <w:lang w:eastAsia="zh-CN"/>
        </w:rPr>
        <w:t>(一)、二维码项目概况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起源追溯至对市场的深入洞察。市场的不断演变与变革为二维码项目提供了难得的机遇。当前市场存在的需求缺口和变革的大环境共同构成了二维码项目的背景。这个二维码项目旨在充分利用市场机遇，填补行业中尚未满足的需求，为客户提供全新的解决方案。市场的变革和需求的增长使得这个二维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二维码项目名称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正式命名为二维码。这个名称不仅仅是一个标识，更代表了二维码项目的核心理念和愿景。它蕴含着二维码项目所要解决问题的关键字，具有强烈的表达和辨识度，为二维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二维码项目目标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核心目标是提供一种全新、高效的解决方案，满足客户日益增长的需求。二维码项目追求的不仅仅是满足市场需求，更是在市场中获得卓越的竞争优势。通过不断提升产品或服务的质量和创新水平，二维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二维码项目范围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全面涵盖了产品研发、制造、市场推广和售后服务，确保从产品设计到最终用户体验的全方位关注。这一全面的二维码项目范围是为了确保二维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二维码项目时间表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二维码项目计划在未来18个月内完成，包括研发、测试、市场试点和正式推出等不同阶段。这个时间表的合理设计是为了确保二维码项目各个阶段的顺利推进，以便按时交付高质量的成果。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二维码项目预算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二维码项目总预算估算为XX百万美元，主要分配在研发、市场推广、人员培训和运营等方面。这一充足的预算为二维码项目提供了充足的资源，确保二维码项目在各个方面都能取得优异的表现。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二维码项目风险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二维码项目可能面临的风险包括市场接受度低、技术难题、竞争激烈等。二维码项目团队已经制定了相应的风险应对计划，通过前瞻性的风险管理，确保二维码项目在面对不确定性时能够迅速做出应对。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二维码项目团队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二维码项目汇聚了一支经验丰富、多领域专业素养的核心团队，确保二维码项目在各个方面都能拥有高水平的执行力。团队的协同作战是二维码项目成功的关键因素之一。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二维码项目背景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二维码项目的背景根植于市场对更高效、创新产品的渴望，同时也受到科技发展对行业格局的深刻改变的影响。这为二维码项目提供了广阔的发展空间和市场需求。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二维码项目现状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截至目前，二维码项目已完成市场调研和技术验证，取得了初步的成功。这为二维码项目在未来的发展奠定了坚实的基础，为更远大的目标打下了坚实的基石。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6361"/>
      <w:r>
        <w:rPr>
          <w:rFonts w:ascii="仿宋" w:eastAsia="仿宋" w:hAnsi="仿宋" w:cs="仿宋" w:hint="eastAsia"/>
          <w:sz w:val="28"/>
          <w:lang w:eastAsia="zh-CN"/>
        </w:rPr>
        <w:t>(二)、二维码项目目标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keyword》二维码项目首要业务目标是在市场中占据有利地位，实现产品/服务的成功推广和销售。通过不断提升产品质量、创新性，二维码项目追求成为行业中的领导者，赢得更多客户的青睐。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在科技迅速发展的时代，二维码项目着眼于技术创新。通过持续的研发和技术升级，二维码项目旨在推出更具创新性的产品或服务，以满足市场对新鲜、先进解决方案的需求。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为了建立可持续的客户关系，二维码项目设定了客户满意度目标。通过提供卓越的产品质量和优质的客户服务，二维码项目追求赢得客户的信任和忠诚度，确保他们的满意度达到行业领先水平。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二维码项目注重社会责任和可持续发展。通过实施环保、社会责任二维码项目，二维码项目致力于在经济发展的同时保护环境，促进社会公平，实现可持续经营。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二维码项目的团队是实现目标的核心驱动力。因此，二维码项目设定了团队发展目标，包括提升团队成员的专业技能、培养领导力，以及搭建协同高效的团队工作氛围。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742"/>
      <w:r>
        <w:rPr>
          <w:rFonts w:ascii="仿宋" w:eastAsia="仿宋" w:hAnsi="仿宋" w:cs="仿宋" w:hint="eastAsia"/>
          <w:sz w:val="28"/>
          <w:lang w:eastAsia="zh-CN"/>
        </w:rPr>
        <w:t>(三)、二维码项目提出的理由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二维码项目提出的理由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提出源于对市场机遇的深刻洞察。当前市场中存在的需求缺口和行业发展趋势表明，有巨大的商业机会等待被开发。通过准确捕捉市场机遇，二维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理念基于对技术创新的信仰。通过持续的研发和技术投入，二维码项目有望推出更具创新性的产品或服务。在科技飞速发展的当下，二维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提出是为了增强企业的行业竞争力。通过提升产品或服务的质量和独特性，二维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响应了消费者需求的变化。随着社会和科技的不断发展，消费者对产品和服务的需求也在发生变化。通过深入了解并及时回应消费者的新需求，二维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二维码项目的提出是企业战略发展规划的一部分。在面对日益激烈的市场竞争和不断变化的商业环境中，二维码项目作为企业战略的一环，旨在为企业开辟新的增长领域，巩固企业在行业中的地位。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二维码项目的提出不仅仅是基于商业考量，还注重社会责任。通过推出环保、社会责任等方面的二维码项目，二维码企业可以在社会中树立积极形象，为社会做出积极贡献，实现经济效益和社会效益的双赢。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二维码项目的提出反映了对利益相关者期望的关注。包括客户、员工、投资者等利益相关者在企业发展中都有着各自的期望，二维码项目力求在满足这些期望的同时，取得更大的共赢。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6098"/>
      <w:r>
        <w:rPr>
          <w:rFonts w:ascii="仿宋" w:eastAsia="仿宋" w:hAnsi="仿宋" w:cs="仿宋" w:hint="eastAsia"/>
          <w:sz w:val="28"/>
          <w:lang w:eastAsia="zh-CN"/>
        </w:rPr>
        <w:t>(四)、二维码项目意义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在实施二维码项目的过程中，我们不仅仅是在追逐商业成功，更是为企业和社会的多个层面创造了深远的意义。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首要意义在于提升企业的市场竞争力。通过持续的创新和对产品质量的高标准要求，二维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二维码项目的推进将促使行业技术水平的提升。通过引入先进技术和创新性解决方案，二维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在社会层面，二维码项目不仅创造了大量就业机会，提高了就业水平，还注重社会责任和环保。通过参与社会公益事业和推动环保二维码项目，二维码项目为社会贡献了一份力量，体现了企业对社会的积极回馈。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综合而言，二维码项目意义重大，不仅推动了企业的发展，也为行业和社会的进步贡献了积极力量。这是一个全面而深刻的影响，将在未来产生可持续的正面效应。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3476"/>
      <w:r>
        <w:rPr>
          <w:rFonts w:ascii="仿宋" w:eastAsia="仿宋" w:hAnsi="仿宋" w:cs="仿宋" w:hint="eastAsia"/>
          <w:sz w:val="28"/>
          <w:lang w:eastAsia="zh-CN"/>
        </w:rPr>
        <w:t>(五)、二维码项目背景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在当今迅猛发展的商业环境中，二维码项目的动因根植于对多方面因素的审慎考量。这个二维码项目的提出并非孤立的决策，而是对企业所处背景深入思考的产物。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市场的不断演变是二维码项目背后的首要原因。科技的迅速发展和全球市场的快速变化使得企业必须灵活应对。二维码项目应运而生，旨在通过创新性的解决方案迎合市场的多变需求，赢得竞争中的先机。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竞争的激烈程度也是二维码项目背景中不可忽视的一环。企业需要在激烈竞争中脱颖而出，为此，二维码项目致力于打破常规，提供独特的价值主张，以吸引客户并确保市场份额的增长。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技术的迅速发展为企业带来了机遇与挑战。作为二维码项目启动的背景之一，对新兴技术的应用将有助于提升企业的技术水平，使其在不断演进的商业环境中保持竞争优势。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此外，社会对企业责任的期望也在逐渐升高。二维码项目充分融入了社会责任的理念，通过可持续经营和社会公益二维码项目，企图为社会贡献一份力量，在商业成功的同时关注社会价值。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1629"/>
      <w:r>
        <w:rPr>
          <w:rFonts w:ascii="仿宋" w:eastAsia="仿宋" w:hAnsi="仿宋" w:cs="仿宋" w:hint="eastAsia"/>
          <w:sz w:val="28"/>
          <w:lang w:eastAsia="zh-CN"/>
        </w:rPr>
        <w:t>五、二维码项目可持续发展</w:t>
      </w:r>
      <w:bookmarkEnd w:id="18"/>
    </w:p>
    <w:p>
      <w:pPr>
        <w:pStyle w:val="Heading2"/>
        <w:rPr>
          <w:rFonts w:ascii="仿宋" w:eastAsia="仿宋" w:hAnsi="仿宋" w:cs="仿宋" w:hint="eastAsia"/>
          <w:lang w:eastAsia="zh-CN"/>
        </w:rPr>
      </w:pPr>
      <w:bookmarkStart w:id="19" w:name="_Toc3267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https://d.book118.com/018036125110006044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6A1411"/>
    <w:rsid w:val="596A14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36125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2024-03-01T16:14:00Z</dcterms:created>
  <dcterms:modified xsi:type="dcterms:W3CDTF">2024-03-01T16:14:51Z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62795F183152413D92B8387910B8D561_11</vt:lpwstr>
  </property>
  <property fmtid="{D5CDD505-2E9C-101B-9397-08002B2CF9AE}" pid="3" name="KSOProductBuildVer">
    <vt:lpwstr>2052-12.1.0.16388</vt:lpwstr>
  </property>
</Properties>
</file>