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荧光抗体行业相关公司设立可行性研究报告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1190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_Toc31190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29" w:history="1">
        <w:r>
          <w:rPr>
            <w:rFonts w:ascii="仿宋" w:eastAsia="仿宋" w:hAnsi="仿宋" w:cs="仿宋" w:hint="eastAsia"/>
            <w:lang w:eastAsia="zh-CN"/>
          </w:rPr>
          <w:t>一、荧光抗体项目概况</w:t>
        </w:r>
        <w:r>
          <w:tab/>
        </w:r>
        <w:r>
          <w:fldChar w:fldCharType="begin"/>
        </w:r>
        <w:r>
          <w:instrText xml:space="preserve"> PAGEREF _Toc11229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2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_Toc2132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70" w:history="1">
        <w:r>
          <w:rPr>
            <w:rFonts w:ascii="仿宋" w:eastAsia="仿宋" w:hAnsi="仿宋" w:cs="仿宋" w:hint="eastAsia"/>
            <w:lang w:eastAsia="zh-CN"/>
          </w:rPr>
          <w:t>(二)、荧光抗体项目提出的理由</w:t>
        </w:r>
        <w:r>
          <w:tab/>
        </w:r>
        <w:r>
          <w:fldChar w:fldCharType="begin"/>
        </w:r>
        <w:r>
          <w:instrText xml:space="preserve"> PAGEREF _Toc8570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75" w:history="1">
        <w:r>
          <w:rPr>
            <w:rFonts w:ascii="仿宋" w:eastAsia="仿宋" w:hAnsi="仿宋" w:cs="仿宋" w:hint="eastAsia"/>
            <w:lang w:eastAsia="zh-CN"/>
          </w:rPr>
          <w:t>(三)、荧光抗体项目选址</w:t>
        </w:r>
        <w:r>
          <w:tab/>
        </w:r>
        <w:r>
          <w:fldChar w:fldCharType="begin"/>
        </w:r>
        <w:r>
          <w:instrText xml:space="preserve"> PAGEREF _Toc30675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01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_Toc18201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54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_Toc31554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66" w:history="1">
        <w:r>
          <w:rPr>
            <w:rFonts w:ascii="仿宋" w:eastAsia="仿宋" w:hAnsi="仿宋" w:cs="仿宋" w:hint="eastAsia"/>
            <w:lang w:eastAsia="zh-CN"/>
          </w:rPr>
          <w:t>(六)、荧光抗体项目投资</w:t>
        </w:r>
        <w:r>
          <w:tab/>
        </w:r>
        <w:r>
          <w:fldChar w:fldCharType="begin"/>
        </w:r>
        <w:r>
          <w:instrText xml:space="preserve"> PAGEREF _Toc28166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47" w:history="1">
        <w:r>
          <w:rPr>
            <w:rFonts w:ascii="仿宋" w:eastAsia="仿宋" w:hAnsi="仿宋" w:cs="仿宋" w:hint="eastAsia"/>
            <w:lang w:eastAsia="zh-CN"/>
          </w:rPr>
          <w:t>(七)、荧光抗体项目进度规划</w:t>
        </w:r>
        <w:r>
          <w:tab/>
        </w:r>
        <w:r>
          <w:fldChar w:fldCharType="begin"/>
        </w:r>
        <w:r>
          <w:instrText xml:space="preserve"> PAGEREF _Toc18547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08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_Toc16308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5" w:history="1">
        <w:r>
          <w:rPr>
            <w:rFonts w:ascii="仿宋" w:eastAsia="仿宋" w:hAnsi="仿宋" w:cs="仿宋" w:hint="eastAsia"/>
            <w:lang w:eastAsia="zh-CN"/>
          </w:rPr>
          <w:t>(九)、荧光抗体项目综合评价</w:t>
        </w:r>
        <w:r>
          <w:tab/>
        </w:r>
        <w:r>
          <w:fldChar w:fldCharType="begin"/>
        </w:r>
        <w:r>
          <w:instrText xml:space="preserve"> PAGEREF _Toc10825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07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_Toc3507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01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_Toc32101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75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_Toc5675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14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_Toc13114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5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_Toc2335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98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_Toc5798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44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_Toc15644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67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_Toc9867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14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_Toc13814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71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_Toc15871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93" w:history="1">
        <w:r>
          <w:rPr>
            <w:rFonts w:ascii="仿宋" w:eastAsia="仿宋" w:hAnsi="仿宋" w:cs="仿宋" w:hint="eastAsia"/>
            <w:lang w:eastAsia="zh-CN"/>
          </w:rPr>
          <w:t>(七)、荧光抗体项目建设必要性分析</w:t>
        </w:r>
        <w:r>
          <w:tab/>
        </w:r>
        <w:r>
          <w:fldChar w:fldCharType="begin"/>
        </w:r>
        <w:r>
          <w:instrText xml:space="preserve"> PAGEREF _Toc30393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25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_Toc16125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00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_Toc8200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03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_Toc23503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47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_Toc9847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85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_Toc15485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7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_Toc2207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9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_Toc26890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98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_Toc27398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84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_Toc26184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87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_Toc28687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34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_Toc8834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54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_Toc5254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03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_Toc30803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50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_Toc23950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7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_Toc357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92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_Toc19192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46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_Toc32746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54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_Toc22854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31" w:history="1">
        <w:r>
          <w:rPr>
            <w:rFonts w:ascii="仿宋" w:eastAsia="仿宋" w:hAnsi="仿宋" w:cs="仿宋" w:hint="eastAsia"/>
            <w:lang w:eastAsia="zh-CN"/>
          </w:rPr>
          <w:t>七、建设进度分析</w:t>
        </w:r>
        <w:r>
          <w:tab/>
        </w:r>
        <w:r>
          <w:fldChar w:fldCharType="begin"/>
        </w:r>
        <w:r>
          <w:instrText xml:space="preserve"> PAGEREF _Toc7431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0962" w:history="1">
        <w:r>
          <w:rPr>
            <w:rFonts w:ascii="仿宋" w:eastAsia="仿宋" w:hAnsi="仿宋" w:cs="仿宋" w:hint="eastAsia"/>
            <w:lang w:eastAsia="zh-CN"/>
          </w:rPr>
          <w:t>(一)、荧光抗体项目进度安排</w:t>
        </w:r>
        <w:r>
          <w:tab/>
        </w:r>
        <w:r>
          <w:fldChar w:fldCharType="begin"/>
        </w:r>
        <w:r>
          <w:instrText xml:space="preserve"> PAGEREF _Toc30962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43" w:history="1">
        <w:r>
          <w:rPr>
            <w:rFonts w:ascii="仿宋" w:eastAsia="仿宋" w:hAnsi="仿宋" w:cs="仿宋" w:hint="eastAsia"/>
            <w:lang w:eastAsia="zh-CN"/>
          </w:rPr>
          <w:t>(二)、荧光抗体项目实施保障措施</w:t>
        </w:r>
        <w:r>
          <w:tab/>
        </w:r>
        <w:r>
          <w:fldChar w:fldCharType="begin"/>
        </w:r>
        <w:r>
          <w:instrText xml:space="preserve"> PAGEREF _Toc27543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25" w:history="1">
        <w:r>
          <w:rPr>
            <w:rFonts w:ascii="仿宋" w:eastAsia="仿宋" w:hAnsi="仿宋" w:cs="仿宋" w:hint="eastAsia"/>
            <w:lang w:eastAsia="zh-CN"/>
          </w:rPr>
          <w:t>八、公司组建背景分析</w:t>
        </w:r>
        <w:r>
          <w:tab/>
        </w:r>
        <w:r>
          <w:fldChar w:fldCharType="begin"/>
        </w:r>
        <w:r>
          <w:instrText xml:space="preserve"> PAGEREF _Toc19625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10" w:history="1">
        <w:r>
          <w:rPr>
            <w:rFonts w:ascii="仿宋" w:eastAsia="仿宋" w:hAnsi="仿宋" w:cs="仿宋" w:hint="eastAsia"/>
            <w:lang w:eastAsia="zh-CN"/>
          </w:rPr>
          <w:t>(一)、荧光抗体项目背景分析</w:t>
        </w:r>
        <w:r>
          <w:tab/>
        </w:r>
        <w:r>
          <w:fldChar w:fldCharType="begin"/>
        </w:r>
        <w:r>
          <w:instrText xml:space="preserve"> PAGEREF _Toc23010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19" w:history="1">
        <w:r>
          <w:rPr>
            <w:rFonts w:ascii="仿宋" w:eastAsia="仿宋" w:hAnsi="仿宋" w:cs="仿宋" w:hint="eastAsia"/>
            <w:lang w:eastAsia="zh-CN"/>
          </w:rPr>
          <w:t>(二)、荧光抗体项目建设必要性分析</w:t>
        </w:r>
        <w:r>
          <w:tab/>
        </w:r>
        <w:r>
          <w:fldChar w:fldCharType="begin"/>
        </w:r>
        <w:r>
          <w:instrText xml:space="preserve"> PAGEREF _Toc20119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61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_Toc21061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21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_Toc15621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4" w:history="1">
        <w:r>
          <w:rPr>
            <w:rFonts w:ascii="仿宋" w:eastAsia="仿宋" w:hAnsi="仿宋" w:cs="仿宋" w:hint="eastAsia"/>
            <w:lang w:eastAsia="zh-CN"/>
          </w:rPr>
          <w:t>九、荧光抗体项目经济效益</w:t>
        </w:r>
        <w:r>
          <w:tab/>
        </w:r>
        <w:r>
          <w:fldChar w:fldCharType="begin"/>
        </w:r>
        <w:r>
          <w:instrText xml:space="preserve"> PAGEREF _Toc2524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71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_Toc28871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33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_Toc13733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08" w:history="1">
        <w:r>
          <w:rPr>
            <w:rFonts w:ascii="仿宋" w:eastAsia="仿宋" w:hAnsi="仿宋" w:cs="仿宋" w:hint="eastAsia"/>
            <w:lang w:eastAsia="zh-CN"/>
          </w:rPr>
          <w:t>(三)、荧光抗体项目盈利能力分析</w:t>
        </w:r>
        <w:r>
          <w:tab/>
        </w:r>
        <w:r>
          <w:fldChar w:fldCharType="begin"/>
        </w:r>
        <w:r>
          <w:instrText xml:space="preserve"> PAGEREF _Toc5208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32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_Toc25032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87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_Toc10387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61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_Toc17361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49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_Toc27749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7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_Toc26670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72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_Toc9972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00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_Toc23600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03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_Toc4103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19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_Toc16719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76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_Toc12476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4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_Toc23449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26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_Toc9926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44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_Toc31844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24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_Toc18124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27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_Toc29627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40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_Toc16040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59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_Toc17959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816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_Toc7816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40" w:history="1">
        <w:r>
          <w:rPr>
            <w:rFonts w:ascii="仿宋" w:eastAsia="仿宋" w:hAnsi="仿宋" w:cs="仿宋" w:hint="eastAsia"/>
            <w:lang w:eastAsia="zh-CN"/>
          </w:rPr>
          <w:t>(一)、社会责任荧光抗体项目</w:t>
        </w:r>
        <w:r>
          <w:tab/>
        </w:r>
        <w:r>
          <w:fldChar w:fldCharType="begin"/>
        </w:r>
        <w:r>
          <w:instrText xml:space="preserve"> PAGEREF _Toc4540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13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_Toc10313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64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_Toc9364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92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_Toc32392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76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_Toc6176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30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_Toc22830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77" w:history="1">
        <w:r>
          <w:rPr>
            <w:rFonts w:ascii="仿宋" w:eastAsia="仿宋" w:hAnsi="仿宋" w:cs="仿宋" w:hint="eastAsia"/>
            <w:lang w:eastAsia="zh-CN"/>
          </w:rPr>
          <w:t>十三、推进公司成立的必要性分析</w:t>
        </w:r>
        <w:r>
          <w:tab/>
        </w:r>
        <w:r>
          <w:fldChar w:fldCharType="begin"/>
        </w:r>
        <w:r>
          <w:instrText xml:space="preserve"> PAGEREF _Toc8177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92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_Toc21392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53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_Toc28653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19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_Toc18519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12" w:history="1">
        <w:r>
          <w:rPr>
            <w:rFonts w:ascii="仿宋" w:eastAsia="仿宋" w:hAnsi="仿宋" w:cs="仿宋" w:hint="eastAsia"/>
            <w:lang w:eastAsia="zh-CN"/>
          </w:rPr>
          <w:t>十四、荧光抗体项目总结分析</w:t>
        </w:r>
        <w:r>
          <w:tab/>
        </w:r>
        <w:r>
          <w:fldChar w:fldCharType="begin"/>
        </w:r>
        <w:r>
          <w:instrText xml:space="preserve"> PAGEREF _Toc32012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1190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1229"/>
      <w:r>
        <w:rPr>
          <w:rFonts w:ascii="仿宋" w:eastAsia="仿宋" w:hAnsi="仿宋" w:cs="仿宋" w:hint="eastAsia"/>
          <w:sz w:val="28"/>
          <w:lang w:eastAsia="zh-CN"/>
        </w:rPr>
        <w:t>一、荧光抗体项目概况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132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8570"/>
      <w:r>
        <w:rPr>
          <w:rFonts w:ascii="仿宋" w:eastAsia="仿宋" w:hAnsi="仿宋" w:cs="仿宋" w:hint="eastAsia"/>
          <w:sz w:val="28"/>
          <w:lang w:eastAsia="zh-CN"/>
        </w:rPr>
        <w:t>(二)、荧光抗体项目提出的理由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荧光抗体项目提出的理由可能包括以下几个方面：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市场需求：随着人们对生活品质的追求，对荧光抗体的需求也在不断增加。市场上对于高品质、符合个性化需求的荧光抗体需求量大，因此荧光抗体项目可以满足这一市场需求。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利润空间：荧光抗体行业的利润空间较大，通过生产和销售高品质的荧光抗体，可以获得可观的利润。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荧光抗体行业是一个不断创新和发展的行业，随着人们生活方式和审美观念的改变，对荧光抗体的需求也在不断变化。因此，在荧光抗体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环保和可持续发展：人们越来越关注环保和可持续发展，荧光抗体行业也开始注重环保和可持续性发展。通过使用环保材料和生产工艺，荧光抗体项目可以减少对环境的影响，并提高产品的可持续性。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个人兴趣和激情：一些人可能对荧光抗体设计和制造有着浓厚的兴趣和激情，他们希望通过自己的努力和创新，提供更好的荧光抗体产品和服务，满足消费者的需求。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荧光抗体项目的理由可能因具体情况而异，不同的荧光抗体项目可能有不同的原因和背景。因此，在选择荧光抗体项目时，我们需要根据自己的实际情况和需求来综合考虑各种因素，并选择最适合自己的荧光抗体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0675"/>
      <w:r>
        <w:rPr>
          <w:rFonts w:ascii="仿宋" w:eastAsia="仿宋" w:hAnsi="仿宋" w:cs="仿宋" w:hint="eastAsia"/>
          <w:sz w:val="28"/>
          <w:lang w:eastAsia="zh-CN"/>
        </w:rPr>
        <w:t>(三)、荧光抗体项目选址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该荧光抗体项目计划选址于xx园区，占地面积约XXX亩。所选地理位置得天独厚，交通便捷，同时享有完善的电力、供水、排水、通讯等公用设施，非常适合本荧光抗体项目的建设需求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8201"/>
      <w:r>
        <w:rPr>
          <w:rFonts w:ascii="仿宋" w:eastAsia="仿宋" w:hAnsi="仿宋" w:cs="仿宋" w:hint="eastAsia"/>
          <w:sz w:val="28"/>
          <w:lang w:eastAsia="zh-CN"/>
        </w:rPr>
        <w:t>(四)、生产规模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荧光抗体项目完成后，将创造年产xxx的生产能力。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https://d.book118.com/018050061071006031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荧光抗体行业相关公司设立可行性研究报告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荧光抗体行业相关公司设立可行性研究报告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荧光抗体行业相关公司设立可行性研究报告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荧光抗体行业相关公司设立可行性研究报告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荧光抗体行业相关公司设立可行性研究报告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1805006107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2024-01-24T15:56:00Z</dcterms:created>
  <dcterms:modified xsi:type="dcterms:W3CDTF">2024-01-24T15:56:12Z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0436549F164D4A0F8137BAB5B77F794B_11</vt:lpwstr>
  </property>
  <property fmtid="{D5CDD505-2E9C-101B-9397-08002B2CF9AE}" pid="3" name="KSOProductBuildVer">
    <vt:lpwstr>2052-12.1.0.16120</vt:lpwstr>
  </property>
</Properties>
</file>