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其他有色金属矿项目可行性建设方案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32" w:history="1">
        <w:r>
          <w:rPr>
            <w:rFonts w:ascii="仿宋" w:eastAsia="仿宋" w:hAnsi="仿宋" w:cs="仿宋" w:hint="eastAsia"/>
            <w:lang w:eastAsia="zh-CN"/>
          </w:rPr>
          <w:t>序言</w:t>
        </w:r>
        <w:r>
          <w:tab/>
        </w:r>
        <w:r>
          <w:fldChar w:fldCharType="begin"/>
        </w:r>
        <w:r>
          <w:instrText xml:space="preserve"> PAGEREF _Toc17332 \h </w:instrText>
        </w:r>
        <w:r>
          <w:fldChar w:fldCharType="separate"/>
        </w:r>
        <w:r>
          <w:t>3</w:t>
        </w:r>
        <w:r>
          <w:fldChar w:fldCharType="end"/>
        </w:r>
      </w:hyperlink>
    </w:p>
    <w:p>
      <w:pPr>
        <w:pStyle w:val="TOC1"/>
        <w:tabs>
          <w:tab w:val="right" w:leader="dot" w:pos="8306"/>
        </w:tabs>
      </w:pPr>
      <w:hyperlink w:anchor="_Toc2522" w:history="1">
        <w:r>
          <w:rPr>
            <w:rFonts w:ascii="仿宋" w:eastAsia="仿宋" w:hAnsi="仿宋" w:cs="仿宋" w:hint="eastAsia"/>
            <w:lang w:eastAsia="zh-CN"/>
          </w:rPr>
          <w:t>一、发展规划、产业政策和行业准入分析</w:t>
        </w:r>
        <w:r>
          <w:tab/>
        </w:r>
        <w:r>
          <w:fldChar w:fldCharType="begin"/>
        </w:r>
        <w:r>
          <w:instrText xml:space="preserve"> PAGEREF _Toc2522 \h </w:instrText>
        </w:r>
        <w:r>
          <w:fldChar w:fldCharType="separate"/>
        </w:r>
        <w:r>
          <w:t>3</w:t>
        </w:r>
        <w:r>
          <w:fldChar w:fldCharType="end"/>
        </w:r>
      </w:hyperlink>
    </w:p>
    <w:p>
      <w:pPr>
        <w:pStyle w:val="TOC2"/>
        <w:tabs>
          <w:tab w:val="right" w:leader="dot" w:pos="8306"/>
        </w:tabs>
      </w:pPr>
      <w:hyperlink w:anchor="_Toc27768" w:history="1">
        <w:r>
          <w:rPr>
            <w:rFonts w:ascii="仿宋" w:eastAsia="仿宋" w:hAnsi="仿宋" w:cs="仿宋" w:hint="eastAsia"/>
            <w:lang w:eastAsia="zh-CN"/>
          </w:rPr>
          <w:t>(一)、发展规划分析</w:t>
        </w:r>
        <w:r>
          <w:tab/>
        </w:r>
        <w:r>
          <w:fldChar w:fldCharType="begin"/>
        </w:r>
        <w:r>
          <w:instrText xml:space="preserve"> PAGEREF _Toc27768 \h </w:instrText>
        </w:r>
        <w:r>
          <w:fldChar w:fldCharType="separate"/>
        </w:r>
        <w:r>
          <w:t>3</w:t>
        </w:r>
        <w:r>
          <w:fldChar w:fldCharType="end"/>
        </w:r>
      </w:hyperlink>
    </w:p>
    <w:p>
      <w:pPr>
        <w:pStyle w:val="TOC2"/>
        <w:tabs>
          <w:tab w:val="right" w:leader="dot" w:pos="8306"/>
        </w:tabs>
      </w:pPr>
      <w:hyperlink w:anchor="_Toc26652" w:history="1">
        <w:r>
          <w:rPr>
            <w:rFonts w:ascii="仿宋" w:eastAsia="仿宋" w:hAnsi="仿宋" w:cs="仿宋" w:hint="eastAsia"/>
            <w:lang w:eastAsia="zh-CN"/>
          </w:rPr>
          <w:t>(二)、产业政策分析</w:t>
        </w:r>
        <w:r>
          <w:tab/>
        </w:r>
        <w:r>
          <w:fldChar w:fldCharType="begin"/>
        </w:r>
        <w:r>
          <w:instrText xml:space="preserve"> PAGEREF _Toc26652 \h </w:instrText>
        </w:r>
        <w:r>
          <w:fldChar w:fldCharType="separate"/>
        </w:r>
        <w:r>
          <w:t>5</w:t>
        </w:r>
        <w:r>
          <w:fldChar w:fldCharType="end"/>
        </w:r>
      </w:hyperlink>
    </w:p>
    <w:p>
      <w:pPr>
        <w:pStyle w:val="TOC2"/>
        <w:tabs>
          <w:tab w:val="right" w:leader="dot" w:pos="8306"/>
        </w:tabs>
      </w:pPr>
      <w:hyperlink w:anchor="_Toc681" w:history="1">
        <w:r>
          <w:rPr>
            <w:rFonts w:ascii="仿宋" w:eastAsia="仿宋" w:hAnsi="仿宋" w:cs="仿宋" w:hint="eastAsia"/>
            <w:lang w:eastAsia="zh-CN"/>
          </w:rPr>
          <w:t>(三)、行业准入分析</w:t>
        </w:r>
        <w:r>
          <w:tab/>
        </w:r>
        <w:r>
          <w:fldChar w:fldCharType="begin"/>
        </w:r>
        <w:r>
          <w:instrText xml:space="preserve"> PAGEREF _Toc681 \h </w:instrText>
        </w:r>
        <w:r>
          <w:fldChar w:fldCharType="separate"/>
        </w:r>
        <w:r>
          <w:t>6</w:t>
        </w:r>
        <w:r>
          <w:fldChar w:fldCharType="end"/>
        </w:r>
      </w:hyperlink>
    </w:p>
    <w:p>
      <w:pPr>
        <w:pStyle w:val="TOC1"/>
        <w:tabs>
          <w:tab w:val="right" w:leader="dot" w:pos="8306"/>
        </w:tabs>
      </w:pPr>
      <w:hyperlink w:anchor="_Toc25287" w:history="1">
        <w:r>
          <w:rPr>
            <w:rFonts w:ascii="仿宋" w:eastAsia="仿宋" w:hAnsi="仿宋" w:cs="仿宋" w:hint="eastAsia"/>
            <w:lang w:eastAsia="zh-CN"/>
          </w:rPr>
          <w:t>二、社会影响分析</w:t>
        </w:r>
        <w:r>
          <w:tab/>
        </w:r>
        <w:r>
          <w:fldChar w:fldCharType="begin"/>
        </w:r>
        <w:r>
          <w:instrText xml:space="preserve"> PAGEREF _Toc25287 \h </w:instrText>
        </w:r>
        <w:r>
          <w:fldChar w:fldCharType="separate"/>
        </w:r>
        <w:r>
          <w:t>8</w:t>
        </w:r>
        <w:r>
          <w:fldChar w:fldCharType="end"/>
        </w:r>
      </w:hyperlink>
    </w:p>
    <w:p>
      <w:pPr>
        <w:pStyle w:val="TOC2"/>
        <w:tabs>
          <w:tab w:val="right" w:leader="dot" w:pos="8306"/>
        </w:tabs>
      </w:pPr>
      <w:hyperlink w:anchor="_Toc27272" w:history="1">
        <w:r>
          <w:rPr>
            <w:rFonts w:ascii="仿宋" w:eastAsia="仿宋" w:hAnsi="仿宋" w:cs="仿宋" w:hint="eastAsia"/>
            <w:lang w:eastAsia="zh-CN"/>
          </w:rPr>
          <w:t>(一)、社会影响效果分析</w:t>
        </w:r>
        <w:r>
          <w:tab/>
        </w:r>
        <w:r>
          <w:fldChar w:fldCharType="begin"/>
        </w:r>
        <w:r>
          <w:instrText xml:space="preserve"> PAGEREF _Toc27272 \h </w:instrText>
        </w:r>
        <w:r>
          <w:fldChar w:fldCharType="separate"/>
        </w:r>
        <w:r>
          <w:t>8</w:t>
        </w:r>
        <w:r>
          <w:fldChar w:fldCharType="end"/>
        </w:r>
      </w:hyperlink>
    </w:p>
    <w:p>
      <w:pPr>
        <w:pStyle w:val="TOC2"/>
        <w:tabs>
          <w:tab w:val="right" w:leader="dot" w:pos="8306"/>
        </w:tabs>
      </w:pPr>
      <w:hyperlink w:anchor="_Toc29862" w:history="1">
        <w:r>
          <w:rPr>
            <w:rFonts w:ascii="仿宋" w:eastAsia="仿宋" w:hAnsi="仿宋" w:cs="仿宋" w:hint="eastAsia"/>
            <w:lang w:eastAsia="zh-CN"/>
          </w:rPr>
          <w:t>(二)、社会适应性分析</w:t>
        </w:r>
        <w:r>
          <w:tab/>
        </w:r>
        <w:r>
          <w:fldChar w:fldCharType="begin"/>
        </w:r>
        <w:r>
          <w:instrText xml:space="preserve"> PAGEREF _Toc29862 \h </w:instrText>
        </w:r>
        <w:r>
          <w:fldChar w:fldCharType="separate"/>
        </w:r>
        <w:r>
          <w:t>10</w:t>
        </w:r>
        <w:r>
          <w:fldChar w:fldCharType="end"/>
        </w:r>
      </w:hyperlink>
    </w:p>
    <w:p>
      <w:pPr>
        <w:pStyle w:val="TOC2"/>
        <w:tabs>
          <w:tab w:val="right" w:leader="dot" w:pos="8306"/>
        </w:tabs>
      </w:pPr>
      <w:hyperlink w:anchor="_Toc25883" w:history="1">
        <w:r>
          <w:rPr>
            <w:rFonts w:ascii="仿宋" w:eastAsia="仿宋" w:hAnsi="仿宋" w:cs="仿宋" w:hint="eastAsia"/>
            <w:lang w:eastAsia="zh-CN"/>
          </w:rPr>
          <w:t>(三)、社会风险及对策分析</w:t>
        </w:r>
        <w:r>
          <w:tab/>
        </w:r>
        <w:r>
          <w:fldChar w:fldCharType="begin"/>
        </w:r>
        <w:r>
          <w:instrText xml:space="preserve"> PAGEREF _Toc25883 \h </w:instrText>
        </w:r>
        <w:r>
          <w:fldChar w:fldCharType="separate"/>
        </w:r>
        <w:r>
          <w:t>12</w:t>
        </w:r>
        <w:r>
          <w:fldChar w:fldCharType="end"/>
        </w:r>
      </w:hyperlink>
    </w:p>
    <w:p>
      <w:pPr>
        <w:pStyle w:val="TOC1"/>
        <w:tabs>
          <w:tab w:val="right" w:leader="dot" w:pos="8306"/>
        </w:tabs>
      </w:pPr>
      <w:hyperlink w:anchor="_Toc20093" w:history="1">
        <w:r>
          <w:rPr>
            <w:rFonts w:ascii="仿宋" w:eastAsia="仿宋" w:hAnsi="仿宋" w:cs="仿宋" w:hint="eastAsia"/>
            <w:lang w:eastAsia="zh-CN"/>
          </w:rPr>
          <w:t>三、背景、必要性分析</w:t>
        </w:r>
        <w:r>
          <w:tab/>
        </w:r>
        <w:r>
          <w:fldChar w:fldCharType="begin"/>
        </w:r>
        <w:r>
          <w:instrText xml:space="preserve"> PAGEREF _Toc20093 \h </w:instrText>
        </w:r>
        <w:r>
          <w:fldChar w:fldCharType="separate"/>
        </w:r>
        <w:r>
          <w:t>15</w:t>
        </w:r>
        <w:r>
          <w:fldChar w:fldCharType="end"/>
        </w:r>
      </w:hyperlink>
    </w:p>
    <w:p>
      <w:pPr>
        <w:pStyle w:val="TOC2"/>
        <w:tabs>
          <w:tab w:val="right" w:leader="dot" w:pos="8306"/>
        </w:tabs>
      </w:pPr>
      <w:hyperlink w:anchor="_Toc27783" w:history="1">
        <w:r>
          <w:rPr>
            <w:rFonts w:ascii="仿宋" w:eastAsia="仿宋" w:hAnsi="仿宋" w:cs="仿宋" w:hint="eastAsia"/>
            <w:lang w:eastAsia="zh-CN"/>
          </w:rPr>
          <w:t>(一)、项目建设背景</w:t>
        </w:r>
        <w:r>
          <w:tab/>
        </w:r>
        <w:r>
          <w:fldChar w:fldCharType="begin"/>
        </w:r>
        <w:r>
          <w:instrText xml:space="preserve"> PAGEREF _Toc27783 \h </w:instrText>
        </w:r>
        <w:r>
          <w:fldChar w:fldCharType="separate"/>
        </w:r>
        <w:r>
          <w:t>15</w:t>
        </w:r>
        <w:r>
          <w:fldChar w:fldCharType="end"/>
        </w:r>
      </w:hyperlink>
    </w:p>
    <w:p>
      <w:pPr>
        <w:pStyle w:val="TOC2"/>
        <w:tabs>
          <w:tab w:val="right" w:leader="dot" w:pos="8306"/>
        </w:tabs>
      </w:pPr>
      <w:hyperlink w:anchor="_Toc9351" w:history="1">
        <w:r>
          <w:rPr>
            <w:rFonts w:ascii="仿宋" w:eastAsia="仿宋" w:hAnsi="仿宋" w:cs="仿宋" w:hint="eastAsia"/>
            <w:lang w:eastAsia="zh-CN"/>
          </w:rPr>
          <w:t>(二)、必要性分析</w:t>
        </w:r>
        <w:r>
          <w:tab/>
        </w:r>
        <w:r>
          <w:fldChar w:fldCharType="begin"/>
        </w:r>
        <w:r>
          <w:instrText xml:space="preserve"> PAGEREF _Toc9351 \h </w:instrText>
        </w:r>
        <w:r>
          <w:fldChar w:fldCharType="separate"/>
        </w:r>
        <w:r>
          <w:t>16</w:t>
        </w:r>
        <w:r>
          <w:fldChar w:fldCharType="end"/>
        </w:r>
      </w:hyperlink>
    </w:p>
    <w:p>
      <w:pPr>
        <w:pStyle w:val="TOC2"/>
        <w:tabs>
          <w:tab w:val="right" w:leader="dot" w:pos="8306"/>
        </w:tabs>
      </w:pPr>
      <w:hyperlink w:anchor="_Toc9242" w:history="1">
        <w:r>
          <w:rPr>
            <w:rFonts w:ascii="仿宋" w:eastAsia="仿宋" w:hAnsi="仿宋" w:cs="仿宋" w:hint="eastAsia"/>
            <w:lang w:eastAsia="zh-CN"/>
          </w:rPr>
          <w:t>(三)、项目建设有利条件</w:t>
        </w:r>
        <w:r>
          <w:tab/>
        </w:r>
        <w:r>
          <w:fldChar w:fldCharType="begin"/>
        </w:r>
        <w:r>
          <w:instrText xml:space="preserve"> PAGEREF _Toc9242 \h </w:instrText>
        </w:r>
        <w:r>
          <w:fldChar w:fldCharType="separate"/>
        </w:r>
        <w:r>
          <w:t>18</w:t>
        </w:r>
        <w:r>
          <w:fldChar w:fldCharType="end"/>
        </w:r>
      </w:hyperlink>
    </w:p>
    <w:p>
      <w:pPr>
        <w:pStyle w:val="TOC1"/>
        <w:tabs>
          <w:tab w:val="right" w:leader="dot" w:pos="8306"/>
        </w:tabs>
      </w:pPr>
      <w:hyperlink w:anchor="_Toc21719" w:history="1">
        <w:r>
          <w:rPr>
            <w:rFonts w:ascii="仿宋" w:eastAsia="仿宋" w:hAnsi="仿宋" w:cs="仿宋" w:hint="eastAsia"/>
            <w:lang w:eastAsia="zh-CN"/>
          </w:rPr>
          <w:t>四、财务管理与成本控制</w:t>
        </w:r>
        <w:r>
          <w:tab/>
        </w:r>
        <w:r>
          <w:fldChar w:fldCharType="begin"/>
        </w:r>
        <w:r>
          <w:instrText xml:space="preserve"> PAGEREF _Toc21719 \h </w:instrText>
        </w:r>
        <w:r>
          <w:fldChar w:fldCharType="separate"/>
        </w:r>
        <w:r>
          <w:t>19</w:t>
        </w:r>
        <w:r>
          <w:fldChar w:fldCharType="end"/>
        </w:r>
      </w:hyperlink>
    </w:p>
    <w:p>
      <w:pPr>
        <w:pStyle w:val="TOC2"/>
        <w:tabs>
          <w:tab w:val="right" w:leader="dot" w:pos="8306"/>
        </w:tabs>
      </w:pPr>
      <w:hyperlink w:anchor="_Toc436" w:history="1">
        <w:r>
          <w:rPr>
            <w:rFonts w:ascii="仿宋" w:eastAsia="仿宋" w:hAnsi="仿宋" w:cs="仿宋" w:hint="eastAsia"/>
            <w:lang w:eastAsia="zh-CN"/>
          </w:rPr>
          <w:t>(一)、财务管理体系建设</w:t>
        </w:r>
        <w:r>
          <w:tab/>
        </w:r>
        <w:r>
          <w:fldChar w:fldCharType="begin"/>
        </w:r>
        <w:r>
          <w:instrText xml:space="preserve"> PAGEREF _Toc436 \h </w:instrText>
        </w:r>
        <w:r>
          <w:fldChar w:fldCharType="separate"/>
        </w:r>
        <w:r>
          <w:t>19</w:t>
        </w:r>
        <w:r>
          <w:fldChar w:fldCharType="end"/>
        </w:r>
      </w:hyperlink>
    </w:p>
    <w:p>
      <w:pPr>
        <w:pStyle w:val="TOC2"/>
        <w:tabs>
          <w:tab w:val="right" w:leader="dot" w:pos="8306"/>
        </w:tabs>
      </w:pPr>
      <w:hyperlink w:anchor="_Toc5526" w:history="1">
        <w:r>
          <w:rPr>
            <w:rFonts w:ascii="仿宋" w:eastAsia="仿宋" w:hAnsi="仿宋" w:cs="仿宋" w:hint="eastAsia"/>
            <w:lang w:eastAsia="zh-CN"/>
          </w:rPr>
          <w:t>(二)、成本控制措施</w:t>
        </w:r>
        <w:r>
          <w:tab/>
        </w:r>
        <w:r>
          <w:fldChar w:fldCharType="begin"/>
        </w:r>
        <w:r>
          <w:instrText xml:space="preserve"> PAGEREF _Toc5526 \h </w:instrText>
        </w:r>
        <w:r>
          <w:fldChar w:fldCharType="separate"/>
        </w:r>
        <w:r>
          <w:t>20</w:t>
        </w:r>
        <w:r>
          <w:fldChar w:fldCharType="end"/>
        </w:r>
      </w:hyperlink>
    </w:p>
    <w:p>
      <w:pPr>
        <w:pStyle w:val="TOC1"/>
        <w:tabs>
          <w:tab w:val="right" w:leader="dot" w:pos="8306"/>
        </w:tabs>
      </w:pPr>
      <w:hyperlink w:anchor="_Toc17266" w:history="1">
        <w:r>
          <w:rPr>
            <w:rFonts w:ascii="仿宋" w:eastAsia="仿宋" w:hAnsi="仿宋" w:cs="仿宋" w:hint="eastAsia"/>
            <w:lang w:eastAsia="zh-CN"/>
          </w:rPr>
          <w:t>五、项目选址研究</w:t>
        </w:r>
        <w:r>
          <w:tab/>
        </w:r>
        <w:r>
          <w:fldChar w:fldCharType="begin"/>
        </w:r>
        <w:r>
          <w:instrText xml:space="preserve"> PAGEREF _Toc17266 \h </w:instrText>
        </w:r>
        <w:r>
          <w:fldChar w:fldCharType="separate"/>
        </w:r>
        <w:r>
          <w:t>22</w:t>
        </w:r>
        <w:r>
          <w:fldChar w:fldCharType="end"/>
        </w:r>
      </w:hyperlink>
    </w:p>
    <w:p>
      <w:pPr>
        <w:pStyle w:val="TOC2"/>
        <w:tabs>
          <w:tab w:val="right" w:leader="dot" w:pos="8306"/>
        </w:tabs>
      </w:pPr>
      <w:hyperlink w:anchor="_Toc4740" w:history="1">
        <w:r>
          <w:rPr>
            <w:rFonts w:ascii="仿宋" w:eastAsia="仿宋" w:hAnsi="仿宋" w:cs="仿宋" w:hint="eastAsia"/>
            <w:lang w:eastAsia="zh-CN"/>
          </w:rPr>
          <w:t>(一)、项目选址原则</w:t>
        </w:r>
        <w:r>
          <w:tab/>
        </w:r>
        <w:r>
          <w:fldChar w:fldCharType="begin"/>
        </w:r>
        <w:r>
          <w:instrText xml:space="preserve"> PAGEREF _Toc4740 \h </w:instrText>
        </w:r>
        <w:r>
          <w:fldChar w:fldCharType="separate"/>
        </w:r>
        <w:r>
          <w:t>22</w:t>
        </w:r>
        <w:r>
          <w:fldChar w:fldCharType="end"/>
        </w:r>
      </w:hyperlink>
    </w:p>
    <w:p>
      <w:pPr>
        <w:pStyle w:val="TOC2"/>
        <w:tabs>
          <w:tab w:val="right" w:leader="dot" w:pos="8306"/>
        </w:tabs>
      </w:pPr>
      <w:hyperlink w:anchor="_Toc7118" w:history="1">
        <w:r>
          <w:rPr>
            <w:rFonts w:ascii="仿宋" w:eastAsia="仿宋" w:hAnsi="仿宋" w:cs="仿宋" w:hint="eastAsia"/>
            <w:lang w:eastAsia="zh-CN"/>
          </w:rPr>
          <w:t>(二)、项目选址</w:t>
        </w:r>
        <w:r>
          <w:tab/>
        </w:r>
        <w:r>
          <w:fldChar w:fldCharType="begin"/>
        </w:r>
        <w:r>
          <w:instrText xml:space="preserve"> PAGEREF _Toc7118 \h </w:instrText>
        </w:r>
        <w:r>
          <w:fldChar w:fldCharType="separate"/>
        </w:r>
        <w:r>
          <w:t>25</w:t>
        </w:r>
        <w:r>
          <w:fldChar w:fldCharType="end"/>
        </w:r>
      </w:hyperlink>
    </w:p>
    <w:p>
      <w:pPr>
        <w:pStyle w:val="TOC2"/>
        <w:tabs>
          <w:tab w:val="right" w:leader="dot" w:pos="8306"/>
        </w:tabs>
      </w:pPr>
      <w:hyperlink w:anchor="_Toc23328" w:history="1">
        <w:r>
          <w:rPr>
            <w:rFonts w:ascii="仿宋" w:eastAsia="仿宋" w:hAnsi="仿宋" w:cs="仿宋" w:hint="eastAsia"/>
            <w:lang w:eastAsia="zh-CN"/>
          </w:rPr>
          <w:t>(三)、建设条件分析</w:t>
        </w:r>
        <w:r>
          <w:tab/>
        </w:r>
        <w:r>
          <w:fldChar w:fldCharType="begin"/>
        </w:r>
        <w:r>
          <w:instrText xml:space="preserve"> PAGEREF _Toc23328 \h </w:instrText>
        </w:r>
        <w:r>
          <w:fldChar w:fldCharType="separate"/>
        </w:r>
        <w:r>
          <w:t>27</w:t>
        </w:r>
        <w:r>
          <w:fldChar w:fldCharType="end"/>
        </w:r>
      </w:hyperlink>
    </w:p>
    <w:p>
      <w:pPr>
        <w:pStyle w:val="TOC2"/>
        <w:tabs>
          <w:tab w:val="right" w:leader="dot" w:pos="8306"/>
        </w:tabs>
      </w:pPr>
      <w:hyperlink w:anchor="_Toc3978" w:history="1">
        <w:r>
          <w:rPr>
            <w:rFonts w:ascii="仿宋" w:eastAsia="仿宋" w:hAnsi="仿宋" w:cs="仿宋" w:hint="eastAsia"/>
            <w:lang w:eastAsia="zh-CN"/>
          </w:rPr>
          <w:t>(四)、用地控制指标</w:t>
        </w:r>
        <w:r>
          <w:tab/>
        </w:r>
        <w:r>
          <w:fldChar w:fldCharType="begin"/>
        </w:r>
        <w:r>
          <w:instrText xml:space="preserve"> PAGEREF _Toc3978 \h </w:instrText>
        </w:r>
        <w:r>
          <w:fldChar w:fldCharType="separate"/>
        </w:r>
        <w:r>
          <w:t>28</w:t>
        </w:r>
        <w:r>
          <w:fldChar w:fldCharType="end"/>
        </w:r>
      </w:hyperlink>
    </w:p>
    <w:p>
      <w:pPr>
        <w:pStyle w:val="TOC2"/>
        <w:tabs>
          <w:tab w:val="right" w:leader="dot" w:pos="8306"/>
        </w:tabs>
      </w:pPr>
      <w:hyperlink w:anchor="_Toc20317" w:history="1">
        <w:r>
          <w:rPr>
            <w:rFonts w:ascii="仿宋" w:eastAsia="仿宋" w:hAnsi="仿宋" w:cs="仿宋" w:hint="eastAsia"/>
            <w:lang w:eastAsia="zh-CN"/>
          </w:rPr>
          <w:t>(五)、地总体要求</w:t>
        </w:r>
        <w:r>
          <w:tab/>
        </w:r>
        <w:r>
          <w:fldChar w:fldCharType="begin"/>
        </w:r>
        <w:r>
          <w:instrText xml:space="preserve"> PAGEREF _Toc20317 \h </w:instrText>
        </w:r>
        <w:r>
          <w:fldChar w:fldCharType="separate"/>
        </w:r>
        <w:r>
          <w:t>30</w:t>
        </w:r>
        <w:r>
          <w:fldChar w:fldCharType="end"/>
        </w:r>
      </w:hyperlink>
    </w:p>
    <w:p>
      <w:pPr>
        <w:pStyle w:val="TOC2"/>
        <w:tabs>
          <w:tab w:val="right" w:leader="dot" w:pos="8306"/>
        </w:tabs>
      </w:pPr>
      <w:hyperlink w:anchor="_Toc7199" w:history="1">
        <w:r>
          <w:rPr>
            <w:rFonts w:ascii="仿宋" w:eastAsia="仿宋" w:hAnsi="仿宋" w:cs="仿宋" w:hint="eastAsia"/>
            <w:lang w:eastAsia="zh-CN"/>
          </w:rPr>
          <w:t>(六)、节约用地措施</w:t>
        </w:r>
        <w:r>
          <w:tab/>
        </w:r>
        <w:r>
          <w:fldChar w:fldCharType="begin"/>
        </w:r>
        <w:r>
          <w:instrText xml:space="preserve"> PAGEREF _Toc7199 \h </w:instrText>
        </w:r>
        <w:r>
          <w:fldChar w:fldCharType="separate"/>
        </w:r>
        <w:r>
          <w:t>31</w:t>
        </w:r>
        <w:r>
          <w:fldChar w:fldCharType="end"/>
        </w:r>
      </w:hyperlink>
    </w:p>
    <w:p>
      <w:pPr>
        <w:pStyle w:val="TOC2"/>
        <w:tabs>
          <w:tab w:val="right" w:leader="dot" w:pos="8306"/>
        </w:tabs>
      </w:pPr>
      <w:hyperlink w:anchor="_Toc26332" w:history="1">
        <w:r>
          <w:rPr>
            <w:rFonts w:ascii="仿宋" w:eastAsia="仿宋" w:hAnsi="仿宋" w:cs="仿宋" w:hint="eastAsia"/>
            <w:lang w:eastAsia="zh-CN"/>
          </w:rPr>
          <w:t>(七)、选址综合评价</w:t>
        </w:r>
        <w:r>
          <w:tab/>
        </w:r>
        <w:r>
          <w:fldChar w:fldCharType="begin"/>
        </w:r>
        <w:r>
          <w:instrText xml:space="preserve"> PAGEREF _Toc26332 \h </w:instrText>
        </w:r>
        <w:r>
          <w:fldChar w:fldCharType="separate"/>
        </w:r>
        <w:r>
          <w:t>32</w:t>
        </w:r>
        <w:r>
          <w:fldChar w:fldCharType="end"/>
        </w:r>
      </w:hyperlink>
    </w:p>
    <w:p>
      <w:pPr>
        <w:pStyle w:val="TOC1"/>
        <w:tabs>
          <w:tab w:val="right" w:leader="dot" w:pos="8306"/>
        </w:tabs>
      </w:pPr>
      <w:hyperlink w:anchor="_Toc12940" w:history="1">
        <w:r>
          <w:rPr>
            <w:rFonts w:ascii="仿宋" w:eastAsia="仿宋" w:hAnsi="仿宋" w:cs="仿宋" w:hint="eastAsia"/>
            <w:lang w:eastAsia="zh-CN"/>
          </w:rPr>
          <w:t>六、经济影响分析</w:t>
        </w:r>
        <w:r>
          <w:tab/>
        </w:r>
        <w:r>
          <w:fldChar w:fldCharType="begin"/>
        </w:r>
        <w:r>
          <w:instrText xml:space="preserve"> PAGEREF _Toc12940 \h </w:instrText>
        </w:r>
        <w:r>
          <w:fldChar w:fldCharType="separate"/>
        </w:r>
        <w:r>
          <w:t>33</w:t>
        </w:r>
        <w:r>
          <w:fldChar w:fldCharType="end"/>
        </w:r>
      </w:hyperlink>
    </w:p>
    <w:p>
      <w:pPr>
        <w:pStyle w:val="TOC2"/>
        <w:tabs>
          <w:tab w:val="right" w:leader="dot" w:pos="8306"/>
        </w:tabs>
      </w:pPr>
      <w:hyperlink w:anchor="_Toc20213" w:history="1">
        <w:r>
          <w:rPr>
            <w:rFonts w:ascii="仿宋" w:eastAsia="仿宋" w:hAnsi="仿宋" w:cs="仿宋" w:hint="eastAsia"/>
            <w:lang w:eastAsia="zh-CN"/>
          </w:rPr>
          <w:t>(一)、经济费用效益或费用效果分析</w:t>
        </w:r>
        <w:r>
          <w:tab/>
        </w:r>
        <w:r>
          <w:fldChar w:fldCharType="begin"/>
        </w:r>
        <w:r>
          <w:instrText xml:space="preserve"> PAGEREF _Toc20213 \h </w:instrText>
        </w:r>
        <w:r>
          <w:fldChar w:fldCharType="separate"/>
        </w:r>
        <w:r>
          <w:t>33</w:t>
        </w:r>
        <w:r>
          <w:fldChar w:fldCharType="end"/>
        </w:r>
      </w:hyperlink>
    </w:p>
    <w:p>
      <w:pPr>
        <w:pStyle w:val="TOC2"/>
        <w:tabs>
          <w:tab w:val="right" w:leader="dot" w:pos="8306"/>
        </w:tabs>
      </w:pPr>
      <w:hyperlink w:anchor="_Toc12729" w:history="1">
        <w:r>
          <w:rPr>
            <w:rFonts w:ascii="仿宋" w:eastAsia="仿宋" w:hAnsi="仿宋" w:cs="仿宋" w:hint="eastAsia"/>
            <w:lang w:eastAsia="zh-CN"/>
          </w:rPr>
          <w:t>(二)、行业影响分析</w:t>
        </w:r>
        <w:r>
          <w:tab/>
        </w:r>
        <w:r>
          <w:fldChar w:fldCharType="begin"/>
        </w:r>
        <w:r>
          <w:instrText xml:space="preserve"> PAGEREF _Toc12729 \h </w:instrText>
        </w:r>
        <w:r>
          <w:fldChar w:fldCharType="separate"/>
        </w:r>
        <w:r>
          <w:t>36</w:t>
        </w:r>
        <w:r>
          <w:fldChar w:fldCharType="end"/>
        </w:r>
      </w:hyperlink>
    </w:p>
    <w:p>
      <w:pPr>
        <w:pStyle w:val="TOC2"/>
        <w:tabs>
          <w:tab w:val="right" w:leader="dot" w:pos="8306"/>
        </w:tabs>
      </w:pPr>
      <w:hyperlink w:anchor="_Toc32288" w:history="1">
        <w:r>
          <w:rPr>
            <w:rFonts w:ascii="仿宋" w:eastAsia="仿宋" w:hAnsi="仿宋" w:cs="仿宋" w:hint="eastAsia"/>
            <w:lang w:eastAsia="zh-CN"/>
          </w:rPr>
          <w:t>(三)、区域经济影响分析</w:t>
        </w:r>
        <w:r>
          <w:tab/>
        </w:r>
        <w:r>
          <w:fldChar w:fldCharType="begin"/>
        </w:r>
        <w:r>
          <w:instrText xml:space="preserve"> PAGEREF _Toc32288 \h </w:instrText>
        </w:r>
        <w:r>
          <w:fldChar w:fldCharType="separate"/>
        </w:r>
        <w:r>
          <w:t>37</w:t>
        </w:r>
        <w:r>
          <w:fldChar w:fldCharType="end"/>
        </w:r>
      </w:hyperlink>
    </w:p>
    <w:p>
      <w:pPr>
        <w:pStyle w:val="TOC2"/>
        <w:tabs>
          <w:tab w:val="right" w:leader="dot" w:pos="8306"/>
        </w:tabs>
      </w:pPr>
      <w:hyperlink w:anchor="_Toc9414" w:history="1">
        <w:r>
          <w:rPr>
            <w:rFonts w:ascii="仿宋" w:eastAsia="仿宋" w:hAnsi="仿宋" w:cs="仿宋" w:hint="eastAsia"/>
            <w:lang w:eastAsia="zh-CN"/>
          </w:rPr>
          <w:t>(四)、宏观经济影响分析</w:t>
        </w:r>
        <w:r>
          <w:tab/>
        </w:r>
        <w:r>
          <w:fldChar w:fldCharType="begin"/>
        </w:r>
        <w:r>
          <w:instrText xml:space="preserve"> PAGEREF _Toc9414 \h </w:instrText>
        </w:r>
        <w:r>
          <w:fldChar w:fldCharType="separate"/>
        </w:r>
        <w:r>
          <w:t>38</w:t>
        </w:r>
        <w:r>
          <w:fldChar w:fldCharType="end"/>
        </w:r>
      </w:hyperlink>
    </w:p>
    <w:p>
      <w:pPr>
        <w:pStyle w:val="TOC1"/>
        <w:tabs>
          <w:tab w:val="right" w:leader="dot" w:pos="8306"/>
        </w:tabs>
      </w:pPr>
      <w:hyperlink w:anchor="_Toc3954" w:history="1">
        <w:r>
          <w:rPr>
            <w:rFonts w:ascii="仿宋" w:eastAsia="仿宋" w:hAnsi="仿宋" w:cs="仿宋" w:hint="eastAsia"/>
            <w:lang w:eastAsia="zh-CN"/>
          </w:rPr>
          <w:t>七、土地利用与规划方案</w:t>
        </w:r>
        <w:r>
          <w:tab/>
        </w:r>
        <w:r>
          <w:fldChar w:fldCharType="begin"/>
        </w:r>
        <w:r>
          <w:instrText xml:space="preserve"> PAGEREF _Toc3954 \h </w:instrText>
        </w:r>
        <w:r>
          <w:fldChar w:fldCharType="separate"/>
        </w:r>
        <w:r>
          <w:t>40</w:t>
        </w:r>
        <w:r>
          <w:fldChar w:fldCharType="end"/>
        </w:r>
      </w:hyperlink>
    </w:p>
    <w:p>
      <w:pPr>
        <w:pStyle w:val="TOC2"/>
        <w:tabs>
          <w:tab w:val="right" w:leader="dot" w:pos="8306"/>
        </w:tabs>
      </w:pPr>
      <w:hyperlink w:anchor="_Toc27904" w:history="1">
        <w:r>
          <w:rPr>
            <w:rFonts w:ascii="仿宋" w:eastAsia="仿宋" w:hAnsi="仿宋" w:cs="仿宋" w:hint="eastAsia"/>
            <w:lang w:eastAsia="zh-CN"/>
          </w:rPr>
          <w:t>(一)、项目用地情况分析</w:t>
        </w:r>
        <w:r>
          <w:tab/>
        </w:r>
        <w:r>
          <w:fldChar w:fldCharType="begin"/>
        </w:r>
        <w:r>
          <w:instrText xml:space="preserve"> PAGEREF _Toc27904 \h </w:instrText>
        </w:r>
        <w:r>
          <w:fldChar w:fldCharType="separate"/>
        </w:r>
        <w:r>
          <w:t>40</w:t>
        </w:r>
        <w:r>
          <w:fldChar w:fldCharType="end"/>
        </w:r>
      </w:hyperlink>
    </w:p>
    <w:p>
      <w:pPr>
        <w:pStyle w:val="TOC2"/>
        <w:tabs>
          <w:tab w:val="right" w:leader="dot" w:pos="8306"/>
        </w:tabs>
      </w:pPr>
      <w:hyperlink w:anchor="_Toc3924" w:history="1">
        <w:r>
          <w:rPr>
            <w:rFonts w:ascii="仿宋" w:eastAsia="仿宋" w:hAnsi="仿宋" w:cs="仿宋" w:hint="eastAsia"/>
            <w:lang w:eastAsia="zh-CN"/>
          </w:rPr>
          <w:t>(二)、土地利用规划方案</w:t>
        </w:r>
        <w:r>
          <w:tab/>
        </w:r>
        <w:r>
          <w:fldChar w:fldCharType="begin"/>
        </w:r>
        <w:r>
          <w:instrText xml:space="preserve"> PAGEREF _Toc3924 \h </w:instrText>
        </w:r>
        <w:r>
          <w:fldChar w:fldCharType="separate"/>
        </w:r>
        <w:r>
          <w:t>41</w:t>
        </w:r>
        <w:r>
          <w:fldChar w:fldCharType="end"/>
        </w:r>
      </w:hyperlink>
    </w:p>
    <w:p>
      <w:pPr>
        <w:pStyle w:val="TOC1"/>
        <w:tabs>
          <w:tab w:val="right" w:leader="dot" w:pos="8306"/>
        </w:tabs>
      </w:pPr>
      <w:hyperlink w:anchor="_Toc31825" w:history="1">
        <w:r>
          <w:rPr>
            <w:rFonts w:ascii="仿宋" w:eastAsia="仿宋" w:hAnsi="仿宋" w:cs="仿宋" w:hint="eastAsia"/>
            <w:lang w:eastAsia="zh-CN"/>
          </w:rPr>
          <w:t>八、项目进度计划</w:t>
        </w:r>
        <w:r>
          <w:tab/>
        </w:r>
        <w:r>
          <w:fldChar w:fldCharType="begin"/>
        </w:r>
        <w:r>
          <w:instrText xml:space="preserve"> PAGEREF _Toc31825 \h </w:instrText>
        </w:r>
        <w:r>
          <w:fldChar w:fldCharType="separate"/>
        </w:r>
        <w:r>
          <w:t>42</w:t>
        </w:r>
        <w:r>
          <w:fldChar w:fldCharType="end"/>
        </w:r>
      </w:hyperlink>
    </w:p>
    <w:p>
      <w:pPr>
        <w:pStyle w:val="TOC2"/>
        <w:tabs>
          <w:tab w:val="right" w:leader="dot" w:pos="8306"/>
        </w:tabs>
      </w:pPr>
      <w:hyperlink w:anchor="_Toc27292" w:history="1">
        <w:r>
          <w:rPr>
            <w:rFonts w:ascii="仿宋" w:eastAsia="仿宋" w:hAnsi="仿宋" w:cs="仿宋" w:hint="eastAsia"/>
            <w:lang w:eastAsia="zh-CN"/>
          </w:rPr>
          <w:t>(一)、建设周期</w:t>
        </w:r>
        <w:r>
          <w:tab/>
        </w:r>
        <w:r>
          <w:fldChar w:fldCharType="begin"/>
        </w:r>
        <w:r>
          <w:instrText xml:space="preserve"> PAGEREF _Toc27292 \h </w:instrText>
        </w:r>
        <w:r>
          <w:fldChar w:fldCharType="separate"/>
        </w:r>
        <w:r>
          <w:t>42</w:t>
        </w:r>
        <w:r>
          <w:fldChar w:fldCharType="end"/>
        </w:r>
      </w:hyperlink>
    </w:p>
    <w:p>
      <w:pPr>
        <w:pStyle w:val="TOC2"/>
        <w:tabs>
          <w:tab w:val="right" w:leader="dot" w:pos="8306"/>
        </w:tabs>
      </w:pPr>
      <w:hyperlink w:anchor="_Toc11368" w:history="1">
        <w:r>
          <w:rPr>
            <w:rFonts w:ascii="仿宋" w:eastAsia="仿宋" w:hAnsi="仿宋" w:cs="仿宋" w:hint="eastAsia"/>
            <w:lang w:eastAsia="zh-CN"/>
          </w:rPr>
          <w:t>(二)、建设进度</w:t>
        </w:r>
        <w:r>
          <w:tab/>
        </w:r>
        <w:r>
          <w:fldChar w:fldCharType="begin"/>
        </w:r>
        <w:r>
          <w:instrText xml:space="preserve"> PAGEREF _Toc11368 \h </w:instrText>
        </w:r>
        <w:r>
          <w:fldChar w:fldCharType="separate"/>
        </w:r>
        <w:r>
          <w:t>42</w:t>
        </w:r>
        <w:r>
          <w:fldChar w:fldCharType="end"/>
        </w:r>
      </w:hyperlink>
    </w:p>
    <w:p>
      <w:pPr>
        <w:pStyle w:val="TOC2"/>
        <w:tabs>
          <w:tab w:val="right" w:leader="dot" w:pos="8306"/>
        </w:tabs>
      </w:pPr>
      <w:hyperlink w:anchor="_Toc31656" w:history="1">
        <w:r>
          <w:rPr>
            <w:rFonts w:ascii="仿宋" w:eastAsia="仿宋" w:hAnsi="仿宋" w:cs="仿宋" w:hint="eastAsia"/>
            <w:lang w:eastAsia="zh-CN"/>
          </w:rPr>
          <w:t>(三)、进度安排注意事项</w:t>
        </w:r>
        <w:r>
          <w:tab/>
        </w:r>
        <w:r>
          <w:fldChar w:fldCharType="begin"/>
        </w:r>
        <w:r>
          <w:instrText xml:space="preserve"> PAGEREF _Toc31656 \h </w:instrText>
        </w:r>
        <w:r>
          <w:fldChar w:fldCharType="separate"/>
        </w:r>
        <w:r>
          <w:t>44</w:t>
        </w:r>
        <w:r>
          <w:fldChar w:fldCharType="end"/>
        </w:r>
      </w:hyperlink>
    </w:p>
    <w:p>
      <w:pPr>
        <w:pStyle w:val="TOC2"/>
        <w:tabs>
          <w:tab w:val="right" w:leader="dot" w:pos="8306"/>
        </w:tabs>
      </w:pPr>
      <w:hyperlink w:anchor="_Toc24560" w:history="1">
        <w:r>
          <w:rPr>
            <w:rFonts w:ascii="仿宋" w:eastAsia="仿宋" w:hAnsi="仿宋" w:cs="仿宋" w:hint="eastAsia"/>
            <w:lang w:eastAsia="zh-CN"/>
          </w:rPr>
          <w:t>(四)、人力资源配置</w:t>
        </w:r>
        <w:r>
          <w:tab/>
        </w:r>
        <w:r>
          <w:fldChar w:fldCharType="begin"/>
        </w:r>
        <w:r>
          <w:instrText xml:space="preserve"> PAGEREF _Toc24560 \h </w:instrText>
        </w:r>
        <w:r>
          <w:fldChar w:fldCharType="separate"/>
        </w:r>
        <w:r>
          <w:t>44</w:t>
        </w:r>
        <w:r>
          <w:fldChar w:fldCharType="end"/>
        </w:r>
      </w:hyperlink>
    </w:p>
    <w:p>
      <w:pPr>
        <w:pStyle w:val="TOC2"/>
        <w:tabs>
          <w:tab w:val="right" w:leader="dot" w:pos="8306"/>
        </w:tabs>
      </w:pPr>
      <w:hyperlink w:anchor="_Toc19764" w:history="1">
        <w:r>
          <w:rPr>
            <w:rFonts w:ascii="仿宋" w:eastAsia="仿宋" w:hAnsi="仿宋" w:cs="仿宋" w:hint="eastAsia"/>
            <w:lang w:eastAsia="zh-CN"/>
          </w:rPr>
          <w:t>(五)、员工培训</w:t>
        </w:r>
        <w:r>
          <w:tab/>
        </w:r>
        <w:r>
          <w:fldChar w:fldCharType="begin"/>
        </w:r>
        <w:r>
          <w:instrText xml:space="preserve"> PAGEREF _Toc19764 \h </w:instrText>
        </w:r>
        <w:r>
          <w:fldChar w:fldCharType="separate"/>
        </w:r>
        <w:r>
          <w:t>46</w:t>
        </w:r>
        <w:r>
          <w:fldChar w:fldCharType="end"/>
        </w:r>
      </w:hyperlink>
    </w:p>
    <w:p>
      <w:pPr>
        <w:pStyle w:val="TOC2"/>
        <w:tabs>
          <w:tab w:val="right" w:leader="dot" w:pos="8306"/>
        </w:tabs>
      </w:pPr>
      <w:hyperlink w:anchor="_Toc18048" w:history="1">
        <w:r>
          <w:rPr>
            <w:rFonts w:ascii="仿宋" w:eastAsia="仿宋" w:hAnsi="仿宋" w:cs="仿宋" w:hint="eastAsia"/>
            <w:lang w:eastAsia="zh-CN"/>
          </w:rPr>
          <w:t>(六)、项目实施保障</w:t>
        </w:r>
        <w:r>
          <w:tab/>
        </w:r>
        <w:r>
          <w:fldChar w:fldCharType="begin"/>
        </w:r>
        <w:r>
          <w:instrText xml:space="preserve"> PAGEREF _Toc18048 \h </w:instrText>
        </w:r>
        <w:r>
          <w:fldChar w:fldCharType="separate"/>
        </w:r>
        <w:r>
          <w:t>47</w:t>
        </w:r>
        <w:r>
          <w:fldChar w:fldCharType="end"/>
        </w:r>
      </w:hyperlink>
    </w:p>
    <w:p>
      <w:pPr>
        <w:pStyle w:val="TOC2"/>
        <w:tabs>
          <w:tab w:val="right" w:leader="dot" w:pos="8306"/>
        </w:tabs>
      </w:pPr>
      <w:hyperlink w:anchor="_Toc10498" w:history="1">
        <w:r>
          <w:rPr>
            <w:rFonts w:ascii="仿宋" w:eastAsia="仿宋" w:hAnsi="仿宋" w:cs="仿宋" w:hint="eastAsia"/>
            <w:lang w:eastAsia="zh-CN"/>
          </w:rPr>
          <w:t>(七)、安全规范管理</w:t>
        </w:r>
        <w:r>
          <w:tab/>
        </w:r>
        <w:r>
          <w:fldChar w:fldCharType="begin"/>
        </w:r>
        <w:r>
          <w:instrText xml:space="preserve"> PAGEREF _Toc10498 \h </w:instrText>
        </w:r>
        <w:r>
          <w:fldChar w:fldCharType="separate"/>
        </w:r>
        <w:r>
          <w:t>48</w:t>
        </w:r>
        <w:r>
          <w:fldChar w:fldCharType="end"/>
        </w:r>
      </w:hyperlink>
    </w:p>
    <w:p>
      <w:pPr>
        <w:pStyle w:val="TOC1"/>
        <w:tabs>
          <w:tab w:val="right" w:leader="dot" w:pos="8306"/>
        </w:tabs>
      </w:pPr>
      <w:hyperlink w:anchor="_Toc8506" w:history="1">
        <w:r>
          <w:rPr>
            <w:rFonts w:ascii="仿宋" w:eastAsia="仿宋" w:hAnsi="仿宋" w:cs="仿宋" w:hint="eastAsia"/>
            <w:lang w:eastAsia="zh-CN"/>
          </w:rPr>
          <w:t>九、环境保护与治理方案</w:t>
        </w:r>
        <w:r>
          <w:tab/>
        </w:r>
        <w:r>
          <w:fldChar w:fldCharType="begin"/>
        </w:r>
        <w:r>
          <w:instrText xml:space="preserve"> PAGEREF _Toc8506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5" w:history="1">
        <w:r>
          <w:rPr>
            <w:rFonts w:ascii="仿宋" w:eastAsia="仿宋" w:hAnsi="仿宋" w:cs="仿宋" w:hint="eastAsia"/>
            <w:lang w:eastAsia="zh-CN"/>
          </w:rPr>
          <w:t>(一)、项目环境影响评估</w:t>
        </w:r>
        <w:r>
          <w:tab/>
        </w:r>
        <w:r>
          <w:fldChar w:fldCharType="begin"/>
        </w:r>
        <w:r>
          <w:instrText xml:space="preserve"> PAGEREF _Toc30855 \h </w:instrText>
        </w:r>
        <w:r>
          <w:fldChar w:fldCharType="separate"/>
        </w:r>
        <w:r>
          <w:t>50</w:t>
        </w:r>
        <w:r>
          <w:fldChar w:fldCharType="end"/>
        </w:r>
      </w:hyperlink>
    </w:p>
    <w:p>
      <w:pPr>
        <w:pStyle w:val="TOC2"/>
        <w:tabs>
          <w:tab w:val="right" w:leader="dot" w:pos="8306"/>
        </w:tabs>
      </w:pPr>
      <w:hyperlink w:anchor="_Toc5424" w:history="1">
        <w:r>
          <w:rPr>
            <w:rFonts w:ascii="仿宋" w:eastAsia="仿宋" w:hAnsi="仿宋" w:cs="仿宋" w:hint="eastAsia"/>
            <w:lang w:eastAsia="zh-CN"/>
          </w:rPr>
          <w:t>(二)、环境保护措施与治理方案</w:t>
        </w:r>
        <w:r>
          <w:tab/>
        </w:r>
        <w:r>
          <w:fldChar w:fldCharType="begin"/>
        </w:r>
        <w:r>
          <w:instrText xml:space="preserve"> PAGEREF _Toc5424 \h </w:instrText>
        </w:r>
        <w:r>
          <w:fldChar w:fldCharType="separate"/>
        </w:r>
        <w:r>
          <w:t>50</w:t>
        </w:r>
        <w:r>
          <w:fldChar w:fldCharType="end"/>
        </w:r>
      </w:hyperlink>
    </w:p>
    <w:p>
      <w:pPr>
        <w:pStyle w:val="TOC1"/>
        <w:tabs>
          <w:tab w:val="right" w:leader="dot" w:pos="8306"/>
        </w:tabs>
      </w:pPr>
      <w:hyperlink w:anchor="_Toc28730" w:history="1">
        <w:r>
          <w:rPr>
            <w:rFonts w:ascii="仿宋" w:eastAsia="仿宋" w:hAnsi="仿宋" w:cs="仿宋" w:hint="eastAsia"/>
            <w:lang w:eastAsia="zh-CN"/>
          </w:rPr>
          <w:t>十、技术创新与产业升级</w:t>
        </w:r>
        <w:r>
          <w:tab/>
        </w:r>
        <w:r>
          <w:fldChar w:fldCharType="begin"/>
        </w:r>
        <w:r>
          <w:instrText xml:space="preserve"> PAGEREF _Toc28730 \h </w:instrText>
        </w:r>
        <w:r>
          <w:fldChar w:fldCharType="separate"/>
        </w:r>
        <w:r>
          <w:t>51</w:t>
        </w:r>
        <w:r>
          <w:fldChar w:fldCharType="end"/>
        </w:r>
      </w:hyperlink>
    </w:p>
    <w:p>
      <w:pPr>
        <w:pStyle w:val="TOC2"/>
        <w:tabs>
          <w:tab w:val="right" w:leader="dot" w:pos="8306"/>
        </w:tabs>
      </w:pPr>
      <w:hyperlink w:anchor="_Toc16892" w:history="1">
        <w:r>
          <w:rPr>
            <w:rFonts w:ascii="仿宋" w:eastAsia="仿宋" w:hAnsi="仿宋" w:cs="仿宋" w:hint="eastAsia"/>
            <w:lang w:eastAsia="zh-CN"/>
          </w:rPr>
          <w:t>(一)、技术创新方向与目标</w:t>
        </w:r>
        <w:r>
          <w:tab/>
        </w:r>
        <w:r>
          <w:fldChar w:fldCharType="begin"/>
        </w:r>
        <w:r>
          <w:instrText xml:space="preserve"> PAGEREF _Toc16892 \h </w:instrText>
        </w:r>
        <w:r>
          <w:fldChar w:fldCharType="separate"/>
        </w:r>
        <w:r>
          <w:t>51</w:t>
        </w:r>
        <w:r>
          <w:fldChar w:fldCharType="end"/>
        </w:r>
      </w:hyperlink>
    </w:p>
    <w:p>
      <w:pPr>
        <w:pStyle w:val="TOC2"/>
        <w:tabs>
          <w:tab w:val="right" w:leader="dot" w:pos="8306"/>
        </w:tabs>
      </w:pPr>
      <w:hyperlink w:anchor="_Toc579" w:history="1">
        <w:r>
          <w:rPr>
            <w:rFonts w:ascii="仿宋" w:eastAsia="仿宋" w:hAnsi="仿宋" w:cs="仿宋" w:hint="eastAsia"/>
            <w:lang w:eastAsia="zh-CN"/>
          </w:rPr>
          <w:t>(二)、产业升级路径与措施</w:t>
        </w:r>
        <w:r>
          <w:tab/>
        </w:r>
        <w:r>
          <w:fldChar w:fldCharType="begin"/>
        </w:r>
        <w:r>
          <w:instrText xml:space="preserve"> PAGEREF _Toc579 \h </w:instrText>
        </w:r>
        <w:r>
          <w:fldChar w:fldCharType="separate"/>
        </w:r>
        <w:r>
          <w:t>52</w:t>
        </w:r>
        <w:r>
          <w:fldChar w:fldCharType="end"/>
        </w:r>
      </w:hyperlink>
    </w:p>
    <w:p>
      <w:pPr>
        <w:pStyle w:val="TOC1"/>
        <w:tabs>
          <w:tab w:val="right" w:leader="dot" w:pos="8306"/>
        </w:tabs>
      </w:pPr>
      <w:hyperlink w:anchor="_Toc17982" w:history="1">
        <w:r>
          <w:rPr>
            <w:rFonts w:ascii="仿宋" w:eastAsia="仿宋" w:hAnsi="仿宋" w:cs="仿宋" w:hint="eastAsia"/>
            <w:lang w:eastAsia="zh-CN"/>
          </w:rPr>
          <w:t>十一、经济效益与社会效益优化</w:t>
        </w:r>
        <w:r>
          <w:tab/>
        </w:r>
        <w:r>
          <w:fldChar w:fldCharType="begin"/>
        </w:r>
        <w:r>
          <w:instrText xml:space="preserve"> PAGEREF _Toc17982 \h </w:instrText>
        </w:r>
        <w:r>
          <w:fldChar w:fldCharType="separate"/>
        </w:r>
        <w:r>
          <w:t>53</w:t>
        </w:r>
        <w:r>
          <w:fldChar w:fldCharType="end"/>
        </w:r>
      </w:hyperlink>
    </w:p>
    <w:p>
      <w:pPr>
        <w:pStyle w:val="TOC2"/>
        <w:tabs>
          <w:tab w:val="right" w:leader="dot" w:pos="8306"/>
        </w:tabs>
      </w:pPr>
      <w:hyperlink w:anchor="_Toc15242" w:history="1">
        <w:r>
          <w:rPr>
            <w:rFonts w:ascii="仿宋" w:eastAsia="仿宋" w:hAnsi="仿宋" w:cs="仿宋" w:hint="eastAsia"/>
            <w:lang w:eastAsia="zh-CN"/>
          </w:rPr>
          <w:t>(一)、经济效益提升策略</w:t>
        </w:r>
        <w:r>
          <w:tab/>
        </w:r>
        <w:r>
          <w:fldChar w:fldCharType="begin"/>
        </w:r>
        <w:r>
          <w:instrText xml:space="preserve"> PAGEREF _Toc15242 \h </w:instrText>
        </w:r>
        <w:r>
          <w:fldChar w:fldCharType="separate"/>
        </w:r>
        <w:r>
          <w:t>53</w:t>
        </w:r>
        <w:r>
          <w:fldChar w:fldCharType="end"/>
        </w:r>
      </w:hyperlink>
    </w:p>
    <w:p>
      <w:pPr>
        <w:pStyle w:val="TOC2"/>
        <w:tabs>
          <w:tab w:val="right" w:leader="dot" w:pos="8306"/>
        </w:tabs>
      </w:pPr>
      <w:hyperlink w:anchor="_Toc26841" w:history="1">
        <w:r>
          <w:rPr>
            <w:rFonts w:ascii="仿宋" w:eastAsia="仿宋" w:hAnsi="仿宋" w:cs="仿宋" w:hint="eastAsia"/>
            <w:lang w:eastAsia="zh-CN"/>
          </w:rPr>
          <w:t>(二)、社会效益增强方案</w:t>
        </w:r>
        <w:r>
          <w:tab/>
        </w:r>
        <w:r>
          <w:fldChar w:fldCharType="begin"/>
        </w:r>
        <w:r>
          <w:instrText xml:space="preserve"> PAGEREF _Toc26841 \h </w:instrText>
        </w:r>
        <w:r>
          <w:fldChar w:fldCharType="separate"/>
        </w:r>
        <w:r>
          <w:t>55</w:t>
        </w:r>
        <w:r>
          <w:fldChar w:fldCharType="end"/>
        </w:r>
      </w:hyperlink>
    </w:p>
    <w:p>
      <w:pPr>
        <w:pStyle w:val="TOC1"/>
        <w:tabs>
          <w:tab w:val="right" w:leader="dot" w:pos="8306"/>
        </w:tabs>
      </w:pPr>
      <w:hyperlink w:anchor="_Toc1672" w:history="1">
        <w:r>
          <w:rPr>
            <w:rFonts w:ascii="仿宋" w:eastAsia="仿宋" w:hAnsi="仿宋" w:cs="仿宋" w:hint="eastAsia"/>
            <w:lang w:eastAsia="zh-CN"/>
          </w:rPr>
          <w:t>十二、项目质量与标准</w:t>
        </w:r>
        <w:r>
          <w:tab/>
        </w:r>
        <w:r>
          <w:fldChar w:fldCharType="begin"/>
        </w:r>
        <w:r>
          <w:instrText xml:space="preserve"> PAGEREF _Toc1672 \h </w:instrText>
        </w:r>
        <w:r>
          <w:fldChar w:fldCharType="separate"/>
        </w:r>
        <w:r>
          <w:t>55</w:t>
        </w:r>
        <w:r>
          <w:fldChar w:fldCharType="end"/>
        </w:r>
      </w:hyperlink>
    </w:p>
    <w:p>
      <w:pPr>
        <w:pStyle w:val="TOC2"/>
        <w:tabs>
          <w:tab w:val="right" w:leader="dot" w:pos="8306"/>
        </w:tabs>
      </w:pPr>
      <w:hyperlink w:anchor="_Toc5399" w:history="1">
        <w:r>
          <w:rPr>
            <w:rFonts w:ascii="仿宋" w:eastAsia="仿宋" w:hAnsi="仿宋" w:cs="仿宋" w:hint="eastAsia"/>
            <w:lang w:eastAsia="zh-CN"/>
          </w:rPr>
          <w:t>(一)、质量保障体系</w:t>
        </w:r>
        <w:r>
          <w:tab/>
        </w:r>
        <w:r>
          <w:fldChar w:fldCharType="begin"/>
        </w:r>
        <w:r>
          <w:instrText xml:space="preserve"> PAGEREF _Toc5399 \h </w:instrText>
        </w:r>
        <w:r>
          <w:fldChar w:fldCharType="separate"/>
        </w:r>
        <w:r>
          <w:t>55</w:t>
        </w:r>
        <w:r>
          <w:fldChar w:fldCharType="end"/>
        </w:r>
      </w:hyperlink>
    </w:p>
    <w:p>
      <w:pPr>
        <w:pStyle w:val="TOC2"/>
        <w:tabs>
          <w:tab w:val="right" w:leader="dot" w:pos="8306"/>
        </w:tabs>
      </w:pPr>
      <w:hyperlink w:anchor="_Toc26944" w:history="1">
        <w:r>
          <w:rPr>
            <w:rFonts w:ascii="仿宋" w:eastAsia="仿宋" w:hAnsi="仿宋" w:cs="仿宋" w:hint="eastAsia"/>
            <w:lang w:eastAsia="zh-CN"/>
          </w:rPr>
          <w:t>(二)、标准化作业流程</w:t>
        </w:r>
        <w:r>
          <w:tab/>
        </w:r>
        <w:r>
          <w:fldChar w:fldCharType="begin"/>
        </w:r>
        <w:r>
          <w:instrText xml:space="preserve"> PAGEREF _Toc26944 \h </w:instrText>
        </w:r>
        <w:r>
          <w:fldChar w:fldCharType="separate"/>
        </w:r>
        <w:r>
          <w:t>57</w:t>
        </w:r>
        <w:r>
          <w:fldChar w:fldCharType="end"/>
        </w:r>
      </w:hyperlink>
    </w:p>
    <w:p>
      <w:pPr>
        <w:pStyle w:val="TOC2"/>
        <w:tabs>
          <w:tab w:val="right" w:leader="dot" w:pos="8306"/>
        </w:tabs>
      </w:pPr>
      <w:hyperlink w:anchor="_Toc2355" w:history="1">
        <w:r>
          <w:rPr>
            <w:rFonts w:ascii="仿宋" w:eastAsia="仿宋" w:hAnsi="仿宋" w:cs="仿宋" w:hint="eastAsia"/>
            <w:lang w:eastAsia="zh-CN"/>
          </w:rPr>
          <w:t>(三)、质量监控与评估</w:t>
        </w:r>
        <w:r>
          <w:tab/>
        </w:r>
        <w:r>
          <w:fldChar w:fldCharType="begin"/>
        </w:r>
        <w:r>
          <w:instrText xml:space="preserve"> PAGEREF _Toc2355 \h </w:instrText>
        </w:r>
        <w:r>
          <w:fldChar w:fldCharType="separate"/>
        </w:r>
        <w:r>
          <w:t>59</w:t>
        </w:r>
        <w:r>
          <w:fldChar w:fldCharType="end"/>
        </w:r>
      </w:hyperlink>
    </w:p>
    <w:p>
      <w:pPr>
        <w:pStyle w:val="TOC2"/>
        <w:tabs>
          <w:tab w:val="right" w:leader="dot" w:pos="8306"/>
        </w:tabs>
      </w:pPr>
      <w:hyperlink w:anchor="_Toc16450" w:history="1">
        <w:r>
          <w:rPr>
            <w:rFonts w:ascii="仿宋" w:eastAsia="仿宋" w:hAnsi="仿宋" w:cs="仿宋" w:hint="eastAsia"/>
            <w:lang w:eastAsia="zh-CN"/>
          </w:rPr>
          <w:t>(四)、质量改进计划</w:t>
        </w:r>
        <w:r>
          <w:tab/>
        </w:r>
        <w:r>
          <w:fldChar w:fldCharType="begin"/>
        </w:r>
        <w:r>
          <w:instrText xml:space="preserve"> PAGEREF _Toc16450 \h </w:instrText>
        </w:r>
        <w:r>
          <w:fldChar w:fldCharType="separate"/>
        </w:r>
        <w:r>
          <w:t>59</w:t>
        </w:r>
        <w:r>
          <w:fldChar w:fldCharType="end"/>
        </w:r>
      </w:hyperlink>
    </w:p>
    <w:p>
      <w:pPr>
        <w:pStyle w:val="TOC1"/>
        <w:tabs>
          <w:tab w:val="right" w:leader="dot" w:pos="8306"/>
        </w:tabs>
      </w:pPr>
      <w:hyperlink w:anchor="_Toc20941" w:history="1">
        <w:r>
          <w:rPr>
            <w:rFonts w:ascii="仿宋" w:eastAsia="仿宋" w:hAnsi="仿宋" w:cs="仿宋" w:hint="eastAsia"/>
            <w:lang w:eastAsia="zh-CN"/>
          </w:rPr>
          <w:t>十三、创新驱动与持续发展</w:t>
        </w:r>
        <w:r>
          <w:tab/>
        </w:r>
        <w:r>
          <w:fldChar w:fldCharType="begin"/>
        </w:r>
        <w:r>
          <w:instrText xml:space="preserve"> PAGEREF _Toc20941 \h </w:instrText>
        </w:r>
        <w:r>
          <w:fldChar w:fldCharType="separate"/>
        </w:r>
        <w:r>
          <w:t>61</w:t>
        </w:r>
        <w:r>
          <w:fldChar w:fldCharType="end"/>
        </w:r>
      </w:hyperlink>
    </w:p>
    <w:p>
      <w:pPr>
        <w:pStyle w:val="TOC2"/>
        <w:tabs>
          <w:tab w:val="right" w:leader="dot" w:pos="8306"/>
        </w:tabs>
      </w:pPr>
      <w:hyperlink w:anchor="_Toc18102" w:history="1">
        <w:r>
          <w:rPr>
            <w:rFonts w:ascii="仿宋" w:eastAsia="仿宋" w:hAnsi="仿宋" w:cs="仿宋" w:hint="eastAsia"/>
            <w:lang w:eastAsia="zh-CN"/>
          </w:rPr>
          <w:t>(一)、创新驱动战略实施</w:t>
        </w:r>
        <w:r>
          <w:tab/>
        </w:r>
        <w:r>
          <w:fldChar w:fldCharType="begin"/>
        </w:r>
        <w:r>
          <w:instrText xml:space="preserve"> PAGEREF _Toc18102 \h </w:instrText>
        </w:r>
        <w:r>
          <w:fldChar w:fldCharType="separate"/>
        </w:r>
        <w:r>
          <w:t>61</w:t>
        </w:r>
        <w:r>
          <w:fldChar w:fldCharType="end"/>
        </w:r>
      </w:hyperlink>
    </w:p>
    <w:p>
      <w:pPr>
        <w:pStyle w:val="TOC2"/>
        <w:tabs>
          <w:tab w:val="right" w:leader="dot" w:pos="8306"/>
        </w:tabs>
      </w:pPr>
      <w:hyperlink w:anchor="_Toc16975" w:history="1">
        <w:r>
          <w:rPr>
            <w:rFonts w:ascii="仿宋" w:eastAsia="仿宋" w:hAnsi="仿宋" w:cs="仿宋" w:hint="eastAsia"/>
            <w:lang w:eastAsia="zh-CN"/>
          </w:rPr>
          <w:t>(二)、持续发展路径探索</w:t>
        </w:r>
        <w:r>
          <w:tab/>
        </w:r>
        <w:r>
          <w:fldChar w:fldCharType="begin"/>
        </w:r>
        <w:r>
          <w:instrText xml:space="preserve"> PAGEREF _Toc16975 \h </w:instrText>
        </w:r>
        <w:r>
          <w:fldChar w:fldCharType="separate"/>
        </w:r>
        <w:r>
          <w:t>62</w:t>
        </w:r>
        <w:r>
          <w:fldChar w:fldCharType="end"/>
        </w:r>
      </w:hyperlink>
    </w:p>
    <w:p>
      <w:pPr>
        <w:pStyle w:val="TOC1"/>
        <w:tabs>
          <w:tab w:val="right" w:leader="dot" w:pos="8306"/>
        </w:tabs>
      </w:pPr>
      <w:hyperlink w:anchor="_Toc31671" w:history="1">
        <w:r>
          <w:rPr>
            <w:rFonts w:ascii="仿宋" w:eastAsia="仿宋" w:hAnsi="仿宋" w:cs="仿宋" w:hint="eastAsia"/>
            <w:lang w:eastAsia="zh-CN"/>
          </w:rPr>
          <w:t>十四、项目施工方案</w:t>
        </w:r>
        <w:r>
          <w:tab/>
        </w:r>
        <w:r>
          <w:fldChar w:fldCharType="begin"/>
        </w:r>
        <w:r>
          <w:instrText xml:space="preserve"> PAGEREF _Toc31671 \h </w:instrText>
        </w:r>
        <w:r>
          <w:fldChar w:fldCharType="separate"/>
        </w:r>
        <w:r>
          <w:t>66</w:t>
        </w:r>
        <w:r>
          <w:fldChar w:fldCharType="end"/>
        </w:r>
      </w:hyperlink>
    </w:p>
    <w:p>
      <w:pPr>
        <w:pStyle w:val="TOC2"/>
        <w:tabs>
          <w:tab w:val="right" w:leader="dot" w:pos="8306"/>
        </w:tabs>
      </w:pPr>
      <w:hyperlink w:anchor="_Toc22876" w:history="1">
        <w:r>
          <w:rPr>
            <w:rFonts w:ascii="仿宋" w:eastAsia="仿宋" w:hAnsi="仿宋" w:cs="仿宋" w:hint="eastAsia"/>
            <w:lang w:eastAsia="zh-CN"/>
          </w:rPr>
          <w:t>(一)、施工组织设计</w:t>
        </w:r>
        <w:r>
          <w:tab/>
        </w:r>
        <w:r>
          <w:fldChar w:fldCharType="begin"/>
        </w:r>
        <w:r>
          <w:instrText xml:space="preserve"> PAGEREF _Toc22876 \h </w:instrText>
        </w:r>
        <w:r>
          <w:fldChar w:fldCharType="separate"/>
        </w:r>
        <w:r>
          <w:t>66</w:t>
        </w:r>
        <w:r>
          <w:fldChar w:fldCharType="end"/>
        </w:r>
      </w:hyperlink>
    </w:p>
    <w:p>
      <w:pPr>
        <w:pStyle w:val="TOC2"/>
        <w:tabs>
          <w:tab w:val="right" w:leader="dot" w:pos="8306"/>
        </w:tabs>
      </w:pPr>
      <w:hyperlink w:anchor="_Toc14212" w:history="1">
        <w:r>
          <w:rPr>
            <w:rFonts w:ascii="仿宋" w:eastAsia="仿宋" w:hAnsi="仿宋" w:cs="仿宋" w:hint="eastAsia"/>
            <w:lang w:eastAsia="zh-CN"/>
          </w:rPr>
          <w:t>(二)、施工工艺与技术路线</w:t>
        </w:r>
        <w:r>
          <w:tab/>
        </w:r>
        <w:r>
          <w:fldChar w:fldCharType="begin"/>
        </w:r>
        <w:r>
          <w:instrText xml:space="preserve"> PAGEREF _Toc14212 \h </w:instrText>
        </w:r>
        <w:r>
          <w:fldChar w:fldCharType="separate"/>
        </w:r>
        <w:r>
          <w:t>68</w:t>
        </w:r>
        <w:r>
          <w:fldChar w:fldCharType="end"/>
        </w:r>
      </w:hyperlink>
    </w:p>
    <w:p>
      <w:pPr>
        <w:pStyle w:val="TOC2"/>
        <w:tabs>
          <w:tab w:val="right" w:leader="dot" w:pos="8306"/>
        </w:tabs>
      </w:pPr>
      <w:hyperlink w:anchor="_Toc14771" w:history="1">
        <w:r>
          <w:rPr>
            <w:rFonts w:ascii="仿宋" w:eastAsia="仿宋" w:hAnsi="仿宋" w:cs="仿宋" w:hint="eastAsia"/>
            <w:lang w:eastAsia="zh-CN"/>
          </w:rPr>
          <w:t>(三)、关键节点施工计划</w:t>
        </w:r>
        <w:r>
          <w:tab/>
        </w:r>
        <w:r>
          <w:fldChar w:fldCharType="begin"/>
        </w:r>
        <w:r>
          <w:instrText xml:space="preserve"> PAGEREF _Toc14771 \h </w:instrText>
        </w:r>
        <w:r>
          <w:fldChar w:fldCharType="separate"/>
        </w:r>
        <w:r>
          <w:t>69</w:t>
        </w:r>
        <w:r>
          <w:fldChar w:fldCharType="end"/>
        </w:r>
      </w:hyperlink>
    </w:p>
    <w:p>
      <w:pPr>
        <w:pStyle w:val="TOC2"/>
        <w:tabs>
          <w:tab w:val="right" w:leader="dot" w:pos="8306"/>
        </w:tabs>
      </w:pPr>
      <w:hyperlink w:anchor="_Toc5980" w:history="1">
        <w:r>
          <w:rPr>
            <w:rFonts w:ascii="仿宋" w:eastAsia="仿宋" w:hAnsi="仿宋" w:cs="仿宋" w:hint="eastAsia"/>
            <w:lang w:eastAsia="zh-CN"/>
          </w:rPr>
          <w:t>(四)、施工现场管理</w:t>
        </w:r>
        <w:r>
          <w:tab/>
        </w:r>
        <w:r>
          <w:fldChar w:fldCharType="begin"/>
        </w:r>
        <w:r>
          <w:instrText xml:space="preserve"> PAGEREF _Toc5980 \h </w:instrText>
        </w:r>
        <w:r>
          <w:fldChar w:fldCharType="separate"/>
        </w:r>
        <w:r>
          <w:t>71</w:t>
        </w:r>
        <w:r>
          <w:fldChar w:fldCharType="end"/>
        </w:r>
      </w:hyperlink>
    </w:p>
    <w:p>
      <w:pPr>
        <w:pStyle w:val="TOC1"/>
        <w:tabs>
          <w:tab w:val="right" w:leader="dot" w:pos="8306"/>
        </w:tabs>
      </w:pPr>
      <w:hyperlink w:anchor="_Toc25393" w:history="1">
        <w:r>
          <w:rPr>
            <w:rFonts w:ascii="仿宋" w:eastAsia="仿宋" w:hAnsi="仿宋" w:cs="仿宋" w:hint="eastAsia"/>
            <w:lang w:eastAsia="zh-CN"/>
          </w:rPr>
          <w:t>十五、成果转化与推广应用</w:t>
        </w:r>
        <w:r>
          <w:tab/>
        </w:r>
        <w:r>
          <w:fldChar w:fldCharType="begin"/>
        </w:r>
        <w:r>
          <w:instrText xml:space="preserve"> PAGEREF _Toc25393 \h </w:instrText>
        </w:r>
        <w:r>
          <w:fldChar w:fldCharType="separate"/>
        </w:r>
        <w:r>
          <w:t>73</w:t>
        </w:r>
        <w:r>
          <w:fldChar w:fldCharType="end"/>
        </w:r>
      </w:hyperlink>
    </w:p>
    <w:p>
      <w:pPr>
        <w:pStyle w:val="TOC2"/>
        <w:tabs>
          <w:tab w:val="right" w:leader="dot" w:pos="8306"/>
        </w:tabs>
      </w:pPr>
      <w:hyperlink w:anchor="_Toc23796" w:history="1">
        <w:r>
          <w:rPr>
            <w:rFonts w:ascii="仿宋" w:eastAsia="仿宋" w:hAnsi="仿宋" w:cs="仿宋" w:hint="eastAsia"/>
            <w:lang w:eastAsia="zh-CN"/>
          </w:rPr>
          <w:t>(一)、成果转化策略制定</w:t>
        </w:r>
        <w:r>
          <w:tab/>
        </w:r>
        <w:r>
          <w:fldChar w:fldCharType="begin"/>
        </w:r>
        <w:r>
          <w:instrText xml:space="preserve"> PAGEREF _Toc23796 \h </w:instrText>
        </w:r>
        <w:r>
          <w:fldChar w:fldCharType="separate"/>
        </w:r>
        <w:r>
          <w:t>73</w:t>
        </w:r>
        <w:r>
          <w:fldChar w:fldCharType="end"/>
        </w:r>
      </w:hyperlink>
    </w:p>
    <w:p>
      <w:pPr>
        <w:pStyle w:val="TOC2"/>
        <w:tabs>
          <w:tab w:val="right" w:leader="dot" w:pos="8306"/>
        </w:tabs>
      </w:pPr>
      <w:hyperlink w:anchor="_Toc29907" w:history="1">
        <w:r>
          <w:rPr>
            <w:rFonts w:ascii="仿宋" w:eastAsia="仿宋" w:hAnsi="仿宋" w:cs="仿宋" w:hint="eastAsia"/>
            <w:lang w:eastAsia="zh-CN"/>
          </w:rPr>
          <w:t>(二)、成果推广应用方案</w:t>
        </w:r>
        <w:r>
          <w:tab/>
        </w:r>
        <w:r>
          <w:fldChar w:fldCharType="begin"/>
        </w:r>
        <w:r>
          <w:instrText xml:space="preserve"> PAGEREF _Toc29907 \h </w:instrText>
        </w:r>
        <w:r>
          <w:fldChar w:fldCharType="separate"/>
        </w:r>
        <w:r>
          <w:t>74</w:t>
        </w:r>
        <w:r>
          <w:fldChar w:fldCharType="end"/>
        </w:r>
      </w:hyperlink>
    </w:p>
    <w:p>
      <w:pPr>
        <w:pStyle w:val="TOC1"/>
        <w:tabs>
          <w:tab w:val="right" w:leader="dot" w:pos="8306"/>
        </w:tabs>
      </w:pPr>
      <w:hyperlink w:anchor="_Toc1773" w:history="1">
        <w:r>
          <w:rPr>
            <w:rFonts w:ascii="仿宋" w:eastAsia="仿宋" w:hAnsi="仿宋" w:cs="仿宋" w:hint="eastAsia"/>
            <w:lang w:eastAsia="zh-CN"/>
          </w:rPr>
          <w:t>十六、产业协同与集群发展</w:t>
        </w:r>
        <w:r>
          <w:tab/>
        </w:r>
        <w:r>
          <w:fldChar w:fldCharType="begin"/>
        </w:r>
        <w:r>
          <w:instrText xml:space="preserve"> PAGEREF _Toc1773 \h </w:instrText>
        </w:r>
        <w:r>
          <w:fldChar w:fldCharType="separate"/>
        </w:r>
        <w:r>
          <w:t>76</w:t>
        </w:r>
        <w:r>
          <w:fldChar w:fldCharType="end"/>
        </w:r>
      </w:hyperlink>
    </w:p>
    <w:p>
      <w:pPr>
        <w:pStyle w:val="TOC2"/>
        <w:tabs>
          <w:tab w:val="right" w:leader="dot" w:pos="8306"/>
        </w:tabs>
      </w:pPr>
      <w:hyperlink w:anchor="_Toc18413" w:history="1">
        <w:r>
          <w:rPr>
            <w:rFonts w:ascii="仿宋" w:eastAsia="仿宋" w:hAnsi="仿宋" w:cs="仿宋" w:hint="eastAsia"/>
            <w:lang w:eastAsia="zh-CN"/>
          </w:rPr>
          <w:t>(一)、产业协同机制建设</w:t>
        </w:r>
        <w:r>
          <w:tab/>
        </w:r>
        <w:r>
          <w:fldChar w:fldCharType="begin"/>
        </w:r>
        <w:r>
          <w:instrText xml:space="preserve"> PAGEREF _Toc18413 \h </w:instrText>
        </w:r>
        <w:r>
          <w:fldChar w:fldCharType="separate"/>
        </w:r>
        <w:r>
          <w:t>76</w:t>
        </w:r>
        <w:r>
          <w:fldChar w:fldCharType="end"/>
        </w:r>
      </w:hyperlink>
    </w:p>
    <w:p>
      <w:pPr>
        <w:pStyle w:val="TOC2"/>
        <w:tabs>
          <w:tab w:val="right" w:leader="dot" w:pos="8306"/>
        </w:tabs>
      </w:pPr>
      <w:hyperlink w:anchor="_Toc20919" w:history="1">
        <w:r>
          <w:rPr>
            <w:rFonts w:ascii="仿宋" w:eastAsia="仿宋" w:hAnsi="仿宋" w:cs="仿宋" w:hint="eastAsia"/>
            <w:lang w:eastAsia="zh-CN"/>
          </w:rPr>
          <w:t>(二)、产业集群培育与发展</w:t>
        </w:r>
        <w:r>
          <w:tab/>
        </w:r>
        <w:r>
          <w:fldChar w:fldCharType="begin"/>
        </w:r>
        <w:r>
          <w:instrText xml:space="preserve"> PAGEREF _Toc20919 \h </w:instrText>
        </w:r>
        <w:r>
          <w:fldChar w:fldCharType="separate"/>
        </w:r>
        <w:r>
          <w:t>77</w:t>
        </w:r>
        <w:r>
          <w:fldChar w:fldCharType="end"/>
        </w:r>
      </w:hyperlink>
    </w:p>
    <w:p>
      <w:pPr>
        <w:pStyle w:val="TOC1"/>
        <w:tabs>
          <w:tab w:val="right" w:leader="dot" w:pos="8306"/>
        </w:tabs>
      </w:pPr>
      <w:hyperlink w:anchor="_Toc30189" w:history="1">
        <w:r>
          <w:rPr>
            <w:rFonts w:ascii="仿宋" w:eastAsia="仿宋" w:hAnsi="仿宋" w:cs="仿宋" w:hint="eastAsia"/>
            <w:lang w:eastAsia="zh-CN"/>
          </w:rPr>
          <w:t>十七、合作与交流机制建立</w:t>
        </w:r>
        <w:r>
          <w:tab/>
        </w:r>
        <w:r>
          <w:fldChar w:fldCharType="begin"/>
        </w:r>
        <w:r>
          <w:instrText xml:space="preserve"> PAGEREF _Toc30189 \h </w:instrText>
        </w:r>
        <w:r>
          <w:fldChar w:fldCharType="separate"/>
        </w:r>
        <w:r>
          <w:t>78</w:t>
        </w:r>
        <w:r>
          <w:fldChar w:fldCharType="end"/>
        </w:r>
      </w:hyperlink>
    </w:p>
    <w:p>
      <w:pPr>
        <w:pStyle w:val="TOC2"/>
        <w:tabs>
          <w:tab w:val="right" w:leader="dot" w:pos="8306"/>
        </w:tabs>
      </w:pPr>
      <w:hyperlink w:anchor="_Toc3260" w:history="1">
        <w:r>
          <w:rPr>
            <w:rFonts w:ascii="仿宋" w:eastAsia="仿宋" w:hAnsi="仿宋" w:cs="仿宋" w:hint="eastAsia"/>
            <w:lang w:eastAsia="zh-CN"/>
          </w:rPr>
          <w:t>(一)、合作伙伴选择与合作方式</w:t>
        </w:r>
        <w:r>
          <w:tab/>
        </w:r>
        <w:r>
          <w:fldChar w:fldCharType="begin"/>
        </w:r>
        <w:r>
          <w:instrText xml:space="preserve"> PAGEREF _Toc3260 \h </w:instrText>
        </w:r>
        <w:r>
          <w:fldChar w:fldCharType="separate"/>
        </w:r>
        <w:r>
          <w:t>78</w:t>
        </w:r>
        <w:r>
          <w:fldChar w:fldCharType="end"/>
        </w:r>
      </w:hyperlink>
    </w:p>
    <w:p>
      <w:pPr>
        <w:pStyle w:val="TOC2"/>
        <w:tabs>
          <w:tab w:val="right" w:leader="dot" w:pos="8306"/>
        </w:tabs>
      </w:pPr>
      <w:hyperlink w:anchor="_Toc9574" w:history="1">
        <w:r>
          <w:rPr>
            <w:rFonts w:ascii="仿宋" w:eastAsia="仿宋" w:hAnsi="仿宋" w:cs="仿宋" w:hint="eastAsia"/>
            <w:lang w:eastAsia="zh-CN"/>
          </w:rPr>
          <w:t>(二)、交流与合作平台搭建</w:t>
        </w:r>
        <w:r>
          <w:tab/>
        </w:r>
        <w:r>
          <w:fldChar w:fldCharType="begin"/>
        </w:r>
        <w:r>
          <w:instrText xml:space="preserve"> PAGEREF _Toc9574 \h </w:instrText>
        </w:r>
        <w:r>
          <w:fldChar w:fldCharType="separate"/>
        </w:r>
        <w:r>
          <w:t>79</w:t>
        </w:r>
        <w:r>
          <w:fldChar w:fldCharType="end"/>
        </w:r>
      </w:hyperlink>
    </w:p>
    <w:p>
      <w:pPr>
        <w:pStyle w:val="TOC1"/>
        <w:tabs>
          <w:tab w:val="right" w:leader="dot" w:pos="8306"/>
        </w:tabs>
      </w:pPr>
      <w:hyperlink w:anchor="_Toc19926" w:history="1">
        <w:r>
          <w:rPr>
            <w:rFonts w:ascii="仿宋" w:eastAsia="仿宋" w:hAnsi="仿宋" w:cs="仿宋" w:hint="eastAsia"/>
            <w:lang w:eastAsia="zh-CN"/>
          </w:rPr>
          <w:t>十八、人力资源管理与开发</w:t>
        </w:r>
        <w:r>
          <w:tab/>
        </w:r>
        <w:r>
          <w:fldChar w:fldCharType="begin"/>
        </w:r>
        <w:r>
          <w:instrText xml:space="preserve"> PAGEREF _Toc19926 \h </w:instrText>
        </w:r>
        <w:r>
          <w:fldChar w:fldCharType="separate"/>
        </w:r>
        <w:r>
          <w:t>81</w:t>
        </w:r>
        <w:r>
          <w:fldChar w:fldCharType="end"/>
        </w:r>
      </w:hyperlink>
    </w:p>
    <w:p>
      <w:pPr>
        <w:pStyle w:val="TOC2"/>
        <w:tabs>
          <w:tab w:val="right" w:leader="dot" w:pos="8306"/>
        </w:tabs>
      </w:pPr>
      <w:hyperlink w:anchor="_Toc8242" w:history="1">
        <w:r>
          <w:rPr>
            <w:rFonts w:ascii="仿宋" w:eastAsia="仿宋" w:hAnsi="仿宋" w:cs="仿宋" w:hint="eastAsia"/>
            <w:lang w:eastAsia="zh-CN"/>
          </w:rPr>
          <w:t>(一)、人力资源规划</w:t>
        </w:r>
        <w:r>
          <w:tab/>
        </w:r>
        <w:r>
          <w:fldChar w:fldCharType="begin"/>
        </w:r>
        <w:r>
          <w:instrText xml:space="preserve"> PAGEREF _Toc8242 \h </w:instrText>
        </w:r>
        <w:r>
          <w:fldChar w:fldCharType="separate"/>
        </w:r>
        <w:r>
          <w:t>81</w:t>
        </w:r>
        <w:r>
          <w:fldChar w:fldCharType="end"/>
        </w:r>
      </w:hyperlink>
    </w:p>
    <w:p>
      <w:pPr>
        <w:pStyle w:val="TOC2"/>
        <w:tabs>
          <w:tab w:val="right" w:leader="dot" w:pos="8306"/>
        </w:tabs>
      </w:pPr>
      <w:hyperlink w:anchor="_Toc7498" w:history="1">
        <w:r>
          <w:rPr>
            <w:rFonts w:ascii="仿宋" w:eastAsia="仿宋" w:hAnsi="仿宋" w:cs="仿宋" w:hint="eastAsia"/>
            <w:lang w:eastAsia="zh-CN"/>
          </w:rPr>
          <w:t>(二)、人力资源开发与培训</w:t>
        </w:r>
        <w:r>
          <w:tab/>
        </w:r>
        <w:r>
          <w:fldChar w:fldCharType="begin"/>
        </w:r>
        <w:r>
          <w:instrText xml:space="preserve"> PAGEREF _Toc7498 \h </w:instrText>
        </w:r>
        <w:r>
          <w:fldChar w:fldCharType="separate"/>
        </w:r>
        <w:r>
          <w:t>82</w:t>
        </w:r>
        <w:r>
          <w:fldChar w:fldCharType="end"/>
        </w:r>
      </w:hyperlink>
    </w:p>
    <w:p>
      <w:pPr>
        <w:pStyle w:val="TOC1"/>
        <w:tabs>
          <w:tab w:val="right" w:leader="dot" w:pos="8306"/>
        </w:tabs>
      </w:pPr>
      <w:hyperlink w:anchor="_Toc1006" w:history="1">
        <w:r>
          <w:rPr>
            <w:rFonts w:ascii="仿宋" w:eastAsia="仿宋" w:hAnsi="仿宋" w:cs="仿宋" w:hint="eastAsia"/>
            <w:lang w:eastAsia="zh-CN"/>
          </w:rPr>
          <w:t>十九、企业合规与伦理</w:t>
        </w:r>
        <w:r>
          <w:tab/>
        </w:r>
        <w:r>
          <w:fldChar w:fldCharType="begin"/>
        </w:r>
        <w:r>
          <w:instrText xml:space="preserve"> PAGEREF _Toc1006 \h </w:instrText>
        </w:r>
        <w:r>
          <w:fldChar w:fldCharType="separate"/>
        </w:r>
        <w:r>
          <w:t>85</w:t>
        </w:r>
        <w:r>
          <w:fldChar w:fldCharType="end"/>
        </w:r>
      </w:hyperlink>
    </w:p>
    <w:p>
      <w:pPr>
        <w:pStyle w:val="TOC2"/>
        <w:tabs>
          <w:tab w:val="right" w:leader="dot" w:pos="8306"/>
        </w:tabs>
      </w:pPr>
      <w:hyperlink w:anchor="_Toc18155" w:history="1">
        <w:r>
          <w:rPr>
            <w:rFonts w:ascii="仿宋" w:eastAsia="仿宋" w:hAnsi="仿宋" w:cs="仿宋" w:hint="eastAsia"/>
            <w:lang w:eastAsia="zh-CN"/>
          </w:rPr>
          <w:t>(一)、合规政策与程序</w:t>
        </w:r>
        <w:r>
          <w:tab/>
        </w:r>
        <w:r>
          <w:fldChar w:fldCharType="begin"/>
        </w:r>
        <w:r>
          <w:instrText xml:space="preserve"> PAGEREF _Toc18155 \h </w:instrText>
        </w:r>
        <w:r>
          <w:fldChar w:fldCharType="separate"/>
        </w:r>
        <w:r>
          <w:t>85</w:t>
        </w:r>
        <w:r>
          <w:fldChar w:fldCharType="end"/>
        </w:r>
      </w:hyperlink>
    </w:p>
    <w:p>
      <w:pPr>
        <w:pStyle w:val="TOC2"/>
        <w:tabs>
          <w:tab w:val="right" w:leader="dot" w:pos="8306"/>
        </w:tabs>
      </w:pPr>
      <w:hyperlink w:anchor="_Toc10022" w:history="1">
        <w:r>
          <w:rPr>
            <w:rFonts w:ascii="仿宋" w:eastAsia="仿宋" w:hAnsi="仿宋" w:cs="仿宋" w:hint="eastAsia"/>
            <w:lang w:eastAsia="zh-CN"/>
          </w:rPr>
          <w:t>(二)、伦理规范与培训</w:t>
        </w:r>
        <w:r>
          <w:tab/>
        </w:r>
        <w:r>
          <w:fldChar w:fldCharType="begin"/>
        </w:r>
        <w:r>
          <w:instrText xml:space="preserve"> PAGEREF _Toc10022 \h </w:instrText>
        </w:r>
        <w:r>
          <w:fldChar w:fldCharType="separate"/>
        </w:r>
        <w:r>
          <w:t>86</w:t>
        </w:r>
        <w:r>
          <w:fldChar w:fldCharType="end"/>
        </w:r>
      </w:hyperlink>
    </w:p>
    <w:p>
      <w:pPr>
        <w:pStyle w:val="TOC2"/>
        <w:tabs>
          <w:tab w:val="right" w:leader="dot" w:pos="8306"/>
        </w:tabs>
      </w:pPr>
      <w:hyperlink w:anchor="_Toc8468" w:history="1">
        <w:r>
          <w:rPr>
            <w:rFonts w:ascii="仿宋" w:eastAsia="仿宋" w:hAnsi="仿宋" w:cs="仿宋" w:hint="eastAsia"/>
            <w:lang w:eastAsia="zh-CN"/>
          </w:rPr>
          <w:t>(三)、合规风险评估</w:t>
        </w:r>
        <w:r>
          <w:tab/>
        </w:r>
        <w:r>
          <w:fldChar w:fldCharType="begin"/>
        </w:r>
        <w:r>
          <w:instrText xml:space="preserve"> PAGEREF _Toc8468 \h </w:instrText>
        </w:r>
        <w:r>
          <w:fldChar w:fldCharType="separate"/>
        </w:r>
        <w:r>
          <w:t>87</w:t>
        </w:r>
        <w:r>
          <w:fldChar w:fldCharType="end"/>
        </w:r>
      </w:hyperlink>
    </w:p>
    <w:p>
      <w:pPr>
        <w:pStyle w:val="TOC2"/>
        <w:tabs>
          <w:tab w:val="right" w:leader="dot" w:pos="8306"/>
        </w:tabs>
      </w:pPr>
      <w:hyperlink w:anchor="_Toc24793" w:history="1">
        <w:r>
          <w:rPr>
            <w:rFonts w:ascii="仿宋" w:eastAsia="仿宋" w:hAnsi="仿宋" w:cs="仿宋" w:hint="eastAsia"/>
            <w:lang w:eastAsia="zh-CN"/>
          </w:rPr>
          <w:t>(四)、合规监督与执行</w:t>
        </w:r>
        <w:r>
          <w:tab/>
        </w:r>
        <w:r>
          <w:fldChar w:fldCharType="begin"/>
        </w:r>
        <w:r>
          <w:instrText xml:space="preserve"> PAGEREF _Toc24793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7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65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一、其他有色金属矿项目的市场准入条件分析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有色金属矿项目而言，市场准入条件首先取决于政策法规环境。政府对于[行业名称]领域的法规，如环保标准、税收政策、和技术使用规范，直接影响其他有色金属矿项目的运营和成本结构。例如，若政府针对使用可再生能源的企业提供税收优惠，这将对其他有色金属矿项目的财务规划产生重要影响。同时，考虑经济环境和消费者偏好的变化对其他有色金属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二、其他有色金属矿项目的行业规范与合规性要求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其他有色金属矿项目来说，遵守行业规范和合规性要求是确保项目顺利进行的基础。这包括遵循质量控制标准、安全规定、数据保护法规等。例如，若其他有色金属矿项目涉及数据处理，须严格遵守相关的数据保护法规。此外，行业内部的自律规范，如产品标准和服务流程，也对于提升其他有色金属矿项目在行业内的认可度和竞争力至关重要。项目管理团队必须不断更新策略，以应对行业规范和法规的变化，确保其他有色金属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三、其他有色金属矿项目的竞争格局和战略定位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其他有色金属矿项目的发展规划中，理解行业的竞争格局对于制定有效的市场策略极为关键。这包括分析主要竞争对手的市场地位、优势及其业务模式。其他有色金属矿项目面临的竞争对手可能包括大型成熟企业和创新型初创公司，各自采取不同的市场策略。因此，其他有色金属矿项目需精确地定位自己的市场策略，如专注于产品创新、客户服务或成本效率，以在竞争中占据优势。通过深入的市场和竞争分析，其他有色金属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28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727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其他有色金属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其他有色金属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其他有色金属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有色金属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其他有色金属矿项目的社会影响是全面而深远的。从提供就业机会和提升公共服务，到促进社会结构和劳动市场的多元化，再到推动社会责任和伦理标准的提高，项目对于提升社区的经济、文化和社会福祉有着重要作用。通过这些正面影响，其他有色金属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86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为了融入当地社区，其他有色金属矿项目需深入理解当地的文化特色和社会习俗。例如，项目在设计广告和市场推广活动时，应考虑使用当地语言和符合地方文化的表达方式。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https://d.book118.com/018061063127006042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AA3773"/>
    <w:rsid w:val="32AA37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61063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2024-02-19T06:45:00Z</dcterms:created>
  <dcterms:modified xsi:type="dcterms:W3CDTF">2024-02-19T06:45:44Z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B6DDB18A7A5A457094D5BEB897560F0E_11</vt:lpwstr>
  </property>
  <property fmtid="{D5CDD505-2E9C-101B-9397-08002B2CF9AE}" pid="3" name="KSOProductBuildVer">
    <vt:lpwstr>2052-12.1.0.16250</vt:lpwstr>
  </property>
</Properties>
</file>