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WBC水性汽车金属闪光涂料项目建设总纲及方案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17" w:history="1">
        <w:r>
          <w:rPr>
            <w:rFonts w:ascii="仿宋" w:eastAsia="仿宋" w:hAnsi="仿宋" w:cs="仿宋" w:hint="eastAsia"/>
            <w:lang w:eastAsia="zh-CN"/>
          </w:rPr>
          <w:t>前言</w:t>
        </w:r>
        <w:r>
          <w:tab/>
        </w:r>
        <w:r>
          <w:fldChar w:fldCharType="begin"/>
        </w:r>
        <w:r>
          <w:instrText xml:space="preserve"> PAGEREF _Toc25217 \h </w:instrText>
        </w:r>
        <w:r>
          <w:fldChar w:fldCharType="separate"/>
        </w:r>
        <w:r>
          <w:t>3</w:t>
        </w:r>
        <w:r>
          <w:fldChar w:fldCharType="end"/>
        </w:r>
      </w:hyperlink>
    </w:p>
    <w:p>
      <w:pPr>
        <w:pStyle w:val="TOC1"/>
        <w:tabs>
          <w:tab w:val="right" w:leader="dot" w:pos="8306"/>
        </w:tabs>
      </w:pPr>
      <w:hyperlink w:anchor="_Toc16072" w:history="1">
        <w:r>
          <w:rPr>
            <w:rFonts w:ascii="仿宋" w:eastAsia="仿宋" w:hAnsi="仿宋" w:cs="仿宋" w:hint="eastAsia"/>
            <w:lang w:eastAsia="zh-CN"/>
          </w:rPr>
          <w:t>一、WBC水性汽车金属闪光涂料项目概论</w:t>
        </w:r>
        <w:r>
          <w:tab/>
        </w:r>
        <w:r>
          <w:fldChar w:fldCharType="begin"/>
        </w:r>
        <w:r>
          <w:instrText xml:space="preserve"> PAGEREF _Toc16072 \h </w:instrText>
        </w:r>
        <w:r>
          <w:fldChar w:fldCharType="separate"/>
        </w:r>
        <w:r>
          <w:t>3</w:t>
        </w:r>
        <w:r>
          <w:fldChar w:fldCharType="end"/>
        </w:r>
      </w:hyperlink>
    </w:p>
    <w:p>
      <w:pPr>
        <w:pStyle w:val="TOC2"/>
        <w:tabs>
          <w:tab w:val="right" w:leader="dot" w:pos="8306"/>
        </w:tabs>
      </w:pPr>
      <w:hyperlink w:anchor="_Toc20399" w:history="1">
        <w:r>
          <w:rPr>
            <w:rFonts w:ascii="仿宋" w:eastAsia="仿宋" w:hAnsi="仿宋" w:cs="仿宋" w:hint="eastAsia"/>
            <w:lang w:eastAsia="zh-CN"/>
          </w:rPr>
          <w:t>(一)、项目申报单位概况</w:t>
        </w:r>
        <w:r>
          <w:tab/>
        </w:r>
        <w:r>
          <w:fldChar w:fldCharType="begin"/>
        </w:r>
        <w:r>
          <w:instrText xml:space="preserve"> PAGEREF _Toc20399 \h </w:instrText>
        </w:r>
        <w:r>
          <w:fldChar w:fldCharType="separate"/>
        </w:r>
        <w:r>
          <w:t>3</w:t>
        </w:r>
        <w:r>
          <w:fldChar w:fldCharType="end"/>
        </w:r>
      </w:hyperlink>
    </w:p>
    <w:p>
      <w:pPr>
        <w:pStyle w:val="TOC2"/>
        <w:tabs>
          <w:tab w:val="right" w:leader="dot" w:pos="8306"/>
        </w:tabs>
      </w:pPr>
      <w:hyperlink w:anchor="_Toc5752" w:history="1">
        <w:r>
          <w:rPr>
            <w:rFonts w:ascii="仿宋" w:eastAsia="仿宋" w:hAnsi="仿宋" w:cs="仿宋" w:hint="eastAsia"/>
            <w:lang w:eastAsia="zh-CN"/>
          </w:rPr>
          <w:t>(二)、项目概况</w:t>
        </w:r>
        <w:r>
          <w:tab/>
        </w:r>
        <w:r>
          <w:fldChar w:fldCharType="begin"/>
        </w:r>
        <w:r>
          <w:instrText xml:space="preserve"> PAGEREF _Toc5752 \h </w:instrText>
        </w:r>
        <w:r>
          <w:fldChar w:fldCharType="separate"/>
        </w:r>
        <w:r>
          <w:t>4</w:t>
        </w:r>
        <w:r>
          <w:fldChar w:fldCharType="end"/>
        </w:r>
      </w:hyperlink>
    </w:p>
    <w:p>
      <w:pPr>
        <w:pStyle w:val="TOC1"/>
        <w:tabs>
          <w:tab w:val="right" w:leader="dot" w:pos="8306"/>
        </w:tabs>
      </w:pPr>
      <w:hyperlink w:anchor="_Toc21904" w:history="1">
        <w:r>
          <w:rPr>
            <w:rFonts w:ascii="仿宋" w:eastAsia="仿宋" w:hAnsi="仿宋" w:cs="仿宋" w:hint="eastAsia"/>
            <w:lang w:eastAsia="zh-CN"/>
          </w:rPr>
          <w:t>二、背景、必要性分析</w:t>
        </w:r>
        <w:r>
          <w:tab/>
        </w:r>
        <w:r>
          <w:fldChar w:fldCharType="begin"/>
        </w:r>
        <w:r>
          <w:instrText xml:space="preserve"> PAGEREF _Toc21904 \h </w:instrText>
        </w:r>
        <w:r>
          <w:fldChar w:fldCharType="separate"/>
        </w:r>
        <w:r>
          <w:t>7</w:t>
        </w:r>
        <w:r>
          <w:fldChar w:fldCharType="end"/>
        </w:r>
      </w:hyperlink>
    </w:p>
    <w:p>
      <w:pPr>
        <w:pStyle w:val="TOC2"/>
        <w:tabs>
          <w:tab w:val="right" w:leader="dot" w:pos="8306"/>
        </w:tabs>
      </w:pPr>
      <w:hyperlink w:anchor="_Toc7713" w:history="1">
        <w:r>
          <w:rPr>
            <w:rFonts w:ascii="仿宋" w:eastAsia="仿宋" w:hAnsi="仿宋" w:cs="仿宋" w:hint="eastAsia"/>
            <w:lang w:eastAsia="zh-CN"/>
          </w:rPr>
          <w:t>(一)、项目建设背景</w:t>
        </w:r>
        <w:r>
          <w:tab/>
        </w:r>
        <w:r>
          <w:fldChar w:fldCharType="begin"/>
        </w:r>
        <w:r>
          <w:instrText xml:space="preserve"> PAGEREF _Toc7713 \h </w:instrText>
        </w:r>
        <w:r>
          <w:fldChar w:fldCharType="separate"/>
        </w:r>
        <w:r>
          <w:t>7</w:t>
        </w:r>
        <w:r>
          <w:fldChar w:fldCharType="end"/>
        </w:r>
      </w:hyperlink>
    </w:p>
    <w:p>
      <w:pPr>
        <w:pStyle w:val="TOC2"/>
        <w:tabs>
          <w:tab w:val="right" w:leader="dot" w:pos="8306"/>
        </w:tabs>
      </w:pPr>
      <w:hyperlink w:anchor="_Toc12883" w:history="1">
        <w:r>
          <w:rPr>
            <w:rFonts w:ascii="仿宋" w:eastAsia="仿宋" w:hAnsi="仿宋" w:cs="仿宋" w:hint="eastAsia"/>
            <w:lang w:eastAsia="zh-CN"/>
          </w:rPr>
          <w:t>(二)、必要性分析</w:t>
        </w:r>
        <w:r>
          <w:tab/>
        </w:r>
        <w:r>
          <w:fldChar w:fldCharType="begin"/>
        </w:r>
        <w:r>
          <w:instrText xml:space="preserve"> PAGEREF _Toc12883 \h </w:instrText>
        </w:r>
        <w:r>
          <w:fldChar w:fldCharType="separate"/>
        </w:r>
        <w:r>
          <w:t>8</w:t>
        </w:r>
        <w:r>
          <w:fldChar w:fldCharType="end"/>
        </w:r>
      </w:hyperlink>
    </w:p>
    <w:p>
      <w:pPr>
        <w:pStyle w:val="TOC2"/>
        <w:tabs>
          <w:tab w:val="right" w:leader="dot" w:pos="8306"/>
        </w:tabs>
      </w:pPr>
      <w:hyperlink w:anchor="_Toc28095" w:history="1">
        <w:r>
          <w:rPr>
            <w:rFonts w:ascii="仿宋" w:eastAsia="仿宋" w:hAnsi="仿宋" w:cs="仿宋" w:hint="eastAsia"/>
            <w:lang w:eastAsia="zh-CN"/>
          </w:rPr>
          <w:t>(三)、项目建设有利条件</w:t>
        </w:r>
        <w:r>
          <w:tab/>
        </w:r>
        <w:r>
          <w:fldChar w:fldCharType="begin"/>
        </w:r>
        <w:r>
          <w:instrText xml:space="preserve"> PAGEREF _Toc28095 \h </w:instrText>
        </w:r>
        <w:r>
          <w:fldChar w:fldCharType="separate"/>
        </w:r>
        <w:r>
          <w:t>10</w:t>
        </w:r>
        <w:r>
          <w:fldChar w:fldCharType="end"/>
        </w:r>
      </w:hyperlink>
    </w:p>
    <w:p>
      <w:pPr>
        <w:pStyle w:val="TOC1"/>
        <w:tabs>
          <w:tab w:val="right" w:leader="dot" w:pos="8306"/>
        </w:tabs>
      </w:pPr>
      <w:hyperlink w:anchor="_Toc20067" w:history="1">
        <w:r>
          <w:rPr>
            <w:rFonts w:ascii="仿宋" w:eastAsia="仿宋" w:hAnsi="仿宋" w:cs="仿宋" w:hint="eastAsia"/>
            <w:lang w:eastAsia="zh-CN"/>
          </w:rPr>
          <w:t>三、经济影响分析</w:t>
        </w:r>
        <w:r>
          <w:tab/>
        </w:r>
        <w:r>
          <w:fldChar w:fldCharType="begin"/>
        </w:r>
        <w:r>
          <w:instrText xml:space="preserve"> PAGEREF _Toc20067 \h </w:instrText>
        </w:r>
        <w:r>
          <w:fldChar w:fldCharType="separate"/>
        </w:r>
        <w:r>
          <w:t>11</w:t>
        </w:r>
        <w:r>
          <w:fldChar w:fldCharType="end"/>
        </w:r>
      </w:hyperlink>
    </w:p>
    <w:p>
      <w:pPr>
        <w:pStyle w:val="TOC2"/>
        <w:tabs>
          <w:tab w:val="right" w:leader="dot" w:pos="8306"/>
        </w:tabs>
      </w:pPr>
      <w:hyperlink w:anchor="_Toc17130" w:history="1">
        <w:r>
          <w:rPr>
            <w:rFonts w:ascii="仿宋" w:eastAsia="仿宋" w:hAnsi="仿宋" w:cs="仿宋" w:hint="eastAsia"/>
            <w:lang w:eastAsia="zh-CN"/>
          </w:rPr>
          <w:t>(一)、经济费用效益或费用效果分析</w:t>
        </w:r>
        <w:r>
          <w:tab/>
        </w:r>
        <w:r>
          <w:fldChar w:fldCharType="begin"/>
        </w:r>
        <w:r>
          <w:instrText xml:space="preserve"> PAGEREF _Toc17130 \h </w:instrText>
        </w:r>
        <w:r>
          <w:fldChar w:fldCharType="separate"/>
        </w:r>
        <w:r>
          <w:t>11</w:t>
        </w:r>
        <w:r>
          <w:fldChar w:fldCharType="end"/>
        </w:r>
      </w:hyperlink>
    </w:p>
    <w:p>
      <w:pPr>
        <w:pStyle w:val="TOC2"/>
        <w:tabs>
          <w:tab w:val="right" w:leader="dot" w:pos="8306"/>
        </w:tabs>
      </w:pPr>
      <w:hyperlink w:anchor="_Toc29809" w:history="1">
        <w:r>
          <w:rPr>
            <w:rFonts w:ascii="仿宋" w:eastAsia="仿宋" w:hAnsi="仿宋" w:cs="仿宋" w:hint="eastAsia"/>
            <w:lang w:eastAsia="zh-CN"/>
          </w:rPr>
          <w:t>(二)、行业影响分析</w:t>
        </w:r>
        <w:r>
          <w:tab/>
        </w:r>
        <w:r>
          <w:fldChar w:fldCharType="begin"/>
        </w:r>
        <w:r>
          <w:instrText xml:space="preserve"> PAGEREF _Toc29809 \h </w:instrText>
        </w:r>
        <w:r>
          <w:fldChar w:fldCharType="separate"/>
        </w:r>
        <w:r>
          <w:t>13</w:t>
        </w:r>
        <w:r>
          <w:fldChar w:fldCharType="end"/>
        </w:r>
      </w:hyperlink>
    </w:p>
    <w:p>
      <w:pPr>
        <w:pStyle w:val="TOC2"/>
        <w:tabs>
          <w:tab w:val="right" w:leader="dot" w:pos="8306"/>
        </w:tabs>
      </w:pPr>
      <w:hyperlink w:anchor="_Toc31547" w:history="1">
        <w:r>
          <w:rPr>
            <w:rFonts w:ascii="仿宋" w:eastAsia="仿宋" w:hAnsi="仿宋" w:cs="仿宋" w:hint="eastAsia"/>
            <w:lang w:eastAsia="zh-CN"/>
          </w:rPr>
          <w:t>(三)、区域经济影响分析</w:t>
        </w:r>
        <w:r>
          <w:tab/>
        </w:r>
        <w:r>
          <w:fldChar w:fldCharType="begin"/>
        </w:r>
        <w:r>
          <w:instrText xml:space="preserve"> PAGEREF _Toc31547 \h </w:instrText>
        </w:r>
        <w:r>
          <w:fldChar w:fldCharType="separate"/>
        </w:r>
        <w:r>
          <w:t>15</w:t>
        </w:r>
        <w:r>
          <w:fldChar w:fldCharType="end"/>
        </w:r>
      </w:hyperlink>
    </w:p>
    <w:p>
      <w:pPr>
        <w:pStyle w:val="TOC2"/>
        <w:tabs>
          <w:tab w:val="right" w:leader="dot" w:pos="8306"/>
        </w:tabs>
      </w:pPr>
      <w:hyperlink w:anchor="_Toc31403" w:history="1">
        <w:r>
          <w:rPr>
            <w:rFonts w:ascii="仿宋" w:eastAsia="仿宋" w:hAnsi="仿宋" w:cs="仿宋" w:hint="eastAsia"/>
            <w:lang w:eastAsia="zh-CN"/>
          </w:rPr>
          <w:t>(四)、宏观经济影响分析</w:t>
        </w:r>
        <w:r>
          <w:tab/>
        </w:r>
        <w:r>
          <w:fldChar w:fldCharType="begin"/>
        </w:r>
        <w:r>
          <w:instrText xml:space="preserve"> PAGEREF _Toc31403 \h </w:instrText>
        </w:r>
        <w:r>
          <w:fldChar w:fldCharType="separate"/>
        </w:r>
        <w:r>
          <w:t>16</w:t>
        </w:r>
        <w:r>
          <w:fldChar w:fldCharType="end"/>
        </w:r>
      </w:hyperlink>
    </w:p>
    <w:p>
      <w:pPr>
        <w:pStyle w:val="TOC1"/>
        <w:tabs>
          <w:tab w:val="right" w:leader="dot" w:pos="8306"/>
        </w:tabs>
      </w:pPr>
      <w:hyperlink w:anchor="_Toc20259" w:history="1">
        <w:r>
          <w:rPr>
            <w:rFonts w:ascii="仿宋" w:eastAsia="仿宋" w:hAnsi="仿宋" w:cs="仿宋" w:hint="eastAsia"/>
            <w:lang w:eastAsia="zh-CN"/>
          </w:rPr>
          <w:t>四、发展规划、产业政策和行业准入分析</w:t>
        </w:r>
        <w:r>
          <w:tab/>
        </w:r>
        <w:r>
          <w:fldChar w:fldCharType="begin"/>
        </w:r>
        <w:r>
          <w:instrText xml:space="preserve"> PAGEREF _Toc20259 \h </w:instrText>
        </w:r>
        <w:r>
          <w:fldChar w:fldCharType="separate"/>
        </w:r>
        <w:r>
          <w:t>18</w:t>
        </w:r>
        <w:r>
          <w:fldChar w:fldCharType="end"/>
        </w:r>
      </w:hyperlink>
    </w:p>
    <w:p>
      <w:pPr>
        <w:pStyle w:val="TOC2"/>
        <w:tabs>
          <w:tab w:val="right" w:leader="dot" w:pos="8306"/>
        </w:tabs>
      </w:pPr>
      <w:hyperlink w:anchor="_Toc28374" w:history="1">
        <w:r>
          <w:rPr>
            <w:rFonts w:ascii="仿宋" w:eastAsia="仿宋" w:hAnsi="仿宋" w:cs="仿宋" w:hint="eastAsia"/>
            <w:lang w:eastAsia="zh-CN"/>
          </w:rPr>
          <w:t>(一)、发展规划分析</w:t>
        </w:r>
        <w:r>
          <w:tab/>
        </w:r>
        <w:r>
          <w:fldChar w:fldCharType="begin"/>
        </w:r>
        <w:r>
          <w:instrText xml:space="preserve"> PAGEREF _Toc28374 \h </w:instrText>
        </w:r>
        <w:r>
          <w:fldChar w:fldCharType="separate"/>
        </w:r>
        <w:r>
          <w:t>18</w:t>
        </w:r>
        <w:r>
          <w:fldChar w:fldCharType="end"/>
        </w:r>
      </w:hyperlink>
    </w:p>
    <w:p>
      <w:pPr>
        <w:pStyle w:val="TOC2"/>
        <w:tabs>
          <w:tab w:val="right" w:leader="dot" w:pos="8306"/>
        </w:tabs>
      </w:pPr>
      <w:hyperlink w:anchor="_Toc14360" w:history="1">
        <w:r>
          <w:rPr>
            <w:rFonts w:ascii="仿宋" w:eastAsia="仿宋" w:hAnsi="仿宋" w:cs="仿宋" w:hint="eastAsia"/>
            <w:lang w:eastAsia="zh-CN"/>
          </w:rPr>
          <w:t>(二)、产业政策分析</w:t>
        </w:r>
        <w:r>
          <w:tab/>
        </w:r>
        <w:r>
          <w:fldChar w:fldCharType="begin"/>
        </w:r>
        <w:r>
          <w:instrText xml:space="preserve"> PAGEREF _Toc14360 \h </w:instrText>
        </w:r>
        <w:r>
          <w:fldChar w:fldCharType="separate"/>
        </w:r>
        <w:r>
          <w:t>19</w:t>
        </w:r>
        <w:r>
          <w:fldChar w:fldCharType="end"/>
        </w:r>
      </w:hyperlink>
    </w:p>
    <w:p>
      <w:pPr>
        <w:pStyle w:val="TOC2"/>
        <w:tabs>
          <w:tab w:val="right" w:leader="dot" w:pos="8306"/>
        </w:tabs>
      </w:pPr>
      <w:hyperlink w:anchor="_Toc9263" w:history="1">
        <w:r>
          <w:rPr>
            <w:rFonts w:ascii="仿宋" w:eastAsia="仿宋" w:hAnsi="仿宋" w:cs="仿宋" w:hint="eastAsia"/>
            <w:lang w:eastAsia="zh-CN"/>
          </w:rPr>
          <w:t>(三)、行业准入分析</w:t>
        </w:r>
        <w:r>
          <w:tab/>
        </w:r>
        <w:r>
          <w:fldChar w:fldCharType="begin"/>
        </w:r>
        <w:r>
          <w:instrText xml:space="preserve"> PAGEREF _Toc9263 \h </w:instrText>
        </w:r>
        <w:r>
          <w:fldChar w:fldCharType="separate"/>
        </w:r>
        <w:r>
          <w:t>21</w:t>
        </w:r>
        <w:r>
          <w:fldChar w:fldCharType="end"/>
        </w:r>
      </w:hyperlink>
    </w:p>
    <w:p>
      <w:pPr>
        <w:pStyle w:val="TOC1"/>
        <w:tabs>
          <w:tab w:val="right" w:leader="dot" w:pos="8306"/>
        </w:tabs>
      </w:pPr>
      <w:hyperlink w:anchor="_Toc1411" w:history="1">
        <w:r>
          <w:rPr>
            <w:rFonts w:ascii="仿宋" w:eastAsia="仿宋" w:hAnsi="仿宋" w:cs="仿宋" w:hint="eastAsia"/>
            <w:lang w:eastAsia="zh-CN"/>
          </w:rPr>
          <w:t>五、项目选址研究</w:t>
        </w:r>
        <w:r>
          <w:tab/>
        </w:r>
        <w:r>
          <w:fldChar w:fldCharType="begin"/>
        </w:r>
        <w:r>
          <w:instrText xml:space="preserve"> PAGEREF _Toc1411 \h </w:instrText>
        </w:r>
        <w:r>
          <w:fldChar w:fldCharType="separate"/>
        </w:r>
        <w:r>
          <w:t>22</w:t>
        </w:r>
        <w:r>
          <w:fldChar w:fldCharType="end"/>
        </w:r>
      </w:hyperlink>
    </w:p>
    <w:p>
      <w:pPr>
        <w:pStyle w:val="TOC2"/>
        <w:tabs>
          <w:tab w:val="right" w:leader="dot" w:pos="8306"/>
        </w:tabs>
      </w:pPr>
      <w:hyperlink w:anchor="_Toc14640" w:history="1">
        <w:r>
          <w:rPr>
            <w:rFonts w:ascii="仿宋" w:eastAsia="仿宋" w:hAnsi="仿宋" w:cs="仿宋" w:hint="eastAsia"/>
            <w:lang w:eastAsia="zh-CN"/>
          </w:rPr>
          <w:t>(一)、项目选址原则</w:t>
        </w:r>
        <w:r>
          <w:tab/>
        </w:r>
        <w:r>
          <w:fldChar w:fldCharType="begin"/>
        </w:r>
        <w:r>
          <w:instrText xml:space="preserve"> PAGEREF _Toc14640 \h </w:instrText>
        </w:r>
        <w:r>
          <w:fldChar w:fldCharType="separate"/>
        </w:r>
        <w:r>
          <w:t>22</w:t>
        </w:r>
        <w:r>
          <w:fldChar w:fldCharType="end"/>
        </w:r>
      </w:hyperlink>
    </w:p>
    <w:p>
      <w:pPr>
        <w:pStyle w:val="TOC2"/>
        <w:tabs>
          <w:tab w:val="right" w:leader="dot" w:pos="8306"/>
        </w:tabs>
      </w:pPr>
      <w:hyperlink w:anchor="_Toc32218" w:history="1">
        <w:r>
          <w:rPr>
            <w:rFonts w:ascii="仿宋" w:eastAsia="仿宋" w:hAnsi="仿宋" w:cs="仿宋" w:hint="eastAsia"/>
            <w:lang w:eastAsia="zh-CN"/>
          </w:rPr>
          <w:t>(二)、项目选址</w:t>
        </w:r>
        <w:r>
          <w:tab/>
        </w:r>
        <w:r>
          <w:fldChar w:fldCharType="begin"/>
        </w:r>
        <w:r>
          <w:instrText xml:space="preserve"> PAGEREF _Toc32218 \h </w:instrText>
        </w:r>
        <w:r>
          <w:fldChar w:fldCharType="separate"/>
        </w:r>
        <w:r>
          <w:t>26</w:t>
        </w:r>
        <w:r>
          <w:fldChar w:fldCharType="end"/>
        </w:r>
      </w:hyperlink>
    </w:p>
    <w:p>
      <w:pPr>
        <w:pStyle w:val="TOC2"/>
        <w:tabs>
          <w:tab w:val="right" w:leader="dot" w:pos="8306"/>
        </w:tabs>
      </w:pPr>
      <w:hyperlink w:anchor="_Toc7350" w:history="1">
        <w:r>
          <w:rPr>
            <w:rFonts w:ascii="仿宋" w:eastAsia="仿宋" w:hAnsi="仿宋" w:cs="仿宋" w:hint="eastAsia"/>
            <w:lang w:eastAsia="zh-CN"/>
          </w:rPr>
          <w:t>(三)、建设条件分析</w:t>
        </w:r>
        <w:r>
          <w:tab/>
        </w:r>
        <w:r>
          <w:fldChar w:fldCharType="begin"/>
        </w:r>
        <w:r>
          <w:instrText xml:space="preserve"> PAGEREF _Toc7350 \h </w:instrText>
        </w:r>
        <w:r>
          <w:fldChar w:fldCharType="separate"/>
        </w:r>
        <w:r>
          <w:t>28</w:t>
        </w:r>
        <w:r>
          <w:fldChar w:fldCharType="end"/>
        </w:r>
      </w:hyperlink>
    </w:p>
    <w:p>
      <w:pPr>
        <w:pStyle w:val="TOC2"/>
        <w:tabs>
          <w:tab w:val="right" w:leader="dot" w:pos="8306"/>
        </w:tabs>
      </w:pPr>
      <w:hyperlink w:anchor="_Toc5575" w:history="1">
        <w:r>
          <w:rPr>
            <w:rFonts w:ascii="仿宋" w:eastAsia="仿宋" w:hAnsi="仿宋" w:cs="仿宋" w:hint="eastAsia"/>
            <w:lang w:eastAsia="zh-CN"/>
          </w:rPr>
          <w:t>(四)、用地控制指标</w:t>
        </w:r>
        <w:r>
          <w:tab/>
        </w:r>
        <w:r>
          <w:fldChar w:fldCharType="begin"/>
        </w:r>
        <w:r>
          <w:instrText xml:space="preserve"> PAGEREF _Toc5575 \h </w:instrText>
        </w:r>
        <w:r>
          <w:fldChar w:fldCharType="separate"/>
        </w:r>
        <w:r>
          <w:t>29</w:t>
        </w:r>
        <w:r>
          <w:fldChar w:fldCharType="end"/>
        </w:r>
      </w:hyperlink>
    </w:p>
    <w:p>
      <w:pPr>
        <w:pStyle w:val="TOC2"/>
        <w:tabs>
          <w:tab w:val="right" w:leader="dot" w:pos="8306"/>
        </w:tabs>
      </w:pPr>
      <w:hyperlink w:anchor="_Toc5398" w:history="1">
        <w:r>
          <w:rPr>
            <w:rFonts w:ascii="仿宋" w:eastAsia="仿宋" w:hAnsi="仿宋" w:cs="仿宋" w:hint="eastAsia"/>
            <w:lang w:eastAsia="zh-CN"/>
          </w:rPr>
          <w:t>(五)、地总体要求</w:t>
        </w:r>
        <w:r>
          <w:tab/>
        </w:r>
        <w:r>
          <w:fldChar w:fldCharType="begin"/>
        </w:r>
        <w:r>
          <w:instrText xml:space="preserve"> PAGEREF _Toc5398 \h </w:instrText>
        </w:r>
        <w:r>
          <w:fldChar w:fldCharType="separate"/>
        </w:r>
        <w:r>
          <w:t>30</w:t>
        </w:r>
        <w:r>
          <w:fldChar w:fldCharType="end"/>
        </w:r>
      </w:hyperlink>
    </w:p>
    <w:p>
      <w:pPr>
        <w:pStyle w:val="TOC2"/>
        <w:tabs>
          <w:tab w:val="right" w:leader="dot" w:pos="8306"/>
        </w:tabs>
      </w:pPr>
      <w:hyperlink w:anchor="_Toc21839" w:history="1">
        <w:r>
          <w:rPr>
            <w:rFonts w:ascii="仿宋" w:eastAsia="仿宋" w:hAnsi="仿宋" w:cs="仿宋" w:hint="eastAsia"/>
            <w:lang w:eastAsia="zh-CN"/>
          </w:rPr>
          <w:t>(六)、节约用地措施</w:t>
        </w:r>
        <w:r>
          <w:tab/>
        </w:r>
        <w:r>
          <w:fldChar w:fldCharType="begin"/>
        </w:r>
        <w:r>
          <w:instrText xml:space="preserve"> PAGEREF _Toc21839 \h </w:instrText>
        </w:r>
        <w:r>
          <w:fldChar w:fldCharType="separate"/>
        </w:r>
        <w:r>
          <w:t>32</w:t>
        </w:r>
        <w:r>
          <w:fldChar w:fldCharType="end"/>
        </w:r>
      </w:hyperlink>
    </w:p>
    <w:p>
      <w:pPr>
        <w:pStyle w:val="TOC2"/>
        <w:tabs>
          <w:tab w:val="right" w:leader="dot" w:pos="8306"/>
        </w:tabs>
      </w:pPr>
      <w:hyperlink w:anchor="_Toc8487" w:history="1">
        <w:r>
          <w:rPr>
            <w:rFonts w:ascii="仿宋" w:eastAsia="仿宋" w:hAnsi="仿宋" w:cs="仿宋" w:hint="eastAsia"/>
            <w:lang w:eastAsia="zh-CN"/>
          </w:rPr>
          <w:t>(七)、选址综合评价</w:t>
        </w:r>
        <w:r>
          <w:tab/>
        </w:r>
        <w:r>
          <w:fldChar w:fldCharType="begin"/>
        </w:r>
        <w:r>
          <w:instrText xml:space="preserve"> PAGEREF _Toc8487 \h </w:instrText>
        </w:r>
        <w:r>
          <w:fldChar w:fldCharType="separate"/>
        </w:r>
        <w:r>
          <w:t>33</w:t>
        </w:r>
        <w:r>
          <w:fldChar w:fldCharType="end"/>
        </w:r>
      </w:hyperlink>
    </w:p>
    <w:p>
      <w:pPr>
        <w:pStyle w:val="TOC1"/>
        <w:tabs>
          <w:tab w:val="right" w:leader="dot" w:pos="8306"/>
        </w:tabs>
      </w:pPr>
      <w:hyperlink w:anchor="_Toc843" w:history="1">
        <w:r>
          <w:rPr>
            <w:rFonts w:ascii="仿宋" w:eastAsia="仿宋" w:hAnsi="仿宋" w:cs="仿宋" w:hint="eastAsia"/>
            <w:lang w:eastAsia="zh-CN"/>
          </w:rPr>
          <w:t>六、资源开发及综合利用分析</w:t>
        </w:r>
        <w:r>
          <w:tab/>
        </w:r>
        <w:r>
          <w:fldChar w:fldCharType="begin"/>
        </w:r>
        <w:r>
          <w:instrText xml:space="preserve"> PAGEREF _Toc843 \h </w:instrText>
        </w:r>
        <w:r>
          <w:fldChar w:fldCharType="separate"/>
        </w:r>
        <w:r>
          <w:t>34</w:t>
        </w:r>
        <w:r>
          <w:fldChar w:fldCharType="end"/>
        </w:r>
      </w:hyperlink>
    </w:p>
    <w:p>
      <w:pPr>
        <w:pStyle w:val="TOC2"/>
        <w:tabs>
          <w:tab w:val="right" w:leader="dot" w:pos="8306"/>
        </w:tabs>
      </w:pPr>
      <w:hyperlink w:anchor="_Toc2633" w:history="1">
        <w:r>
          <w:rPr>
            <w:rFonts w:ascii="仿宋" w:eastAsia="仿宋" w:hAnsi="仿宋" w:cs="仿宋" w:hint="eastAsia"/>
            <w:lang w:eastAsia="zh-CN"/>
          </w:rPr>
          <w:t>(一)、资源开发方案</w:t>
        </w:r>
        <w:r>
          <w:tab/>
        </w:r>
        <w:r>
          <w:fldChar w:fldCharType="begin"/>
        </w:r>
        <w:r>
          <w:instrText xml:space="preserve"> PAGEREF _Toc2633 \h </w:instrText>
        </w:r>
        <w:r>
          <w:fldChar w:fldCharType="separate"/>
        </w:r>
        <w:r>
          <w:t>34</w:t>
        </w:r>
        <w:r>
          <w:fldChar w:fldCharType="end"/>
        </w:r>
      </w:hyperlink>
    </w:p>
    <w:p>
      <w:pPr>
        <w:pStyle w:val="TOC2"/>
        <w:tabs>
          <w:tab w:val="right" w:leader="dot" w:pos="8306"/>
        </w:tabs>
      </w:pPr>
      <w:hyperlink w:anchor="_Toc12737" w:history="1">
        <w:r>
          <w:rPr>
            <w:rFonts w:ascii="仿宋" w:eastAsia="仿宋" w:hAnsi="仿宋" w:cs="仿宋" w:hint="eastAsia"/>
            <w:lang w:eastAsia="zh-CN"/>
          </w:rPr>
          <w:t>(二)、资源利用方案</w:t>
        </w:r>
        <w:r>
          <w:tab/>
        </w:r>
        <w:r>
          <w:fldChar w:fldCharType="begin"/>
        </w:r>
        <w:r>
          <w:instrText xml:space="preserve"> PAGEREF _Toc12737 \h </w:instrText>
        </w:r>
        <w:r>
          <w:fldChar w:fldCharType="separate"/>
        </w:r>
        <w:r>
          <w:t>35</w:t>
        </w:r>
        <w:r>
          <w:fldChar w:fldCharType="end"/>
        </w:r>
      </w:hyperlink>
    </w:p>
    <w:p>
      <w:pPr>
        <w:pStyle w:val="TOC2"/>
        <w:tabs>
          <w:tab w:val="right" w:leader="dot" w:pos="8306"/>
        </w:tabs>
      </w:pPr>
      <w:hyperlink w:anchor="_Toc30703" w:history="1">
        <w:r>
          <w:rPr>
            <w:rFonts w:ascii="仿宋" w:eastAsia="仿宋" w:hAnsi="仿宋" w:cs="仿宋" w:hint="eastAsia"/>
            <w:lang w:eastAsia="zh-CN"/>
          </w:rPr>
          <w:t>(三)、资源节约措施</w:t>
        </w:r>
        <w:r>
          <w:tab/>
        </w:r>
        <w:r>
          <w:fldChar w:fldCharType="begin"/>
        </w:r>
        <w:r>
          <w:instrText xml:space="preserve"> PAGEREF _Toc30703 \h </w:instrText>
        </w:r>
        <w:r>
          <w:fldChar w:fldCharType="separate"/>
        </w:r>
        <w:r>
          <w:t>36</w:t>
        </w:r>
        <w:r>
          <w:fldChar w:fldCharType="end"/>
        </w:r>
      </w:hyperlink>
    </w:p>
    <w:p>
      <w:pPr>
        <w:pStyle w:val="TOC1"/>
        <w:tabs>
          <w:tab w:val="right" w:leader="dot" w:pos="8306"/>
        </w:tabs>
      </w:pPr>
      <w:hyperlink w:anchor="_Toc22999" w:history="1">
        <w:r>
          <w:rPr>
            <w:rFonts w:ascii="仿宋" w:eastAsia="仿宋" w:hAnsi="仿宋" w:cs="仿宋" w:hint="eastAsia"/>
            <w:lang w:eastAsia="zh-CN"/>
          </w:rPr>
          <w:t>七、资金管理与财务规划</w:t>
        </w:r>
        <w:r>
          <w:tab/>
        </w:r>
        <w:r>
          <w:fldChar w:fldCharType="begin"/>
        </w:r>
        <w:r>
          <w:instrText xml:space="preserve"> PAGEREF _Toc22999 \h </w:instrText>
        </w:r>
        <w:r>
          <w:fldChar w:fldCharType="separate"/>
        </w:r>
        <w:r>
          <w:t>38</w:t>
        </w:r>
        <w:r>
          <w:fldChar w:fldCharType="end"/>
        </w:r>
      </w:hyperlink>
    </w:p>
    <w:p>
      <w:pPr>
        <w:pStyle w:val="TOC2"/>
        <w:tabs>
          <w:tab w:val="right" w:leader="dot" w:pos="8306"/>
        </w:tabs>
      </w:pPr>
      <w:hyperlink w:anchor="_Toc6202" w:history="1">
        <w:r>
          <w:rPr>
            <w:rFonts w:ascii="仿宋" w:eastAsia="仿宋" w:hAnsi="仿宋" w:cs="仿宋" w:hint="eastAsia"/>
            <w:lang w:eastAsia="zh-CN"/>
          </w:rPr>
          <w:t>(一)、项目资金来源与筹措</w:t>
        </w:r>
        <w:r>
          <w:tab/>
        </w:r>
        <w:r>
          <w:fldChar w:fldCharType="begin"/>
        </w:r>
        <w:r>
          <w:instrText xml:space="preserve"> PAGEREF _Toc6202 \h </w:instrText>
        </w:r>
        <w:r>
          <w:fldChar w:fldCharType="separate"/>
        </w:r>
        <w:r>
          <w:t>38</w:t>
        </w:r>
        <w:r>
          <w:fldChar w:fldCharType="end"/>
        </w:r>
      </w:hyperlink>
    </w:p>
    <w:p>
      <w:pPr>
        <w:pStyle w:val="TOC2"/>
        <w:tabs>
          <w:tab w:val="right" w:leader="dot" w:pos="8306"/>
        </w:tabs>
      </w:pPr>
      <w:hyperlink w:anchor="_Toc27759" w:history="1">
        <w:r>
          <w:rPr>
            <w:rFonts w:ascii="仿宋" w:eastAsia="仿宋" w:hAnsi="仿宋" w:cs="仿宋" w:hint="eastAsia"/>
            <w:lang w:eastAsia="zh-CN"/>
          </w:rPr>
          <w:t>(二)、资金使用与监管</w:t>
        </w:r>
        <w:r>
          <w:tab/>
        </w:r>
        <w:r>
          <w:fldChar w:fldCharType="begin"/>
        </w:r>
        <w:r>
          <w:instrText xml:space="preserve"> PAGEREF _Toc27759 \h </w:instrText>
        </w:r>
        <w:r>
          <w:fldChar w:fldCharType="separate"/>
        </w:r>
        <w:r>
          <w:t>39</w:t>
        </w:r>
        <w:r>
          <w:fldChar w:fldCharType="end"/>
        </w:r>
      </w:hyperlink>
    </w:p>
    <w:p>
      <w:pPr>
        <w:pStyle w:val="TOC2"/>
        <w:tabs>
          <w:tab w:val="right" w:leader="dot" w:pos="8306"/>
        </w:tabs>
      </w:pPr>
      <w:hyperlink w:anchor="_Toc20131" w:history="1">
        <w:r>
          <w:rPr>
            <w:rFonts w:ascii="仿宋" w:eastAsia="仿宋" w:hAnsi="仿宋" w:cs="仿宋" w:hint="eastAsia"/>
            <w:lang w:eastAsia="zh-CN"/>
          </w:rPr>
          <w:t>(三)、财务规划与预测</w:t>
        </w:r>
        <w:r>
          <w:tab/>
        </w:r>
        <w:r>
          <w:fldChar w:fldCharType="begin"/>
        </w:r>
        <w:r>
          <w:instrText xml:space="preserve"> PAGEREF _Toc20131 \h </w:instrText>
        </w:r>
        <w:r>
          <w:fldChar w:fldCharType="separate"/>
        </w:r>
        <w:r>
          <w:t>40</w:t>
        </w:r>
        <w:r>
          <w:fldChar w:fldCharType="end"/>
        </w:r>
      </w:hyperlink>
    </w:p>
    <w:p>
      <w:pPr>
        <w:pStyle w:val="TOC1"/>
        <w:tabs>
          <w:tab w:val="right" w:leader="dot" w:pos="8306"/>
        </w:tabs>
      </w:pPr>
      <w:hyperlink w:anchor="_Toc9403" w:history="1">
        <w:r>
          <w:rPr>
            <w:rFonts w:ascii="仿宋" w:eastAsia="仿宋" w:hAnsi="仿宋" w:cs="仿宋" w:hint="eastAsia"/>
            <w:lang w:eastAsia="zh-CN"/>
          </w:rPr>
          <w:t>八、土地利用与规划方案</w:t>
        </w:r>
        <w:r>
          <w:tab/>
        </w:r>
        <w:r>
          <w:fldChar w:fldCharType="begin"/>
        </w:r>
        <w:r>
          <w:instrText xml:space="preserve"> PAGEREF _Toc9403 \h </w:instrText>
        </w:r>
        <w:r>
          <w:fldChar w:fldCharType="separate"/>
        </w:r>
        <w:r>
          <w:t>41</w:t>
        </w:r>
        <w:r>
          <w:fldChar w:fldCharType="end"/>
        </w:r>
      </w:hyperlink>
    </w:p>
    <w:p>
      <w:pPr>
        <w:pStyle w:val="TOC2"/>
        <w:tabs>
          <w:tab w:val="right" w:leader="dot" w:pos="8306"/>
        </w:tabs>
      </w:pPr>
      <w:hyperlink w:anchor="_Toc8396" w:history="1">
        <w:r>
          <w:rPr>
            <w:rFonts w:ascii="仿宋" w:eastAsia="仿宋" w:hAnsi="仿宋" w:cs="仿宋" w:hint="eastAsia"/>
            <w:lang w:eastAsia="zh-CN"/>
          </w:rPr>
          <w:t>(一)、项目用地情况分析</w:t>
        </w:r>
        <w:r>
          <w:tab/>
        </w:r>
        <w:r>
          <w:fldChar w:fldCharType="begin"/>
        </w:r>
        <w:r>
          <w:instrText xml:space="preserve"> PAGEREF _Toc8396 \h </w:instrText>
        </w:r>
        <w:r>
          <w:fldChar w:fldCharType="separate"/>
        </w:r>
        <w:r>
          <w:t>41</w:t>
        </w:r>
        <w:r>
          <w:fldChar w:fldCharType="end"/>
        </w:r>
      </w:hyperlink>
    </w:p>
    <w:p>
      <w:pPr>
        <w:pStyle w:val="TOC2"/>
        <w:tabs>
          <w:tab w:val="right" w:leader="dot" w:pos="8306"/>
        </w:tabs>
      </w:pPr>
      <w:hyperlink w:anchor="_Toc5183" w:history="1">
        <w:r>
          <w:rPr>
            <w:rFonts w:ascii="仿宋" w:eastAsia="仿宋" w:hAnsi="仿宋" w:cs="仿宋" w:hint="eastAsia"/>
            <w:lang w:eastAsia="zh-CN"/>
          </w:rPr>
          <w:t>(二)、土地利用规划方案</w:t>
        </w:r>
        <w:r>
          <w:tab/>
        </w:r>
        <w:r>
          <w:fldChar w:fldCharType="begin"/>
        </w:r>
        <w:r>
          <w:instrText xml:space="preserve"> PAGEREF _Toc5183 \h </w:instrText>
        </w:r>
        <w:r>
          <w:fldChar w:fldCharType="separate"/>
        </w:r>
        <w:r>
          <w:t>42</w:t>
        </w:r>
        <w:r>
          <w:fldChar w:fldCharType="end"/>
        </w:r>
      </w:hyperlink>
    </w:p>
    <w:p>
      <w:pPr>
        <w:pStyle w:val="TOC1"/>
        <w:tabs>
          <w:tab w:val="right" w:leader="dot" w:pos="8306"/>
        </w:tabs>
      </w:pPr>
      <w:hyperlink w:anchor="_Toc6886" w:history="1">
        <w:r>
          <w:rPr>
            <w:rFonts w:ascii="仿宋" w:eastAsia="仿宋" w:hAnsi="仿宋" w:cs="仿宋" w:hint="eastAsia"/>
            <w:lang w:eastAsia="zh-CN"/>
          </w:rPr>
          <w:t>九、项目实施与管理方案</w:t>
        </w:r>
        <w:r>
          <w:tab/>
        </w:r>
        <w:r>
          <w:fldChar w:fldCharType="begin"/>
        </w:r>
        <w:r>
          <w:instrText xml:space="preserve"> PAGEREF _Toc6886 \h </w:instrText>
        </w:r>
        <w:r>
          <w:fldChar w:fldCharType="separate"/>
        </w:r>
        <w:r>
          <w:t>44</w:t>
        </w:r>
        <w:r>
          <w:fldChar w:fldCharType="end"/>
        </w:r>
      </w:hyperlink>
    </w:p>
    <w:p>
      <w:pPr>
        <w:pStyle w:val="TOC2"/>
        <w:tabs>
          <w:tab w:val="right" w:leader="dot" w:pos="8306"/>
        </w:tabs>
      </w:pPr>
      <w:hyperlink w:anchor="_Toc23582" w:history="1">
        <w:r>
          <w:rPr>
            <w:rFonts w:ascii="仿宋" w:eastAsia="仿宋" w:hAnsi="仿宋" w:cs="仿宋" w:hint="eastAsia"/>
            <w:lang w:eastAsia="zh-CN"/>
          </w:rPr>
          <w:t>(一)、项目实施计划</w:t>
        </w:r>
        <w:r>
          <w:tab/>
        </w:r>
        <w:r>
          <w:fldChar w:fldCharType="begin"/>
        </w:r>
        <w:r>
          <w:instrText xml:space="preserve"> PAGEREF _Toc23582 \h </w:instrText>
        </w:r>
        <w:r>
          <w:fldChar w:fldCharType="separate"/>
        </w:r>
        <w:r>
          <w:t>44</w:t>
        </w:r>
        <w:r>
          <w:fldChar w:fldCharType="end"/>
        </w:r>
      </w:hyperlink>
    </w:p>
    <w:p>
      <w:pPr>
        <w:pStyle w:val="TOC2"/>
        <w:tabs>
          <w:tab w:val="right" w:leader="dot" w:pos="8306"/>
        </w:tabs>
      </w:pPr>
      <w:hyperlink w:anchor="_Toc28762" w:history="1">
        <w:r>
          <w:rPr>
            <w:rFonts w:ascii="仿宋" w:eastAsia="仿宋" w:hAnsi="仿宋" w:cs="仿宋" w:hint="eastAsia"/>
            <w:lang w:eastAsia="zh-CN"/>
          </w:rPr>
          <w:t>(二)、项目组织机构与职责</w:t>
        </w:r>
        <w:r>
          <w:tab/>
        </w:r>
        <w:r>
          <w:fldChar w:fldCharType="begin"/>
        </w:r>
        <w:r>
          <w:instrText xml:space="preserve"> PAGEREF _Toc28762 \h </w:instrText>
        </w:r>
        <w:r>
          <w:fldChar w:fldCharType="separate"/>
        </w:r>
        <w:r>
          <w:t>45</w:t>
        </w:r>
        <w:r>
          <w:fldChar w:fldCharType="end"/>
        </w:r>
      </w:hyperlink>
    </w:p>
    <w:p>
      <w:pPr>
        <w:pStyle w:val="TOC2"/>
        <w:tabs>
          <w:tab w:val="right" w:leader="dot" w:pos="8306"/>
        </w:tabs>
      </w:pPr>
      <w:hyperlink w:anchor="_Toc26029" w:history="1">
        <w:r>
          <w:rPr>
            <w:rFonts w:ascii="仿宋" w:eastAsia="仿宋" w:hAnsi="仿宋" w:cs="仿宋" w:hint="eastAsia"/>
            <w:lang w:eastAsia="zh-CN"/>
          </w:rPr>
          <w:t>(三)、项目管理与监控体系</w:t>
        </w:r>
        <w:r>
          <w:tab/>
        </w:r>
        <w:r>
          <w:fldChar w:fldCharType="begin"/>
        </w:r>
        <w:r>
          <w:instrText xml:space="preserve"> PAGEREF _Toc26029 \h </w:instrText>
        </w:r>
        <w:r>
          <w:fldChar w:fldCharType="separate"/>
        </w:r>
        <w:r>
          <w:t>48</w:t>
        </w:r>
        <w:r>
          <w:fldChar w:fldCharType="end"/>
        </w:r>
      </w:hyperlink>
    </w:p>
    <w:p>
      <w:pPr>
        <w:pStyle w:val="TOC1"/>
        <w:tabs>
          <w:tab w:val="right" w:leader="dot" w:pos="8306"/>
        </w:tabs>
      </w:pPr>
      <w:hyperlink w:anchor="_Toc654" w:history="1">
        <w:r>
          <w:rPr>
            <w:rFonts w:ascii="仿宋" w:eastAsia="仿宋" w:hAnsi="仿宋" w:cs="仿宋" w:hint="eastAsia"/>
            <w:lang w:eastAsia="zh-CN"/>
          </w:rPr>
          <w:t>十、环境保护与绿色发展</w:t>
        </w:r>
        <w:r>
          <w:tab/>
        </w:r>
        <w:r>
          <w:fldChar w:fldCharType="begin"/>
        </w:r>
        <w:r>
          <w:instrText xml:space="preserve"> PAGEREF _Toc654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07" w:history="1">
        <w:r>
          <w:rPr>
            <w:rFonts w:ascii="仿宋" w:eastAsia="仿宋" w:hAnsi="仿宋" w:cs="仿宋" w:hint="eastAsia"/>
            <w:lang w:eastAsia="zh-CN"/>
          </w:rPr>
          <w:t>(一)、环境保护措施</w:t>
        </w:r>
        <w:r>
          <w:tab/>
        </w:r>
        <w:r>
          <w:fldChar w:fldCharType="begin"/>
        </w:r>
        <w:r>
          <w:instrText xml:space="preserve"> PAGEREF _Toc15507 \h </w:instrText>
        </w:r>
        <w:r>
          <w:fldChar w:fldCharType="separate"/>
        </w:r>
        <w:r>
          <w:t>49</w:t>
        </w:r>
        <w:r>
          <w:fldChar w:fldCharType="end"/>
        </w:r>
      </w:hyperlink>
    </w:p>
    <w:p>
      <w:pPr>
        <w:pStyle w:val="TOC2"/>
        <w:tabs>
          <w:tab w:val="right" w:leader="dot" w:pos="8306"/>
        </w:tabs>
      </w:pPr>
      <w:hyperlink w:anchor="_Toc1788" w:history="1">
        <w:r>
          <w:rPr>
            <w:rFonts w:ascii="仿宋" w:eastAsia="仿宋" w:hAnsi="仿宋" w:cs="仿宋" w:hint="eastAsia"/>
            <w:lang w:eastAsia="zh-CN"/>
          </w:rPr>
          <w:t>(二)、绿色发展与可持续发展策略</w:t>
        </w:r>
        <w:r>
          <w:tab/>
        </w:r>
        <w:r>
          <w:fldChar w:fldCharType="begin"/>
        </w:r>
        <w:r>
          <w:instrText xml:space="preserve"> PAGEREF _Toc1788 \h </w:instrText>
        </w:r>
        <w:r>
          <w:fldChar w:fldCharType="separate"/>
        </w:r>
        <w:r>
          <w:t>51</w:t>
        </w:r>
        <w:r>
          <w:fldChar w:fldCharType="end"/>
        </w:r>
      </w:hyperlink>
    </w:p>
    <w:p>
      <w:pPr>
        <w:pStyle w:val="TOC1"/>
        <w:tabs>
          <w:tab w:val="right" w:leader="dot" w:pos="8306"/>
        </w:tabs>
      </w:pPr>
      <w:hyperlink w:anchor="_Toc32519" w:history="1">
        <w:r>
          <w:rPr>
            <w:rFonts w:ascii="仿宋" w:eastAsia="仿宋" w:hAnsi="仿宋" w:cs="仿宋" w:hint="eastAsia"/>
            <w:lang w:eastAsia="zh-CN"/>
          </w:rPr>
          <w:t>十一、项目质量与标准</w:t>
        </w:r>
        <w:r>
          <w:tab/>
        </w:r>
        <w:r>
          <w:fldChar w:fldCharType="begin"/>
        </w:r>
        <w:r>
          <w:instrText xml:space="preserve"> PAGEREF _Toc32519 \h </w:instrText>
        </w:r>
        <w:r>
          <w:fldChar w:fldCharType="separate"/>
        </w:r>
        <w:r>
          <w:t>52</w:t>
        </w:r>
        <w:r>
          <w:fldChar w:fldCharType="end"/>
        </w:r>
      </w:hyperlink>
    </w:p>
    <w:p>
      <w:pPr>
        <w:pStyle w:val="TOC2"/>
        <w:tabs>
          <w:tab w:val="right" w:leader="dot" w:pos="8306"/>
        </w:tabs>
      </w:pPr>
      <w:hyperlink w:anchor="_Toc3842" w:history="1">
        <w:r>
          <w:rPr>
            <w:rFonts w:ascii="仿宋" w:eastAsia="仿宋" w:hAnsi="仿宋" w:cs="仿宋" w:hint="eastAsia"/>
            <w:lang w:eastAsia="zh-CN"/>
          </w:rPr>
          <w:t>(一)、质量保障体系</w:t>
        </w:r>
        <w:r>
          <w:tab/>
        </w:r>
        <w:r>
          <w:fldChar w:fldCharType="begin"/>
        </w:r>
        <w:r>
          <w:instrText xml:space="preserve"> PAGEREF _Toc3842 \h </w:instrText>
        </w:r>
        <w:r>
          <w:fldChar w:fldCharType="separate"/>
        </w:r>
        <w:r>
          <w:t>52</w:t>
        </w:r>
        <w:r>
          <w:fldChar w:fldCharType="end"/>
        </w:r>
      </w:hyperlink>
    </w:p>
    <w:p>
      <w:pPr>
        <w:pStyle w:val="TOC2"/>
        <w:tabs>
          <w:tab w:val="right" w:leader="dot" w:pos="8306"/>
        </w:tabs>
      </w:pPr>
      <w:hyperlink w:anchor="_Toc15597" w:history="1">
        <w:r>
          <w:rPr>
            <w:rFonts w:ascii="仿宋" w:eastAsia="仿宋" w:hAnsi="仿宋" w:cs="仿宋" w:hint="eastAsia"/>
            <w:lang w:eastAsia="zh-CN"/>
          </w:rPr>
          <w:t>(二)、标准化作业流程</w:t>
        </w:r>
        <w:r>
          <w:tab/>
        </w:r>
        <w:r>
          <w:fldChar w:fldCharType="begin"/>
        </w:r>
        <w:r>
          <w:instrText xml:space="preserve"> PAGEREF _Toc15597 \h </w:instrText>
        </w:r>
        <w:r>
          <w:fldChar w:fldCharType="separate"/>
        </w:r>
        <w:r>
          <w:t>54</w:t>
        </w:r>
        <w:r>
          <w:fldChar w:fldCharType="end"/>
        </w:r>
      </w:hyperlink>
    </w:p>
    <w:p>
      <w:pPr>
        <w:pStyle w:val="TOC2"/>
        <w:tabs>
          <w:tab w:val="right" w:leader="dot" w:pos="8306"/>
        </w:tabs>
      </w:pPr>
      <w:hyperlink w:anchor="_Toc1798" w:history="1">
        <w:r>
          <w:rPr>
            <w:rFonts w:ascii="仿宋" w:eastAsia="仿宋" w:hAnsi="仿宋" w:cs="仿宋" w:hint="eastAsia"/>
            <w:lang w:eastAsia="zh-CN"/>
          </w:rPr>
          <w:t>(三)、质量监控与评估</w:t>
        </w:r>
        <w:r>
          <w:tab/>
        </w:r>
        <w:r>
          <w:fldChar w:fldCharType="begin"/>
        </w:r>
        <w:r>
          <w:instrText xml:space="preserve"> PAGEREF _Toc1798 \h </w:instrText>
        </w:r>
        <w:r>
          <w:fldChar w:fldCharType="separate"/>
        </w:r>
        <w:r>
          <w:t>56</w:t>
        </w:r>
        <w:r>
          <w:fldChar w:fldCharType="end"/>
        </w:r>
      </w:hyperlink>
    </w:p>
    <w:p>
      <w:pPr>
        <w:pStyle w:val="TOC2"/>
        <w:tabs>
          <w:tab w:val="right" w:leader="dot" w:pos="8306"/>
        </w:tabs>
      </w:pPr>
      <w:hyperlink w:anchor="_Toc9436" w:history="1">
        <w:r>
          <w:rPr>
            <w:rFonts w:ascii="仿宋" w:eastAsia="仿宋" w:hAnsi="仿宋" w:cs="仿宋" w:hint="eastAsia"/>
            <w:lang w:eastAsia="zh-CN"/>
          </w:rPr>
          <w:t>(四)、质量改进计划</w:t>
        </w:r>
        <w:r>
          <w:tab/>
        </w:r>
        <w:r>
          <w:fldChar w:fldCharType="begin"/>
        </w:r>
        <w:r>
          <w:instrText xml:space="preserve"> PAGEREF _Toc9436 \h </w:instrText>
        </w:r>
        <w:r>
          <w:fldChar w:fldCharType="separate"/>
        </w:r>
        <w:r>
          <w:t>56</w:t>
        </w:r>
        <w:r>
          <w:fldChar w:fldCharType="end"/>
        </w:r>
      </w:hyperlink>
    </w:p>
    <w:p>
      <w:pPr>
        <w:pStyle w:val="TOC1"/>
        <w:tabs>
          <w:tab w:val="right" w:leader="dot" w:pos="8306"/>
        </w:tabs>
      </w:pPr>
      <w:hyperlink w:anchor="_Toc12262" w:history="1">
        <w:r>
          <w:rPr>
            <w:rFonts w:ascii="仿宋" w:eastAsia="仿宋" w:hAnsi="仿宋" w:cs="仿宋" w:hint="eastAsia"/>
            <w:lang w:eastAsia="zh-CN"/>
          </w:rPr>
          <w:t>十二、经济效益与社会效益优化</w:t>
        </w:r>
        <w:r>
          <w:tab/>
        </w:r>
        <w:r>
          <w:fldChar w:fldCharType="begin"/>
        </w:r>
        <w:r>
          <w:instrText xml:space="preserve"> PAGEREF _Toc12262 \h </w:instrText>
        </w:r>
        <w:r>
          <w:fldChar w:fldCharType="separate"/>
        </w:r>
        <w:r>
          <w:t>58</w:t>
        </w:r>
        <w:r>
          <w:fldChar w:fldCharType="end"/>
        </w:r>
      </w:hyperlink>
    </w:p>
    <w:p>
      <w:pPr>
        <w:pStyle w:val="TOC2"/>
        <w:tabs>
          <w:tab w:val="right" w:leader="dot" w:pos="8306"/>
        </w:tabs>
      </w:pPr>
      <w:hyperlink w:anchor="_Toc5717" w:history="1">
        <w:r>
          <w:rPr>
            <w:rFonts w:ascii="仿宋" w:eastAsia="仿宋" w:hAnsi="仿宋" w:cs="仿宋" w:hint="eastAsia"/>
            <w:lang w:eastAsia="zh-CN"/>
          </w:rPr>
          <w:t>(一)、经济效益提升策略</w:t>
        </w:r>
        <w:r>
          <w:tab/>
        </w:r>
        <w:r>
          <w:fldChar w:fldCharType="begin"/>
        </w:r>
        <w:r>
          <w:instrText xml:space="preserve"> PAGEREF _Toc5717 \h </w:instrText>
        </w:r>
        <w:r>
          <w:fldChar w:fldCharType="separate"/>
        </w:r>
        <w:r>
          <w:t>58</w:t>
        </w:r>
        <w:r>
          <w:fldChar w:fldCharType="end"/>
        </w:r>
      </w:hyperlink>
    </w:p>
    <w:p>
      <w:pPr>
        <w:pStyle w:val="TOC2"/>
        <w:tabs>
          <w:tab w:val="right" w:leader="dot" w:pos="8306"/>
        </w:tabs>
      </w:pPr>
      <w:hyperlink w:anchor="_Toc27858" w:history="1">
        <w:r>
          <w:rPr>
            <w:rFonts w:ascii="仿宋" w:eastAsia="仿宋" w:hAnsi="仿宋" w:cs="仿宋" w:hint="eastAsia"/>
            <w:lang w:eastAsia="zh-CN"/>
          </w:rPr>
          <w:t>(二)、社会效益增强方案</w:t>
        </w:r>
        <w:r>
          <w:tab/>
        </w:r>
        <w:r>
          <w:fldChar w:fldCharType="begin"/>
        </w:r>
        <w:r>
          <w:instrText xml:space="preserve"> PAGEREF _Toc27858 \h </w:instrText>
        </w:r>
        <w:r>
          <w:fldChar w:fldCharType="separate"/>
        </w:r>
        <w:r>
          <w:t>59</w:t>
        </w:r>
        <w:r>
          <w:fldChar w:fldCharType="end"/>
        </w:r>
      </w:hyperlink>
    </w:p>
    <w:p>
      <w:pPr>
        <w:pStyle w:val="TOC1"/>
        <w:tabs>
          <w:tab w:val="right" w:leader="dot" w:pos="8306"/>
        </w:tabs>
      </w:pPr>
      <w:hyperlink w:anchor="_Toc10930" w:history="1">
        <w:r>
          <w:rPr>
            <w:rFonts w:ascii="仿宋" w:eastAsia="仿宋" w:hAnsi="仿宋" w:cs="仿宋" w:hint="eastAsia"/>
            <w:lang w:eastAsia="zh-CN"/>
          </w:rPr>
          <w:t>十三、合作与交流机制建立</w:t>
        </w:r>
        <w:r>
          <w:tab/>
        </w:r>
        <w:r>
          <w:fldChar w:fldCharType="begin"/>
        </w:r>
        <w:r>
          <w:instrText xml:space="preserve"> PAGEREF _Toc10930 \h </w:instrText>
        </w:r>
        <w:r>
          <w:fldChar w:fldCharType="separate"/>
        </w:r>
        <w:r>
          <w:t>60</w:t>
        </w:r>
        <w:r>
          <w:fldChar w:fldCharType="end"/>
        </w:r>
      </w:hyperlink>
    </w:p>
    <w:p>
      <w:pPr>
        <w:pStyle w:val="TOC2"/>
        <w:tabs>
          <w:tab w:val="right" w:leader="dot" w:pos="8306"/>
        </w:tabs>
      </w:pPr>
      <w:hyperlink w:anchor="_Toc20731" w:history="1">
        <w:r>
          <w:rPr>
            <w:rFonts w:ascii="仿宋" w:eastAsia="仿宋" w:hAnsi="仿宋" w:cs="仿宋" w:hint="eastAsia"/>
            <w:lang w:eastAsia="zh-CN"/>
          </w:rPr>
          <w:t>(一)、合作伙伴选择与合作方式</w:t>
        </w:r>
        <w:r>
          <w:tab/>
        </w:r>
        <w:r>
          <w:fldChar w:fldCharType="begin"/>
        </w:r>
        <w:r>
          <w:instrText xml:space="preserve"> PAGEREF _Toc20731 \h </w:instrText>
        </w:r>
        <w:r>
          <w:fldChar w:fldCharType="separate"/>
        </w:r>
        <w:r>
          <w:t>60</w:t>
        </w:r>
        <w:r>
          <w:fldChar w:fldCharType="end"/>
        </w:r>
      </w:hyperlink>
    </w:p>
    <w:p>
      <w:pPr>
        <w:pStyle w:val="TOC2"/>
        <w:tabs>
          <w:tab w:val="right" w:leader="dot" w:pos="8306"/>
        </w:tabs>
      </w:pPr>
      <w:hyperlink w:anchor="_Toc4761" w:history="1">
        <w:r>
          <w:rPr>
            <w:rFonts w:ascii="仿宋" w:eastAsia="仿宋" w:hAnsi="仿宋" w:cs="仿宋" w:hint="eastAsia"/>
            <w:lang w:eastAsia="zh-CN"/>
          </w:rPr>
          <w:t>(二)、交流与合作平台搭建</w:t>
        </w:r>
        <w:r>
          <w:tab/>
        </w:r>
        <w:r>
          <w:fldChar w:fldCharType="begin"/>
        </w:r>
        <w:r>
          <w:instrText xml:space="preserve"> PAGEREF _Toc4761 \h </w:instrText>
        </w:r>
        <w:r>
          <w:fldChar w:fldCharType="separate"/>
        </w:r>
        <w:r>
          <w:t>61</w:t>
        </w:r>
        <w:r>
          <w:fldChar w:fldCharType="end"/>
        </w:r>
      </w:hyperlink>
    </w:p>
    <w:p>
      <w:pPr>
        <w:pStyle w:val="TOC1"/>
        <w:tabs>
          <w:tab w:val="right" w:leader="dot" w:pos="8306"/>
        </w:tabs>
      </w:pPr>
      <w:hyperlink w:anchor="_Toc29632" w:history="1">
        <w:r>
          <w:rPr>
            <w:rFonts w:ascii="仿宋" w:eastAsia="仿宋" w:hAnsi="仿宋" w:cs="仿宋" w:hint="eastAsia"/>
            <w:lang w:eastAsia="zh-CN"/>
          </w:rPr>
          <w:t>十四、法律法规与政策遵循</w:t>
        </w:r>
        <w:r>
          <w:tab/>
        </w:r>
        <w:r>
          <w:fldChar w:fldCharType="begin"/>
        </w:r>
        <w:r>
          <w:instrText xml:space="preserve"> PAGEREF _Toc29632 \h </w:instrText>
        </w:r>
        <w:r>
          <w:fldChar w:fldCharType="separate"/>
        </w:r>
        <w:r>
          <w:t>63</w:t>
        </w:r>
        <w:r>
          <w:fldChar w:fldCharType="end"/>
        </w:r>
      </w:hyperlink>
    </w:p>
    <w:p>
      <w:pPr>
        <w:pStyle w:val="TOC2"/>
        <w:tabs>
          <w:tab w:val="right" w:leader="dot" w:pos="8306"/>
        </w:tabs>
      </w:pPr>
      <w:hyperlink w:anchor="_Toc21495" w:history="1">
        <w:r>
          <w:rPr>
            <w:rFonts w:ascii="仿宋" w:eastAsia="仿宋" w:hAnsi="仿宋" w:cs="仿宋" w:hint="eastAsia"/>
            <w:lang w:eastAsia="zh-CN"/>
          </w:rPr>
          <w:t>(一)、法律法规遵守</w:t>
        </w:r>
        <w:r>
          <w:tab/>
        </w:r>
        <w:r>
          <w:fldChar w:fldCharType="begin"/>
        </w:r>
        <w:r>
          <w:instrText xml:space="preserve"> PAGEREF _Toc21495 \h </w:instrText>
        </w:r>
        <w:r>
          <w:fldChar w:fldCharType="separate"/>
        </w:r>
        <w:r>
          <w:t>63</w:t>
        </w:r>
        <w:r>
          <w:fldChar w:fldCharType="end"/>
        </w:r>
      </w:hyperlink>
    </w:p>
    <w:p>
      <w:pPr>
        <w:pStyle w:val="TOC2"/>
        <w:tabs>
          <w:tab w:val="right" w:leader="dot" w:pos="8306"/>
        </w:tabs>
      </w:pPr>
      <w:hyperlink w:anchor="_Toc1856" w:history="1">
        <w:r>
          <w:rPr>
            <w:rFonts w:ascii="仿宋" w:eastAsia="仿宋" w:hAnsi="仿宋" w:cs="仿宋" w:hint="eastAsia"/>
            <w:lang w:eastAsia="zh-CN"/>
          </w:rPr>
          <w:t>(二)、政策导向与利用</w:t>
        </w:r>
        <w:r>
          <w:tab/>
        </w:r>
        <w:r>
          <w:fldChar w:fldCharType="begin"/>
        </w:r>
        <w:r>
          <w:instrText xml:space="preserve"> PAGEREF _Toc1856 \h </w:instrText>
        </w:r>
        <w:r>
          <w:fldChar w:fldCharType="separate"/>
        </w:r>
        <w:r>
          <w:t>64</w:t>
        </w:r>
        <w:r>
          <w:fldChar w:fldCharType="end"/>
        </w:r>
      </w:hyperlink>
    </w:p>
    <w:p>
      <w:pPr>
        <w:pStyle w:val="TOC1"/>
        <w:tabs>
          <w:tab w:val="right" w:leader="dot" w:pos="8306"/>
        </w:tabs>
      </w:pPr>
      <w:hyperlink w:anchor="_Toc5319" w:history="1">
        <w:r>
          <w:rPr>
            <w:rFonts w:ascii="仿宋" w:eastAsia="仿宋" w:hAnsi="仿宋" w:cs="仿宋" w:hint="eastAsia"/>
            <w:lang w:eastAsia="zh-CN"/>
          </w:rPr>
          <w:t>十五、质量管理与控制</w:t>
        </w:r>
        <w:r>
          <w:tab/>
        </w:r>
        <w:r>
          <w:fldChar w:fldCharType="begin"/>
        </w:r>
        <w:r>
          <w:instrText xml:space="preserve"> PAGEREF _Toc5319 \h </w:instrText>
        </w:r>
        <w:r>
          <w:fldChar w:fldCharType="separate"/>
        </w:r>
        <w:r>
          <w:t>65</w:t>
        </w:r>
        <w:r>
          <w:fldChar w:fldCharType="end"/>
        </w:r>
      </w:hyperlink>
    </w:p>
    <w:p>
      <w:pPr>
        <w:pStyle w:val="TOC2"/>
        <w:tabs>
          <w:tab w:val="right" w:leader="dot" w:pos="8306"/>
        </w:tabs>
      </w:pPr>
      <w:hyperlink w:anchor="_Toc19578" w:history="1">
        <w:r>
          <w:rPr>
            <w:rFonts w:ascii="仿宋" w:eastAsia="仿宋" w:hAnsi="仿宋" w:cs="仿宋" w:hint="eastAsia"/>
            <w:lang w:eastAsia="zh-CN"/>
          </w:rPr>
          <w:t>(一)、质量管理体系建设</w:t>
        </w:r>
        <w:r>
          <w:tab/>
        </w:r>
        <w:r>
          <w:fldChar w:fldCharType="begin"/>
        </w:r>
        <w:r>
          <w:instrText xml:space="preserve"> PAGEREF _Toc19578 \h </w:instrText>
        </w:r>
        <w:r>
          <w:fldChar w:fldCharType="separate"/>
        </w:r>
        <w:r>
          <w:t>65</w:t>
        </w:r>
        <w:r>
          <w:fldChar w:fldCharType="end"/>
        </w:r>
      </w:hyperlink>
    </w:p>
    <w:p>
      <w:pPr>
        <w:pStyle w:val="TOC2"/>
        <w:tabs>
          <w:tab w:val="right" w:leader="dot" w:pos="8306"/>
        </w:tabs>
      </w:pPr>
      <w:hyperlink w:anchor="_Toc16698" w:history="1">
        <w:r>
          <w:rPr>
            <w:rFonts w:ascii="仿宋" w:eastAsia="仿宋" w:hAnsi="仿宋" w:cs="仿宋" w:hint="eastAsia"/>
            <w:lang w:eastAsia="zh-CN"/>
          </w:rPr>
          <w:t>(二)、质量控制措施</w:t>
        </w:r>
        <w:r>
          <w:tab/>
        </w:r>
        <w:r>
          <w:fldChar w:fldCharType="begin"/>
        </w:r>
        <w:r>
          <w:instrText xml:space="preserve"> PAGEREF _Toc16698 \h </w:instrText>
        </w:r>
        <w:r>
          <w:fldChar w:fldCharType="separate"/>
        </w:r>
        <w:r>
          <w:t>66</w:t>
        </w:r>
        <w:r>
          <w:fldChar w:fldCharType="end"/>
        </w:r>
      </w:hyperlink>
    </w:p>
    <w:p>
      <w:pPr>
        <w:pStyle w:val="TOC1"/>
        <w:tabs>
          <w:tab w:val="right" w:leader="dot" w:pos="8306"/>
        </w:tabs>
      </w:pPr>
      <w:hyperlink w:anchor="_Toc6494" w:history="1">
        <w:r>
          <w:rPr>
            <w:rFonts w:ascii="仿宋" w:eastAsia="仿宋" w:hAnsi="仿宋" w:cs="仿宋" w:hint="eastAsia"/>
            <w:lang w:eastAsia="zh-CN"/>
          </w:rPr>
          <w:t>十六、产业协同与集群发展</w:t>
        </w:r>
        <w:r>
          <w:tab/>
        </w:r>
        <w:r>
          <w:fldChar w:fldCharType="begin"/>
        </w:r>
        <w:r>
          <w:instrText xml:space="preserve"> PAGEREF _Toc6494 \h </w:instrText>
        </w:r>
        <w:r>
          <w:fldChar w:fldCharType="separate"/>
        </w:r>
        <w:r>
          <w:t>67</w:t>
        </w:r>
        <w:r>
          <w:fldChar w:fldCharType="end"/>
        </w:r>
      </w:hyperlink>
    </w:p>
    <w:p>
      <w:pPr>
        <w:pStyle w:val="TOC2"/>
        <w:tabs>
          <w:tab w:val="right" w:leader="dot" w:pos="8306"/>
        </w:tabs>
      </w:pPr>
      <w:hyperlink w:anchor="_Toc4091" w:history="1">
        <w:r>
          <w:rPr>
            <w:rFonts w:ascii="仿宋" w:eastAsia="仿宋" w:hAnsi="仿宋" w:cs="仿宋" w:hint="eastAsia"/>
            <w:lang w:eastAsia="zh-CN"/>
          </w:rPr>
          <w:t>(一)、产业协同机制建设</w:t>
        </w:r>
        <w:r>
          <w:tab/>
        </w:r>
        <w:r>
          <w:fldChar w:fldCharType="begin"/>
        </w:r>
        <w:r>
          <w:instrText xml:space="preserve"> PAGEREF _Toc4091 \h </w:instrText>
        </w:r>
        <w:r>
          <w:fldChar w:fldCharType="separate"/>
        </w:r>
        <w:r>
          <w:t>67</w:t>
        </w:r>
        <w:r>
          <w:fldChar w:fldCharType="end"/>
        </w:r>
      </w:hyperlink>
    </w:p>
    <w:p>
      <w:pPr>
        <w:pStyle w:val="TOC2"/>
        <w:tabs>
          <w:tab w:val="right" w:leader="dot" w:pos="8306"/>
        </w:tabs>
      </w:pPr>
      <w:hyperlink w:anchor="_Toc2173" w:history="1">
        <w:r>
          <w:rPr>
            <w:rFonts w:ascii="仿宋" w:eastAsia="仿宋" w:hAnsi="仿宋" w:cs="仿宋" w:hint="eastAsia"/>
            <w:lang w:eastAsia="zh-CN"/>
          </w:rPr>
          <w:t>(二)、产业集群培育与发展</w:t>
        </w:r>
        <w:r>
          <w:tab/>
        </w:r>
        <w:r>
          <w:fldChar w:fldCharType="begin"/>
        </w:r>
        <w:r>
          <w:instrText xml:space="preserve"> PAGEREF _Toc2173 \h </w:instrText>
        </w:r>
        <w:r>
          <w:fldChar w:fldCharType="separate"/>
        </w:r>
        <w:r>
          <w:t>69</w:t>
        </w:r>
        <w:r>
          <w:fldChar w:fldCharType="end"/>
        </w:r>
      </w:hyperlink>
    </w:p>
    <w:p>
      <w:pPr>
        <w:pStyle w:val="TOC1"/>
        <w:tabs>
          <w:tab w:val="right" w:leader="dot" w:pos="8306"/>
        </w:tabs>
      </w:pPr>
      <w:hyperlink w:anchor="_Toc15771" w:history="1">
        <w:r>
          <w:rPr>
            <w:rFonts w:ascii="仿宋" w:eastAsia="仿宋" w:hAnsi="仿宋" w:cs="仿宋" w:hint="eastAsia"/>
            <w:lang w:eastAsia="zh-CN"/>
          </w:rPr>
          <w:t>十七、设施与设备管理</w:t>
        </w:r>
        <w:r>
          <w:tab/>
        </w:r>
        <w:r>
          <w:fldChar w:fldCharType="begin"/>
        </w:r>
        <w:r>
          <w:instrText xml:space="preserve"> PAGEREF _Toc15771 \h </w:instrText>
        </w:r>
        <w:r>
          <w:fldChar w:fldCharType="separate"/>
        </w:r>
        <w:r>
          <w:t>69</w:t>
        </w:r>
        <w:r>
          <w:fldChar w:fldCharType="end"/>
        </w:r>
      </w:hyperlink>
    </w:p>
    <w:p>
      <w:pPr>
        <w:pStyle w:val="TOC2"/>
        <w:tabs>
          <w:tab w:val="right" w:leader="dot" w:pos="8306"/>
        </w:tabs>
      </w:pPr>
      <w:hyperlink w:anchor="_Toc26434" w:history="1">
        <w:r>
          <w:rPr>
            <w:rFonts w:ascii="仿宋" w:eastAsia="仿宋" w:hAnsi="仿宋" w:cs="仿宋" w:hint="eastAsia"/>
            <w:lang w:eastAsia="zh-CN"/>
          </w:rPr>
          <w:t>(一)、设施规划与配置</w:t>
        </w:r>
        <w:r>
          <w:tab/>
        </w:r>
        <w:r>
          <w:fldChar w:fldCharType="begin"/>
        </w:r>
        <w:r>
          <w:instrText xml:space="preserve"> PAGEREF _Toc26434 \h </w:instrText>
        </w:r>
        <w:r>
          <w:fldChar w:fldCharType="separate"/>
        </w:r>
        <w:r>
          <w:t>69</w:t>
        </w:r>
        <w:r>
          <w:fldChar w:fldCharType="end"/>
        </w:r>
      </w:hyperlink>
    </w:p>
    <w:p>
      <w:pPr>
        <w:pStyle w:val="TOC2"/>
        <w:tabs>
          <w:tab w:val="right" w:leader="dot" w:pos="8306"/>
        </w:tabs>
      </w:pPr>
      <w:hyperlink w:anchor="_Toc24693" w:history="1">
        <w:r>
          <w:rPr>
            <w:rFonts w:ascii="仿宋" w:eastAsia="仿宋" w:hAnsi="仿宋" w:cs="仿宋" w:hint="eastAsia"/>
            <w:lang w:eastAsia="zh-CN"/>
          </w:rPr>
          <w:t>(二)、设备采购与维护管理</w:t>
        </w:r>
        <w:r>
          <w:tab/>
        </w:r>
        <w:r>
          <w:fldChar w:fldCharType="begin"/>
        </w:r>
        <w:r>
          <w:instrText xml:space="preserve"> PAGEREF _Toc24693 \h </w:instrText>
        </w:r>
        <w:r>
          <w:fldChar w:fldCharType="separate"/>
        </w:r>
        <w:r>
          <w:t>70</w:t>
        </w:r>
        <w:r>
          <w:fldChar w:fldCharType="end"/>
        </w:r>
      </w:hyperlink>
    </w:p>
    <w:p>
      <w:pPr>
        <w:pStyle w:val="TOC2"/>
        <w:tabs>
          <w:tab w:val="right" w:leader="dot" w:pos="8306"/>
        </w:tabs>
      </w:pPr>
      <w:hyperlink w:anchor="_Toc24277" w:history="1">
        <w:r>
          <w:rPr>
            <w:rFonts w:ascii="仿宋" w:eastAsia="仿宋" w:hAnsi="仿宋" w:cs="仿宋" w:hint="eastAsia"/>
            <w:lang w:eastAsia="zh-CN"/>
          </w:rPr>
          <w:t>(三)、设施设备升级策略</w:t>
        </w:r>
        <w:r>
          <w:tab/>
        </w:r>
        <w:r>
          <w:fldChar w:fldCharType="begin"/>
        </w:r>
        <w:r>
          <w:instrText xml:space="preserve"> PAGEREF _Toc24277 \h </w:instrText>
        </w:r>
        <w:r>
          <w:fldChar w:fldCharType="separate"/>
        </w:r>
        <w:r>
          <w:t>71</w:t>
        </w:r>
        <w:r>
          <w:fldChar w:fldCharType="end"/>
        </w:r>
      </w:hyperlink>
    </w:p>
    <w:p>
      <w:pPr>
        <w:pStyle w:val="TOC1"/>
        <w:tabs>
          <w:tab w:val="right" w:leader="dot" w:pos="8306"/>
        </w:tabs>
      </w:pPr>
      <w:hyperlink w:anchor="_Toc128" w:history="1">
        <w:r>
          <w:rPr>
            <w:rFonts w:ascii="仿宋" w:eastAsia="仿宋" w:hAnsi="仿宋" w:cs="仿宋" w:hint="eastAsia"/>
            <w:lang w:eastAsia="zh-CN"/>
          </w:rPr>
          <w:t>十八、成果转化与推广应用</w:t>
        </w:r>
        <w:r>
          <w:tab/>
        </w:r>
        <w:r>
          <w:fldChar w:fldCharType="begin"/>
        </w:r>
        <w:r>
          <w:instrText xml:space="preserve"> PAGEREF _Toc128 \h </w:instrText>
        </w:r>
        <w:r>
          <w:fldChar w:fldCharType="separate"/>
        </w:r>
        <w:r>
          <w:t>71</w:t>
        </w:r>
        <w:r>
          <w:fldChar w:fldCharType="end"/>
        </w:r>
      </w:hyperlink>
    </w:p>
    <w:p>
      <w:pPr>
        <w:pStyle w:val="TOC2"/>
        <w:tabs>
          <w:tab w:val="right" w:leader="dot" w:pos="8306"/>
        </w:tabs>
      </w:pPr>
      <w:hyperlink w:anchor="_Toc29964" w:history="1">
        <w:r>
          <w:rPr>
            <w:rFonts w:ascii="仿宋" w:eastAsia="仿宋" w:hAnsi="仿宋" w:cs="仿宋" w:hint="eastAsia"/>
            <w:lang w:eastAsia="zh-CN"/>
          </w:rPr>
          <w:t>(一)、成果转化策略制定</w:t>
        </w:r>
        <w:r>
          <w:tab/>
        </w:r>
        <w:r>
          <w:fldChar w:fldCharType="begin"/>
        </w:r>
        <w:r>
          <w:instrText xml:space="preserve"> PAGEREF _Toc29964 \h </w:instrText>
        </w:r>
        <w:r>
          <w:fldChar w:fldCharType="separate"/>
        </w:r>
        <w:r>
          <w:t>71</w:t>
        </w:r>
        <w:r>
          <w:fldChar w:fldCharType="end"/>
        </w:r>
      </w:hyperlink>
    </w:p>
    <w:p>
      <w:pPr>
        <w:pStyle w:val="TOC2"/>
        <w:tabs>
          <w:tab w:val="right" w:leader="dot" w:pos="8306"/>
        </w:tabs>
      </w:pPr>
      <w:hyperlink w:anchor="_Toc15086" w:history="1">
        <w:r>
          <w:rPr>
            <w:rFonts w:ascii="仿宋" w:eastAsia="仿宋" w:hAnsi="仿宋" w:cs="仿宋" w:hint="eastAsia"/>
            <w:lang w:eastAsia="zh-CN"/>
          </w:rPr>
          <w:t>(二)、成果推广应用方案</w:t>
        </w:r>
        <w:r>
          <w:tab/>
        </w:r>
        <w:r>
          <w:fldChar w:fldCharType="begin"/>
        </w:r>
        <w:r>
          <w:instrText xml:space="preserve"> PAGEREF _Toc15086 \h </w:instrText>
        </w:r>
        <w:r>
          <w:fldChar w:fldCharType="separate"/>
        </w:r>
        <w:r>
          <w:t>73</w:t>
        </w:r>
        <w:r>
          <w:fldChar w:fldCharType="end"/>
        </w:r>
      </w:hyperlink>
    </w:p>
    <w:p>
      <w:pPr>
        <w:pStyle w:val="TOC1"/>
        <w:tabs>
          <w:tab w:val="right" w:leader="dot" w:pos="8306"/>
        </w:tabs>
      </w:pPr>
      <w:hyperlink w:anchor="_Toc11815" w:history="1">
        <w:r>
          <w:rPr>
            <w:rFonts w:ascii="仿宋" w:eastAsia="仿宋" w:hAnsi="仿宋" w:cs="仿宋" w:hint="eastAsia"/>
            <w:lang w:eastAsia="zh-CN"/>
          </w:rPr>
          <w:t>十九、企业合规与伦理</w:t>
        </w:r>
        <w:r>
          <w:tab/>
        </w:r>
        <w:r>
          <w:fldChar w:fldCharType="begin"/>
        </w:r>
        <w:r>
          <w:instrText xml:space="preserve"> PAGEREF _Toc11815 \h </w:instrText>
        </w:r>
        <w:r>
          <w:fldChar w:fldCharType="separate"/>
        </w:r>
        <w:r>
          <w:t>74</w:t>
        </w:r>
        <w:r>
          <w:fldChar w:fldCharType="end"/>
        </w:r>
      </w:hyperlink>
    </w:p>
    <w:p>
      <w:pPr>
        <w:pStyle w:val="TOC2"/>
        <w:tabs>
          <w:tab w:val="right" w:leader="dot" w:pos="8306"/>
        </w:tabs>
      </w:pPr>
      <w:hyperlink w:anchor="_Toc14218" w:history="1">
        <w:r>
          <w:rPr>
            <w:rFonts w:ascii="仿宋" w:eastAsia="仿宋" w:hAnsi="仿宋" w:cs="仿宋" w:hint="eastAsia"/>
            <w:lang w:eastAsia="zh-CN"/>
          </w:rPr>
          <w:t>(一)、合规政策与程序</w:t>
        </w:r>
        <w:r>
          <w:tab/>
        </w:r>
        <w:r>
          <w:fldChar w:fldCharType="begin"/>
        </w:r>
        <w:r>
          <w:instrText xml:space="preserve"> PAGEREF _Toc14218 \h </w:instrText>
        </w:r>
        <w:r>
          <w:fldChar w:fldCharType="separate"/>
        </w:r>
        <w:r>
          <w:t>74</w:t>
        </w:r>
        <w:r>
          <w:fldChar w:fldCharType="end"/>
        </w:r>
      </w:hyperlink>
    </w:p>
    <w:p>
      <w:pPr>
        <w:pStyle w:val="TOC2"/>
        <w:tabs>
          <w:tab w:val="right" w:leader="dot" w:pos="8306"/>
        </w:tabs>
      </w:pPr>
      <w:hyperlink w:anchor="_Toc7464" w:history="1">
        <w:r>
          <w:rPr>
            <w:rFonts w:ascii="仿宋" w:eastAsia="仿宋" w:hAnsi="仿宋" w:cs="仿宋" w:hint="eastAsia"/>
            <w:lang w:eastAsia="zh-CN"/>
          </w:rPr>
          <w:t>(二)、伦理规范与培训</w:t>
        </w:r>
        <w:r>
          <w:tab/>
        </w:r>
        <w:r>
          <w:fldChar w:fldCharType="begin"/>
        </w:r>
        <w:r>
          <w:instrText xml:space="preserve"> PAGEREF _Toc7464 \h </w:instrText>
        </w:r>
        <w:r>
          <w:fldChar w:fldCharType="separate"/>
        </w:r>
        <w:r>
          <w:t>76</w:t>
        </w:r>
        <w:r>
          <w:fldChar w:fldCharType="end"/>
        </w:r>
      </w:hyperlink>
    </w:p>
    <w:p>
      <w:pPr>
        <w:pStyle w:val="TOC2"/>
        <w:tabs>
          <w:tab w:val="right" w:leader="dot" w:pos="8306"/>
        </w:tabs>
      </w:pPr>
      <w:hyperlink w:anchor="_Toc9772" w:history="1">
        <w:r>
          <w:rPr>
            <w:rFonts w:ascii="仿宋" w:eastAsia="仿宋" w:hAnsi="仿宋" w:cs="仿宋" w:hint="eastAsia"/>
            <w:lang w:eastAsia="zh-CN"/>
          </w:rPr>
          <w:t>(三)、合规风险评估</w:t>
        </w:r>
        <w:r>
          <w:tab/>
        </w:r>
        <w:r>
          <w:fldChar w:fldCharType="begin"/>
        </w:r>
        <w:r>
          <w:instrText xml:space="preserve"> PAGEREF _Toc9772 \h </w:instrText>
        </w:r>
        <w:r>
          <w:fldChar w:fldCharType="separate"/>
        </w:r>
        <w:r>
          <w:t>76</w:t>
        </w:r>
        <w:r>
          <w:fldChar w:fldCharType="end"/>
        </w:r>
      </w:hyperlink>
    </w:p>
    <w:p>
      <w:pPr>
        <w:pStyle w:val="TOC2"/>
        <w:tabs>
          <w:tab w:val="right" w:leader="dot" w:pos="8306"/>
        </w:tabs>
      </w:pPr>
      <w:hyperlink w:anchor="_Toc24565" w:history="1">
        <w:r>
          <w:rPr>
            <w:rFonts w:ascii="仿宋" w:eastAsia="仿宋" w:hAnsi="仿宋" w:cs="仿宋" w:hint="eastAsia"/>
            <w:lang w:eastAsia="zh-CN"/>
          </w:rPr>
          <w:t>(四)、合规监督与执行</w:t>
        </w:r>
        <w:r>
          <w:tab/>
        </w:r>
        <w:r>
          <w:fldChar w:fldCharType="begin"/>
        </w:r>
        <w:r>
          <w:instrText xml:space="preserve"> PAGEREF _Toc24565 \h </w:instrText>
        </w:r>
        <w:r>
          <w:fldChar w:fldCharType="separate"/>
        </w:r>
        <w:r>
          <w:t>78</w:t>
        </w:r>
        <w:r>
          <w:fldChar w:fldCharType="end"/>
        </w:r>
      </w:hyperlink>
    </w:p>
    <w:p>
      <w:pPr>
        <w:pStyle w:val="TOC1"/>
        <w:tabs>
          <w:tab w:val="right" w:leader="dot" w:pos="8306"/>
        </w:tabs>
      </w:pPr>
      <w:hyperlink w:anchor="_Toc27848" w:history="1">
        <w:r>
          <w:rPr>
            <w:rFonts w:ascii="仿宋" w:eastAsia="仿宋" w:hAnsi="仿宋" w:cs="仿宋" w:hint="eastAsia"/>
            <w:lang w:eastAsia="zh-CN"/>
          </w:rPr>
          <w:t>二十、项目施工方案</w:t>
        </w:r>
        <w:r>
          <w:tab/>
        </w:r>
        <w:r>
          <w:fldChar w:fldCharType="begin"/>
        </w:r>
        <w:r>
          <w:instrText xml:space="preserve"> PAGEREF _Toc27848 \h </w:instrText>
        </w:r>
        <w:r>
          <w:fldChar w:fldCharType="separate"/>
        </w:r>
        <w:r>
          <w:t>78</w:t>
        </w:r>
        <w:r>
          <w:fldChar w:fldCharType="end"/>
        </w:r>
      </w:hyperlink>
    </w:p>
    <w:p>
      <w:pPr>
        <w:pStyle w:val="TOC2"/>
        <w:tabs>
          <w:tab w:val="right" w:leader="dot" w:pos="8306"/>
        </w:tabs>
      </w:pPr>
      <w:hyperlink w:anchor="_Toc11706" w:history="1">
        <w:r>
          <w:rPr>
            <w:rFonts w:ascii="仿宋" w:eastAsia="仿宋" w:hAnsi="仿宋" w:cs="仿宋" w:hint="eastAsia"/>
            <w:lang w:eastAsia="zh-CN"/>
          </w:rPr>
          <w:t>(一)、施工组织设计</w:t>
        </w:r>
        <w:r>
          <w:tab/>
        </w:r>
        <w:r>
          <w:fldChar w:fldCharType="begin"/>
        </w:r>
        <w:r>
          <w:instrText xml:space="preserve"> PAGEREF _Toc11706 \h </w:instrText>
        </w:r>
        <w:r>
          <w:fldChar w:fldCharType="separate"/>
        </w:r>
        <w:r>
          <w:t>78</w:t>
        </w:r>
        <w:r>
          <w:fldChar w:fldCharType="end"/>
        </w:r>
      </w:hyperlink>
    </w:p>
    <w:p>
      <w:pPr>
        <w:pStyle w:val="TOC2"/>
        <w:tabs>
          <w:tab w:val="right" w:leader="dot" w:pos="8306"/>
        </w:tabs>
      </w:pPr>
      <w:hyperlink w:anchor="_Toc13013" w:history="1">
        <w:r>
          <w:rPr>
            <w:rFonts w:ascii="仿宋" w:eastAsia="仿宋" w:hAnsi="仿宋" w:cs="仿宋" w:hint="eastAsia"/>
            <w:lang w:eastAsia="zh-CN"/>
          </w:rPr>
          <w:t>(二)、施工工艺与技术路线</w:t>
        </w:r>
        <w:r>
          <w:tab/>
        </w:r>
        <w:r>
          <w:fldChar w:fldCharType="begin"/>
        </w:r>
        <w:r>
          <w:instrText xml:space="preserve"> PAGEREF _Toc13013 \h </w:instrText>
        </w:r>
        <w:r>
          <w:fldChar w:fldCharType="separate"/>
        </w:r>
        <w:r>
          <w:t>80</w:t>
        </w:r>
        <w:r>
          <w:fldChar w:fldCharType="end"/>
        </w:r>
      </w:hyperlink>
    </w:p>
    <w:p>
      <w:pPr>
        <w:pStyle w:val="TOC2"/>
        <w:tabs>
          <w:tab w:val="right" w:leader="dot" w:pos="8306"/>
        </w:tabs>
      </w:pPr>
      <w:hyperlink w:anchor="_Toc4382" w:history="1">
        <w:r>
          <w:rPr>
            <w:rFonts w:ascii="仿宋" w:eastAsia="仿宋" w:hAnsi="仿宋" w:cs="仿宋" w:hint="eastAsia"/>
            <w:lang w:eastAsia="zh-CN"/>
          </w:rPr>
          <w:t>(三)、关键节点施工计划</w:t>
        </w:r>
        <w:r>
          <w:tab/>
        </w:r>
        <w:r>
          <w:fldChar w:fldCharType="begin"/>
        </w:r>
        <w:r>
          <w:instrText xml:space="preserve"> PAGEREF _Toc4382 \h </w:instrText>
        </w:r>
        <w:r>
          <w:fldChar w:fldCharType="separate"/>
        </w:r>
        <w:r>
          <w:t>81</w:t>
        </w:r>
        <w:r>
          <w:fldChar w:fldCharType="end"/>
        </w:r>
      </w:hyperlink>
    </w:p>
    <w:p>
      <w:pPr>
        <w:pStyle w:val="TOC2"/>
        <w:tabs>
          <w:tab w:val="right" w:leader="dot" w:pos="8306"/>
        </w:tabs>
      </w:pPr>
      <w:hyperlink w:anchor="_Toc7466" w:history="1">
        <w:r>
          <w:rPr>
            <w:rFonts w:ascii="仿宋" w:eastAsia="仿宋" w:hAnsi="仿宋" w:cs="仿宋" w:hint="eastAsia"/>
            <w:lang w:eastAsia="zh-CN"/>
          </w:rPr>
          <w:t>(四)、施工现场管理</w:t>
        </w:r>
        <w:r>
          <w:tab/>
        </w:r>
        <w:r>
          <w:fldChar w:fldCharType="begin"/>
        </w:r>
        <w:r>
          <w:instrText xml:space="preserve"> PAGEREF _Toc7466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72"/>
      <w:r>
        <w:rPr>
          <w:rFonts w:ascii="仿宋" w:eastAsia="仿宋" w:hAnsi="仿宋" w:cs="仿宋" w:hint="eastAsia"/>
          <w:sz w:val="28"/>
          <w:lang w:eastAsia="zh-CN"/>
        </w:rPr>
        <w:t>一、WBC水性汽车金属闪光涂料项目概论</w:t>
      </w:r>
      <w:bookmarkEnd w:id="2"/>
    </w:p>
    <w:p>
      <w:pPr>
        <w:pStyle w:val="Heading2"/>
        <w:rPr>
          <w:rFonts w:ascii="仿宋" w:eastAsia="仿宋" w:hAnsi="仿宋" w:cs="仿宋" w:hint="eastAsia"/>
          <w:lang w:eastAsia="zh-CN"/>
        </w:rPr>
      </w:pPr>
      <w:bookmarkStart w:id="3" w:name="_Toc2039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WBC水性汽车金属闪光涂料项目的申报单位是“XXX实业发展公司”，这是一家在其所处行业内备受尊敬的企业。公司自成立以来，通过其在WBC水性汽车金属闪光涂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WBC水性汽车金属闪光涂料项目及其他多个行业领域中都有着显著的贡献。秦XX以其出色的领导才能和敏锐的商业洞察力，带领公司在WBC水性汽车金属闪光涂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WBC水性汽车金属闪光涂料项目的重要合作伙伴。公司专注于[行业名称]领域，以创新作为驱动力，不断推动技术进步和市场扩张。在WBC水性汽车金属闪光涂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WBC水性汽车金属闪光涂料项目中展现了强劲的增长和稳定的财务表现。公司通过有效的策略，在WBC水性汽车金属闪光涂料项目中扩大了其市场份额并增强了盈利能力。同时，公司积极承担社会责任，参与各类社会公益项目，增强了其在WBC水性汽车金属闪光涂料项目中的品牌形象和社会影响力。</w:t>
      </w:r>
    </w:p>
    <w:p>
      <w:pPr>
        <w:pStyle w:val="Heading2"/>
        <w:ind w:firstLine="560" w:firstLineChars="200"/>
        <w:rPr>
          <w:rFonts w:ascii="仿宋" w:eastAsia="仿宋" w:hAnsi="仿宋" w:cs="仿宋" w:hint="eastAsia"/>
          <w:sz w:val="28"/>
          <w:lang w:eastAsia="zh-CN"/>
        </w:rPr>
      </w:pPr>
      <w:bookmarkStart w:id="4" w:name="_Toc575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WBC水性汽车金属闪光涂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WBC水性汽车金属闪光涂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90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7713"/>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WBC水性汽车金属闪光涂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WBC水性汽车金属闪光涂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WBC水性汽车金属闪光涂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WBC水性汽车金属闪光涂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288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WBC水性汽车金属闪光涂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WBC水性汽车金属闪光涂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BC水性汽车金属闪光涂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WBC水性汽车金属闪光涂料项目还致力于提升当地居民的技能和就业能力，通过与当地教育机构合作提供培训和教育机会，从而提高社区整体的生活水平和社会福祉。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WBC水性汽车金属闪光涂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8095"/>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WBC水性汽车金属闪光涂料项目的建设和发展得益于一系列有利条件，这些条件涵盖了技术优势、市场潜力、政策支持、人力资源、基础设施以及投资和合作伙伴的支持，共同构成了项目成功的坚实基础。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WBC水性汽车金属闪光涂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WBC水性汽车金属闪光涂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0067"/>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7130"/>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https://d.book118.com/018072036112006042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WBC水性汽车金属闪光涂料项目建设总纲及方案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E74E28"/>
    <w:rsid w:val="74E74E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72036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2024-02-24T21:12:00Z</dcterms:created>
  <dcterms:modified xsi:type="dcterms:W3CDTF">2024-02-24T21:13:28Z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9A279603730843E198C71D36C23363B5_11</vt:lpwstr>
  </property>
  <property fmtid="{D5CDD505-2E9C-101B-9397-08002B2CF9AE}" pid="3" name="KSOProductBuildVer">
    <vt:lpwstr>2052-12.1.0.16250</vt:lpwstr>
  </property>
</Properties>
</file>