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航天器压力控制系统组件及零部件项目构思建设方案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9" w:history="1">
        <w:r>
          <w:rPr>
            <w:rFonts w:ascii="仿宋" w:eastAsia="仿宋" w:hAnsi="仿宋" w:cs="仿宋" w:hint="eastAsia"/>
            <w:lang w:eastAsia="zh-CN"/>
          </w:rPr>
          <w:t>概论</w:t>
        </w:r>
        <w:r>
          <w:tab/>
        </w:r>
        <w:r>
          <w:fldChar w:fldCharType="begin"/>
        </w:r>
        <w:r>
          <w:instrText xml:space="preserve"> PAGEREF _Toc4899 \h </w:instrText>
        </w:r>
        <w:r>
          <w:fldChar w:fldCharType="separate"/>
        </w:r>
        <w:r>
          <w:t>3</w:t>
        </w:r>
        <w:r>
          <w:fldChar w:fldCharType="end"/>
        </w:r>
      </w:hyperlink>
    </w:p>
    <w:p>
      <w:pPr>
        <w:pStyle w:val="TOC1"/>
        <w:tabs>
          <w:tab w:val="right" w:leader="dot" w:pos="8306"/>
        </w:tabs>
      </w:pPr>
      <w:hyperlink w:anchor="_Toc22166" w:history="1">
        <w:r>
          <w:rPr>
            <w:rFonts w:ascii="仿宋" w:eastAsia="仿宋" w:hAnsi="仿宋" w:cs="仿宋" w:hint="eastAsia"/>
            <w:lang w:eastAsia="zh-CN"/>
          </w:rPr>
          <w:t>一、社会影响分析</w:t>
        </w:r>
        <w:r>
          <w:tab/>
        </w:r>
        <w:r>
          <w:fldChar w:fldCharType="begin"/>
        </w:r>
        <w:r>
          <w:instrText xml:space="preserve"> PAGEREF _Toc22166 \h </w:instrText>
        </w:r>
        <w:r>
          <w:fldChar w:fldCharType="separate"/>
        </w:r>
        <w:r>
          <w:t>3</w:t>
        </w:r>
        <w:r>
          <w:fldChar w:fldCharType="end"/>
        </w:r>
      </w:hyperlink>
    </w:p>
    <w:p>
      <w:pPr>
        <w:pStyle w:val="TOC2"/>
        <w:tabs>
          <w:tab w:val="right" w:leader="dot" w:pos="8306"/>
        </w:tabs>
      </w:pPr>
      <w:hyperlink w:anchor="_Toc7315" w:history="1">
        <w:r>
          <w:rPr>
            <w:rFonts w:ascii="仿宋" w:eastAsia="仿宋" w:hAnsi="仿宋" w:cs="仿宋" w:hint="eastAsia"/>
            <w:lang w:eastAsia="zh-CN"/>
          </w:rPr>
          <w:t>(一)、社会影响效果分析</w:t>
        </w:r>
        <w:r>
          <w:tab/>
        </w:r>
        <w:r>
          <w:fldChar w:fldCharType="begin"/>
        </w:r>
        <w:r>
          <w:instrText xml:space="preserve"> PAGEREF _Toc7315 \h </w:instrText>
        </w:r>
        <w:r>
          <w:fldChar w:fldCharType="separate"/>
        </w:r>
        <w:r>
          <w:t>3</w:t>
        </w:r>
        <w:r>
          <w:fldChar w:fldCharType="end"/>
        </w:r>
      </w:hyperlink>
    </w:p>
    <w:p>
      <w:pPr>
        <w:pStyle w:val="TOC2"/>
        <w:tabs>
          <w:tab w:val="right" w:leader="dot" w:pos="8306"/>
        </w:tabs>
      </w:pPr>
      <w:hyperlink w:anchor="_Toc32400" w:history="1">
        <w:r>
          <w:rPr>
            <w:rFonts w:ascii="仿宋" w:eastAsia="仿宋" w:hAnsi="仿宋" w:cs="仿宋" w:hint="eastAsia"/>
            <w:lang w:eastAsia="zh-CN"/>
          </w:rPr>
          <w:t>(二)、社会适应性分析</w:t>
        </w:r>
        <w:r>
          <w:tab/>
        </w:r>
        <w:r>
          <w:fldChar w:fldCharType="begin"/>
        </w:r>
        <w:r>
          <w:instrText xml:space="preserve"> PAGEREF _Toc32400 \h </w:instrText>
        </w:r>
        <w:r>
          <w:fldChar w:fldCharType="separate"/>
        </w:r>
        <w:r>
          <w:t>6</w:t>
        </w:r>
        <w:r>
          <w:fldChar w:fldCharType="end"/>
        </w:r>
      </w:hyperlink>
    </w:p>
    <w:p>
      <w:pPr>
        <w:pStyle w:val="TOC2"/>
        <w:tabs>
          <w:tab w:val="right" w:leader="dot" w:pos="8306"/>
        </w:tabs>
      </w:pPr>
      <w:hyperlink w:anchor="_Toc19952" w:history="1">
        <w:r>
          <w:rPr>
            <w:rFonts w:ascii="仿宋" w:eastAsia="仿宋" w:hAnsi="仿宋" w:cs="仿宋" w:hint="eastAsia"/>
            <w:lang w:eastAsia="zh-CN"/>
          </w:rPr>
          <w:t>(三)、社会风险及对策分析</w:t>
        </w:r>
        <w:r>
          <w:tab/>
        </w:r>
        <w:r>
          <w:fldChar w:fldCharType="begin"/>
        </w:r>
        <w:r>
          <w:instrText xml:space="preserve"> PAGEREF _Toc19952 \h </w:instrText>
        </w:r>
        <w:r>
          <w:fldChar w:fldCharType="separate"/>
        </w:r>
        <w:r>
          <w:t>7</w:t>
        </w:r>
        <w:r>
          <w:fldChar w:fldCharType="end"/>
        </w:r>
      </w:hyperlink>
    </w:p>
    <w:p>
      <w:pPr>
        <w:pStyle w:val="TOC1"/>
        <w:tabs>
          <w:tab w:val="right" w:leader="dot" w:pos="8306"/>
        </w:tabs>
      </w:pPr>
      <w:hyperlink w:anchor="_Toc3126" w:history="1">
        <w:r>
          <w:rPr>
            <w:rFonts w:ascii="仿宋" w:eastAsia="仿宋" w:hAnsi="仿宋" w:cs="仿宋" w:hint="eastAsia"/>
            <w:lang w:eastAsia="zh-CN"/>
          </w:rPr>
          <w:t>二、背景、必要性分析</w:t>
        </w:r>
        <w:r>
          <w:tab/>
        </w:r>
        <w:r>
          <w:fldChar w:fldCharType="begin"/>
        </w:r>
        <w:r>
          <w:instrText xml:space="preserve"> PAGEREF _Toc3126 \h </w:instrText>
        </w:r>
        <w:r>
          <w:fldChar w:fldCharType="separate"/>
        </w:r>
        <w:r>
          <w:t>11</w:t>
        </w:r>
        <w:r>
          <w:fldChar w:fldCharType="end"/>
        </w:r>
      </w:hyperlink>
    </w:p>
    <w:p>
      <w:pPr>
        <w:pStyle w:val="TOC2"/>
        <w:tabs>
          <w:tab w:val="right" w:leader="dot" w:pos="8306"/>
        </w:tabs>
      </w:pPr>
      <w:hyperlink w:anchor="_Toc26335" w:history="1">
        <w:r>
          <w:rPr>
            <w:rFonts w:ascii="仿宋" w:eastAsia="仿宋" w:hAnsi="仿宋" w:cs="仿宋" w:hint="eastAsia"/>
            <w:lang w:eastAsia="zh-CN"/>
          </w:rPr>
          <w:t>(一)、项目建设背景</w:t>
        </w:r>
        <w:r>
          <w:tab/>
        </w:r>
        <w:r>
          <w:fldChar w:fldCharType="begin"/>
        </w:r>
        <w:r>
          <w:instrText xml:space="preserve"> PAGEREF _Toc26335 \h </w:instrText>
        </w:r>
        <w:r>
          <w:fldChar w:fldCharType="separate"/>
        </w:r>
        <w:r>
          <w:t>11</w:t>
        </w:r>
        <w:r>
          <w:fldChar w:fldCharType="end"/>
        </w:r>
      </w:hyperlink>
    </w:p>
    <w:p>
      <w:pPr>
        <w:pStyle w:val="TOC2"/>
        <w:tabs>
          <w:tab w:val="right" w:leader="dot" w:pos="8306"/>
        </w:tabs>
      </w:pPr>
      <w:hyperlink w:anchor="_Toc1636" w:history="1">
        <w:r>
          <w:rPr>
            <w:rFonts w:ascii="仿宋" w:eastAsia="仿宋" w:hAnsi="仿宋" w:cs="仿宋" w:hint="eastAsia"/>
            <w:lang w:eastAsia="zh-CN"/>
          </w:rPr>
          <w:t>(二)、必要性分析</w:t>
        </w:r>
        <w:r>
          <w:tab/>
        </w:r>
        <w:r>
          <w:fldChar w:fldCharType="begin"/>
        </w:r>
        <w:r>
          <w:instrText xml:space="preserve"> PAGEREF _Toc1636 \h </w:instrText>
        </w:r>
        <w:r>
          <w:fldChar w:fldCharType="separate"/>
        </w:r>
        <w:r>
          <w:t>12</w:t>
        </w:r>
        <w:r>
          <w:fldChar w:fldCharType="end"/>
        </w:r>
      </w:hyperlink>
    </w:p>
    <w:p>
      <w:pPr>
        <w:pStyle w:val="TOC2"/>
        <w:tabs>
          <w:tab w:val="right" w:leader="dot" w:pos="8306"/>
        </w:tabs>
      </w:pPr>
      <w:hyperlink w:anchor="_Toc2441" w:history="1">
        <w:r>
          <w:rPr>
            <w:rFonts w:ascii="仿宋" w:eastAsia="仿宋" w:hAnsi="仿宋" w:cs="仿宋" w:hint="eastAsia"/>
            <w:lang w:eastAsia="zh-CN"/>
          </w:rPr>
          <w:t>(三)、项目建设有利条件</w:t>
        </w:r>
        <w:r>
          <w:tab/>
        </w:r>
        <w:r>
          <w:fldChar w:fldCharType="begin"/>
        </w:r>
        <w:r>
          <w:instrText xml:space="preserve"> PAGEREF _Toc2441 \h </w:instrText>
        </w:r>
        <w:r>
          <w:fldChar w:fldCharType="separate"/>
        </w:r>
        <w:r>
          <w:t>13</w:t>
        </w:r>
        <w:r>
          <w:fldChar w:fldCharType="end"/>
        </w:r>
      </w:hyperlink>
    </w:p>
    <w:p>
      <w:pPr>
        <w:pStyle w:val="TOC1"/>
        <w:tabs>
          <w:tab w:val="right" w:leader="dot" w:pos="8306"/>
        </w:tabs>
      </w:pPr>
      <w:hyperlink w:anchor="_Toc19051" w:history="1">
        <w:r>
          <w:rPr>
            <w:rFonts w:ascii="仿宋" w:eastAsia="仿宋" w:hAnsi="仿宋" w:cs="仿宋" w:hint="eastAsia"/>
            <w:lang w:eastAsia="zh-CN"/>
          </w:rPr>
          <w:t>三、发展规划、产业政策和行业准入分析</w:t>
        </w:r>
        <w:r>
          <w:tab/>
        </w:r>
        <w:r>
          <w:fldChar w:fldCharType="begin"/>
        </w:r>
        <w:r>
          <w:instrText xml:space="preserve"> PAGEREF _Toc19051 \h </w:instrText>
        </w:r>
        <w:r>
          <w:fldChar w:fldCharType="separate"/>
        </w:r>
        <w:r>
          <w:t>15</w:t>
        </w:r>
        <w:r>
          <w:fldChar w:fldCharType="end"/>
        </w:r>
      </w:hyperlink>
    </w:p>
    <w:p>
      <w:pPr>
        <w:pStyle w:val="TOC2"/>
        <w:tabs>
          <w:tab w:val="right" w:leader="dot" w:pos="8306"/>
        </w:tabs>
      </w:pPr>
      <w:hyperlink w:anchor="_Toc6789" w:history="1">
        <w:r>
          <w:rPr>
            <w:rFonts w:ascii="仿宋" w:eastAsia="仿宋" w:hAnsi="仿宋" w:cs="仿宋" w:hint="eastAsia"/>
            <w:lang w:eastAsia="zh-CN"/>
          </w:rPr>
          <w:t>(一)、发展规划分析</w:t>
        </w:r>
        <w:r>
          <w:tab/>
        </w:r>
        <w:r>
          <w:fldChar w:fldCharType="begin"/>
        </w:r>
        <w:r>
          <w:instrText xml:space="preserve"> PAGEREF _Toc6789 \h </w:instrText>
        </w:r>
        <w:r>
          <w:fldChar w:fldCharType="separate"/>
        </w:r>
        <w:r>
          <w:t>15</w:t>
        </w:r>
        <w:r>
          <w:fldChar w:fldCharType="end"/>
        </w:r>
      </w:hyperlink>
    </w:p>
    <w:p>
      <w:pPr>
        <w:pStyle w:val="TOC2"/>
        <w:tabs>
          <w:tab w:val="right" w:leader="dot" w:pos="8306"/>
        </w:tabs>
      </w:pPr>
      <w:hyperlink w:anchor="_Toc23788" w:history="1">
        <w:r>
          <w:rPr>
            <w:rFonts w:ascii="仿宋" w:eastAsia="仿宋" w:hAnsi="仿宋" w:cs="仿宋" w:hint="eastAsia"/>
            <w:lang w:eastAsia="zh-CN"/>
          </w:rPr>
          <w:t>(二)、产业政策分析</w:t>
        </w:r>
        <w:r>
          <w:tab/>
        </w:r>
        <w:r>
          <w:fldChar w:fldCharType="begin"/>
        </w:r>
        <w:r>
          <w:instrText xml:space="preserve"> PAGEREF _Toc23788 \h </w:instrText>
        </w:r>
        <w:r>
          <w:fldChar w:fldCharType="separate"/>
        </w:r>
        <w:r>
          <w:t>16</w:t>
        </w:r>
        <w:r>
          <w:fldChar w:fldCharType="end"/>
        </w:r>
      </w:hyperlink>
    </w:p>
    <w:p>
      <w:pPr>
        <w:pStyle w:val="TOC2"/>
        <w:tabs>
          <w:tab w:val="right" w:leader="dot" w:pos="8306"/>
        </w:tabs>
      </w:pPr>
      <w:hyperlink w:anchor="_Toc31940" w:history="1">
        <w:r>
          <w:rPr>
            <w:rFonts w:ascii="仿宋" w:eastAsia="仿宋" w:hAnsi="仿宋" w:cs="仿宋" w:hint="eastAsia"/>
            <w:lang w:eastAsia="zh-CN"/>
          </w:rPr>
          <w:t>(三)、行业准入分析</w:t>
        </w:r>
        <w:r>
          <w:tab/>
        </w:r>
        <w:r>
          <w:fldChar w:fldCharType="begin"/>
        </w:r>
        <w:r>
          <w:instrText xml:space="preserve"> PAGEREF _Toc31940 \h </w:instrText>
        </w:r>
        <w:r>
          <w:fldChar w:fldCharType="separate"/>
        </w:r>
        <w:r>
          <w:t>18</w:t>
        </w:r>
        <w:r>
          <w:fldChar w:fldCharType="end"/>
        </w:r>
      </w:hyperlink>
    </w:p>
    <w:p>
      <w:pPr>
        <w:pStyle w:val="TOC1"/>
        <w:tabs>
          <w:tab w:val="right" w:leader="dot" w:pos="8306"/>
        </w:tabs>
      </w:pPr>
      <w:hyperlink w:anchor="_Toc10883" w:history="1">
        <w:r>
          <w:rPr>
            <w:rFonts w:ascii="仿宋" w:eastAsia="仿宋" w:hAnsi="仿宋" w:cs="仿宋" w:hint="eastAsia"/>
            <w:lang w:eastAsia="zh-CN"/>
          </w:rPr>
          <w:t>四、资源开发及综合利用分析</w:t>
        </w:r>
        <w:r>
          <w:tab/>
        </w:r>
        <w:r>
          <w:fldChar w:fldCharType="begin"/>
        </w:r>
        <w:r>
          <w:instrText xml:space="preserve"> PAGEREF _Toc10883 \h </w:instrText>
        </w:r>
        <w:r>
          <w:fldChar w:fldCharType="separate"/>
        </w:r>
        <w:r>
          <w:t>20</w:t>
        </w:r>
        <w:r>
          <w:fldChar w:fldCharType="end"/>
        </w:r>
      </w:hyperlink>
    </w:p>
    <w:p>
      <w:pPr>
        <w:pStyle w:val="TOC2"/>
        <w:tabs>
          <w:tab w:val="right" w:leader="dot" w:pos="8306"/>
        </w:tabs>
      </w:pPr>
      <w:hyperlink w:anchor="_Toc29219" w:history="1">
        <w:r>
          <w:rPr>
            <w:rFonts w:ascii="仿宋" w:eastAsia="仿宋" w:hAnsi="仿宋" w:cs="仿宋" w:hint="eastAsia"/>
            <w:lang w:eastAsia="zh-CN"/>
          </w:rPr>
          <w:t>(一)、资源开发方案</w:t>
        </w:r>
        <w:r>
          <w:tab/>
        </w:r>
        <w:r>
          <w:fldChar w:fldCharType="begin"/>
        </w:r>
        <w:r>
          <w:instrText xml:space="preserve"> PAGEREF _Toc29219 \h </w:instrText>
        </w:r>
        <w:r>
          <w:fldChar w:fldCharType="separate"/>
        </w:r>
        <w:r>
          <w:t>20</w:t>
        </w:r>
        <w:r>
          <w:fldChar w:fldCharType="end"/>
        </w:r>
      </w:hyperlink>
    </w:p>
    <w:p>
      <w:pPr>
        <w:pStyle w:val="TOC2"/>
        <w:tabs>
          <w:tab w:val="right" w:leader="dot" w:pos="8306"/>
        </w:tabs>
      </w:pPr>
      <w:hyperlink w:anchor="_Toc32411" w:history="1">
        <w:r>
          <w:rPr>
            <w:rFonts w:ascii="仿宋" w:eastAsia="仿宋" w:hAnsi="仿宋" w:cs="仿宋" w:hint="eastAsia"/>
            <w:lang w:eastAsia="zh-CN"/>
          </w:rPr>
          <w:t>(二)、资源利用方案</w:t>
        </w:r>
        <w:r>
          <w:tab/>
        </w:r>
        <w:r>
          <w:fldChar w:fldCharType="begin"/>
        </w:r>
        <w:r>
          <w:instrText xml:space="preserve"> PAGEREF _Toc32411 \h </w:instrText>
        </w:r>
        <w:r>
          <w:fldChar w:fldCharType="separate"/>
        </w:r>
        <w:r>
          <w:t>21</w:t>
        </w:r>
        <w:r>
          <w:fldChar w:fldCharType="end"/>
        </w:r>
      </w:hyperlink>
    </w:p>
    <w:p>
      <w:pPr>
        <w:pStyle w:val="TOC2"/>
        <w:tabs>
          <w:tab w:val="right" w:leader="dot" w:pos="8306"/>
        </w:tabs>
      </w:pPr>
      <w:hyperlink w:anchor="_Toc27990" w:history="1">
        <w:r>
          <w:rPr>
            <w:rFonts w:ascii="仿宋" w:eastAsia="仿宋" w:hAnsi="仿宋" w:cs="仿宋" w:hint="eastAsia"/>
            <w:lang w:eastAsia="zh-CN"/>
          </w:rPr>
          <w:t>(三)、资源节约措施</w:t>
        </w:r>
        <w:r>
          <w:tab/>
        </w:r>
        <w:r>
          <w:fldChar w:fldCharType="begin"/>
        </w:r>
        <w:r>
          <w:instrText xml:space="preserve"> PAGEREF _Toc27990 \h </w:instrText>
        </w:r>
        <w:r>
          <w:fldChar w:fldCharType="separate"/>
        </w:r>
        <w:r>
          <w:t>22</w:t>
        </w:r>
        <w:r>
          <w:fldChar w:fldCharType="end"/>
        </w:r>
      </w:hyperlink>
    </w:p>
    <w:p>
      <w:pPr>
        <w:pStyle w:val="TOC1"/>
        <w:tabs>
          <w:tab w:val="right" w:leader="dot" w:pos="8306"/>
        </w:tabs>
      </w:pPr>
      <w:hyperlink w:anchor="_Toc27183" w:history="1">
        <w:r>
          <w:rPr>
            <w:rFonts w:ascii="仿宋" w:eastAsia="仿宋" w:hAnsi="仿宋" w:cs="仿宋" w:hint="eastAsia"/>
            <w:lang w:eastAsia="zh-CN"/>
          </w:rPr>
          <w:t>五、项目监理与质量保证</w:t>
        </w:r>
        <w:r>
          <w:tab/>
        </w:r>
        <w:r>
          <w:fldChar w:fldCharType="begin"/>
        </w:r>
        <w:r>
          <w:instrText xml:space="preserve"> PAGEREF _Toc27183 \h </w:instrText>
        </w:r>
        <w:r>
          <w:fldChar w:fldCharType="separate"/>
        </w:r>
        <w:r>
          <w:t>23</w:t>
        </w:r>
        <w:r>
          <w:fldChar w:fldCharType="end"/>
        </w:r>
      </w:hyperlink>
    </w:p>
    <w:p>
      <w:pPr>
        <w:pStyle w:val="TOC2"/>
        <w:tabs>
          <w:tab w:val="right" w:leader="dot" w:pos="8306"/>
        </w:tabs>
      </w:pPr>
      <w:hyperlink w:anchor="_Toc18491" w:history="1">
        <w:r>
          <w:rPr>
            <w:rFonts w:ascii="仿宋" w:eastAsia="仿宋" w:hAnsi="仿宋" w:cs="仿宋" w:hint="eastAsia"/>
            <w:lang w:eastAsia="zh-CN"/>
          </w:rPr>
          <w:t>(一)、监理体系构建</w:t>
        </w:r>
        <w:r>
          <w:tab/>
        </w:r>
        <w:r>
          <w:fldChar w:fldCharType="begin"/>
        </w:r>
        <w:r>
          <w:instrText xml:space="preserve"> PAGEREF _Toc18491 \h </w:instrText>
        </w:r>
        <w:r>
          <w:fldChar w:fldCharType="separate"/>
        </w:r>
        <w:r>
          <w:t>23</w:t>
        </w:r>
        <w:r>
          <w:fldChar w:fldCharType="end"/>
        </w:r>
      </w:hyperlink>
    </w:p>
    <w:p>
      <w:pPr>
        <w:pStyle w:val="TOC2"/>
        <w:tabs>
          <w:tab w:val="right" w:leader="dot" w:pos="8306"/>
        </w:tabs>
      </w:pPr>
      <w:hyperlink w:anchor="_Toc24895" w:history="1">
        <w:r>
          <w:rPr>
            <w:rFonts w:ascii="仿宋" w:eastAsia="仿宋" w:hAnsi="仿宋" w:cs="仿宋" w:hint="eastAsia"/>
            <w:lang w:eastAsia="zh-CN"/>
          </w:rPr>
          <w:t>(二)、质量保证体系实施</w:t>
        </w:r>
        <w:r>
          <w:tab/>
        </w:r>
        <w:r>
          <w:fldChar w:fldCharType="begin"/>
        </w:r>
        <w:r>
          <w:instrText xml:space="preserve"> PAGEREF _Toc24895 \h </w:instrText>
        </w:r>
        <w:r>
          <w:fldChar w:fldCharType="separate"/>
        </w:r>
        <w:r>
          <w:t>24</w:t>
        </w:r>
        <w:r>
          <w:fldChar w:fldCharType="end"/>
        </w:r>
      </w:hyperlink>
    </w:p>
    <w:p>
      <w:pPr>
        <w:pStyle w:val="TOC2"/>
        <w:tabs>
          <w:tab w:val="right" w:leader="dot" w:pos="8306"/>
        </w:tabs>
      </w:pPr>
      <w:hyperlink w:anchor="_Toc10728" w:history="1">
        <w:r>
          <w:rPr>
            <w:rFonts w:ascii="仿宋" w:eastAsia="仿宋" w:hAnsi="仿宋" w:cs="仿宋" w:hint="eastAsia"/>
            <w:lang w:eastAsia="zh-CN"/>
          </w:rPr>
          <w:t>(三)、监理与质量控制流程</w:t>
        </w:r>
        <w:r>
          <w:tab/>
        </w:r>
        <w:r>
          <w:fldChar w:fldCharType="begin"/>
        </w:r>
        <w:r>
          <w:instrText xml:space="preserve"> PAGEREF _Toc10728 \h </w:instrText>
        </w:r>
        <w:r>
          <w:fldChar w:fldCharType="separate"/>
        </w:r>
        <w:r>
          <w:t>25</w:t>
        </w:r>
        <w:r>
          <w:fldChar w:fldCharType="end"/>
        </w:r>
      </w:hyperlink>
    </w:p>
    <w:p>
      <w:pPr>
        <w:pStyle w:val="TOC1"/>
        <w:tabs>
          <w:tab w:val="right" w:leader="dot" w:pos="8306"/>
        </w:tabs>
      </w:pPr>
      <w:hyperlink w:anchor="_Toc19777" w:history="1">
        <w:r>
          <w:rPr>
            <w:rFonts w:ascii="仿宋" w:eastAsia="仿宋" w:hAnsi="仿宋" w:cs="仿宋" w:hint="eastAsia"/>
            <w:lang w:eastAsia="zh-CN"/>
          </w:rPr>
          <w:t>六、环境和生态影响分析</w:t>
        </w:r>
        <w:r>
          <w:tab/>
        </w:r>
        <w:r>
          <w:fldChar w:fldCharType="begin"/>
        </w:r>
        <w:r>
          <w:instrText xml:space="preserve"> PAGEREF _Toc19777 \h </w:instrText>
        </w:r>
        <w:r>
          <w:fldChar w:fldCharType="separate"/>
        </w:r>
        <w:r>
          <w:t>25</w:t>
        </w:r>
        <w:r>
          <w:fldChar w:fldCharType="end"/>
        </w:r>
      </w:hyperlink>
    </w:p>
    <w:p>
      <w:pPr>
        <w:pStyle w:val="TOC2"/>
        <w:tabs>
          <w:tab w:val="right" w:leader="dot" w:pos="8306"/>
        </w:tabs>
      </w:pPr>
      <w:hyperlink w:anchor="_Toc485" w:history="1">
        <w:r>
          <w:rPr>
            <w:rFonts w:ascii="仿宋" w:eastAsia="仿宋" w:hAnsi="仿宋" w:cs="仿宋" w:hint="eastAsia"/>
            <w:lang w:eastAsia="zh-CN"/>
          </w:rPr>
          <w:t>(一)、环境和生态现状</w:t>
        </w:r>
        <w:r>
          <w:tab/>
        </w:r>
        <w:r>
          <w:fldChar w:fldCharType="begin"/>
        </w:r>
        <w:r>
          <w:instrText xml:space="preserve"> PAGEREF _Toc485 \h </w:instrText>
        </w:r>
        <w:r>
          <w:fldChar w:fldCharType="separate"/>
        </w:r>
        <w:r>
          <w:t>25</w:t>
        </w:r>
        <w:r>
          <w:fldChar w:fldCharType="end"/>
        </w:r>
      </w:hyperlink>
    </w:p>
    <w:p>
      <w:pPr>
        <w:pStyle w:val="TOC2"/>
        <w:tabs>
          <w:tab w:val="right" w:leader="dot" w:pos="8306"/>
        </w:tabs>
      </w:pPr>
      <w:hyperlink w:anchor="_Toc992" w:history="1">
        <w:r>
          <w:rPr>
            <w:rFonts w:ascii="仿宋" w:eastAsia="仿宋" w:hAnsi="仿宋" w:cs="仿宋" w:hint="eastAsia"/>
            <w:lang w:eastAsia="zh-CN"/>
          </w:rPr>
          <w:t>(二)、生态环境影响分析</w:t>
        </w:r>
        <w:r>
          <w:tab/>
        </w:r>
        <w:r>
          <w:fldChar w:fldCharType="begin"/>
        </w:r>
        <w:r>
          <w:instrText xml:space="preserve"> PAGEREF _Toc992 \h </w:instrText>
        </w:r>
        <w:r>
          <w:fldChar w:fldCharType="separate"/>
        </w:r>
        <w:r>
          <w:t>27</w:t>
        </w:r>
        <w:r>
          <w:fldChar w:fldCharType="end"/>
        </w:r>
      </w:hyperlink>
    </w:p>
    <w:p>
      <w:pPr>
        <w:pStyle w:val="TOC2"/>
        <w:tabs>
          <w:tab w:val="right" w:leader="dot" w:pos="8306"/>
        </w:tabs>
      </w:pPr>
      <w:hyperlink w:anchor="_Toc27246" w:history="1">
        <w:r>
          <w:rPr>
            <w:rFonts w:ascii="仿宋" w:eastAsia="仿宋" w:hAnsi="仿宋" w:cs="仿宋" w:hint="eastAsia"/>
            <w:lang w:eastAsia="zh-CN"/>
          </w:rPr>
          <w:t>(三)、生态环境保护措施</w:t>
        </w:r>
        <w:r>
          <w:tab/>
        </w:r>
        <w:r>
          <w:fldChar w:fldCharType="begin"/>
        </w:r>
        <w:r>
          <w:instrText xml:space="preserve"> PAGEREF _Toc27246 \h </w:instrText>
        </w:r>
        <w:r>
          <w:fldChar w:fldCharType="separate"/>
        </w:r>
        <w:r>
          <w:t>28</w:t>
        </w:r>
        <w:r>
          <w:fldChar w:fldCharType="end"/>
        </w:r>
      </w:hyperlink>
    </w:p>
    <w:p>
      <w:pPr>
        <w:pStyle w:val="TOC2"/>
        <w:tabs>
          <w:tab w:val="right" w:leader="dot" w:pos="8306"/>
        </w:tabs>
      </w:pPr>
      <w:hyperlink w:anchor="_Toc19637" w:history="1">
        <w:r>
          <w:rPr>
            <w:rFonts w:ascii="仿宋" w:eastAsia="仿宋" w:hAnsi="仿宋" w:cs="仿宋" w:hint="eastAsia"/>
            <w:lang w:eastAsia="zh-CN"/>
          </w:rPr>
          <w:t>(四)、地质灾害影响分析</w:t>
        </w:r>
        <w:r>
          <w:tab/>
        </w:r>
        <w:r>
          <w:fldChar w:fldCharType="begin"/>
        </w:r>
        <w:r>
          <w:instrText xml:space="preserve"> PAGEREF _Toc19637 \h </w:instrText>
        </w:r>
        <w:r>
          <w:fldChar w:fldCharType="separate"/>
        </w:r>
        <w:r>
          <w:t>30</w:t>
        </w:r>
        <w:r>
          <w:fldChar w:fldCharType="end"/>
        </w:r>
      </w:hyperlink>
    </w:p>
    <w:p>
      <w:pPr>
        <w:pStyle w:val="TOC2"/>
        <w:tabs>
          <w:tab w:val="right" w:leader="dot" w:pos="8306"/>
        </w:tabs>
      </w:pPr>
      <w:hyperlink w:anchor="_Toc4544" w:history="1">
        <w:r>
          <w:rPr>
            <w:rFonts w:ascii="仿宋" w:eastAsia="仿宋" w:hAnsi="仿宋" w:cs="仿宋" w:hint="eastAsia"/>
            <w:lang w:eastAsia="zh-CN"/>
          </w:rPr>
          <w:t>(五)、特殊环境影响</w:t>
        </w:r>
        <w:r>
          <w:tab/>
        </w:r>
        <w:r>
          <w:fldChar w:fldCharType="begin"/>
        </w:r>
        <w:r>
          <w:instrText xml:space="preserve"> PAGEREF _Toc4544 \h </w:instrText>
        </w:r>
        <w:r>
          <w:fldChar w:fldCharType="separate"/>
        </w:r>
        <w:r>
          <w:t>31</w:t>
        </w:r>
        <w:r>
          <w:fldChar w:fldCharType="end"/>
        </w:r>
      </w:hyperlink>
    </w:p>
    <w:p>
      <w:pPr>
        <w:pStyle w:val="TOC1"/>
        <w:tabs>
          <w:tab w:val="right" w:leader="dot" w:pos="8306"/>
        </w:tabs>
      </w:pPr>
      <w:hyperlink w:anchor="_Toc13803" w:history="1">
        <w:r>
          <w:rPr>
            <w:rFonts w:ascii="仿宋" w:eastAsia="仿宋" w:hAnsi="仿宋" w:cs="仿宋" w:hint="eastAsia"/>
            <w:lang w:eastAsia="zh-CN"/>
          </w:rPr>
          <w:t>七、环境保护与绿色发展</w:t>
        </w:r>
        <w:r>
          <w:tab/>
        </w:r>
        <w:r>
          <w:fldChar w:fldCharType="begin"/>
        </w:r>
        <w:r>
          <w:instrText xml:space="preserve"> PAGEREF _Toc13803 \h </w:instrText>
        </w:r>
        <w:r>
          <w:fldChar w:fldCharType="separate"/>
        </w:r>
        <w:r>
          <w:t>33</w:t>
        </w:r>
        <w:r>
          <w:fldChar w:fldCharType="end"/>
        </w:r>
      </w:hyperlink>
    </w:p>
    <w:p>
      <w:pPr>
        <w:pStyle w:val="TOC2"/>
        <w:tabs>
          <w:tab w:val="right" w:leader="dot" w:pos="8306"/>
        </w:tabs>
      </w:pPr>
      <w:hyperlink w:anchor="_Toc2740" w:history="1">
        <w:r>
          <w:rPr>
            <w:rFonts w:ascii="仿宋" w:eastAsia="仿宋" w:hAnsi="仿宋" w:cs="仿宋" w:hint="eastAsia"/>
            <w:lang w:eastAsia="zh-CN"/>
          </w:rPr>
          <w:t>(一)、环境保护措施</w:t>
        </w:r>
        <w:r>
          <w:tab/>
        </w:r>
        <w:r>
          <w:fldChar w:fldCharType="begin"/>
        </w:r>
        <w:r>
          <w:instrText xml:space="preserve"> PAGEREF _Toc2740 \h </w:instrText>
        </w:r>
        <w:r>
          <w:fldChar w:fldCharType="separate"/>
        </w:r>
        <w:r>
          <w:t>33</w:t>
        </w:r>
        <w:r>
          <w:fldChar w:fldCharType="end"/>
        </w:r>
      </w:hyperlink>
    </w:p>
    <w:p>
      <w:pPr>
        <w:pStyle w:val="TOC2"/>
        <w:tabs>
          <w:tab w:val="right" w:leader="dot" w:pos="8306"/>
        </w:tabs>
      </w:pPr>
      <w:hyperlink w:anchor="_Toc14062" w:history="1">
        <w:r>
          <w:rPr>
            <w:rFonts w:ascii="仿宋" w:eastAsia="仿宋" w:hAnsi="仿宋" w:cs="仿宋" w:hint="eastAsia"/>
            <w:lang w:eastAsia="zh-CN"/>
          </w:rPr>
          <w:t>(二)、绿色发展与可持续发展策略</w:t>
        </w:r>
        <w:r>
          <w:tab/>
        </w:r>
        <w:r>
          <w:fldChar w:fldCharType="begin"/>
        </w:r>
        <w:r>
          <w:instrText xml:space="preserve"> PAGEREF _Toc14062 \h </w:instrText>
        </w:r>
        <w:r>
          <w:fldChar w:fldCharType="separate"/>
        </w:r>
        <w:r>
          <w:t>34</w:t>
        </w:r>
        <w:r>
          <w:fldChar w:fldCharType="end"/>
        </w:r>
      </w:hyperlink>
    </w:p>
    <w:p>
      <w:pPr>
        <w:pStyle w:val="TOC1"/>
        <w:tabs>
          <w:tab w:val="right" w:leader="dot" w:pos="8306"/>
        </w:tabs>
      </w:pPr>
      <w:hyperlink w:anchor="_Toc10030" w:history="1">
        <w:r>
          <w:rPr>
            <w:rFonts w:ascii="仿宋" w:eastAsia="仿宋" w:hAnsi="仿宋" w:cs="仿宋" w:hint="eastAsia"/>
            <w:lang w:eastAsia="zh-CN"/>
          </w:rPr>
          <w:t>八、经济效益与社会效益优化</w:t>
        </w:r>
        <w:r>
          <w:tab/>
        </w:r>
        <w:r>
          <w:fldChar w:fldCharType="begin"/>
        </w:r>
        <w:r>
          <w:instrText xml:space="preserve"> PAGEREF _Toc10030 \h </w:instrText>
        </w:r>
        <w:r>
          <w:fldChar w:fldCharType="separate"/>
        </w:r>
        <w:r>
          <w:t>36</w:t>
        </w:r>
        <w:r>
          <w:fldChar w:fldCharType="end"/>
        </w:r>
      </w:hyperlink>
    </w:p>
    <w:p>
      <w:pPr>
        <w:pStyle w:val="TOC2"/>
        <w:tabs>
          <w:tab w:val="right" w:leader="dot" w:pos="8306"/>
        </w:tabs>
      </w:pPr>
      <w:hyperlink w:anchor="_Toc22928" w:history="1">
        <w:r>
          <w:rPr>
            <w:rFonts w:ascii="仿宋" w:eastAsia="仿宋" w:hAnsi="仿宋" w:cs="仿宋" w:hint="eastAsia"/>
            <w:lang w:eastAsia="zh-CN"/>
          </w:rPr>
          <w:t>(一)、经济效益提升策略</w:t>
        </w:r>
        <w:r>
          <w:tab/>
        </w:r>
        <w:r>
          <w:fldChar w:fldCharType="begin"/>
        </w:r>
        <w:r>
          <w:instrText xml:space="preserve"> PAGEREF _Toc22928 \h </w:instrText>
        </w:r>
        <w:r>
          <w:fldChar w:fldCharType="separate"/>
        </w:r>
        <w:r>
          <w:t>36</w:t>
        </w:r>
        <w:r>
          <w:fldChar w:fldCharType="end"/>
        </w:r>
      </w:hyperlink>
    </w:p>
    <w:p>
      <w:pPr>
        <w:pStyle w:val="TOC2"/>
        <w:tabs>
          <w:tab w:val="right" w:leader="dot" w:pos="8306"/>
        </w:tabs>
      </w:pPr>
      <w:hyperlink w:anchor="_Toc21305" w:history="1">
        <w:r>
          <w:rPr>
            <w:rFonts w:ascii="仿宋" w:eastAsia="仿宋" w:hAnsi="仿宋" w:cs="仿宋" w:hint="eastAsia"/>
            <w:lang w:eastAsia="zh-CN"/>
          </w:rPr>
          <w:t>(二)、社会效益增强方案</w:t>
        </w:r>
        <w:r>
          <w:tab/>
        </w:r>
        <w:r>
          <w:fldChar w:fldCharType="begin"/>
        </w:r>
        <w:r>
          <w:instrText xml:space="preserve"> PAGEREF _Toc21305 \h </w:instrText>
        </w:r>
        <w:r>
          <w:fldChar w:fldCharType="separate"/>
        </w:r>
        <w:r>
          <w:t>37</w:t>
        </w:r>
        <w:r>
          <w:fldChar w:fldCharType="end"/>
        </w:r>
      </w:hyperlink>
    </w:p>
    <w:p>
      <w:pPr>
        <w:pStyle w:val="TOC1"/>
        <w:tabs>
          <w:tab w:val="right" w:leader="dot" w:pos="8306"/>
        </w:tabs>
      </w:pPr>
      <w:hyperlink w:anchor="_Toc9539" w:history="1">
        <w:r>
          <w:rPr>
            <w:rFonts w:ascii="仿宋" w:eastAsia="仿宋" w:hAnsi="仿宋" w:cs="仿宋" w:hint="eastAsia"/>
            <w:lang w:eastAsia="zh-CN"/>
          </w:rPr>
          <w:t>九、项目实施与管理方案</w:t>
        </w:r>
        <w:r>
          <w:tab/>
        </w:r>
        <w:r>
          <w:fldChar w:fldCharType="begin"/>
        </w:r>
        <w:r>
          <w:instrText xml:space="preserve"> PAGEREF _Toc9539 \h </w:instrText>
        </w:r>
        <w:r>
          <w:fldChar w:fldCharType="separate"/>
        </w:r>
        <w:r>
          <w:t>38</w:t>
        </w:r>
        <w:r>
          <w:fldChar w:fldCharType="end"/>
        </w:r>
      </w:hyperlink>
    </w:p>
    <w:p>
      <w:pPr>
        <w:pStyle w:val="TOC2"/>
        <w:tabs>
          <w:tab w:val="right" w:leader="dot" w:pos="8306"/>
        </w:tabs>
      </w:pPr>
      <w:hyperlink w:anchor="_Toc24001" w:history="1">
        <w:r>
          <w:rPr>
            <w:rFonts w:ascii="仿宋" w:eastAsia="仿宋" w:hAnsi="仿宋" w:cs="仿宋" w:hint="eastAsia"/>
            <w:lang w:eastAsia="zh-CN"/>
          </w:rPr>
          <w:t>(一)、项目实施计划</w:t>
        </w:r>
        <w:r>
          <w:tab/>
        </w:r>
        <w:r>
          <w:fldChar w:fldCharType="begin"/>
        </w:r>
        <w:r>
          <w:instrText xml:space="preserve"> PAGEREF _Toc24001 \h </w:instrText>
        </w:r>
        <w:r>
          <w:fldChar w:fldCharType="separate"/>
        </w:r>
        <w:r>
          <w:t>38</w:t>
        </w:r>
        <w:r>
          <w:fldChar w:fldCharType="end"/>
        </w:r>
      </w:hyperlink>
    </w:p>
    <w:p>
      <w:pPr>
        <w:pStyle w:val="TOC2"/>
        <w:tabs>
          <w:tab w:val="right" w:leader="dot" w:pos="8306"/>
        </w:tabs>
      </w:pPr>
      <w:hyperlink w:anchor="_Toc9576" w:history="1">
        <w:r>
          <w:rPr>
            <w:rFonts w:ascii="仿宋" w:eastAsia="仿宋" w:hAnsi="仿宋" w:cs="仿宋" w:hint="eastAsia"/>
            <w:lang w:eastAsia="zh-CN"/>
          </w:rPr>
          <w:t>(二)、项目组织机构与职责</w:t>
        </w:r>
        <w:r>
          <w:tab/>
        </w:r>
        <w:r>
          <w:fldChar w:fldCharType="begin"/>
        </w:r>
        <w:r>
          <w:instrText xml:space="preserve"> PAGEREF _Toc9576 \h </w:instrText>
        </w:r>
        <w:r>
          <w:fldChar w:fldCharType="separate"/>
        </w:r>
        <w:r>
          <w:t>39</w:t>
        </w:r>
        <w:r>
          <w:fldChar w:fldCharType="end"/>
        </w:r>
      </w:hyperlink>
    </w:p>
    <w:p>
      <w:pPr>
        <w:pStyle w:val="TOC2"/>
        <w:tabs>
          <w:tab w:val="right" w:leader="dot" w:pos="8306"/>
        </w:tabs>
      </w:pPr>
      <w:hyperlink w:anchor="_Toc17473" w:history="1">
        <w:r>
          <w:rPr>
            <w:rFonts w:ascii="仿宋" w:eastAsia="仿宋" w:hAnsi="仿宋" w:cs="仿宋" w:hint="eastAsia"/>
            <w:lang w:eastAsia="zh-CN"/>
          </w:rPr>
          <w:t>(三)、项目管理与监控体系</w:t>
        </w:r>
        <w:r>
          <w:tab/>
        </w:r>
        <w:r>
          <w:fldChar w:fldCharType="begin"/>
        </w:r>
        <w:r>
          <w:instrText xml:space="preserve"> PAGEREF _Toc17473 \h </w:instrText>
        </w:r>
        <w:r>
          <w:fldChar w:fldCharType="separate"/>
        </w:r>
        <w:r>
          <w:t>42</w:t>
        </w:r>
        <w:r>
          <w:fldChar w:fldCharType="end"/>
        </w:r>
      </w:hyperlink>
    </w:p>
    <w:p>
      <w:pPr>
        <w:pStyle w:val="TOC1"/>
        <w:tabs>
          <w:tab w:val="right" w:leader="dot" w:pos="8306"/>
        </w:tabs>
      </w:pPr>
      <w:hyperlink w:anchor="_Toc27322" w:history="1">
        <w:r>
          <w:rPr>
            <w:rFonts w:ascii="仿宋" w:eastAsia="仿宋" w:hAnsi="仿宋" w:cs="仿宋" w:hint="eastAsia"/>
            <w:lang w:eastAsia="zh-CN"/>
          </w:rPr>
          <w:t>十、客户关系管理与市场拓展</w:t>
        </w:r>
        <w:r>
          <w:tab/>
        </w:r>
        <w:r>
          <w:fldChar w:fldCharType="begin"/>
        </w:r>
        <w:r>
          <w:instrText xml:space="preserve"> PAGEREF _Toc27322 \h </w:instrText>
        </w:r>
        <w:r>
          <w:fldChar w:fldCharType="separate"/>
        </w:r>
        <w:r>
          <w:t>43</w:t>
        </w:r>
        <w:r>
          <w:fldChar w:fldCharType="end"/>
        </w:r>
      </w:hyperlink>
    </w:p>
    <w:p>
      <w:pPr>
        <w:pStyle w:val="TOC2"/>
        <w:tabs>
          <w:tab w:val="right" w:leader="dot" w:pos="8306"/>
        </w:tabs>
      </w:pPr>
      <w:hyperlink w:anchor="_Toc240" w:history="1">
        <w:r>
          <w:rPr>
            <w:rFonts w:ascii="仿宋" w:eastAsia="仿宋" w:hAnsi="仿宋" w:cs="仿宋" w:hint="eastAsia"/>
            <w:lang w:eastAsia="zh-CN"/>
          </w:rPr>
          <w:t>(一)、客户关系管理策略</w:t>
        </w:r>
        <w:r>
          <w:tab/>
        </w:r>
        <w:r>
          <w:fldChar w:fldCharType="begin"/>
        </w:r>
        <w:r>
          <w:instrText xml:space="preserve"> PAGEREF _Toc240 \h </w:instrText>
        </w:r>
        <w:r>
          <w:fldChar w:fldCharType="separate"/>
        </w:r>
        <w:r>
          <w:t>43</w:t>
        </w:r>
        <w:r>
          <w:fldChar w:fldCharType="end"/>
        </w:r>
      </w:hyperlink>
    </w:p>
    <w:p>
      <w:pPr>
        <w:pStyle w:val="TOC2"/>
        <w:tabs>
          <w:tab w:val="right" w:leader="dot" w:pos="8306"/>
        </w:tabs>
      </w:pPr>
      <w:hyperlink w:anchor="_Toc10587" w:history="1">
        <w:r>
          <w:rPr>
            <w:rFonts w:ascii="仿宋" w:eastAsia="仿宋" w:hAnsi="仿宋" w:cs="仿宋" w:hint="eastAsia"/>
            <w:lang w:eastAsia="zh-CN"/>
          </w:rPr>
          <w:t>(二)、市场拓展方案</w:t>
        </w:r>
        <w:r>
          <w:tab/>
        </w:r>
        <w:r>
          <w:fldChar w:fldCharType="begin"/>
        </w:r>
        <w:r>
          <w:instrText xml:space="preserve"> PAGEREF _Toc10587 \h </w:instrText>
        </w:r>
        <w:r>
          <w:fldChar w:fldCharType="separate"/>
        </w:r>
        <w:r>
          <w:t>45</w:t>
        </w:r>
        <w:r>
          <w:fldChar w:fldCharType="end"/>
        </w:r>
      </w:hyperlink>
    </w:p>
    <w:p>
      <w:pPr>
        <w:pStyle w:val="TOC1"/>
        <w:tabs>
          <w:tab w:val="right" w:leader="dot" w:pos="8306"/>
        </w:tabs>
      </w:pPr>
      <w:hyperlink w:anchor="_Toc5926" w:history="1">
        <w:r>
          <w:rPr>
            <w:rFonts w:ascii="仿宋" w:eastAsia="仿宋" w:hAnsi="仿宋" w:cs="仿宋" w:hint="eastAsia"/>
            <w:lang w:eastAsia="zh-CN"/>
          </w:rPr>
          <w:t>十一、环境保护与治理方案</w:t>
        </w:r>
        <w:r>
          <w:tab/>
        </w:r>
        <w:r>
          <w:fldChar w:fldCharType="begin"/>
        </w:r>
        <w:r>
          <w:instrText xml:space="preserve"> PAGEREF _Toc5926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95" w:history="1">
        <w:r>
          <w:rPr>
            <w:rFonts w:ascii="仿宋" w:eastAsia="仿宋" w:hAnsi="仿宋" w:cs="仿宋" w:hint="eastAsia"/>
            <w:lang w:eastAsia="zh-CN"/>
          </w:rPr>
          <w:t>(一)、项目环境影响评估</w:t>
        </w:r>
        <w:r>
          <w:tab/>
        </w:r>
        <w:r>
          <w:fldChar w:fldCharType="begin"/>
        </w:r>
        <w:r>
          <w:instrText xml:space="preserve"> PAGEREF _Toc24595 \h </w:instrText>
        </w:r>
        <w:r>
          <w:fldChar w:fldCharType="separate"/>
        </w:r>
        <w:r>
          <w:t>46</w:t>
        </w:r>
        <w:r>
          <w:fldChar w:fldCharType="end"/>
        </w:r>
      </w:hyperlink>
    </w:p>
    <w:p>
      <w:pPr>
        <w:pStyle w:val="TOC2"/>
        <w:tabs>
          <w:tab w:val="right" w:leader="dot" w:pos="8306"/>
        </w:tabs>
      </w:pPr>
      <w:hyperlink w:anchor="_Toc14351" w:history="1">
        <w:r>
          <w:rPr>
            <w:rFonts w:ascii="仿宋" w:eastAsia="仿宋" w:hAnsi="仿宋" w:cs="仿宋" w:hint="eastAsia"/>
            <w:lang w:eastAsia="zh-CN"/>
          </w:rPr>
          <w:t>(二)、环境保护措施与治理方案</w:t>
        </w:r>
        <w:r>
          <w:tab/>
        </w:r>
        <w:r>
          <w:fldChar w:fldCharType="begin"/>
        </w:r>
        <w:r>
          <w:instrText xml:space="preserve"> PAGEREF _Toc14351 \h </w:instrText>
        </w:r>
        <w:r>
          <w:fldChar w:fldCharType="separate"/>
        </w:r>
        <w:r>
          <w:t>46</w:t>
        </w:r>
        <w:r>
          <w:fldChar w:fldCharType="end"/>
        </w:r>
      </w:hyperlink>
    </w:p>
    <w:p>
      <w:pPr>
        <w:pStyle w:val="TOC1"/>
        <w:tabs>
          <w:tab w:val="right" w:leader="dot" w:pos="8306"/>
        </w:tabs>
      </w:pPr>
      <w:hyperlink w:anchor="_Toc6849" w:history="1">
        <w:r>
          <w:rPr>
            <w:rFonts w:ascii="仿宋" w:eastAsia="仿宋" w:hAnsi="仿宋" w:cs="仿宋" w:hint="eastAsia"/>
            <w:lang w:eastAsia="zh-CN"/>
          </w:rPr>
          <w:t>十二、项目变更管理</w:t>
        </w:r>
        <w:r>
          <w:tab/>
        </w:r>
        <w:r>
          <w:fldChar w:fldCharType="begin"/>
        </w:r>
        <w:r>
          <w:instrText xml:space="preserve"> PAGEREF _Toc6849 \h </w:instrText>
        </w:r>
        <w:r>
          <w:fldChar w:fldCharType="separate"/>
        </w:r>
        <w:r>
          <w:t>47</w:t>
        </w:r>
        <w:r>
          <w:fldChar w:fldCharType="end"/>
        </w:r>
      </w:hyperlink>
    </w:p>
    <w:p>
      <w:pPr>
        <w:pStyle w:val="TOC2"/>
        <w:tabs>
          <w:tab w:val="right" w:leader="dot" w:pos="8306"/>
        </w:tabs>
      </w:pPr>
      <w:hyperlink w:anchor="_Toc27119" w:history="1">
        <w:r>
          <w:rPr>
            <w:rFonts w:ascii="仿宋" w:eastAsia="仿宋" w:hAnsi="仿宋" w:cs="仿宋" w:hint="eastAsia"/>
            <w:lang w:eastAsia="zh-CN"/>
          </w:rPr>
          <w:t>(一)、变更控制流程</w:t>
        </w:r>
        <w:r>
          <w:tab/>
        </w:r>
        <w:r>
          <w:fldChar w:fldCharType="begin"/>
        </w:r>
        <w:r>
          <w:instrText xml:space="preserve"> PAGEREF _Toc27119 \h </w:instrText>
        </w:r>
        <w:r>
          <w:fldChar w:fldCharType="separate"/>
        </w:r>
        <w:r>
          <w:t>47</w:t>
        </w:r>
        <w:r>
          <w:fldChar w:fldCharType="end"/>
        </w:r>
      </w:hyperlink>
    </w:p>
    <w:p>
      <w:pPr>
        <w:pStyle w:val="TOC2"/>
        <w:tabs>
          <w:tab w:val="right" w:leader="dot" w:pos="8306"/>
        </w:tabs>
      </w:pPr>
      <w:hyperlink w:anchor="_Toc12553" w:history="1">
        <w:r>
          <w:rPr>
            <w:rFonts w:ascii="仿宋" w:eastAsia="仿宋" w:hAnsi="仿宋" w:cs="仿宋" w:hint="eastAsia"/>
            <w:lang w:eastAsia="zh-CN"/>
          </w:rPr>
          <w:t>(二)、影响评估与处理</w:t>
        </w:r>
        <w:r>
          <w:tab/>
        </w:r>
        <w:r>
          <w:fldChar w:fldCharType="begin"/>
        </w:r>
        <w:r>
          <w:instrText xml:space="preserve"> PAGEREF _Toc12553 \h </w:instrText>
        </w:r>
        <w:r>
          <w:fldChar w:fldCharType="separate"/>
        </w:r>
        <w:r>
          <w:t>48</w:t>
        </w:r>
        <w:r>
          <w:fldChar w:fldCharType="end"/>
        </w:r>
      </w:hyperlink>
    </w:p>
    <w:p>
      <w:pPr>
        <w:pStyle w:val="TOC2"/>
        <w:tabs>
          <w:tab w:val="right" w:leader="dot" w:pos="8306"/>
        </w:tabs>
      </w:pPr>
      <w:hyperlink w:anchor="_Toc11902" w:history="1">
        <w:r>
          <w:rPr>
            <w:rFonts w:ascii="仿宋" w:eastAsia="仿宋" w:hAnsi="仿宋" w:cs="仿宋" w:hint="eastAsia"/>
            <w:lang w:eastAsia="zh-CN"/>
          </w:rPr>
          <w:t>(三)、变更记录与追踪</w:t>
        </w:r>
        <w:r>
          <w:tab/>
        </w:r>
        <w:r>
          <w:fldChar w:fldCharType="begin"/>
        </w:r>
        <w:r>
          <w:instrText xml:space="preserve"> PAGEREF _Toc11902 \h </w:instrText>
        </w:r>
        <w:r>
          <w:fldChar w:fldCharType="separate"/>
        </w:r>
        <w:r>
          <w:t>49</w:t>
        </w:r>
        <w:r>
          <w:fldChar w:fldCharType="end"/>
        </w:r>
      </w:hyperlink>
    </w:p>
    <w:p>
      <w:pPr>
        <w:pStyle w:val="TOC2"/>
        <w:tabs>
          <w:tab w:val="right" w:leader="dot" w:pos="8306"/>
        </w:tabs>
      </w:pPr>
      <w:hyperlink w:anchor="_Toc11207" w:history="1">
        <w:r>
          <w:rPr>
            <w:rFonts w:ascii="仿宋" w:eastAsia="仿宋" w:hAnsi="仿宋" w:cs="仿宋" w:hint="eastAsia"/>
            <w:lang w:eastAsia="zh-CN"/>
          </w:rPr>
          <w:t>(四)、变更管理策略</w:t>
        </w:r>
        <w:r>
          <w:tab/>
        </w:r>
        <w:r>
          <w:fldChar w:fldCharType="begin"/>
        </w:r>
        <w:r>
          <w:instrText xml:space="preserve"> PAGEREF _Toc11207 \h </w:instrText>
        </w:r>
        <w:r>
          <w:fldChar w:fldCharType="separate"/>
        </w:r>
        <w:r>
          <w:t>51</w:t>
        </w:r>
        <w:r>
          <w:fldChar w:fldCharType="end"/>
        </w:r>
      </w:hyperlink>
    </w:p>
    <w:p>
      <w:pPr>
        <w:pStyle w:val="TOC1"/>
        <w:tabs>
          <w:tab w:val="right" w:leader="dot" w:pos="8306"/>
        </w:tabs>
      </w:pPr>
      <w:hyperlink w:anchor="_Toc18723" w:history="1">
        <w:r>
          <w:rPr>
            <w:rFonts w:ascii="仿宋" w:eastAsia="仿宋" w:hAnsi="仿宋" w:cs="仿宋" w:hint="eastAsia"/>
            <w:lang w:eastAsia="zh-CN"/>
          </w:rPr>
          <w:t>十三、产业协同与集群发展</w:t>
        </w:r>
        <w:r>
          <w:tab/>
        </w:r>
        <w:r>
          <w:fldChar w:fldCharType="begin"/>
        </w:r>
        <w:r>
          <w:instrText xml:space="preserve"> PAGEREF _Toc18723 \h </w:instrText>
        </w:r>
        <w:r>
          <w:fldChar w:fldCharType="separate"/>
        </w:r>
        <w:r>
          <w:t>53</w:t>
        </w:r>
        <w:r>
          <w:fldChar w:fldCharType="end"/>
        </w:r>
      </w:hyperlink>
    </w:p>
    <w:p>
      <w:pPr>
        <w:pStyle w:val="TOC2"/>
        <w:tabs>
          <w:tab w:val="right" w:leader="dot" w:pos="8306"/>
        </w:tabs>
      </w:pPr>
      <w:hyperlink w:anchor="_Toc3796" w:history="1">
        <w:r>
          <w:rPr>
            <w:rFonts w:ascii="仿宋" w:eastAsia="仿宋" w:hAnsi="仿宋" w:cs="仿宋" w:hint="eastAsia"/>
            <w:lang w:eastAsia="zh-CN"/>
          </w:rPr>
          <w:t>(一)、产业协同机制建设</w:t>
        </w:r>
        <w:r>
          <w:tab/>
        </w:r>
        <w:r>
          <w:fldChar w:fldCharType="begin"/>
        </w:r>
        <w:r>
          <w:instrText xml:space="preserve"> PAGEREF _Toc3796 \h </w:instrText>
        </w:r>
        <w:r>
          <w:fldChar w:fldCharType="separate"/>
        </w:r>
        <w:r>
          <w:t>53</w:t>
        </w:r>
        <w:r>
          <w:fldChar w:fldCharType="end"/>
        </w:r>
      </w:hyperlink>
    </w:p>
    <w:p>
      <w:pPr>
        <w:pStyle w:val="TOC2"/>
        <w:tabs>
          <w:tab w:val="right" w:leader="dot" w:pos="8306"/>
        </w:tabs>
      </w:pPr>
      <w:hyperlink w:anchor="_Toc3104" w:history="1">
        <w:r>
          <w:rPr>
            <w:rFonts w:ascii="仿宋" w:eastAsia="仿宋" w:hAnsi="仿宋" w:cs="仿宋" w:hint="eastAsia"/>
            <w:lang w:eastAsia="zh-CN"/>
          </w:rPr>
          <w:t>(二)、产业集群培育与发展</w:t>
        </w:r>
        <w:r>
          <w:tab/>
        </w:r>
        <w:r>
          <w:fldChar w:fldCharType="begin"/>
        </w:r>
        <w:r>
          <w:instrText xml:space="preserve"> PAGEREF _Toc3104 \h </w:instrText>
        </w:r>
        <w:r>
          <w:fldChar w:fldCharType="separate"/>
        </w:r>
        <w:r>
          <w:t>54</w:t>
        </w:r>
        <w:r>
          <w:fldChar w:fldCharType="end"/>
        </w:r>
      </w:hyperlink>
    </w:p>
    <w:p>
      <w:pPr>
        <w:pStyle w:val="TOC1"/>
        <w:tabs>
          <w:tab w:val="right" w:leader="dot" w:pos="8306"/>
        </w:tabs>
      </w:pPr>
      <w:hyperlink w:anchor="_Toc29204" w:history="1">
        <w:r>
          <w:rPr>
            <w:rFonts w:ascii="仿宋" w:eastAsia="仿宋" w:hAnsi="仿宋" w:cs="仿宋" w:hint="eastAsia"/>
            <w:lang w:eastAsia="zh-CN"/>
          </w:rPr>
          <w:t>十四、合作与交流机制建立</w:t>
        </w:r>
        <w:r>
          <w:tab/>
        </w:r>
        <w:r>
          <w:fldChar w:fldCharType="begin"/>
        </w:r>
        <w:r>
          <w:instrText xml:space="preserve"> PAGEREF _Toc29204 \h </w:instrText>
        </w:r>
        <w:r>
          <w:fldChar w:fldCharType="separate"/>
        </w:r>
        <w:r>
          <w:t>55</w:t>
        </w:r>
        <w:r>
          <w:fldChar w:fldCharType="end"/>
        </w:r>
      </w:hyperlink>
    </w:p>
    <w:p>
      <w:pPr>
        <w:pStyle w:val="TOC2"/>
        <w:tabs>
          <w:tab w:val="right" w:leader="dot" w:pos="8306"/>
        </w:tabs>
      </w:pPr>
      <w:hyperlink w:anchor="_Toc3040" w:history="1">
        <w:r>
          <w:rPr>
            <w:rFonts w:ascii="仿宋" w:eastAsia="仿宋" w:hAnsi="仿宋" w:cs="仿宋" w:hint="eastAsia"/>
            <w:lang w:eastAsia="zh-CN"/>
          </w:rPr>
          <w:t>(一)、合作伙伴选择与合作方式</w:t>
        </w:r>
        <w:r>
          <w:tab/>
        </w:r>
        <w:r>
          <w:fldChar w:fldCharType="begin"/>
        </w:r>
        <w:r>
          <w:instrText xml:space="preserve"> PAGEREF _Toc3040 \h </w:instrText>
        </w:r>
        <w:r>
          <w:fldChar w:fldCharType="separate"/>
        </w:r>
        <w:r>
          <w:t>55</w:t>
        </w:r>
        <w:r>
          <w:fldChar w:fldCharType="end"/>
        </w:r>
      </w:hyperlink>
    </w:p>
    <w:p>
      <w:pPr>
        <w:pStyle w:val="TOC2"/>
        <w:tabs>
          <w:tab w:val="right" w:leader="dot" w:pos="8306"/>
        </w:tabs>
      </w:pPr>
      <w:hyperlink w:anchor="_Toc27634" w:history="1">
        <w:r>
          <w:rPr>
            <w:rFonts w:ascii="仿宋" w:eastAsia="仿宋" w:hAnsi="仿宋" w:cs="仿宋" w:hint="eastAsia"/>
            <w:lang w:eastAsia="zh-CN"/>
          </w:rPr>
          <w:t>(二)、交流与合作平台搭建</w:t>
        </w:r>
        <w:r>
          <w:tab/>
        </w:r>
        <w:r>
          <w:fldChar w:fldCharType="begin"/>
        </w:r>
        <w:r>
          <w:instrText xml:space="preserve"> PAGEREF _Toc27634 \h </w:instrText>
        </w:r>
        <w:r>
          <w:fldChar w:fldCharType="separate"/>
        </w:r>
        <w:r>
          <w:t>56</w:t>
        </w:r>
        <w:r>
          <w:fldChar w:fldCharType="end"/>
        </w:r>
      </w:hyperlink>
    </w:p>
    <w:p>
      <w:pPr>
        <w:pStyle w:val="TOC1"/>
        <w:tabs>
          <w:tab w:val="right" w:leader="dot" w:pos="8306"/>
        </w:tabs>
      </w:pPr>
      <w:hyperlink w:anchor="_Toc21006" w:history="1">
        <w:r>
          <w:rPr>
            <w:rFonts w:ascii="仿宋" w:eastAsia="仿宋" w:hAnsi="仿宋" w:cs="仿宋" w:hint="eastAsia"/>
            <w:lang w:eastAsia="zh-CN"/>
          </w:rPr>
          <w:t>十五、企业合规与伦理</w:t>
        </w:r>
        <w:r>
          <w:tab/>
        </w:r>
        <w:r>
          <w:fldChar w:fldCharType="begin"/>
        </w:r>
        <w:r>
          <w:instrText xml:space="preserve"> PAGEREF _Toc21006 \h </w:instrText>
        </w:r>
        <w:r>
          <w:fldChar w:fldCharType="separate"/>
        </w:r>
        <w:r>
          <w:t>58</w:t>
        </w:r>
        <w:r>
          <w:fldChar w:fldCharType="end"/>
        </w:r>
      </w:hyperlink>
    </w:p>
    <w:p>
      <w:pPr>
        <w:pStyle w:val="TOC2"/>
        <w:tabs>
          <w:tab w:val="right" w:leader="dot" w:pos="8306"/>
        </w:tabs>
      </w:pPr>
      <w:hyperlink w:anchor="_Toc8365" w:history="1">
        <w:r>
          <w:rPr>
            <w:rFonts w:ascii="仿宋" w:eastAsia="仿宋" w:hAnsi="仿宋" w:cs="仿宋" w:hint="eastAsia"/>
            <w:lang w:eastAsia="zh-CN"/>
          </w:rPr>
          <w:t>(一)、合规政策与程序</w:t>
        </w:r>
        <w:r>
          <w:tab/>
        </w:r>
        <w:r>
          <w:fldChar w:fldCharType="begin"/>
        </w:r>
        <w:r>
          <w:instrText xml:space="preserve"> PAGEREF _Toc8365 \h </w:instrText>
        </w:r>
        <w:r>
          <w:fldChar w:fldCharType="separate"/>
        </w:r>
        <w:r>
          <w:t>58</w:t>
        </w:r>
        <w:r>
          <w:fldChar w:fldCharType="end"/>
        </w:r>
      </w:hyperlink>
    </w:p>
    <w:p>
      <w:pPr>
        <w:pStyle w:val="TOC2"/>
        <w:tabs>
          <w:tab w:val="right" w:leader="dot" w:pos="8306"/>
        </w:tabs>
      </w:pPr>
      <w:hyperlink w:anchor="_Toc13863" w:history="1">
        <w:r>
          <w:rPr>
            <w:rFonts w:ascii="仿宋" w:eastAsia="仿宋" w:hAnsi="仿宋" w:cs="仿宋" w:hint="eastAsia"/>
            <w:lang w:eastAsia="zh-CN"/>
          </w:rPr>
          <w:t>(二)、伦理规范与培训</w:t>
        </w:r>
        <w:r>
          <w:tab/>
        </w:r>
        <w:r>
          <w:fldChar w:fldCharType="begin"/>
        </w:r>
        <w:r>
          <w:instrText xml:space="preserve"> PAGEREF _Toc13863 \h </w:instrText>
        </w:r>
        <w:r>
          <w:fldChar w:fldCharType="separate"/>
        </w:r>
        <w:r>
          <w:t>59</w:t>
        </w:r>
        <w:r>
          <w:fldChar w:fldCharType="end"/>
        </w:r>
      </w:hyperlink>
    </w:p>
    <w:p>
      <w:pPr>
        <w:pStyle w:val="TOC2"/>
        <w:tabs>
          <w:tab w:val="right" w:leader="dot" w:pos="8306"/>
        </w:tabs>
      </w:pPr>
      <w:hyperlink w:anchor="_Toc9511" w:history="1">
        <w:r>
          <w:rPr>
            <w:rFonts w:ascii="仿宋" w:eastAsia="仿宋" w:hAnsi="仿宋" w:cs="仿宋" w:hint="eastAsia"/>
            <w:lang w:eastAsia="zh-CN"/>
          </w:rPr>
          <w:t>(三)、合规风险评估</w:t>
        </w:r>
        <w:r>
          <w:tab/>
        </w:r>
        <w:r>
          <w:fldChar w:fldCharType="begin"/>
        </w:r>
        <w:r>
          <w:instrText xml:space="preserve"> PAGEREF _Toc9511 \h </w:instrText>
        </w:r>
        <w:r>
          <w:fldChar w:fldCharType="separate"/>
        </w:r>
        <w:r>
          <w:t>60</w:t>
        </w:r>
        <w:r>
          <w:fldChar w:fldCharType="end"/>
        </w:r>
      </w:hyperlink>
    </w:p>
    <w:p>
      <w:pPr>
        <w:pStyle w:val="TOC2"/>
        <w:tabs>
          <w:tab w:val="right" w:leader="dot" w:pos="8306"/>
        </w:tabs>
      </w:pPr>
      <w:hyperlink w:anchor="_Toc28557" w:history="1">
        <w:r>
          <w:rPr>
            <w:rFonts w:ascii="仿宋" w:eastAsia="仿宋" w:hAnsi="仿宋" w:cs="仿宋" w:hint="eastAsia"/>
            <w:lang w:eastAsia="zh-CN"/>
          </w:rPr>
          <w:t>(四)、合规监督与执行</w:t>
        </w:r>
        <w:r>
          <w:tab/>
        </w:r>
        <w:r>
          <w:fldChar w:fldCharType="begin"/>
        </w:r>
        <w:r>
          <w:instrText xml:space="preserve"> PAGEREF _Toc28557 \h </w:instrText>
        </w:r>
        <w:r>
          <w:fldChar w:fldCharType="separate"/>
        </w:r>
        <w:r>
          <w:t>61</w:t>
        </w:r>
        <w:r>
          <w:fldChar w:fldCharType="end"/>
        </w:r>
      </w:hyperlink>
    </w:p>
    <w:p>
      <w:pPr>
        <w:pStyle w:val="TOC1"/>
        <w:tabs>
          <w:tab w:val="right" w:leader="dot" w:pos="8306"/>
        </w:tabs>
      </w:pPr>
      <w:hyperlink w:anchor="_Toc6422" w:history="1">
        <w:r>
          <w:rPr>
            <w:rFonts w:ascii="仿宋" w:eastAsia="仿宋" w:hAnsi="仿宋" w:cs="仿宋" w:hint="eastAsia"/>
            <w:lang w:eastAsia="zh-CN"/>
          </w:rPr>
          <w:t>十六、项目施工方案</w:t>
        </w:r>
        <w:r>
          <w:tab/>
        </w:r>
        <w:r>
          <w:fldChar w:fldCharType="begin"/>
        </w:r>
        <w:r>
          <w:instrText xml:space="preserve"> PAGEREF _Toc6422 \h </w:instrText>
        </w:r>
        <w:r>
          <w:fldChar w:fldCharType="separate"/>
        </w:r>
        <w:r>
          <w:t>62</w:t>
        </w:r>
        <w:r>
          <w:fldChar w:fldCharType="end"/>
        </w:r>
      </w:hyperlink>
    </w:p>
    <w:p>
      <w:pPr>
        <w:pStyle w:val="TOC2"/>
        <w:tabs>
          <w:tab w:val="right" w:leader="dot" w:pos="8306"/>
        </w:tabs>
      </w:pPr>
      <w:hyperlink w:anchor="_Toc21882" w:history="1">
        <w:r>
          <w:rPr>
            <w:rFonts w:ascii="仿宋" w:eastAsia="仿宋" w:hAnsi="仿宋" w:cs="仿宋" w:hint="eastAsia"/>
            <w:lang w:eastAsia="zh-CN"/>
          </w:rPr>
          <w:t>(一)、施工组织设计</w:t>
        </w:r>
        <w:r>
          <w:tab/>
        </w:r>
        <w:r>
          <w:fldChar w:fldCharType="begin"/>
        </w:r>
        <w:r>
          <w:instrText xml:space="preserve"> PAGEREF _Toc21882 \h </w:instrText>
        </w:r>
        <w:r>
          <w:fldChar w:fldCharType="separate"/>
        </w:r>
        <w:r>
          <w:t>62</w:t>
        </w:r>
        <w:r>
          <w:fldChar w:fldCharType="end"/>
        </w:r>
      </w:hyperlink>
    </w:p>
    <w:p>
      <w:pPr>
        <w:pStyle w:val="TOC2"/>
        <w:tabs>
          <w:tab w:val="right" w:leader="dot" w:pos="8306"/>
        </w:tabs>
      </w:pPr>
      <w:hyperlink w:anchor="_Toc15299" w:history="1">
        <w:r>
          <w:rPr>
            <w:rFonts w:ascii="仿宋" w:eastAsia="仿宋" w:hAnsi="仿宋" w:cs="仿宋" w:hint="eastAsia"/>
            <w:lang w:eastAsia="zh-CN"/>
          </w:rPr>
          <w:t>(二)、施工工艺与技术路线</w:t>
        </w:r>
        <w:r>
          <w:tab/>
        </w:r>
        <w:r>
          <w:fldChar w:fldCharType="begin"/>
        </w:r>
        <w:r>
          <w:instrText xml:space="preserve"> PAGEREF _Toc15299 \h </w:instrText>
        </w:r>
        <w:r>
          <w:fldChar w:fldCharType="separate"/>
        </w:r>
        <w:r>
          <w:t>63</w:t>
        </w:r>
        <w:r>
          <w:fldChar w:fldCharType="end"/>
        </w:r>
      </w:hyperlink>
    </w:p>
    <w:p>
      <w:pPr>
        <w:pStyle w:val="TOC2"/>
        <w:tabs>
          <w:tab w:val="right" w:leader="dot" w:pos="8306"/>
        </w:tabs>
      </w:pPr>
      <w:hyperlink w:anchor="_Toc9022" w:history="1">
        <w:r>
          <w:rPr>
            <w:rFonts w:ascii="仿宋" w:eastAsia="仿宋" w:hAnsi="仿宋" w:cs="仿宋" w:hint="eastAsia"/>
            <w:lang w:eastAsia="zh-CN"/>
          </w:rPr>
          <w:t>(三)、关键节点施工计划</w:t>
        </w:r>
        <w:r>
          <w:tab/>
        </w:r>
        <w:r>
          <w:fldChar w:fldCharType="begin"/>
        </w:r>
        <w:r>
          <w:instrText xml:space="preserve"> PAGEREF _Toc9022 \h </w:instrText>
        </w:r>
        <w:r>
          <w:fldChar w:fldCharType="separate"/>
        </w:r>
        <w:r>
          <w:t>65</w:t>
        </w:r>
        <w:r>
          <w:fldChar w:fldCharType="end"/>
        </w:r>
      </w:hyperlink>
    </w:p>
    <w:p>
      <w:pPr>
        <w:pStyle w:val="TOC2"/>
        <w:tabs>
          <w:tab w:val="right" w:leader="dot" w:pos="8306"/>
        </w:tabs>
      </w:pPr>
      <w:hyperlink w:anchor="_Toc6075" w:history="1">
        <w:r>
          <w:rPr>
            <w:rFonts w:ascii="仿宋" w:eastAsia="仿宋" w:hAnsi="仿宋" w:cs="仿宋" w:hint="eastAsia"/>
            <w:lang w:eastAsia="zh-CN"/>
          </w:rPr>
          <w:t>(四)、施工现场管理</w:t>
        </w:r>
        <w:r>
          <w:tab/>
        </w:r>
        <w:r>
          <w:fldChar w:fldCharType="begin"/>
        </w:r>
        <w:r>
          <w:instrText xml:space="preserve"> PAGEREF _Toc6075 \h </w:instrText>
        </w:r>
        <w:r>
          <w:fldChar w:fldCharType="separate"/>
        </w:r>
        <w:r>
          <w:t>66</w:t>
        </w:r>
        <w:r>
          <w:fldChar w:fldCharType="end"/>
        </w:r>
      </w:hyperlink>
    </w:p>
    <w:p>
      <w:pPr>
        <w:pStyle w:val="TOC1"/>
        <w:tabs>
          <w:tab w:val="right" w:leader="dot" w:pos="8306"/>
        </w:tabs>
      </w:pPr>
      <w:hyperlink w:anchor="_Toc2985" w:history="1">
        <w:r>
          <w:rPr>
            <w:rFonts w:ascii="仿宋" w:eastAsia="仿宋" w:hAnsi="仿宋" w:cs="仿宋" w:hint="eastAsia"/>
            <w:lang w:eastAsia="zh-CN"/>
          </w:rPr>
          <w:t>十七、质量管理与控制</w:t>
        </w:r>
        <w:r>
          <w:tab/>
        </w:r>
        <w:r>
          <w:fldChar w:fldCharType="begin"/>
        </w:r>
        <w:r>
          <w:instrText xml:space="preserve"> PAGEREF _Toc2985 \h </w:instrText>
        </w:r>
        <w:r>
          <w:fldChar w:fldCharType="separate"/>
        </w:r>
        <w:r>
          <w:t>68</w:t>
        </w:r>
        <w:r>
          <w:fldChar w:fldCharType="end"/>
        </w:r>
      </w:hyperlink>
    </w:p>
    <w:p>
      <w:pPr>
        <w:pStyle w:val="TOC2"/>
        <w:tabs>
          <w:tab w:val="right" w:leader="dot" w:pos="8306"/>
        </w:tabs>
      </w:pPr>
      <w:hyperlink w:anchor="_Toc1315" w:history="1">
        <w:r>
          <w:rPr>
            <w:rFonts w:ascii="仿宋" w:eastAsia="仿宋" w:hAnsi="仿宋" w:cs="仿宋" w:hint="eastAsia"/>
            <w:lang w:eastAsia="zh-CN"/>
          </w:rPr>
          <w:t>(一)、质量管理体系建设</w:t>
        </w:r>
        <w:r>
          <w:tab/>
        </w:r>
        <w:r>
          <w:fldChar w:fldCharType="begin"/>
        </w:r>
        <w:r>
          <w:instrText xml:space="preserve"> PAGEREF _Toc1315 \h </w:instrText>
        </w:r>
        <w:r>
          <w:fldChar w:fldCharType="separate"/>
        </w:r>
        <w:r>
          <w:t>68</w:t>
        </w:r>
        <w:r>
          <w:fldChar w:fldCharType="end"/>
        </w:r>
      </w:hyperlink>
    </w:p>
    <w:p>
      <w:pPr>
        <w:pStyle w:val="TOC2"/>
        <w:tabs>
          <w:tab w:val="right" w:leader="dot" w:pos="8306"/>
        </w:tabs>
      </w:pPr>
      <w:hyperlink w:anchor="_Toc31893" w:history="1">
        <w:r>
          <w:rPr>
            <w:rFonts w:ascii="仿宋" w:eastAsia="仿宋" w:hAnsi="仿宋" w:cs="仿宋" w:hint="eastAsia"/>
            <w:lang w:eastAsia="zh-CN"/>
          </w:rPr>
          <w:t>(二)、质量控制措施</w:t>
        </w:r>
        <w:r>
          <w:tab/>
        </w:r>
        <w:r>
          <w:fldChar w:fldCharType="begin"/>
        </w:r>
        <w:r>
          <w:instrText xml:space="preserve"> PAGEREF _Toc31893 \h </w:instrText>
        </w:r>
        <w:r>
          <w:fldChar w:fldCharType="separate"/>
        </w:r>
        <w:r>
          <w:t>70</w:t>
        </w:r>
        <w:r>
          <w:fldChar w:fldCharType="end"/>
        </w:r>
      </w:hyperlink>
    </w:p>
    <w:p>
      <w:pPr>
        <w:pStyle w:val="TOC1"/>
        <w:tabs>
          <w:tab w:val="right" w:leader="dot" w:pos="8306"/>
        </w:tabs>
      </w:pPr>
      <w:hyperlink w:anchor="_Toc32654" w:history="1">
        <w:r>
          <w:rPr>
            <w:rFonts w:ascii="仿宋" w:eastAsia="仿宋" w:hAnsi="仿宋" w:cs="仿宋" w:hint="eastAsia"/>
            <w:lang w:eastAsia="zh-CN"/>
          </w:rPr>
          <w:t>十八、知识产权管理与保护</w:t>
        </w:r>
        <w:r>
          <w:tab/>
        </w:r>
        <w:r>
          <w:fldChar w:fldCharType="begin"/>
        </w:r>
        <w:r>
          <w:instrText xml:space="preserve"> PAGEREF _Toc32654 \h </w:instrText>
        </w:r>
        <w:r>
          <w:fldChar w:fldCharType="separate"/>
        </w:r>
        <w:r>
          <w:t>71</w:t>
        </w:r>
        <w:r>
          <w:fldChar w:fldCharType="end"/>
        </w:r>
      </w:hyperlink>
    </w:p>
    <w:p>
      <w:pPr>
        <w:pStyle w:val="TOC2"/>
        <w:tabs>
          <w:tab w:val="right" w:leader="dot" w:pos="8306"/>
        </w:tabs>
      </w:pPr>
      <w:hyperlink w:anchor="_Toc15337" w:history="1">
        <w:r>
          <w:rPr>
            <w:rFonts w:ascii="仿宋" w:eastAsia="仿宋" w:hAnsi="仿宋" w:cs="仿宋" w:hint="eastAsia"/>
            <w:lang w:eastAsia="zh-CN"/>
          </w:rPr>
          <w:t>(一)、知识产权管理体系建设</w:t>
        </w:r>
        <w:r>
          <w:tab/>
        </w:r>
        <w:r>
          <w:fldChar w:fldCharType="begin"/>
        </w:r>
        <w:r>
          <w:instrText xml:space="preserve"> PAGEREF _Toc15337 \h </w:instrText>
        </w:r>
        <w:r>
          <w:fldChar w:fldCharType="separate"/>
        </w:r>
        <w:r>
          <w:t>71</w:t>
        </w:r>
        <w:r>
          <w:fldChar w:fldCharType="end"/>
        </w:r>
      </w:hyperlink>
    </w:p>
    <w:p>
      <w:pPr>
        <w:pStyle w:val="TOC2"/>
        <w:tabs>
          <w:tab w:val="right" w:leader="dot" w:pos="8306"/>
        </w:tabs>
      </w:pPr>
      <w:hyperlink w:anchor="_Toc29562" w:history="1">
        <w:r>
          <w:rPr>
            <w:rFonts w:ascii="仿宋" w:eastAsia="仿宋" w:hAnsi="仿宋" w:cs="仿宋" w:hint="eastAsia"/>
            <w:lang w:eastAsia="zh-CN"/>
          </w:rPr>
          <w:t>(二)、知识产权保护措施</w:t>
        </w:r>
        <w:r>
          <w:tab/>
        </w:r>
        <w:r>
          <w:fldChar w:fldCharType="begin"/>
        </w:r>
        <w:r>
          <w:instrText xml:space="preserve"> PAGEREF _Toc29562 \h </w:instrText>
        </w:r>
        <w:r>
          <w:fldChar w:fldCharType="separate"/>
        </w:r>
        <w:r>
          <w:t>72</w:t>
        </w:r>
        <w:r>
          <w:fldChar w:fldCharType="end"/>
        </w:r>
      </w:hyperlink>
    </w:p>
    <w:p>
      <w:pPr>
        <w:pStyle w:val="TOC1"/>
        <w:tabs>
          <w:tab w:val="right" w:leader="dot" w:pos="8306"/>
        </w:tabs>
      </w:pPr>
      <w:hyperlink w:anchor="_Toc4492" w:history="1">
        <w:r>
          <w:rPr>
            <w:rFonts w:ascii="仿宋" w:eastAsia="仿宋" w:hAnsi="仿宋" w:cs="仿宋" w:hint="eastAsia"/>
            <w:lang w:eastAsia="zh-CN"/>
          </w:rPr>
          <w:t>十九、创新驱动与持续发展</w:t>
        </w:r>
        <w:r>
          <w:tab/>
        </w:r>
        <w:r>
          <w:fldChar w:fldCharType="begin"/>
        </w:r>
        <w:r>
          <w:instrText xml:space="preserve"> PAGEREF _Toc4492 \h </w:instrText>
        </w:r>
        <w:r>
          <w:fldChar w:fldCharType="separate"/>
        </w:r>
        <w:r>
          <w:t>73</w:t>
        </w:r>
        <w:r>
          <w:fldChar w:fldCharType="end"/>
        </w:r>
      </w:hyperlink>
    </w:p>
    <w:p>
      <w:pPr>
        <w:pStyle w:val="TOC2"/>
        <w:tabs>
          <w:tab w:val="right" w:leader="dot" w:pos="8306"/>
        </w:tabs>
      </w:pPr>
      <w:hyperlink w:anchor="_Toc2288" w:history="1">
        <w:r>
          <w:rPr>
            <w:rFonts w:ascii="仿宋" w:eastAsia="仿宋" w:hAnsi="仿宋" w:cs="仿宋" w:hint="eastAsia"/>
            <w:lang w:eastAsia="zh-CN"/>
          </w:rPr>
          <w:t>(一)、创新驱动战略实施</w:t>
        </w:r>
        <w:r>
          <w:tab/>
        </w:r>
        <w:r>
          <w:fldChar w:fldCharType="begin"/>
        </w:r>
        <w:r>
          <w:instrText xml:space="preserve"> PAGEREF _Toc2288 \h </w:instrText>
        </w:r>
        <w:r>
          <w:fldChar w:fldCharType="separate"/>
        </w:r>
        <w:r>
          <w:t>73</w:t>
        </w:r>
        <w:r>
          <w:fldChar w:fldCharType="end"/>
        </w:r>
      </w:hyperlink>
    </w:p>
    <w:p>
      <w:pPr>
        <w:pStyle w:val="TOC2"/>
        <w:tabs>
          <w:tab w:val="right" w:leader="dot" w:pos="8306"/>
        </w:tabs>
      </w:pPr>
      <w:hyperlink w:anchor="_Toc3622" w:history="1">
        <w:r>
          <w:rPr>
            <w:rFonts w:ascii="仿宋" w:eastAsia="仿宋" w:hAnsi="仿宋" w:cs="仿宋" w:hint="eastAsia"/>
            <w:lang w:eastAsia="zh-CN"/>
          </w:rPr>
          <w:t>(二)、持续发展路径探索</w:t>
        </w:r>
        <w:r>
          <w:tab/>
        </w:r>
        <w:r>
          <w:fldChar w:fldCharType="begin"/>
        </w:r>
        <w:r>
          <w:instrText xml:space="preserve"> PAGEREF _Toc3622 \h </w:instrText>
        </w:r>
        <w:r>
          <w:fldChar w:fldCharType="separate"/>
        </w:r>
        <w:r>
          <w:t>75</w:t>
        </w:r>
        <w:r>
          <w:fldChar w:fldCharType="end"/>
        </w:r>
      </w:hyperlink>
    </w:p>
    <w:p>
      <w:pPr>
        <w:pStyle w:val="TOC1"/>
        <w:tabs>
          <w:tab w:val="right" w:leader="dot" w:pos="8306"/>
        </w:tabs>
      </w:pPr>
      <w:hyperlink w:anchor="_Toc23506" w:history="1">
        <w:r>
          <w:rPr>
            <w:rFonts w:ascii="仿宋" w:eastAsia="仿宋" w:hAnsi="仿宋" w:cs="仿宋" w:hint="eastAsia"/>
            <w:lang w:eastAsia="zh-CN"/>
          </w:rPr>
          <w:t>二十、法律法规与政策遵循</w:t>
        </w:r>
        <w:r>
          <w:tab/>
        </w:r>
        <w:r>
          <w:fldChar w:fldCharType="begin"/>
        </w:r>
        <w:r>
          <w:instrText xml:space="preserve"> PAGEREF _Toc23506 \h </w:instrText>
        </w:r>
        <w:r>
          <w:fldChar w:fldCharType="separate"/>
        </w:r>
        <w:r>
          <w:t>79</w:t>
        </w:r>
        <w:r>
          <w:fldChar w:fldCharType="end"/>
        </w:r>
      </w:hyperlink>
    </w:p>
    <w:p>
      <w:pPr>
        <w:pStyle w:val="TOC2"/>
        <w:tabs>
          <w:tab w:val="right" w:leader="dot" w:pos="8306"/>
        </w:tabs>
      </w:pPr>
      <w:hyperlink w:anchor="_Toc15513" w:history="1">
        <w:r>
          <w:rPr>
            <w:rFonts w:ascii="仿宋" w:eastAsia="仿宋" w:hAnsi="仿宋" w:cs="仿宋" w:hint="eastAsia"/>
            <w:lang w:eastAsia="zh-CN"/>
          </w:rPr>
          <w:t>(一)、法律法规遵守</w:t>
        </w:r>
        <w:r>
          <w:tab/>
        </w:r>
        <w:r>
          <w:fldChar w:fldCharType="begin"/>
        </w:r>
        <w:r>
          <w:instrText xml:space="preserve"> PAGEREF _Toc15513 \h </w:instrText>
        </w:r>
        <w:r>
          <w:fldChar w:fldCharType="separate"/>
        </w:r>
        <w:r>
          <w:t>79</w:t>
        </w:r>
        <w:r>
          <w:fldChar w:fldCharType="end"/>
        </w:r>
      </w:hyperlink>
    </w:p>
    <w:p>
      <w:pPr>
        <w:pStyle w:val="TOC2"/>
        <w:tabs>
          <w:tab w:val="right" w:leader="dot" w:pos="8306"/>
        </w:tabs>
      </w:pPr>
      <w:hyperlink w:anchor="_Toc22485" w:history="1">
        <w:r>
          <w:rPr>
            <w:rFonts w:ascii="仿宋" w:eastAsia="仿宋" w:hAnsi="仿宋" w:cs="仿宋" w:hint="eastAsia"/>
            <w:lang w:eastAsia="zh-CN"/>
          </w:rPr>
          <w:t>(二)、政策导向与利用</w:t>
        </w:r>
        <w:r>
          <w:tab/>
        </w:r>
        <w:r>
          <w:fldChar w:fldCharType="begin"/>
        </w:r>
        <w:r>
          <w:instrText xml:space="preserve"> PAGEREF _Toc22485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6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31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航天器压力控制系统组件及零部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航天器压力控制系统组件及零部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航天器压力控制系统组件及零部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压力控制系统组件及零部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航天器压力控制系统组件及零部件项目的社会影响是全面而深远的。从提供就业机会和提升公共服务，到促进社会结构和劳动市场的多元化，再到推动社会责任和伦理标准的提高，项目对于提升社区的经济、文化和社会福祉有着重要作用。通过这些正面影响，航天器压力控制系统组件及零部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40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为了融入当地社区，航天器压力控制系统组件及零部件项目需深入理解当地的文化特色和社会习俗。例如，项目在设计广告和市场推广活动时，应考虑使用当地语言和符合地方文化的表达方式。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95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为了确保航天器压力控制系统组件及零部件项目的成功并最大限度地减轻潜在的社会风险，详细的风险分析和具体的应对策略至关重要。以下是针对项目可能面临的具体社会风险及相应对策的分析：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风险描述：航天器压力控制系统组件及零部件项目可能遭遇社区抵制，尤其如果社区成员认为项目会破坏他们的生活环境或忽略他们的意见。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风险描述：航天器压力控制系统组件及零部件项目的商业实践可能与当地的文化和价值观存在冲突，导致社会紧张和文化冲突。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风险描述：航天器压力控制系统组件及零部件项目可能会增加对公共资源和基础设施的需求，给当地带来额外压力，例如在水资源、能源供应和交通系统方面。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风险描述：航天器压力控制系统组件及零部件项目可能会引起当地社会结构和动态的变化，例如改变社区的人口组成和社交模式。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风险描述：在航天器压力控制系统组件及零部件项目运营过程中，可能涉及大量个人和商业敏感信息，存在信息安全和隐私保护的风险。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2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633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航天器压力控制系统组件及零部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https://d.book118.com/018114134111006033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17FAA"/>
    <w:rsid w:val="0A017F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14134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2024-01-25T03:38:00Z</dcterms:created>
  <dcterms:modified xsi:type="dcterms:W3CDTF">2024-01-25T03:38:31Z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426C2A2932E34721B9111BEC8696579B_11</vt:lpwstr>
  </property>
  <property fmtid="{D5CDD505-2E9C-101B-9397-08002B2CF9AE}" pid="3" name="KSOProductBuildVer">
    <vt:lpwstr>2052-12.1.0.16250</vt:lpwstr>
  </property>
</Properties>
</file>