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药物临床前研究服务项目建设方案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177" w:history="1">
        <w:r>
          <w:rPr>
            <w:rFonts w:ascii="仿宋" w:eastAsia="仿宋" w:hAnsi="仿宋" w:cs="仿宋" w:hint="eastAsia"/>
            <w:lang w:eastAsia="zh-CN"/>
          </w:rPr>
          <w:t>概论</w:t>
        </w:r>
        <w:r>
          <w:tab/>
        </w:r>
        <w:r>
          <w:fldChar w:fldCharType="begin"/>
        </w:r>
        <w:r>
          <w:instrText xml:space="preserve"> PAGEREF _Toc5177 \h </w:instrText>
        </w:r>
        <w:r>
          <w:fldChar w:fldCharType="separate"/>
        </w:r>
        <w:r>
          <w:t>3</w:t>
        </w:r>
        <w:r>
          <w:fldChar w:fldCharType="end"/>
        </w:r>
      </w:hyperlink>
    </w:p>
    <w:p>
      <w:pPr>
        <w:pStyle w:val="TOC1"/>
        <w:tabs>
          <w:tab w:val="right" w:leader="dot" w:pos="8306"/>
        </w:tabs>
      </w:pPr>
      <w:hyperlink w:anchor="_Toc30188" w:history="1">
        <w:r>
          <w:rPr>
            <w:rFonts w:ascii="仿宋" w:eastAsia="仿宋" w:hAnsi="仿宋" w:cs="仿宋" w:hint="eastAsia"/>
            <w:lang w:eastAsia="zh-CN"/>
          </w:rPr>
          <w:t>一、项目监理与质量保证</w:t>
        </w:r>
        <w:r>
          <w:tab/>
        </w:r>
        <w:r>
          <w:fldChar w:fldCharType="begin"/>
        </w:r>
        <w:r>
          <w:instrText xml:space="preserve"> PAGEREF _Toc30188 \h </w:instrText>
        </w:r>
        <w:r>
          <w:fldChar w:fldCharType="separate"/>
        </w:r>
        <w:r>
          <w:t>3</w:t>
        </w:r>
        <w:r>
          <w:fldChar w:fldCharType="end"/>
        </w:r>
      </w:hyperlink>
    </w:p>
    <w:p>
      <w:pPr>
        <w:pStyle w:val="TOC2"/>
        <w:tabs>
          <w:tab w:val="right" w:leader="dot" w:pos="8306"/>
        </w:tabs>
      </w:pPr>
      <w:hyperlink w:anchor="_Toc9284" w:history="1">
        <w:r>
          <w:rPr>
            <w:rFonts w:ascii="仿宋" w:eastAsia="仿宋" w:hAnsi="仿宋" w:cs="仿宋" w:hint="eastAsia"/>
            <w:lang w:eastAsia="zh-CN"/>
          </w:rPr>
          <w:t>(一)、监理体系构建</w:t>
        </w:r>
        <w:r>
          <w:tab/>
        </w:r>
        <w:r>
          <w:fldChar w:fldCharType="begin"/>
        </w:r>
        <w:r>
          <w:instrText xml:space="preserve"> PAGEREF _Toc9284 \h </w:instrText>
        </w:r>
        <w:r>
          <w:fldChar w:fldCharType="separate"/>
        </w:r>
        <w:r>
          <w:t>3</w:t>
        </w:r>
        <w:r>
          <w:fldChar w:fldCharType="end"/>
        </w:r>
      </w:hyperlink>
    </w:p>
    <w:p>
      <w:pPr>
        <w:pStyle w:val="TOC2"/>
        <w:tabs>
          <w:tab w:val="right" w:leader="dot" w:pos="8306"/>
        </w:tabs>
      </w:pPr>
      <w:hyperlink w:anchor="_Toc3605" w:history="1">
        <w:r>
          <w:rPr>
            <w:rFonts w:ascii="仿宋" w:eastAsia="仿宋" w:hAnsi="仿宋" w:cs="仿宋" w:hint="eastAsia"/>
            <w:lang w:eastAsia="zh-CN"/>
          </w:rPr>
          <w:t>(二)、质量保证体系实施</w:t>
        </w:r>
        <w:r>
          <w:tab/>
        </w:r>
        <w:r>
          <w:fldChar w:fldCharType="begin"/>
        </w:r>
        <w:r>
          <w:instrText xml:space="preserve"> PAGEREF _Toc3605 \h </w:instrText>
        </w:r>
        <w:r>
          <w:fldChar w:fldCharType="separate"/>
        </w:r>
        <w:r>
          <w:t>4</w:t>
        </w:r>
        <w:r>
          <w:fldChar w:fldCharType="end"/>
        </w:r>
      </w:hyperlink>
    </w:p>
    <w:p>
      <w:pPr>
        <w:pStyle w:val="TOC2"/>
        <w:tabs>
          <w:tab w:val="right" w:leader="dot" w:pos="8306"/>
        </w:tabs>
      </w:pPr>
      <w:hyperlink w:anchor="_Toc25733" w:history="1">
        <w:r>
          <w:rPr>
            <w:rFonts w:ascii="仿宋" w:eastAsia="仿宋" w:hAnsi="仿宋" w:cs="仿宋" w:hint="eastAsia"/>
            <w:lang w:eastAsia="zh-CN"/>
          </w:rPr>
          <w:t>(三)、监理与质量控制流程</w:t>
        </w:r>
        <w:r>
          <w:tab/>
        </w:r>
        <w:r>
          <w:fldChar w:fldCharType="begin"/>
        </w:r>
        <w:r>
          <w:instrText xml:space="preserve"> PAGEREF _Toc25733 \h </w:instrText>
        </w:r>
        <w:r>
          <w:fldChar w:fldCharType="separate"/>
        </w:r>
        <w:r>
          <w:t>4</w:t>
        </w:r>
        <w:r>
          <w:fldChar w:fldCharType="end"/>
        </w:r>
      </w:hyperlink>
    </w:p>
    <w:p>
      <w:pPr>
        <w:pStyle w:val="TOC1"/>
        <w:tabs>
          <w:tab w:val="right" w:leader="dot" w:pos="8306"/>
        </w:tabs>
      </w:pPr>
      <w:hyperlink w:anchor="_Toc3646" w:history="1">
        <w:r>
          <w:rPr>
            <w:rFonts w:ascii="仿宋" w:eastAsia="仿宋" w:hAnsi="仿宋" w:cs="仿宋" w:hint="eastAsia"/>
            <w:lang w:eastAsia="zh-CN"/>
          </w:rPr>
          <w:t>二、资源开发及综合利用分析</w:t>
        </w:r>
        <w:r>
          <w:tab/>
        </w:r>
        <w:r>
          <w:fldChar w:fldCharType="begin"/>
        </w:r>
        <w:r>
          <w:instrText xml:space="preserve"> PAGEREF _Toc3646 \h </w:instrText>
        </w:r>
        <w:r>
          <w:fldChar w:fldCharType="separate"/>
        </w:r>
        <w:r>
          <w:t>5</w:t>
        </w:r>
        <w:r>
          <w:fldChar w:fldCharType="end"/>
        </w:r>
      </w:hyperlink>
    </w:p>
    <w:p>
      <w:pPr>
        <w:pStyle w:val="TOC2"/>
        <w:tabs>
          <w:tab w:val="right" w:leader="dot" w:pos="8306"/>
        </w:tabs>
      </w:pPr>
      <w:hyperlink w:anchor="_Toc4072" w:history="1">
        <w:r>
          <w:rPr>
            <w:rFonts w:ascii="仿宋" w:eastAsia="仿宋" w:hAnsi="仿宋" w:cs="仿宋" w:hint="eastAsia"/>
            <w:lang w:eastAsia="zh-CN"/>
          </w:rPr>
          <w:t>(一)、资源开发方案</w:t>
        </w:r>
        <w:r>
          <w:tab/>
        </w:r>
        <w:r>
          <w:fldChar w:fldCharType="begin"/>
        </w:r>
        <w:r>
          <w:instrText xml:space="preserve"> PAGEREF _Toc4072 \h </w:instrText>
        </w:r>
        <w:r>
          <w:fldChar w:fldCharType="separate"/>
        </w:r>
        <w:r>
          <w:t>5</w:t>
        </w:r>
        <w:r>
          <w:fldChar w:fldCharType="end"/>
        </w:r>
      </w:hyperlink>
    </w:p>
    <w:p>
      <w:pPr>
        <w:pStyle w:val="TOC2"/>
        <w:tabs>
          <w:tab w:val="right" w:leader="dot" w:pos="8306"/>
        </w:tabs>
      </w:pPr>
      <w:hyperlink w:anchor="_Toc15513" w:history="1">
        <w:r>
          <w:rPr>
            <w:rFonts w:ascii="仿宋" w:eastAsia="仿宋" w:hAnsi="仿宋" w:cs="仿宋" w:hint="eastAsia"/>
            <w:lang w:eastAsia="zh-CN"/>
          </w:rPr>
          <w:t>(二)、资源利用方案</w:t>
        </w:r>
        <w:r>
          <w:tab/>
        </w:r>
        <w:r>
          <w:fldChar w:fldCharType="begin"/>
        </w:r>
        <w:r>
          <w:instrText xml:space="preserve"> PAGEREF _Toc15513 \h </w:instrText>
        </w:r>
        <w:r>
          <w:fldChar w:fldCharType="separate"/>
        </w:r>
        <w:r>
          <w:t>6</w:t>
        </w:r>
        <w:r>
          <w:fldChar w:fldCharType="end"/>
        </w:r>
      </w:hyperlink>
    </w:p>
    <w:p>
      <w:pPr>
        <w:pStyle w:val="TOC2"/>
        <w:tabs>
          <w:tab w:val="right" w:leader="dot" w:pos="8306"/>
        </w:tabs>
      </w:pPr>
      <w:hyperlink w:anchor="_Toc22251" w:history="1">
        <w:r>
          <w:rPr>
            <w:rFonts w:ascii="仿宋" w:eastAsia="仿宋" w:hAnsi="仿宋" w:cs="仿宋" w:hint="eastAsia"/>
            <w:lang w:eastAsia="zh-CN"/>
          </w:rPr>
          <w:t>(三)、资源节约措施</w:t>
        </w:r>
        <w:r>
          <w:tab/>
        </w:r>
        <w:r>
          <w:fldChar w:fldCharType="begin"/>
        </w:r>
        <w:r>
          <w:instrText xml:space="preserve"> PAGEREF _Toc22251 \h </w:instrText>
        </w:r>
        <w:r>
          <w:fldChar w:fldCharType="separate"/>
        </w:r>
        <w:r>
          <w:t>7</w:t>
        </w:r>
        <w:r>
          <w:fldChar w:fldCharType="end"/>
        </w:r>
      </w:hyperlink>
    </w:p>
    <w:p>
      <w:pPr>
        <w:pStyle w:val="TOC1"/>
        <w:tabs>
          <w:tab w:val="right" w:leader="dot" w:pos="8306"/>
        </w:tabs>
      </w:pPr>
      <w:hyperlink w:anchor="_Toc18039" w:history="1">
        <w:r>
          <w:rPr>
            <w:rFonts w:ascii="仿宋" w:eastAsia="仿宋" w:hAnsi="仿宋" w:cs="仿宋" w:hint="eastAsia"/>
            <w:lang w:eastAsia="zh-CN"/>
          </w:rPr>
          <w:t>三、环境和生态影响分析</w:t>
        </w:r>
        <w:r>
          <w:tab/>
        </w:r>
        <w:r>
          <w:fldChar w:fldCharType="begin"/>
        </w:r>
        <w:r>
          <w:instrText xml:space="preserve"> PAGEREF _Toc18039 \h </w:instrText>
        </w:r>
        <w:r>
          <w:fldChar w:fldCharType="separate"/>
        </w:r>
        <w:r>
          <w:t>8</w:t>
        </w:r>
        <w:r>
          <w:fldChar w:fldCharType="end"/>
        </w:r>
      </w:hyperlink>
    </w:p>
    <w:p>
      <w:pPr>
        <w:pStyle w:val="TOC2"/>
        <w:tabs>
          <w:tab w:val="right" w:leader="dot" w:pos="8306"/>
        </w:tabs>
      </w:pPr>
      <w:hyperlink w:anchor="_Toc7480" w:history="1">
        <w:r>
          <w:rPr>
            <w:rFonts w:ascii="仿宋" w:eastAsia="仿宋" w:hAnsi="仿宋" w:cs="仿宋" w:hint="eastAsia"/>
            <w:lang w:eastAsia="zh-CN"/>
          </w:rPr>
          <w:t>(一)、环境和生态现状</w:t>
        </w:r>
        <w:r>
          <w:tab/>
        </w:r>
        <w:r>
          <w:fldChar w:fldCharType="begin"/>
        </w:r>
        <w:r>
          <w:instrText xml:space="preserve"> PAGEREF _Toc7480 \h </w:instrText>
        </w:r>
        <w:r>
          <w:fldChar w:fldCharType="separate"/>
        </w:r>
        <w:r>
          <w:t>8</w:t>
        </w:r>
        <w:r>
          <w:fldChar w:fldCharType="end"/>
        </w:r>
      </w:hyperlink>
    </w:p>
    <w:p>
      <w:pPr>
        <w:pStyle w:val="TOC2"/>
        <w:tabs>
          <w:tab w:val="right" w:leader="dot" w:pos="8306"/>
        </w:tabs>
      </w:pPr>
      <w:hyperlink w:anchor="_Toc17908" w:history="1">
        <w:r>
          <w:rPr>
            <w:rFonts w:ascii="仿宋" w:eastAsia="仿宋" w:hAnsi="仿宋" w:cs="仿宋" w:hint="eastAsia"/>
            <w:lang w:eastAsia="zh-CN"/>
          </w:rPr>
          <w:t>(二)、生态环境影响分析</w:t>
        </w:r>
        <w:r>
          <w:tab/>
        </w:r>
        <w:r>
          <w:fldChar w:fldCharType="begin"/>
        </w:r>
        <w:r>
          <w:instrText xml:space="preserve"> PAGEREF _Toc17908 \h </w:instrText>
        </w:r>
        <w:r>
          <w:fldChar w:fldCharType="separate"/>
        </w:r>
        <w:r>
          <w:t>10</w:t>
        </w:r>
        <w:r>
          <w:fldChar w:fldCharType="end"/>
        </w:r>
      </w:hyperlink>
    </w:p>
    <w:p>
      <w:pPr>
        <w:pStyle w:val="TOC2"/>
        <w:tabs>
          <w:tab w:val="right" w:leader="dot" w:pos="8306"/>
        </w:tabs>
      </w:pPr>
      <w:hyperlink w:anchor="_Toc11570" w:history="1">
        <w:r>
          <w:rPr>
            <w:rFonts w:ascii="仿宋" w:eastAsia="仿宋" w:hAnsi="仿宋" w:cs="仿宋" w:hint="eastAsia"/>
            <w:lang w:eastAsia="zh-CN"/>
          </w:rPr>
          <w:t>(三)、生态环境保护措施</w:t>
        </w:r>
        <w:r>
          <w:tab/>
        </w:r>
        <w:r>
          <w:fldChar w:fldCharType="begin"/>
        </w:r>
        <w:r>
          <w:instrText xml:space="preserve"> PAGEREF _Toc11570 \h </w:instrText>
        </w:r>
        <w:r>
          <w:fldChar w:fldCharType="separate"/>
        </w:r>
        <w:r>
          <w:t>11</w:t>
        </w:r>
        <w:r>
          <w:fldChar w:fldCharType="end"/>
        </w:r>
      </w:hyperlink>
    </w:p>
    <w:p>
      <w:pPr>
        <w:pStyle w:val="TOC2"/>
        <w:tabs>
          <w:tab w:val="right" w:leader="dot" w:pos="8306"/>
        </w:tabs>
      </w:pPr>
      <w:hyperlink w:anchor="_Toc22995" w:history="1">
        <w:r>
          <w:rPr>
            <w:rFonts w:ascii="仿宋" w:eastAsia="仿宋" w:hAnsi="仿宋" w:cs="仿宋" w:hint="eastAsia"/>
            <w:lang w:eastAsia="zh-CN"/>
          </w:rPr>
          <w:t>(四)、地质灾害影响分析</w:t>
        </w:r>
        <w:r>
          <w:tab/>
        </w:r>
        <w:r>
          <w:fldChar w:fldCharType="begin"/>
        </w:r>
        <w:r>
          <w:instrText xml:space="preserve"> PAGEREF _Toc22995 \h </w:instrText>
        </w:r>
        <w:r>
          <w:fldChar w:fldCharType="separate"/>
        </w:r>
        <w:r>
          <w:t>13</w:t>
        </w:r>
        <w:r>
          <w:fldChar w:fldCharType="end"/>
        </w:r>
      </w:hyperlink>
    </w:p>
    <w:p>
      <w:pPr>
        <w:pStyle w:val="TOC2"/>
        <w:tabs>
          <w:tab w:val="right" w:leader="dot" w:pos="8306"/>
        </w:tabs>
      </w:pPr>
      <w:hyperlink w:anchor="_Toc22739" w:history="1">
        <w:r>
          <w:rPr>
            <w:rFonts w:ascii="仿宋" w:eastAsia="仿宋" w:hAnsi="仿宋" w:cs="仿宋" w:hint="eastAsia"/>
            <w:lang w:eastAsia="zh-CN"/>
          </w:rPr>
          <w:t>(五)、特殊环境影响</w:t>
        </w:r>
        <w:r>
          <w:tab/>
        </w:r>
        <w:r>
          <w:fldChar w:fldCharType="begin"/>
        </w:r>
        <w:r>
          <w:instrText xml:space="preserve"> PAGEREF _Toc22739 \h </w:instrText>
        </w:r>
        <w:r>
          <w:fldChar w:fldCharType="separate"/>
        </w:r>
        <w:r>
          <w:t>15</w:t>
        </w:r>
        <w:r>
          <w:fldChar w:fldCharType="end"/>
        </w:r>
      </w:hyperlink>
    </w:p>
    <w:p>
      <w:pPr>
        <w:pStyle w:val="TOC1"/>
        <w:tabs>
          <w:tab w:val="right" w:leader="dot" w:pos="8306"/>
        </w:tabs>
      </w:pPr>
      <w:hyperlink w:anchor="_Toc2398" w:history="1">
        <w:r>
          <w:rPr>
            <w:rFonts w:ascii="仿宋" w:eastAsia="仿宋" w:hAnsi="仿宋" w:cs="仿宋" w:hint="eastAsia"/>
            <w:lang w:eastAsia="zh-CN"/>
          </w:rPr>
          <w:t>四、经济影响分析</w:t>
        </w:r>
        <w:r>
          <w:tab/>
        </w:r>
        <w:r>
          <w:fldChar w:fldCharType="begin"/>
        </w:r>
        <w:r>
          <w:instrText xml:space="preserve"> PAGEREF _Toc2398 \h </w:instrText>
        </w:r>
        <w:r>
          <w:fldChar w:fldCharType="separate"/>
        </w:r>
        <w:r>
          <w:t>16</w:t>
        </w:r>
        <w:r>
          <w:fldChar w:fldCharType="end"/>
        </w:r>
      </w:hyperlink>
    </w:p>
    <w:p>
      <w:pPr>
        <w:pStyle w:val="TOC2"/>
        <w:tabs>
          <w:tab w:val="right" w:leader="dot" w:pos="8306"/>
        </w:tabs>
      </w:pPr>
      <w:hyperlink w:anchor="_Toc31369" w:history="1">
        <w:r>
          <w:rPr>
            <w:rFonts w:ascii="仿宋" w:eastAsia="仿宋" w:hAnsi="仿宋" w:cs="仿宋" w:hint="eastAsia"/>
            <w:lang w:eastAsia="zh-CN"/>
          </w:rPr>
          <w:t>(一)、经济费用效益或费用效果分析</w:t>
        </w:r>
        <w:r>
          <w:tab/>
        </w:r>
        <w:r>
          <w:fldChar w:fldCharType="begin"/>
        </w:r>
        <w:r>
          <w:instrText xml:space="preserve"> PAGEREF _Toc31369 \h </w:instrText>
        </w:r>
        <w:r>
          <w:fldChar w:fldCharType="separate"/>
        </w:r>
        <w:r>
          <w:t>16</w:t>
        </w:r>
        <w:r>
          <w:fldChar w:fldCharType="end"/>
        </w:r>
      </w:hyperlink>
    </w:p>
    <w:p>
      <w:pPr>
        <w:pStyle w:val="TOC2"/>
        <w:tabs>
          <w:tab w:val="right" w:leader="dot" w:pos="8306"/>
        </w:tabs>
      </w:pPr>
      <w:hyperlink w:anchor="_Toc15446" w:history="1">
        <w:r>
          <w:rPr>
            <w:rFonts w:ascii="仿宋" w:eastAsia="仿宋" w:hAnsi="仿宋" w:cs="仿宋" w:hint="eastAsia"/>
            <w:lang w:eastAsia="zh-CN"/>
          </w:rPr>
          <w:t>(二)、行业影响分析</w:t>
        </w:r>
        <w:r>
          <w:tab/>
        </w:r>
        <w:r>
          <w:fldChar w:fldCharType="begin"/>
        </w:r>
        <w:r>
          <w:instrText xml:space="preserve"> PAGEREF _Toc15446 \h </w:instrText>
        </w:r>
        <w:r>
          <w:fldChar w:fldCharType="separate"/>
        </w:r>
        <w:r>
          <w:t>18</w:t>
        </w:r>
        <w:r>
          <w:fldChar w:fldCharType="end"/>
        </w:r>
      </w:hyperlink>
    </w:p>
    <w:p>
      <w:pPr>
        <w:pStyle w:val="TOC2"/>
        <w:tabs>
          <w:tab w:val="right" w:leader="dot" w:pos="8306"/>
        </w:tabs>
      </w:pPr>
      <w:hyperlink w:anchor="_Toc7671" w:history="1">
        <w:r>
          <w:rPr>
            <w:rFonts w:ascii="仿宋" w:eastAsia="仿宋" w:hAnsi="仿宋" w:cs="仿宋" w:hint="eastAsia"/>
            <w:lang w:eastAsia="zh-CN"/>
          </w:rPr>
          <w:t>(三)、区域经济影响分析</w:t>
        </w:r>
        <w:r>
          <w:tab/>
        </w:r>
        <w:r>
          <w:fldChar w:fldCharType="begin"/>
        </w:r>
        <w:r>
          <w:instrText xml:space="preserve"> PAGEREF _Toc7671 \h </w:instrText>
        </w:r>
        <w:r>
          <w:fldChar w:fldCharType="separate"/>
        </w:r>
        <w:r>
          <w:t>20</w:t>
        </w:r>
        <w:r>
          <w:fldChar w:fldCharType="end"/>
        </w:r>
      </w:hyperlink>
    </w:p>
    <w:p>
      <w:pPr>
        <w:pStyle w:val="TOC2"/>
        <w:tabs>
          <w:tab w:val="right" w:leader="dot" w:pos="8306"/>
        </w:tabs>
      </w:pPr>
      <w:hyperlink w:anchor="_Toc3880" w:history="1">
        <w:r>
          <w:rPr>
            <w:rFonts w:ascii="仿宋" w:eastAsia="仿宋" w:hAnsi="仿宋" w:cs="仿宋" w:hint="eastAsia"/>
            <w:lang w:eastAsia="zh-CN"/>
          </w:rPr>
          <w:t>(四)、宏观经济影响分析</w:t>
        </w:r>
        <w:r>
          <w:tab/>
        </w:r>
        <w:r>
          <w:fldChar w:fldCharType="begin"/>
        </w:r>
        <w:r>
          <w:instrText xml:space="preserve"> PAGEREF _Toc3880 \h </w:instrText>
        </w:r>
        <w:r>
          <w:fldChar w:fldCharType="separate"/>
        </w:r>
        <w:r>
          <w:t>21</w:t>
        </w:r>
        <w:r>
          <w:fldChar w:fldCharType="end"/>
        </w:r>
      </w:hyperlink>
    </w:p>
    <w:p>
      <w:pPr>
        <w:pStyle w:val="TOC1"/>
        <w:tabs>
          <w:tab w:val="right" w:leader="dot" w:pos="8306"/>
        </w:tabs>
      </w:pPr>
      <w:hyperlink w:anchor="_Toc6087" w:history="1">
        <w:r>
          <w:rPr>
            <w:rFonts w:ascii="仿宋" w:eastAsia="仿宋" w:hAnsi="仿宋" w:cs="仿宋" w:hint="eastAsia"/>
            <w:lang w:eastAsia="zh-CN"/>
          </w:rPr>
          <w:t>五、背景、必要性分析</w:t>
        </w:r>
        <w:r>
          <w:tab/>
        </w:r>
        <w:r>
          <w:fldChar w:fldCharType="begin"/>
        </w:r>
        <w:r>
          <w:instrText xml:space="preserve"> PAGEREF _Toc6087 \h </w:instrText>
        </w:r>
        <w:r>
          <w:fldChar w:fldCharType="separate"/>
        </w:r>
        <w:r>
          <w:t>22</w:t>
        </w:r>
        <w:r>
          <w:fldChar w:fldCharType="end"/>
        </w:r>
      </w:hyperlink>
    </w:p>
    <w:p>
      <w:pPr>
        <w:pStyle w:val="TOC2"/>
        <w:tabs>
          <w:tab w:val="right" w:leader="dot" w:pos="8306"/>
        </w:tabs>
      </w:pPr>
      <w:hyperlink w:anchor="_Toc19973" w:history="1">
        <w:r>
          <w:rPr>
            <w:rFonts w:ascii="仿宋" w:eastAsia="仿宋" w:hAnsi="仿宋" w:cs="仿宋" w:hint="eastAsia"/>
            <w:lang w:eastAsia="zh-CN"/>
          </w:rPr>
          <w:t>(一)、项目建设背景</w:t>
        </w:r>
        <w:r>
          <w:tab/>
        </w:r>
        <w:r>
          <w:fldChar w:fldCharType="begin"/>
        </w:r>
        <w:r>
          <w:instrText xml:space="preserve"> PAGEREF _Toc19973 \h </w:instrText>
        </w:r>
        <w:r>
          <w:fldChar w:fldCharType="separate"/>
        </w:r>
        <w:r>
          <w:t>22</w:t>
        </w:r>
        <w:r>
          <w:fldChar w:fldCharType="end"/>
        </w:r>
      </w:hyperlink>
    </w:p>
    <w:p>
      <w:pPr>
        <w:pStyle w:val="TOC2"/>
        <w:tabs>
          <w:tab w:val="right" w:leader="dot" w:pos="8306"/>
        </w:tabs>
      </w:pPr>
      <w:hyperlink w:anchor="_Toc19690" w:history="1">
        <w:r>
          <w:rPr>
            <w:rFonts w:ascii="仿宋" w:eastAsia="仿宋" w:hAnsi="仿宋" w:cs="仿宋" w:hint="eastAsia"/>
            <w:lang w:eastAsia="zh-CN"/>
          </w:rPr>
          <w:t>(二)、必要性分析</w:t>
        </w:r>
        <w:r>
          <w:tab/>
        </w:r>
        <w:r>
          <w:fldChar w:fldCharType="begin"/>
        </w:r>
        <w:r>
          <w:instrText xml:space="preserve"> PAGEREF _Toc19690 \h </w:instrText>
        </w:r>
        <w:r>
          <w:fldChar w:fldCharType="separate"/>
        </w:r>
        <w:r>
          <w:t>23</w:t>
        </w:r>
        <w:r>
          <w:fldChar w:fldCharType="end"/>
        </w:r>
      </w:hyperlink>
    </w:p>
    <w:p>
      <w:pPr>
        <w:pStyle w:val="TOC2"/>
        <w:tabs>
          <w:tab w:val="right" w:leader="dot" w:pos="8306"/>
        </w:tabs>
      </w:pPr>
      <w:hyperlink w:anchor="_Toc30100" w:history="1">
        <w:r>
          <w:rPr>
            <w:rFonts w:ascii="仿宋" w:eastAsia="仿宋" w:hAnsi="仿宋" w:cs="仿宋" w:hint="eastAsia"/>
            <w:lang w:eastAsia="zh-CN"/>
          </w:rPr>
          <w:t>(三)、项目建设有利条件</w:t>
        </w:r>
        <w:r>
          <w:tab/>
        </w:r>
        <w:r>
          <w:fldChar w:fldCharType="begin"/>
        </w:r>
        <w:r>
          <w:instrText xml:space="preserve"> PAGEREF _Toc30100 \h </w:instrText>
        </w:r>
        <w:r>
          <w:fldChar w:fldCharType="separate"/>
        </w:r>
        <w:r>
          <w:t>25</w:t>
        </w:r>
        <w:r>
          <w:fldChar w:fldCharType="end"/>
        </w:r>
      </w:hyperlink>
    </w:p>
    <w:p>
      <w:pPr>
        <w:pStyle w:val="TOC1"/>
        <w:tabs>
          <w:tab w:val="right" w:leader="dot" w:pos="8306"/>
        </w:tabs>
      </w:pPr>
      <w:hyperlink w:anchor="_Toc11511" w:history="1">
        <w:r>
          <w:rPr>
            <w:rFonts w:ascii="仿宋" w:eastAsia="仿宋" w:hAnsi="仿宋" w:cs="仿宋" w:hint="eastAsia"/>
            <w:lang w:eastAsia="zh-CN"/>
          </w:rPr>
          <w:t>六、项目选址研究</w:t>
        </w:r>
        <w:r>
          <w:tab/>
        </w:r>
        <w:r>
          <w:fldChar w:fldCharType="begin"/>
        </w:r>
        <w:r>
          <w:instrText xml:space="preserve"> PAGEREF _Toc11511 \h </w:instrText>
        </w:r>
        <w:r>
          <w:fldChar w:fldCharType="separate"/>
        </w:r>
        <w:r>
          <w:t>26</w:t>
        </w:r>
        <w:r>
          <w:fldChar w:fldCharType="end"/>
        </w:r>
      </w:hyperlink>
    </w:p>
    <w:p>
      <w:pPr>
        <w:pStyle w:val="TOC2"/>
        <w:tabs>
          <w:tab w:val="right" w:leader="dot" w:pos="8306"/>
        </w:tabs>
      </w:pPr>
      <w:hyperlink w:anchor="_Toc20053" w:history="1">
        <w:r>
          <w:rPr>
            <w:rFonts w:ascii="仿宋" w:eastAsia="仿宋" w:hAnsi="仿宋" w:cs="仿宋" w:hint="eastAsia"/>
            <w:lang w:eastAsia="zh-CN"/>
          </w:rPr>
          <w:t>(一)、项目选址原则</w:t>
        </w:r>
        <w:r>
          <w:tab/>
        </w:r>
        <w:r>
          <w:fldChar w:fldCharType="begin"/>
        </w:r>
        <w:r>
          <w:instrText xml:space="preserve"> PAGEREF _Toc20053 \h </w:instrText>
        </w:r>
        <w:r>
          <w:fldChar w:fldCharType="separate"/>
        </w:r>
        <w:r>
          <w:t>26</w:t>
        </w:r>
        <w:r>
          <w:fldChar w:fldCharType="end"/>
        </w:r>
      </w:hyperlink>
    </w:p>
    <w:p>
      <w:pPr>
        <w:pStyle w:val="TOC2"/>
        <w:tabs>
          <w:tab w:val="right" w:leader="dot" w:pos="8306"/>
        </w:tabs>
      </w:pPr>
      <w:hyperlink w:anchor="_Toc16536" w:history="1">
        <w:r>
          <w:rPr>
            <w:rFonts w:ascii="仿宋" w:eastAsia="仿宋" w:hAnsi="仿宋" w:cs="仿宋" w:hint="eastAsia"/>
            <w:lang w:eastAsia="zh-CN"/>
          </w:rPr>
          <w:t>(二)、项目选址</w:t>
        </w:r>
        <w:r>
          <w:tab/>
        </w:r>
        <w:r>
          <w:fldChar w:fldCharType="begin"/>
        </w:r>
        <w:r>
          <w:instrText xml:space="preserve"> PAGEREF _Toc16536 \h </w:instrText>
        </w:r>
        <w:r>
          <w:fldChar w:fldCharType="separate"/>
        </w:r>
        <w:r>
          <w:t>30</w:t>
        </w:r>
        <w:r>
          <w:fldChar w:fldCharType="end"/>
        </w:r>
      </w:hyperlink>
    </w:p>
    <w:p>
      <w:pPr>
        <w:pStyle w:val="TOC2"/>
        <w:tabs>
          <w:tab w:val="right" w:leader="dot" w:pos="8306"/>
        </w:tabs>
      </w:pPr>
      <w:hyperlink w:anchor="_Toc8170" w:history="1">
        <w:r>
          <w:rPr>
            <w:rFonts w:ascii="仿宋" w:eastAsia="仿宋" w:hAnsi="仿宋" w:cs="仿宋" w:hint="eastAsia"/>
            <w:lang w:eastAsia="zh-CN"/>
          </w:rPr>
          <w:t>(三)、建设条件分析</w:t>
        </w:r>
        <w:r>
          <w:tab/>
        </w:r>
        <w:r>
          <w:fldChar w:fldCharType="begin"/>
        </w:r>
        <w:r>
          <w:instrText xml:space="preserve"> PAGEREF _Toc8170 \h </w:instrText>
        </w:r>
        <w:r>
          <w:fldChar w:fldCharType="separate"/>
        </w:r>
        <w:r>
          <w:t>32</w:t>
        </w:r>
        <w:r>
          <w:fldChar w:fldCharType="end"/>
        </w:r>
      </w:hyperlink>
    </w:p>
    <w:p>
      <w:pPr>
        <w:pStyle w:val="TOC2"/>
        <w:tabs>
          <w:tab w:val="right" w:leader="dot" w:pos="8306"/>
        </w:tabs>
      </w:pPr>
      <w:hyperlink w:anchor="_Toc29716" w:history="1">
        <w:r>
          <w:rPr>
            <w:rFonts w:ascii="仿宋" w:eastAsia="仿宋" w:hAnsi="仿宋" w:cs="仿宋" w:hint="eastAsia"/>
            <w:lang w:eastAsia="zh-CN"/>
          </w:rPr>
          <w:t>(四)、用地控制指标</w:t>
        </w:r>
        <w:r>
          <w:tab/>
        </w:r>
        <w:r>
          <w:fldChar w:fldCharType="begin"/>
        </w:r>
        <w:r>
          <w:instrText xml:space="preserve"> PAGEREF _Toc29716 \h </w:instrText>
        </w:r>
        <w:r>
          <w:fldChar w:fldCharType="separate"/>
        </w:r>
        <w:r>
          <w:t>33</w:t>
        </w:r>
        <w:r>
          <w:fldChar w:fldCharType="end"/>
        </w:r>
      </w:hyperlink>
    </w:p>
    <w:p>
      <w:pPr>
        <w:pStyle w:val="TOC2"/>
        <w:tabs>
          <w:tab w:val="right" w:leader="dot" w:pos="8306"/>
        </w:tabs>
      </w:pPr>
      <w:hyperlink w:anchor="_Toc9188" w:history="1">
        <w:r>
          <w:rPr>
            <w:rFonts w:ascii="仿宋" w:eastAsia="仿宋" w:hAnsi="仿宋" w:cs="仿宋" w:hint="eastAsia"/>
            <w:lang w:eastAsia="zh-CN"/>
          </w:rPr>
          <w:t>(五)、地总体要求</w:t>
        </w:r>
        <w:r>
          <w:tab/>
        </w:r>
        <w:r>
          <w:fldChar w:fldCharType="begin"/>
        </w:r>
        <w:r>
          <w:instrText xml:space="preserve"> PAGEREF _Toc9188 \h </w:instrText>
        </w:r>
        <w:r>
          <w:fldChar w:fldCharType="separate"/>
        </w:r>
        <w:r>
          <w:t>34</w:t>
        </w:r>
        <w:r>
          <w:fldChar w:fldCharType="end"/>
        </w:r>
      </w:hyperlink>
    </w:p>
    <w:p>
      <w:pPr>
        <w:pStyle w:val="TOC2"/>
        <w:tabs>
          <w:tab w:val="right" w:leader="dot" w:pos="8306"/>
        </w:tabs>
      </w:pPr>
      <w:hyperlink w:anchor="_Toc18301" w:history="1">
        <w:r>
          <w:rPr>
            <w:rFonts w:ascii="仿宋" w:eastAsia="仿宋" w:hAnsi="仿宋" w:cs="仿宋" w:hint="eastAsia"/>
            <w:lang w:eastAsia="zh-CN"/>
          </w:rPr>
          <w:t>(六)、节约用地措施</w:t>
        </w:r>
        <w:r>
          <w:tab/>
        </w:r>
        <w:r>
          <w:fldChar w:fldCharType="begin"/>
        </w:r>
        <w:r>
          <w:instrText xml:space="preserve"> PAGEREF _Toc18301 \h </w:instrText>
        </w:r>
        <w:r>
          <w:fldChar w:fldCharType="separate"/>
        </w:r>
        <w:r>
          <w:t>36</w:t>
        </w:r>
        <w:r>
          <w:fldChar w:fldCharType="end"/>
        </w:r>
      </w:hyperlink>
    </w:p>
    <w:p>
      <w:pPr>
        <w:pStyle w:val="TOC2"/>
        <w:tabs>
          <w:tab w:val="right" w:leader="dot" w:pos="8306"/>
        </w:tabs>
      </w:pPr>
      <w:hyperlink w:anchor="_Toc23496" w:history="1">
        <w:r>
          <w:rPr>
            <w:rFonts w:ascii="仿宋" w:eastAsia="仿宋" w:hAnsi="仿宋" w:cs="仿宋" w:hint="eastAsia"/>
            <w:lang w:eastAsia="zh-CN"/>
          </w:rPr>
          <w:t>(七)、选址综合评价</w:t>
        </w:r>
        <w:r>
          <w:tab/>
        </w:r>
        <w:r>
          <w:fldChar w:fldCharType="begin"/>
        </w:r>
        <w:r>
          <w:instrText xml:space="preserve"> PAGEREF _Toc23496 \h </w:instrText>
        </w:r>
        <w:r>
          <w:fldChar w:fldCharType="separate"/>
        </w:r>
        <w:r>
          <w:t>37</w:t>
        </w:r>
        <w:r>
          <w:fldChar w:fldCharType="end"/>
        </w:r>
      </w:hyperlink>
    </w:p>
    <w:p>
      <w:pPr>
        <w:pStyle w:val="TOC1"/>
        <w:tabs>
          <w:tab w:val="right" w:leader="dot" w:pos="8306"/>
        </w:tabs>
      </w:pPr>
      <w:hyperlink w:anchor="_Toc6417" w:history="1">
        <w:r>
          <w:rPr>
            <w:rFonts w:ascii="仿宋" w:eastAsia="仿宋" w:hAnsi="仿宋" w:cs="仿宋" w:hint="eastAsia"/>
            <w:lang w:eastAsia="zh-CN"/>
          </w:rPr>
          <w:t>七、环境保护与绿色发展</w:t>
        </w:r>
        <w:r>
          <w:tab/>
        </w:r>
        <w:r>
          <w:fldChar w:fldCharType="begin"/>
        </w:r>
        <w:r>
          <w:instrText xml:space="preserve"> PAGEREF _Toc6417 \h </w:instrText>
        </w:r>
        <w:r>
          <w:fldChar w:fldCharType="separate"/>
        </w:r>
        <w:r>
          <w:t>38</w:t>
        </w:r>
        <w:r>
          <w:fldChar w:fldCharType="end"/>
        </w:r>
      </w:hyperlink>
    </w:p>
    <w:p>
      <w:pPr>
        <w:pStyle w:val="TOC2"/>
        <w:tabs>
          <w:tab w:val="right" w:leader="dot" w:pos="8306"/>
        </w:tabs>
      </w:pPr>
      <w:hyperlink w:anchor="_Toc19559" w:history="1">
        <w:r>
          <w:rPr>
            <w:rFonts w:ascii="仿宋" w:eastAsia="仿宋" w:hAnsi="仿宋" w:cs="仿宋" w:hint="eastAsia"/>
            <w:lang w:eastAsia="zh-CN"/>
          </w:rPr>
          <w:t>(一)、环境保护措施</w:t>
        </w:r>
        <w:r>
          <w:tab/>
        </w:r>
        <w:r>
          <w:fldChar w:fldCharType="begin"/>
        </w:r>
        <w:r>
          <w:instrText xml:space="preserve"> PAGEREF _Toc19559 \h </w:instrText>
        </w:r>
        <w:r>
          <w:fldChar w:fldCharType="separate"/>
        </w:r>
        <w:r>
          <w:t>38</w:t>
        </w:r>
        <w:r>
          <w:fldChar w:fldCharType="end"/>
        </w:r>
      </w:hyperlink>
    </w:p>
    <w:p>
      <w:pPr>
        <w:pStyle w:val="TOC2"/>
        <w:tabs>
          <w:tab w:val="right" w:leader="dot" w:pos="8306"/>
        </w:tabs>
      </w:pPr>
      <w:hyperlink w:anchor="_Toc9157" w:history="1">
        <w:r>
          <w:rPr>
            <w:rFonts w:ascii="仿宋" w:eastAsia="仿宋" w:hAnsi="仿宋" w:cs="仿宋" w:hint="eastAsia"/>
            <w:lang w:eastAsia="zh-CN"/>
          </w:rPr>
          <w:t>(二)、绿色发展与可持续发展策略</w:t>
        </w:r>
        <w:r>
          <w:tab/>
        </w:r>
        <w:r>
          <w:fldChar w:fldCharType="begin"/>
        </w:r>
        <w:r>
          <w:instrText xml:space="preserve"> PAGEREF _Toc9157 \h </w:instrText>
        </w:r>
        <w:r>
          <w:fldChar w:fldCharType="separate"/>
        </w:r>
        <w:r>
          <w:t>40</w:t>
        </w:r>
        <w:r>
          <w:fldChar w:fldCharType="end"/>
        </w:r>
      </w:hyperlink>
    </w:p>
    <w:p>
      <w:pPr>
        <w:pStyle w:val="TOC1"/>
        <w:tabs>
          <w:tab w:val="right" w:leader="dot" w:pos="8306"/>
        </w:tabs>
      </w:pPr>
      <w:hyperlink w:anchor="_Toc28858" w:history="1">
        <w:r>
          <w:rPr>
            <w:rFonts w:ascii="仿宋" w:eastAsia="仿宋" w:hAnsi="仿宋" w:cs="仿宋" w:hint="eastAsia"/>
            <w:lang w:eastAsia="zh-CN"/>
          </w:rPr>
          <w:t>八、安全与应急管理</w:t>
        </w:r>
        <w:r>
          <w:tab/>
        </w:r>
        <w:r>
          <w:fldChar w:fldCharType="begin"/>
        </w:r>
        <w:r>
          <w:instrText xml:space="preserve"> PAGEREF _Toc28858 \h </w:instrText>
        </w:r>
        <w:r>
          <w:fldChar w:fldCharType="separate"/>
        </w:r>
        <w:r>
          <w:t>41</w:t>
        </w:r>
        <w:r>
          <w:fldChar w:fldCharType="end"/>
        </w:r>
      </w:hyperlink>
    </w:p>
    <w:p>
      <w:pPr>
        <w:pStyle w:val="TOC2"/>
        <w:tabs>
          <w:tab w:val="right" w:leader="dot" w:pos="8306"/>
        </w:tabs>
      </w:pPr>
      <w:hyperlink w:anchor="_Toc23324" w:history="1">
        <w:r>
          <w:rPr>
            <w:rFonts w:ascii="仿宋" w:eastAsia="仿宋" w:hAnsi="仿宋" w:cs="仿宋" w:hint="eastAsia"/>
            <w:lang w:eastAsia="zh-CN"/>
          </w:rPr>
          <w:t>(一)、安全生产管理</w:t>
        </w:r>
        <w:r>
          <w:tab/>
        </w:r>
        <w:r>
          <w:fldChar w:fldCharType="begin"/>
        </w:r>
        <w:r>
          <w:instrText xml:space="preserve"> PAGEREF _Toc23324 \h </w:instrText>
        </w:r>
        <w:r>
          <w:fldChar w:fldCharType="separate"/>
        </w:r>
        <w:r>
          <w:t>41</w:t>
        </w:r>
        <w:r>
          <w:fldChar w:fldCharType="end"/>
        </w:r>
      </w:hyperlink>
    </w:p>
    <w:p>
      <w:pPr>
        <w:pStyle w:val="TOC2"/>
        <w:tabs>
          <w:tab w:val="right" w:leader="dot" w:pos="8306"/>
        </w:tabs>
      </w:pPr>
      <w:hyperlink w:anchor="_Toc2275" w:history="1">
        <w:r>
          <w:rPr>
            <w:rFonts w:ascii="仿宋" w:eastAsia="仿宋" w:hAnsi="仿宋" w:cs="仿宋" w:hint="eastAsia"/>
            <w:lang w:eastAsia="zh-CN"/>
          </w:rPr>
          <w:t>(二)、应急预案与响应</w:t>
        </w:r>
        <w:r>
          <w:tab/>
        </w:r>
        <w:r>
          <w:fldChar w:fldCharType="begin"/>
        </w:r>
        <w:r>
          <w:instrText xml:space="preserve"> PAGEREF _Toc2275 \h </w:instrText>
        </w:r>
        <w:r>
          <w:fldChar w:fldCharType="separate"/>
        </w:r>
        <w:r>
          <w:t>43</w:t>
        </w:r>
        <w:r>
          <w:fldChar w:fldCharType="end"/>
        </w:r>
      </w:hyperlink>
    </w:p>
    <w:p>
      <w:pPr>
        <w:pStyle w:val="TOC1"/>
        <w:tabs>
          <w:tab w:val="right" w:leader="dot" w:pos="8306"/>
        </w:tabs>
      </w:pPr>
      <w:hyperlink w:anchor="_Toc22194" w:history="1">
        <w:r>
          <w:rPr>
            <w:rFonts w:ascii="仿宋" w:eastAsia="仿宋" w:hAnsi="仿宋" w:cs="仿宋" w:hint="eastAsia"/>
            <w:lang w:eastAsia="zh-CN"/>
          </w:rPr>
          <w:t>九、环境保护与治理方案</w:t>
        </w:r>
        <w:r>
          <w:tab/>
        </w:r>
        <w:r>
          <w:fldChar w:fldCharType="begin"/>
        </w:r>
        <w:r>
          <w:instrText xml:space="preserve"> PAGEREF _Toc22194 \h </w:instrText>
        </w:r>
        <w:r>
          <w:fldChar w:fldCharType="separate"/>
        </w:r>
        <w:r>
          <w:t>44</w:t>
        </w:r>
        <w:r>
          <w:fldChar w:fldCharType="end"/>
        </w:r>
      </w:hyperlink>
    </w:p>
    <w:p>
      <w:pPr>
        <w:pStyle w:val="TOC2"/>
        <w:tabs>
          <w:tab w:val="right" w:leader="dot" w:pos="8306"/>
        </w:tabs>
      </w:pPr>
      <w:hyperlink w:anchor="_Toc19978" w:history="1">
        <w:r>
          <w:rPr>
            <w:rFonts w:ascii="仿宋" w:eastAsia="仿宋" w:hAnsi="仿宋" w:cs="仿宋" w:hint="eastAsia"/>
            <w:lang w:eastAsia="zh-CN"/>
          </w:rPr>
          <w:t>(一)、项目环境影响评估</w:t>
        </w:r>
        <w:r>
          <w:tab/>
        </w:r>
        <w:r>
          <w:fldChar w:fldCharType="begin"/>
        </w:r>
        <w:r>
          <w:instrText xml:space="preserve"> PAGEREF _Toc19978 \h </w:instrText>
        </w:r>
        <w:r>
          <w:fldChar w:fldCharType="separate"/>
        </w:r>
        <w:r>
          <w:t>44</w:t>
        </w:r>
        <w:r>
          <w:fldChar w:fldCharType="end"/>
        </w:r>
      </w:hyperlink>
    </w:p>
    <w:p>
      <w:pPr>
        <w:pStyle w:val="TOC2"/>
        <w:tabs>
          <w:tab w:val="right" w:leader="dot" w:pos="8306"/>
        </w:tabs>
      </w:pPr>
      <w:hyperlink w:anchor="_Toc21284" w:history="1">
        <w:r>
          <w:rPr>
            <w:rFonts w:ascii="仿宋" w:eastAsia="仿宋" w:hAnsi="仿宋" w:cs="仿宋" w:hint="eastAsia"/>
            <w:lang w:eastAsia="zh-CN"/>
          </w:rPr>
          <w:t>(二)、环境保护措施与治理方案</w:t>
        </w:r>
        <w:r>
          <w:tab/>
        </w:r>
        <w:r>
          <w:fldChar w:fldCharType="begin"/>
        </w:r>
        <w:r>
          <w:instrText xml:space="preserve"> PAGEREF _Toc21284 \h </w:instrText>
        </w:r>
        <w:r>
          <w:fldChar w:fldCharType="separate"/>
        </w:r>
        <w:r>
          <w:t>45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689" w:history="1">
        <w:r>
          <w:rPr>
            <w:rFonts w:ascii="仿宋" w:eastAsia="仿宋" w:hAnsi="仿宋" w:cs="仿宋" w:hint="eastAsia"/>
            <w:lang w:eastAsia="zh-CN"/>
          </w:rPr>
          <w:t>十、项目变更管理</w:t>
        </w:r>
        <w:r>
          <w:tab/>
        </w:r>
        <w:r>
          <w:fldChar w:fldCharType="begin"/>
        </w:r>
        <w:r>
          <w:instrText xml:space="preserve"> PAGEREF _Toc6689 \h </w:instrText>
        </w:r>
        <w:r>
          <w:fldChar w:fldCharType="separate"/>
        </w:r>
        <w:r>
          <w:t>45</w:t>
        </w:r>
        <w:r>
          <w:fldChar w:fldCharType="end"/>
        </w:r>
      </w:hyperlink>
    </w:p>
    <w:p>
      <w:pPr>
        <w:pStyle w:val="TOC2"/>
        <w:tabs>
          <w:tab w:val="right" w:leader="dot" w:pos="8306"/>
        </w:tabs>
      </w:pPr>
      <w:hyperlink w:anchor="_Toc15167" w:history="1">
        <w:r>
          <w:rPr>
            <w:rFonts w:ascii="仿宋" w:eastAsia="仿宋" w:hAnsi="仿宋" w:cs="仿宋" w:hint="eastAsia"/>
            <w:lang w:eastAsia="zh-CN"/>
          </w:rPr>
          <w:t>(一)、变更控制流程</w:t>
        </w:r>
        <w:r>
          <w:tab/>
        </w:r>
        <w:r>
          <w:fldChar w:fldCharType="begin"/>
        </w:r>
        <w:r>
          <w:instrText xml:space="preserve"> PAGEREF _Toc15167 \h </w:instrText>
        </w:r>
        <w:r>
          <w:fldChar w:fldCharType="separate"/>
        </w:r>
        <w:r>
          <w:t>45</w:t>
        </w:r>
        <w:r>
          <w:fldChar w:fldCharType="end"/>
        </w:r>
      </w:hyperlink>
    </w:p>
    <w:p>
      <w:pPr>
        <w:pStyle w:val="TOC2"/>
        <w:tabs>
          <w:tab w:val="right" w:leader="dot" w:pos="8306"/>
        </w:tabs>
      </w:pPr>
      <w:hyperlink w:anchor="_Toc19162" w:history="1">
        <w:r>
          <w:rPr>
            <w:rFonts w:ascii="仿宋" w:eastAsia="仿宋" w:hAnsi="仿宋" w:cs="仿宋" w:hint="eastAsia"/>
            <w:lang w:eastAsia="zh-CN"/>
          </w:rPr>
          <w:t>(二)、影响评估与处理</w:t>
        </w:r>
        <w:r>
          <w:tab/>
        </w:r>
        <w:r>
          <w:fldChar w:fldCharType="begin"/>
        </w:r>
        <w:r>
          <w:instrText xml:space="preserve"> PAGEREF _Toc19162 \h </w:instrText>
        </w:r>
        <w:r>
          <w:fldChar w:fldCharType="separate"/>
        </w:r>
        <w:r>
          <w:t>46</w:t>
        </w:r>
        <w:r>
          <w:fldChar w:fldCharType="end"/>
        </w:r>
      </w:hyperlink>
    </w:p>
    <w:p>
      <w:pPr>
        <w:pStyle w:val="TOC2"/>
        <w:tabs>
          <w:tab w:val="right" w:leader="dot" w:pos="8306"/>
        </w:tabs>
      </w:pPr>
      <w:hyperlink w:anchor="_Toc921" w:history="1">
        <w:r>
          <w:rPr>
            <w:rFonts w:ascii="仿宋" w:eastAsia="仿宋" w:hAnsi="仿宋" w:cs="仿宋" w:hint="eastAsia"/>
            <w:lang w:eastAsia="zh-CN"/>
          </w:rPr>
          <w:t>(三)、变更记录与追踪</w:t>
        </w:r>
        <w:r>
          <w:tab/>
        </w:r>
        <w:r>
          <w:fldChar w:fldCharType="begin"/>
        </w:r>
        <w:r>
          <w:instrText xml:space="preserve"> PAGEREF _Toc921 \h </w:instrText>
        </w:r>
        <w:r>
          <w:fldChar w:fldCharType="separate"/>
        </w:r>
        <w:r>
          <w:t>48</w:t>
        </w:r>
        <w:r>
          <w:fldChar w:fldCharType="end"/>
        </w:r>
      </w:hyperlink>
    </w:p>
    <w:p>
      <w:pPr>
        <w:pStyle w:val="TOC2"/>
        <w:tabs>
          <w:tab w:val="right" w:leader="dot" w:pos="8306"/>
        </w:tabs>
      </w:pPr>
      <w:hyperlink w:anchor="_Toc8540" w:history="1">
        <w:r>
          <w:rPr>
            <w:rFonts w:ascii="仿宋" w:eastAsia="仿宋" w:hAnsi="仿宋" w:cs="仿宋" w:hint="eastAsia"/>
            <w:lang w:eastAsia="zh-CN"/>
          </w:rPr>
          <w:t>(四)、变更管理策略</w:t>
        </w:r>
        <w:r>
          <w:tab/>
        </w:r>
        <w:r>
          <w:fldChar w:fldCharType="begin"/>
        </w:r>
        <w:r>
          <w:instrText xml:space="preserve"> PAGEREF _Toc8540 \h </w:instrText>
        </w:r>
        <w:r>
          <w:fldChar w:fldCharType="separate"/>
        </w:r>
        <w:r>
          <w:t>49</w:t>
        </w:r>
        <w:r>
          <w:fldChar w:fldCharType="end"/>
        </w:r>
      </w:hyperlink>
    </w:p>
    <w:p>
      <w:pPr>
        <w:pStyle w:val="TOC1"/>
        <w:tabs>
          <w:tab w:val="right" w:leader="dot" w:pos="8306"/>
        </w:tabs>
      </w:pPr>
      <w:hyperlink w:anchor="_Toc13315" w:history="1">
        <w:r>
          <w:rPr>
            <w:rFonts w:ascii="仿宋" w:eastAsia="仿宋" w:hAnsi="仿宋" w:cs="仿宋" w:hint="eastAsia"/>
            <w:lang w:eastAsia="zh-CN"/>
          </w:rPr>
          <w:t>十一、土地利用与规划方案</w:t>
        </w:r>
        <w:r>
          <w:tab/>
        </w:r>
        <w:r>
          <w:fldChar w:fldCharType="begin"/>
        </w:r>
        <w:r>
          <w:instrText xml:space="preserve"> PAGEREF _Toc13315 \h </w:instrText>
        </w:r>
        <w:r>
          <w:fldChar w:fldCharType="separate"/>
        </w:r>
        <w:r>
          <w:t>51</w:t>
        </w:r>
        <w:r>
          <w:fldChar w:fldCharType="end"/>
        </w:r>
      </w:hyperlink>
    </w:p>
    <w:p>
      <w:pPr>
        <w:pStyle w:val="TOC2"/>
        <w:tabs>
          <w:tab w:val="right" w:leader="dot" w:pos="8306"/>
        </w:tabs>
      </w:pPr>
      <w:hyperlink w:anchor="_Toc11375" w:history="1">
        <w:r>
          <w:rPr>
            <w:rFonts w:ascii="仿宋" w:eastAsia="仿宋" w:hAnsi="仿宋" w:cs="仿宋" w:hint="eastAsia"/>
            <w:lang w:eastAsia="zh-CN"/>
          </w:rPr>
          <w:t>(一)、项目用地情况分析</w:t>
        </w:r>
        <w:r>
          <w:tab/>
        </w:r>
        <w:r>
          <w:fldChar w:fldCharType="begin"/>
        </w:r>
        <w:r>
          <w:instrText xml:space="preserve"> PAGEREF _Toc11375 \h </w:instrText>
        </w:r>
        <w:r>
          <w:fldChar w:fldCharType="separate"/>
        </w:r>
        <w:r>
          <w:t>51</w:t>
        </w:r>
        <w:r>
          <w:fldChar w:fldCharType="end"/>
        </w:r>
      </w:hyperlink>
    </w:p>
    <w:p>
      <w:pPr>
        <w:pStyle w:val="TOC2"/>
        <w:tabs>
          <w:tab w:val="right" w:leader="dot" w:pos="8306"/>
        </w:tabs>
      </w:pPr>
      <w:hyperlink w:anchor="_Toc5491" w:history="1">
        <w:r>
          <w:rPr>
            <w:rFonts w:ascii="仿宋" w:eastAsia="仿宋" w:hAnsi="仿宋" w:cs="仿宋" w:hint="eastAsia"/>
            <w:lang w:eastAsia="zh-CN"/>
          </w:rPr>
          <w:t>(二)、土地利用规划方案</w:t>
        </w:r>
        <w:r>
          <w:tab/>
        </w:r>
        <w:r>
          <w:fldChar w:fldCharType="begin"/>
        </w:r>
        <w:r>
          <w:instrText xml:space="preserve"> PAGEREF _Toc5491 \h </w:instrText>
        </w:r>
        <w:r>
          <w:fldChar w:fldCharType="separate"/>
        </w:r>
        <w:r>
          <w:t>52</w:t>
        </w:r>
        <w:r>
          <w:fldChar w:fldCharType="end"/>
        </w:r>
      </w:hyperlink>
    </w:p>
    <w:p>
      <w:pPr>
        <w:pStyle w:val="TOC1"/>
        <w:tabs>
          <w:tab w:val="right" w:leader="dot" w:pos="8306"/>
        </w:tabs>
      </w:pPr>
      <w:hyperlink w:anchor="_Toc31036" w:history="1">
        <w:r>
          <w:rPr>
            <w:rFonts w:ascii="仿宋" w:eastAsia="仿宋" w:hAnsi="仿宋" w:cs="仿宋" w:hint="eastAsia"/>
            <w:lang w:eastAsia="zh-CN"/>
          </w:rPr>
          <w:t>十二、项目进度计划</w:t>
        </w:r>
        <w:r>
          <w:tab/>
        </w:r>
        <w:r>
          <w:fldChar w:fldCharType="begin"/>
        </w:r>
        <w:r>
          <w:instrText xml:space="preserve"> PAGEREF _Toc31036 \h </w:instrText>
        </w:r>
        <w:r>
          <w:fldChar w:fldCharType="separate"/>
        </w:r>
        <w:r>
          <w:t>53</w:t>
        </w:r>
        <w:r>
          <w:fldChar w:fldCharType="end"/>
        </w:r>
      </w:hyperlink>
    </w:p>
    <w:p>
      <w:pPr>
        <w:pStyle w:val="TOC2"/>
        <w:tabs>
          <w:tab w:val="right" w:leader="dot" w:pos="8306"/>
        </w:tabs>
      </w:pPr>
      <w:hyperlink w:anchor="_Toc28759" w:history="1">
        <w:r>
          <w:rPr>
            <w:rFonts w:ascii="仿宋" w:eastAsia="仿宋" w:hAnsi="仿宋" w:cs="仿宋" w:hint="eastAsia"/>
            <w:lang w:eastAsia="zh-CN"/>
          </w:rPr>
          <w:t>(一)、建设周期</w:t>
        </w:r>
        <w:r>
          <w:tab/>
        </w:r>
        <w:r>
          <w:fldChar w:fldCharType="begin"/>
        </w:r>
        <w:r>
          <w:instrText xml:space="preserve"> PAGEREF _Toc28759 \h </w:instrText>
        </w:r>
        <w:r>
          <w:fldChar w:fldCharType="separate"/>
        </w:r>
        <w:r>
          <w:t>53</w:t>
        </w:r>
        <w:r>
          <w:fldChar w:fldCharType="end"/>
        </w:r>
      </w:hyperlink>
    </w:p>
    <w:p>
      <w:pPr>
        <w:pStyle w:val="TOC2"/>
        <w:tabs>
          <w:tab w:val="right" w:leader="dot" w:pos="8306"/>
        </w:tabs>
      </w:pPr>
      <w:hyperlink w:anchor="_Toc26320" w:history="1">
        <w:r>
          <w:rPr>
            <w:rFonts w:ascii="仿宋" w:eastAsia="仿宋" w:hAnsi="仿宋" w:cs="仿宋" w:hint="eastAsia"/>
            <w:lang w:eastAsia="zh-CN"/>
          </w:rPr>
          <w:t>(二)、建设进度</w:t>
        </w:r>
        <w:r>
          <w:tab/>
        </w:r>
        <w:r>
          <w:fldChar w:fldCharType="begin"/>
        </w:r>
        <w:r>
          <w:instrText xml:space="preserve"> PAGEREF _Toc26320 \h </w:instrText>
        </w:r>
        <w:r>
          <w:fldChar w:fldCharType="separate"/>
        </w:r>
        <w:r>
          <w:t>53</w:t>
        </w:r>
        <w:r>
          <w:fldChar w:fldCharType="end"/>
        </w:r>
      </w:hyperlink>
    </w:p>
    <w:p>
      <w:pPr>
        <w:pStyle w:val="TOC2"/>
        <w:tabs>
          <w:tab w:val="right" w:leader="dot" w:pos="8306"/>
        </w:tabs>
      </w:pPr>
      <w:hyperlink w:anchor="_Toc26229" w:history="1">
        <w:r>
          <w:rPr>
            <w:rFonts w:ascii="仿宋" w:eastAsia="仿宋" w:hAnsi="仿宋" w:cs="仿宋" w:hint="eastAsia"/>
            <w:lang w:eastAsia="zh-CN"/>
          </w:rPr>
          <w:t>(三)、进度安排注意事项</w:t>
        </w:r>
        <w:r>
          <w:tab/>
        </w:r>
        <w:r>
          <w:fldChar w:fldCharType="begin"/>
        </w:r>
        <w:r>
          <w:instrText xml:space="preserve"> PAGEREF _Toc26229 \h </w:instrText>
        </w:r>
        <w:r>
          <w:fldChar w:fldCharType="separate"/>
        </w:r>
        <w:r>
          <w:t>55</w:t>
        </w:r>
        <w:r>
          <w:fldChar w:fldCharType="end"/>
        </w:r>
      </w:hyperlink>
    </w:p>
    <w:p>
      <w:pPr>
        <w:pStyle w:val="TOC2"/>
        <w:tabs>
          <w:tab w:val="right" w:leader="dot" w:pos="8306"/>
        </w:tabs>
      </w:pPr>
      <w:hyperlink w:anchor="_Toc6920" w:history="1">
        <w:r>
          <w:rPr>
            <w:rFonts w:ascii="仿宋" w:eastAsia="仿宋" w:hAnsi="仿宋" w:cs="仿宋" w:hint="eastAsia"/>
            <w:lang w:eastAsia="zh-CN"/>
          </w:rPr>
          <w:t>(四)、人力资源配置</w:t>
        </w:r>
        <w:r>
          <w:tab/>
        </w:r>
        <w:r>
          <w:fldChar w:fldCharType="begin"/>
        </w:r>
        <w:r>
          <w:instrText xml:space="preserve"> PAGEREF _Toc6920 \h </w:instrText>
        </w:r>
        <w:r>
          <w:fldChar w:fldCharType="separate"/>
        </w:r>
        <w:r>
          <w:t>56</w:t>
        </w:r>
        <w:r>
          <w:fldChar w:fldCharType="end"/>
        </w:r>
      </w:hyperlink>
    </w:p>
    <w:p>
      <w:pPr>
        <w:pStyle w:val="TOC2"/>
        <w:tabs>
          <w:tab w:val="right" w:leader="dot" w:pos="8306"/>
        </w:tabs>
      </w:pPr>
      <w:hyperlink w:anchor="_Toc3259" w:history="1">
        <w:r>
          <w:rPr>
            <w:rFonts w:ascii="仿宋" w:eastAsia="仿宋" w:hAnsi="仿宋" w:cs="仿宋" w:hint="eastAsia"/>
            <w:lang w:eastAsia="zh-CN"/>
          </w:rPr>
          <w:t>(五)、员工培训</w:t>
        </w:r>
        <w:r>
          <w:tab/>
        </w:r>
        <w:r>
          <w:fldChar w:fldCharType="begin"/>
        </w:r>
        <w:r>
          <w:instrText xml:space="preserve"> PAGEREF _Toc3259 \h </w:instrText>
        </w:r>
        <w:r>
          <w:fldChar w:fldCharType="separate"/>
        </w:r>
        <w:r>
          <w:t>58</w:t>
        </w:r>
        <w:r>
          <w:fldChar w:fldCharType="end"/>
        </w:r>
      </w:hyperlink>
    </w:p>
    <w:p>
      <w:pPr>
        <w:pStyle w:val="TOC2"/>
        <w:tabs>
          <w:tab w:val="right" w:leader="dot" w:pos="8306"/>
        </w:tabs>
      </w:pPr>
      <w:hyperlink w:anchor="_Toc19344" w:history="1">
        <w:r>
          <w:rPr>
            <w:rFonts w:ascii="仿宋" w:eastAsia="仿宋" w:hAnsi="仿宋" w:cs="仿宋" w:hint="eastAsia"/>
            <w:lang w:eastAsia="zh-CN"/>
          </w:rPr>
          <w:t>(六)、项目实施保障</w:t>
        </w:r>
        <w:r>
          <w:tab/>
        </w:r>
        <w:r>
          <w:fldChar w:fldCharType="begin"/>
        </w:r>
        <w:r>
          <w:instrText xml:space="preserve"> PAGEREF _Toc19344 \h </w:instrText>
        </w:r>
        <w:r>
          <w:fldChar w:fldCharType="separate"/>
        </w:r>
        <w:r>
          <w:t>59</w:t>
        </w:r>
        <w:r>
          <w:fldChar w:fldCharType="end"/>
        </w:r>
      </w:hyperlink>
    </w:p>
    <w:p>
      <w:pPr>
        <w:pStyle w:val="TOC2"/>
        <w:tabs>
          <w:tab w:val="right" w:leader="dot" w:pos="8306"/>
        </w:tabs>
      </w:pPr>
      <w:hyperlink w:anchor="_Toc19635" w:history="1">
        <w:r>
          <w:rPr>
            <w:rFonts w:ascii="仿宋" w:eastAsia="仿宋" w:hAnsi="仿宋" w:cs="仿宋" w:hint="eastAsia"/>
            <w:lang w:eastAsia="zh-CN"/>
          </w:rPr>
          <w:t>(七)、安全规范管理</w:t>
        </w:r>
        <w:r>
          <w:tab/>
        </w:r>
        <w:r>
          <w:fldChar w:fldCharType="begin"/>
        </w:r>
        <w:r>
          <w:instrText xml:space="preserve"> PAGEREF _Toc19635 \h </w:instrText>
        </w:r>
        <w:r>
          <w:fldChar w:fldCharType="separate"/>
        </w:r>
        <w:r>
          <w:t>60</w:t>
        </w:r>
        <w:r>
          <w:fldChar w:fldCharType="end"/>
        </w:r>
      </w:hyperlink>
    </w:p>
    <w:p>
      <w:pPr>
        <w:pStyle w:val="TOC1"/>
        <w:tabs>
          <w:tab w:val="right" w:leader="dot" w:pos="8306"/>
        </w:tabs>
      </w:pPr>
      <w:hyperlink w:anchor="_Toc25623" w:history="1">
        <w:r>
          <w:rPr>
            <w:rFonts w:ascii="仿宋" w:eastAsia="仿宋" w:hAnsi="仿宋" w:cs="仿宋" w:hint="eastAsia"/>
            <w:lang w:eastAsia="zh-CN"/>
          </w:rPr>
          <w:t>十三、创新驱动与持续发展</w:t>
        </w:r>
        <w:r>
          <w:tab/>
        </w:r>
        <w:r>
          <w:fldChar w:fldCharType="begin"/>
        </w:r>
        <w:r>
          <w:instrText xml:space="preserve"> PAGEREF _Toc25623 \h </w:instrText>
        </w:r>
        <w:r>
          <w:fldChar w:fldCharType="separate"/>
        </w:r>
        <w:r>
          <w:t>61</w:t>
        </w:r>
        <w:r>
          <w:fldChar w:fldCharType="end"/>
        </w:r>
      </w:hyperlink>
    </w:p>
    <w:p>
      <w:pPr>
        <w:pStyle w:val="TOC2"/>
        <w:tabs>
          <w:tab w:val="right" w:leader="dot" w:pos="8306"/>
        </w:tabs>
      </w:pPr>
      <w:hyperlink w:anchor="_Toc4726" w:history="1">
        <w:r>
          <w:rPr>
            <w:rFonts w:ascii="仿宋" w:eastAsia="仿宋" w:hAnsi="仿宋" w:cs="仿宋" w:hint="eastAsia"/>
            <w:lang w:eastAsia="zh-CN"/>
          </w:rPr>
          <w:t>(一)、创新驱动战略实施</w:t>
        </w:r>
        <w:r>
          <w:tab/>
        </w:r>
        <w:r>
          <w:fldChar w:fldCharType="begin"/>
        </w:r>
        <w:r>
          <w:instrText xml:space="preserve"> PAGEREF _Toc4726 \h </w:instrText>
        </w:r>
        <w:r>
          <w:fldChar w:fldCharType="separate"/>
        </w:r>
        <w:r>
          <w:t>61</w:t>
        </w:r>
        <w:r>
          <w:fldChar w:fldCharType="end"/>
        </w:r>
      </w:hyperlink>
    </w:p>
    <w:p>
      <w:pPr>
        <w:pStyle w:val="TOC2"/>
        <w:tabs>
          <w:tab w:val="right" w:leader="dot" w:pos="8306"/>
        </w:tabs>
      </w:pPr>
      <w:hyperlink w:anchor="_Toc6888" w:history="1">
        <w:r>
          <w:rPr>
            <w:rFonts w:ascii="仿宋" w:eastAsia="仿宋" w:hAnsi="仿宋" w:cs="仿宋" w:hint="eastAsia"/>
            <w:lang w:eastAsia="zh-CN"/>
          </w:rPr>
          <w:t>(二)、持续发展路径探索</w:t>
        </w:r>
        <w:r>
          <w:tab/>
        </w:r>
        <w:r>
          <w:fldChar w:fldCharType="begin"/>
        </w:r>
        <w:r>
          <w:instrText xml:space="preserve"> PAGEREF _Toc6888 \h </w:instrText>
        </w:r>
        <w:r>
          <w:fldChar w:fldCharType="separate"/>
        </w:r>
        <w:r>
          <w:t>62</w:t>
        </w:r>
        <w:r>
          <w:fldChar w:fldCharType="end"/>
        </w:r>
      </w:hyperlink>
    </w:p>
    <w:p>
      <w:pPr>
        <w:pStyle w:val="TOC1"/>
        <w:tabs>
          <w:tab w:val="right" w:leader="dot" w:pos="8306"/>
        </w:tabs>
      </w:pPr>
      <w:hyperlink w:anchor="_Toc13138" w:history="1">
        <w:r>
          <w:rPr>
            <w:rFonts w:ascii="仿宋" w:eastAsia="仿宋" w:hAnsi="仿宋" w:cs="仿宋" w:hint="eastAsia"/>
            <w:lang w:eastAsia="zh-CN"/>
          </w:rPr>
          <w:t>十四、人力资源管理与开发</w:t>
        </w:r>
        <w:r>
          <w:tab/>
        </w:r>
        <w:r>
          <w:fldChar w:fldCharType="begin"/>
        </w:r>
        <w:r>
          <w:instrText xml:space="preserve"> PAGEREF _Toc13138 \h </w:instrText>
        </w:r>
        <w:r>
          <w:fldChar w:fldCharType="separate"/>
        </w:r>
        <w:r>
          <w:t>67</w:t>
        </w:r>
        <w:r>
          <w:fldChar w:fldCharType="end"/>
        </w:r>
      </w:hyperlink>
    </w:p>
    <w:p>
      <w:pPr>
        <w:pStyle w:val="TOC2"/>
        <w:tabs>
          <w:tab w:val="right" w:leader="dot" w:pos="8306"/>
        </w:tabs>
      </w:pPr>
      <w:hyperlink w:anchor="_Toc20359" w:history="1">
        <w:r>
          <w:rPr>
            <w:rFonts w:ascii="仿宋" w:eastAsia="仿宋" w:hAnsi="仿宋" w:cs="仿宋" w:hint="eastAsia"/>
            <w:lang w:eastAsia="zh-CN"/>
          </w:rPr>
          <w:t>(一)、人力资源规划</w:t>
        </w:r>
        <w:r>
          <w:tab/>
        </w:r>
        <w:r>
          <w:fldChar w:fldCharType="begin"/>
        </w:r>
        <w:r>
          <w:instrText xml:space="preserve"> PAGEREF _Toc20359 \h </w:instrText>
        </w:r>
        <w:r>
          <w:fldChar w:fldCharType="separate"/>
        </w:r>
        <w:r>
          <w:t>67</w:t>
        </w:r>
        <w:r>
          <w:fldChar w:fldCharType="end"/>
        </w:r>
      </w:hyperlink>
    </w:p>
    <w:p>
      <w:pPr>
        <w:pStyle w:val="TOC2"/>
        <w:tabs>
          <w:tab w:val="right" w:leader="dot" w:pos="8306"/>
        </w:tabs>
      </w:pPr>
      <w:hyperlink w:anchor="_Toc6781" w:history="1">
        <w:r>
          <w:rPr>
            <w:rFonts w:ascii="仿宋" w:eastAsia="仿宋" w:hAnsi="仿宋" w:cs="仿宋" w:hint="eastAsia"/>
            <w:lang w:eastAsia="zh-CN"/>
          </w:rPr>
          <w:t>(二)、人力资源开发与培训</w:t>
        </w:r>
        <w:r>
          <w:tab/>
        </w:r>
        <w:r>
          <w:fldChar w:fldCharType="begin"/>
        </w:r>
        <w:r>
          <w:instrText xml:space="preserve"> PAGEREF _Toc6781 \h </w:instrText>
        </w:r>
        <w:r>
          <w:fldChar w:fldCharType="separate"/>
        </w:r>
        <w:r>
          <w:t>68</w:t>
        </w:r>
        <w:r>
          <w:fldChar w:fldCharType="end"/>
        </w:r>
      </w:hyperlink>
    </w:p>
    <w:p>
      <w:pPr>
        <w:pStyle w:val="TOC1"/>
        <w:tabs>
          <w:tab w:val="right" w:leader="dot" w:pos="8306"/>
        </w:tabs>
      </w:pPr>
      <w:hyperlink w:anchor="_Toc11017" w:history="1">
        <w:r>
          <w:rPr>
            <w:rFonts w:ascii="仿宋" w:eastAsia="仿宋" w:hAnsi="仿宋" w:cs="仿宋" w:hint="eastAsia"/>
            <w:lang w:eastAsia="zh-CN"/>
          </w:rPr>
          <w:t>十五、知识产权管理与保护</w:t>
        </w:r>
        <w:r>
          <w:tab/>
        </w:r>
        <w:r>
          <w:fldChar w:fldCharType="begin"/>
        </w:r>
        <w:r>
          <w:instrText xml:space="preserve"> PAGEREF _Toc11017 \h </w:instrText>
        </w:r>
        <w:r>
          <w:fldChar w:fldCharType="separate"/>
        </w:r>
        <w:r>
          <w:t>71</w:t>
        </w:r>
        <w:r>
          <w:fldChar w:fldCharType="end"/>
        </w:r>
      </w:hyperlink>
    </w:p>
    <w:p>
      <w:pPr>
        <w:pStyle w:val="TOC2"/>
        <w:tabs>
          <w:tab w:val="right" w:leader="dot" w:pos="8306"/>
        </w:tabs>
      </w:pPr>
      <w:hyperlink w:anchor="_Toc29839" w:history="1">
        <w:r>
          <w:rPr>
            <w:rFonts w:ascii="仿宋" w:eastAsia="仿宋" w:hAnsi="仿宋" w:cs="仿宋" w:hint="eastAsia"/>
            <w:lang w:eastAsia="zh-CN"/>
          </w:rPr>
          <w:t>(一)、知识产权管理体系建设</w:t>
        </w:r>
        <w:r>
          <w:tab/>
        </w:r>
        <w:r>
          <w:fldChar w:fldCharType="begin"/>
        </w:r>
        <w:r>
          <w:instrText xml:space="preserve"> PAGEREF _Toc29839 \h </w:instrText>
        </w:r>
        <w:r>
          <w:fldChar w:fldCharType="separate"/>
        </w:r>
        <w:r>
          <w:t>71</w:t>
        </w:r>
        <w:r>
          <w:fldChar w:fldCharType="end"/>
        </w:r>
      </w:hyperlink>
    </w:p>
    <w:p>
      <w:pPr>
        <w:pStyle w:val="TOC2"/>
        <w:tabs>
          <w:tab w:val="right" w:leader="dot" w:pos="8306"/>
        </w:tabs>
      </w:pPr>
      <w:hyperlink w:anchor="_Toc30770" w:history="1">
        <w:r>
          <w:rPr>
            <w:rFonts w:ascii="仿宋" w:eastAsia="仿宋" w:hAnsi="仿宋" w:cs="仿宋" w:hint="eastAsia"/>
            <w:lang w:eastAsia="zh-CN"/>
          </w:rPr>
          <w:t>(二)、知识产权保护措施</w:t>
        </w:r>
        <w:r>
          <w:tab/>
        </w:r>
        <w:r>
          <w:fldChar w:fldCharType="begin"/>
        </w:r>
        <w:r>
          <w:instrText xml:space="preserve"> PAGEREF _Toc30770 \h </w:instrText>
        </w:r>
        <w:r>
          <w:fldChar w:fldCharType="separate"/>
        </w:r>
        <w:r>
          <w:t>72</w:t>
        </w:r>
        <w:r>
          <w:fldChar w:fldCharType="end"/>
        </w:r>
      </w:hyperlink>
    </w:p>
    <w:p>
      <w:pPr>
        <w:pStyle w:val="TOC1"/>
        <w:tabs>
          <w:tab w:val="right" w:leader="dot" w:pos="8306"/>
        </w:tabs>
      </w:pPr>
      <w:hyperlink w:anchor="_Toc6038" w:history="1">
        <w:r>
          <w:rPr>
            <w:rFonts w:ascii="仿宋" w:eastAsia="仿宋" w:hAnsi="仿宋" w:cs="仿宋" w:hint="eastAsia"/>
            <w:lang w:eastAsia="zh-CN"/>
          </w:rPr>
          <w:t>十六、法律法规与政策遵循</w:t>
        </w:r>
        <w:r>
          <w:tab/>
        </w:r>
        <w:r>
          <w:fldChar w:fldCharType="begin"/>
        </w:r>
        <w:r>
          <w:instrText xml:space="preserve"> PAGEREF _Toc6038 \h </w:instrText>
        </w:r>
        <w:r>
          <w:fldChar w:fldCharType="separate"/>
        </w:r>
        <w:r>
          <w:t>73</w:t>
        </w:r>
        <w:r>
          <w:fldChar w:fldCharType="end"/>
        </w:r>
      </w:hyperlink>
    </w:p>
    <w:p>
      <w:pPr>
        <w:pStyle w:val="TOC2"/>
        <w:tabs>
          <w:tab w:val="right" w:leader="dot" w:pos="8306"/>
        </w:tabs>
      </w:pPr>
      <w:hyperlink w:anchor="_Toc6575" w:history="1">
        <w:r>
          <w:rPr>
            <w:rFonts w:ascii="仿宋" w:eastAsia="仿宋" w:hAnsi="仿宋" w:cs="仿宋" w:hint="eastAsia"/>
            <w:lang w:eastAsia="zh-CN"/>
          </w:rPr>
          <w:t>(一)、法律法规遵守</w:t>
        </w:r>
        <w:r>
          <w:tab/>
        </w:r>
        <w:r>
          <w:fldChar w:fldCharType="begin"/>
        </w:r>
        <w:r>
          <w:instrText xml:space="preserve"> PAGEREF _Toc6575 \h </w:instrText>
        </w:r>
        <w:r>
          <w:fldChar w:fldCharType="separate"/>
        </w:r>
        <w:r>
          <w:t>73</w:t>
        </w:r>
        <w:r>
          <w:fldChar w:fldCharType="end"/>
        </w:r>
      </w:hyperlink>
    </w:p>
    <w:p>
      <w:pPr>
        <w:pStyle w:val="TOC2"/>
        <w:tabs>
          <w:tab w:val="right" w:leader="dot" w:pos="8306"/>
        </w:tabs>
      </w:pPr>
      <w:hyperlink w:anchor="_Toc5378" w:history="1">
        <w:r>
          <w:rPr>
            <w:rFonts w:ascii="仿宋" w:eastAsia="仿宋" w:hAnsi="仿宋" w:cs="仿宋" w:hint="eastAsia"/>
            <w:lang w:eastAsia="zh-CN"/>
          </w:rPr>
          <w:t>(二)、政策导向与利用</w:t>
        </w:r>
        <w:r>
          <w:tab/>
        </w:r>
        <w:r>
          <w:fldChar w:fldCharType="begin"/>
        </w:r>
        <w:r>
          <w:instrText xml:space="preserve"> PAGEREF _Toc5378 \h </w:instrText>
        </w:r>
        <w:r>
          <w:fldChar w:fldCharType="separate"/>
        </w:r>
        <w:r>
          <w:t>74</w:t>
        </w:r>
        <w:r>
          <w:fldChar w:fldCharType="end"/>
        </w:r>
      </w:hyperlink>
    </w:p>
    <w:p>
      <w:pPr>
        <w:pStyle w:val="TOC1"/>
        <w:tabs>
          <w:tab w:val="right" w:leader="dot" w:pos="8306"/>
        </w:tabs>
      </w:pPr>
      <w:hyperlink w:anchor="_Toc30430" w:history="1">
        <w:r>
          <w:rPr>
            <w:rFonts w:ascii="仿宋" w:eastAsia="仿宋" w:hAnsi="仿宋" w:cs="仿宋" w:hint="eastAsia"/>
            <w:lang w:eastAsia="zh-CN"/>
          </w:rPr>
          <w:t>十七、合作与交流机制建立</w:t>
        </w:r>
        <w:r>
          <w:tab/>
        </w:r>
        <w:r>
          <w:fldChar w:fldCharType="begin"/>
        </w:r>
        <w:r>
          <w:instrText xml:space="preserve"> PAGEREF _Toc30430 \h </w:instrText>
        </w:r>
        <w:r>
          <w:fldChar w:fldCharType="separate"/>
        </w:r>
        <w:r>
          <w:t>75</w:t>
        </w:r>
        <w:r>
          <w:fldChar w:fldCharType="end"/>
        </w:r>
      </w:hyperlink>
    </w:p>
    <w:p>
      <w:pPr>
        <w:pStyle w:val="TOC2"/>
        <w:tabs>
          <w:tab w:val="right" w:leader="dot" w:pos="8306"/>
        </w:tabs>
      </w:pPr>
      <w:hyperlink w:anchor="_Toc3005" w:history="1">
        <w:r>
          <w:rPr>
            <w:rFonts w:ascii="仿宋" w:eastAsia="仿宋" w:hAnsi="仿宋" w:cs="仿宋" w:hint="eastAsia"/>
            <w:lang w:eastAsia="zh-CN"/>
          </w:rPr>
          <w:t>(一)、合作伙伴选择与合作方式</w:t>
        </w:r>
        <w:r>
          <w:tab/>
        </w:r>
        <w:r>
          <w:fldChar w:fldCharType="begin"/>
        </w:r>
        <w:r>
          <w:instrText xml:space="preserve"> PAGEREF _Toc3005 \h </w:instrText>
        </w:r>
        <w:r>
          <w:fldChar w:fldCharType="separate"/>
        </w:r>
        <w:r>
          <w:t>75</w:t>
        </w:r>
        <w:r>
          <w:fldChar w:fldCharType="end"/>
        </w:r>
      </w:hyperlink>
    </w:p>
    <w:p>
      <w:pPr>
        <w:pStyle w:val="TOC2"/>
        <w:tabs>
          <w:tab w:val="right" w:leader="dot" w:pos="8306"/>
        </w:tabs>
      </w:pPr>
      <w:hyperlink w:anchor="_Toc15354" w:history="1">
        <w:r>
          <w:rPr>
            <w:rFonts w:ascii="仿宋" w:eastAsia="仿宋" w:hAnsi="仿宋" w:cs="仿宋" w:hint="eastAsia"/>
            <w:lang w:eastAsia="zh-CN"/>
          </w:rPr>
          <w:t>(二)、交流与合作平台搭建</w:t>
        </w:r>
        <w:r>
          <w:tab/>
        </w:r>
        <w:r>
          <w:fldChar w:fldCharType="begin"/>
        </w:r>
        <w:r>
          <w:instrText xml:space="preserve"> PAGEREF _Toc15354 \h </w:instrText>
        </w:r>
        <w:r>
          <w:fldChar w:fldCharType="separate"/>
        </w:r>
        <w:r>
          <w:t>77</w:t>
        </w:r>
        <w:r>
          <w:fldChar w:fldCharType="end"/>
        </w:r>
      </w:hyperlink>
    </w:p>
    <w:p>
      <w:pPr>
        <w:pStyle w:val="TOC1"/>
        <w:tabs>
          <w:tab w:val="right" w:leader="dot" w:pos="8306"/>
        </w:tabs>
      </w:pPr>
      <w:hyperlink w:anchor="_Toc17444" w:history="1">
        <w:r>
          <w:rPr>
            <w:rFonts w:ascii="仿宋" w:eastAsia="仿宋" w:hAnsi="仿宋" w:cs="仿宋" w:hint="eastAsia"/>
            <w:lang w:eastAsia="zh-CN"/>
          </w:rPr>
          <w:t>十八、质量管理与控制</w:t>
        </w:r>
        <w:r>
          <w:tab/>
        </w:r>
        <w:r>
          <w:fldChar w:fldCharType="begin"/>
        </w:r>
        <w:r>
          <w:instrText xml:space="preserve"> PAGEREF _Toc17444 \h </w:instrText>
        </w:r>
        <w:r>
          <w:fldChar w:fldCharType="separate"/>
        </w:r>
        <w:r>
          <w:t>78</w:t>
        </w:r>
        <w:r>
          <w:fldChar w:fldCharType="end"/>
        </w:r>
      </w:hyperlink>
    </w:p>
    <w:p>
      <w:pPr>
        <w:pStyle w:val="TOC2"/>
        <w:tabs>
          <w:tab w:val="right" w:leader="dot" w:pos="8306"/>
        </w:tabs>
      </w:pPr>
      <w:hyperlink w:anchor="_Toc28852" w:history="1">
        <w:r>
          <w:rPr>
            <w:rFonts w:ascii="仿宋" w:eastAsia="仿宋" w:hAnsi="仿宋" w:cs="仿宋" w:hint="eastAsia"/>
            <w:lang w:eastAsia="zh-CN"/>
          </w:rPr>
          <w:t>(一)、质量管理体系建设</w:t>
        </w:r>
        <w:r>
          <w:tab/>
        </w:r>
        <w:r>
          <w:fldChar w:fldCharType="begin"/>
        </w:r>
        <w:r>
          <w:instrText xml:space="preserve"> PAGEREF _Toc28852 \h </w:instrText>
        </w:r>
        <w:r>
          <w:fldChar w:fldCharType="separate"/>
        </w:r>
        <w:r>
          <w:t>78</w:t>
        </w:r>
        <w:r>
          <w:fldChar w:fldCharType="end"/>
        </w:r>
      </w:hyperlink>
    </w:p>
    <w:p>
      <w:pPr>
        <w:pStyle w:val="TOC2"/>
        <w:tabs>
          <w:tab w:val="right" w:leader="dot" w:pos="8306"/>
        </w:tabs>
      </w:pPr>
      <w:hyperlink w:anchor="_Toc11463" w:history="1">
        <w:r>
          <w:rPr>
            <w:rFonts w:ascii="仿宋" w:eastAsia="仿宋" w:hAnsi="仿宋" w:cs="仿宋" w:hint="eastAsia"/>
            <w:lang w:eastAsia="zh-CN"/>
          </w:rPr>
          <w:t>(二)、质量控制措施</w:t>
        </w:r>
        <w:r>
          <w:tab/>
        </w:r>
        <w:r>
          <w:fldChar w:fldCharType="begin"/>
        </w:r>
        <w:r>
          <w:instrText xml:space="preserve"> PAGEREF _Toc11463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17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0188"/>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9284"/>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3605"/>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25733"/>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3646"/>
      <w:r>
        <w:rPr>
          <w:rFonts w:ascii="仿宋" w:eastAsia="仿宋" w:hAnsi="仿宋" w:cs="仿宋" w:hint="eastAsia"/>
          <w:sz w:val="28"/>
          <w:lang w:eastAsia="zh-CN"/>
        </w:rPr>
        <w:t>二、资源开发及综合利用分析</w:t>
      </w:r>
      <w:bookmarkEnd w:id="6"/>
    </w:p>
    <w:p>
      <w:pPr>
        <w:pStyle w:val="Heading2"/>
        <w:rPr>
          <w:rFonts w:ascii="仿宋" w:eastAsia="仿宋" w:hAnsi="仿宋" w:cs="仿宋" w:hint="eastAsia"/>
          <w:lang w:eastAsia="zh-CN"/>
        </w:rPr>
      </w:pPr>
      <w:bookmarkStart w:id="7" w:name="_Toc4072"/>
      <w:r>
        <w:rPr>
          <w:rFonts w:ascii="仿宋" w:eastAsia="仿宋" w:hAnsi="仿宋" w:cs="仿宋" w:hint="eastAsia"/>
          <w:lang w:eastAsia="zh-CN"/>
        </w:rPr>
        <w:t>(一)、资源开发方案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一、药物临床前研究服务项目的技术资源开发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药物临床前研究服务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二、药物临床前研究服务项目的人力资源管理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药物临床前研究服务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三、药物临床前研究服务项目的资金资源筹措与优化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药物临床前研究服务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8" w:name="_Toc15513"/>
      <w:r>
        <w:rPr>
          <w:rFonts w:ascii="仿宋" w:eastAsia="仿宋" w:hAnsi="仿宋" w:cs="仿宋" w:hint="eastAsia"/>
          <w:sz w:val="28"/>
          <w:lang w:eastAsia="zh-CN"/>
        </w:rPr>
        <w:t>(二)、资源利用方案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制定药物临床前研究服务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药物临床前研究服务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药物临床前研究服务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9" w:name="_Toc22251"/>
      <w:r>
        <w:rPr>
          <w:rFonts w:ascii="仿宋" w:eastAsia="仿宋" w:hAnsi="仿宋" w:cs="仿宋" w:hint="eastAsia"/>
          <w:sz w:val="28"/>
          <w:lang w:eastAsia="zh-CN"/>
        </w:rPr>
        <w:t>(三)、资源节约措施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药物临床前研究服务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药物临床前研究服务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药物临床前研究服务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10" w:name="_Toc18039"/>
      <w:r>
        <w:rPr>
          <w:rFonts w:ascii="仿宋" w:eastAsia="仿宋" w:hAnsi="仿宋" w:cs="仿宋" w:hint="eastAsia"/>
          <w:sz w:val="28"/>
          <w:lang w:eastAsia="zh-CN"/>
        </w:rPr>
        <w:t>三、环境和生态影响分析</w:t>
      </w:r>
      <w:bookmarkEnd w:id="10"/>
    </w:p>
    <w:p>
      <w:pPr>
        <w:pStyle w:val="Heading2"/>
        <w:rPr>
          <w:rFonts w:ascii="仿宋" w:eastAsia="仿宋" w:hAnsi="仿宋" w:cs="仿宋" w:hint="eastAsia"/>
          <w:lang w:eastAsia="zh-CN"/>
        </w:rPr>
      </w:pPr>
      <w:bookmarkStart w:id="11" w:name="_Toc7480"/>
      <w:r>
        <w:rPr>
          <w:rFonts w:ascii="仿宋" w:eastAsia="仿宋" w:hAnsi="仿宋" w:cs="仿宋" w:hint="eastAsia"/>
          <w:lang w:eastAsia="zh-CN"/>
        </w:rPr>
        <w:t>(一)、环境和生态现状</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药物临床前研究服务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药物临床前研究服务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药物临床前研究服务项目将积极采用可持续材料，如再生塑料和生物降解材料，以减少对环境的影响。项目还将推行废物减量和回收计划，例如通过再利用工业废料或建立回收系统。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药物临床前研究服务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12" w:name="_Toc17908"/>
      <w:r>
        <w:rPr>
          <w:rFonts w:ascii="仿宋" w:eastAsia="仿宋" w:hAnsi="仿宋" w:cs="仿宋" w:hint="eastAsia"/>
          <w:sz w:val="28"/>
          <w:lang w:eastAsia="zh-CN"/>
        </w:rPr>
        <w:t>(二)、生态环境影响分析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水资源和水体生态影响：药物临床前研究服务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药物临床前研究服务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pPr>
      <w:r>
        <w:rPr>
          <w:rFonts w:ascii="仿宋" w:eastAsia="仿宋" w:hAnsi="仿宋" w:cs="仿宋" w:hint="eastAsia"/>
          <w:sz w:val="28"/>
          <w:lang w:eastAsia="zh-CN"/>
        </w:rPr>
        <w:t>4. 空气质量和气候影响：药物临床前研究服务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13" w:name="_Toc11570"/>
      <w:r>
        <w:rPr>
          <w:rFonts w:ascii="仿宋" w:eastAsia="仿宋" w:hAnsi="仿宋" w:cs="仿宋" w:hint="eastAsia"/>
          <w:sz w:val="28"/>
          <w:lang w:eastAsia="zh-CN"/>
        </w:rPr>
        <w:t>(三)、生态环境保护措施</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药物临床前研究服务项目将采用绿色屋顶和生态墙等环境友好型建筑设计，这些设计不仅有助于改善空气质量，还能为城市野生动植物提供栖息地。</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https://d.book118.com/018124135106006036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药物临床前研究服务项目建设方案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药物临床前研究服务项目建设方案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药物临床前研究服务项目建设方案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药物临床前研究服务项目建设方案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药物临床前研究服务项目建设方案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药物临床前研究服务项目建设方案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药物临床前研究服务项目建设方案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药物临床前研究服务项目建设方案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药物临床前研究服务项目建设方案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药物临床前研究服务项目建设方案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药物临床前研究服务项目建设方案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药物临床前研究服务项目建设方案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7E9647D"/>
    <w:rsid w:val="47E9647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18124135106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2024-02-01T22:24:00Z</dcterms:created>
  <dcterms:modified xsi:type="dcterms:W3CDTF">2024-02-01T22:24:49Z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D4280BA3763B4D89BA8C4FBBD467EBAB_11</vt:lpwstr>
  </property>
  <property fmtid="{D5CDD505-2E9C-101B-9397-08002B2CF9AE}" pid="3" name="KSOProductBuildVer">
    <vt:lpwstr>2052-12.1.0.16250</vt:lpwstr>
  </property>
</Properties>
</file>