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机场设备项目规划设计纲要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91" w:history="1">
        <w:r>
          <w:rPr>
            <w:rFonts w:ascii="仿宋" w:eastAsia="仿宋" w:hAnsi="仿宋" w:cs="仿宋" w:hint="eastAsia"/>
            <w:lang w:eastAsia="zh-CN"/>
          </w:rPr>
          <w:t>概论</w:t>
        </w:r>
        <w:r>
          <w:tab/>
        </w:r>
        <w:r>
          <w:fldChar w:fldCharType="begin"/>
        </w:r>
        <w:r>
          <w:instrText xml:space="preserve"> PAGEREF _Toc3791 \h </w:instrText>
        </w:r>
        <w:r>
          <w:fldChar w:fldCharType="separate"/>
        </w:r>
        <w:r>
          <w:t>3</w:t>
        </w:r>
        <w:r>
          <w:fldChar w:fldCharType="end"/>
        </w:r>
      </w:hyperlink>
    </w:p>
    <w:p>
      <w:pPr>
        <w:pStyle w:val="TOC1"/>
        <w:tabs>
          <w:tab w:val="right" w:leader="dot" w:pos="8306"/>
        </w:tabs>
      </w:pPr>
      <w:hyperlink w:anchor="_Toc9006" w:history="1">
        <w:r>
          <w:rPr>
            <w:rFonts w:ascii="仿宋" w:eastAsia="仿宋" w:hAnsi="仿宋" w:cs="仿宋" w:hint="eastAsia"/>
            <w:lang w:eastAsia="zh-CN"/>
          </w:rPr>
          <w:t>一、机场设备项目选址可行性分析</w:t>
        </w:r>
        <w:r>
          <w:tab/>
        </w:r>
        <w:r>
          <w:fldChar w:fldCharType="begin"/>
        </w:r>
        <w:r>
          <w:instrText xml:space="preserve"> PAGEREF _Toc9006 \h </w:instrText>
        </w:r>
        <w:r>
          <w:fldChar w:fldCharType="separate"/>
        </w:r>
        <w:r>
          <w:t>3</w:t>
        </w:r>
        <w:r>
          <w:fldChar w:fldCharType="end"/>
        </w:r>
      </w:hyperlink>
    </w:p>
    <w:p>
      <w:pPr>
        <w:pStyle w:val="TOC2"/>
        <w:tabs>
          <w:tab w:val="right" w:leader="dot" w:pos="8306"/>
        </w:tabs>
      </w:pPr>
      <w:hyperlink w:anchor="_Toc7208" w:history="1">
        <w:r>
          <w:rPr>
            <w:rFonts w:ascii="仿宋" w:eastAsia="仿宋" w:hAnsi="仿宋" w:cs="仿宋" w:hint="eastAsia"/>
            <w:lang w:eastAsia="zh-CN"/>
          </w:rPr>
          <w:t>(一)、机场设备项目选址</w:t>
        </w:r>
        <w:r>
          <w:tab/>
        </w:r>
        <w:r>
          <w:fldChar w:fldCharType="begin"/>
        </w:r>
        <w:r>
          <w:instrText xml:space="preserve"> PAGEREF _Toc7208 \h </w:instrText>
        </w:r>
        <w:r>
          <w:fldChar w:fldCharType="separate"/>
        </w:r>
        <w:r>
          <w:t>3</w:t>
        </w:r>
        <w:r>
          <w:fldChar w:fldCharType="end"/>
        </w:r>
      </w:hyperlink>
    </w:p>
    <w:p>
      <w:pPr>
        <w:pStyle w:val="TOC2"/>
        <w:tabs>
          <w:tab w:val="right" w:leader="dot" w:pos="8306"/>
        </w:tabs>
      </w:pPr>
      <w:hyperlink w:anchor="_Toc8997" w:history="1">
        <w:r>
          <w:rPr>
            <w:rFonts w:ascii="仿宋" w:eastAsia="仿宋" w:hAnsi="仿宋" w:cs="仿宋" w:hint="eastAsia"/>
            <w:lang w:eastAsia="zh-CN"/>
          </w:rPr>
          <w:t>(二)、用地控制指标</w:t>
        </w:r>
        <w:r>
          <w:tab/>
        </w:r>
        <w:r>
          <w:fldChar w:fldCharType="begin"/>
        </w:r>
        <w:r>
          <w:instrText xml:space="preserve"> PAGEREF _Toc8997 \h </w:instrText>
        </w:r>
        <w:r>
          <w:fldChar w:fldCharType="separate"/>
        </w:r>
        <w:r>
          <w:t>3</w:t>
        </w:r>
        <w:r>
          <w:fldChar w:fldCharType="end"/>
        </w:r>
      </w:hyperlink>
    </w:p>
    <w:p>
      <w:pPr>
        <w:pStyle w:val="TOC2"/>
        <w:tabs>
          <w:tab w:val="right" w:leader="dot" w:pos="8306"/>
        </w:tabs>
      </w:pPr>
      <w:hyperlink w:anchor="_Toc15329" w:history="1">
        <w:r>
          <w:rPr>
            <w:rFonts w:ascii="仿宋" w:eastAsia="仿宋" w:hAnsi="仿宋" w:cs="仿宋" w:hint="eastAsia"/>
            <w:lang w:eastAsia="zh-CN"/>
          </w:rPr>
          <w:t>(三)、节约用地措施</w:t>
        </w:r>
        <w:r>
          <w:tab/>
        </w:r>
        <w:r>
          <w:fldChar w:fldCharType="begin"/>
        </w:r>
        <w:r>
          <w:instrText xml:space="preserve"> PAGEREF _Toc15329 \h </w:instrText>
        </w:r>
        <w:r>
          <w:fldChar w:fldCharType="separate"/>
        </w:r>
        <w:r>
          <w:t>5</w:t>
        </w:r>
        <w:r>
          <w:fldChar w:fldCharType="end"/>
        </w:r>
      </w:hyperlink>
    </w:p>
    <w:p>
      <w:pPr>
        <w:pStyle w:val="TOC2"/>
        <w:tabs>
          <w:tab w:val="right" w:leader="dot" w:pos="8306"/>
        </w:tabs>
      </w:pPr>
      <w:hyperlink w:anchor="_Toc7752" w:history="1">
        <w:r>
          <w:rPr>
            <w:rFonts w:ascii="仿宋" w:eastAsia="仿宋" w:hAnsi="仿宋" w:cs="仿宋" w:hint="eastAsia"/>
            <w:lang w:eastAsia="zh-CN"/>
          </w:rPr>
          <w:t>(四)、总图布置方案</w:t>
        </w:r>
        <w:r>
          <w:tab/>
        </w:r>
        <w:r>
          <w:fldChar w:fldCharType="begin"/>
        </w:r>
        <w:r>
          <w:instrText xml:space="preserve"> PAGEREF _Toc7752 \h </w:instrText>
        </w:r>
        <w:r>
          <w:fldChar w:fldCharType="separate"/>
        </w:r>
        <w:r>
          <w:t>6</w:t>
        </w:r>
        <w:r>
          <w:fldChar w:fldCharType="end"/>
        </w:r>
      </w:hyperlink>
    </w:p>
    <w:p>
      <w:pPr>
        <w:pStyle w:val="TOC2"/>
        <w:tabs>
          <w:tab w:val="right" w:leader="dot" w:pos="8306"/>
        </w:tabs>
      </w:pPr>
      <w:hyperlink w:anchor="_Toc4146" w:history="1">
        <w:r>
          <w:rPr>
            <w:rFonts w:ascii="仿宋" w:eastAsia="仿宋" w:hAnsi="仿宋" w:cs="仿宋" w:hint="eastAsia"/>
            <w:lang w:eastAsia="zh-CN"/>
          </w:rPr>
          <w:t>(五)、选址综合评价</w:t>
        </w:r>
        <w:r>
          <w:tab/>
        </w:r>
        <w:r>
          <w:fldChar w:fldCharType="begin"/>
        </w:r>
        <w:r>
          <w:instrText xml:space="preserve"> PAGEREF _Toc4146 \h </w:instrText>
        </w:r>
        <w:r>
          <w:fldChar w:fldCharType="separate"/>
        </w:r>
        <w:r>
          <w:t>7</w:t>
        </w:r>
        <w:r>
          <w:fldChar w:fldCharType="end"/>
        </w:r>
      </w:hyperlink>
    </w:p>
    <w:p>
      <w:pPr>
        <w:pStyle w:val="TOC1"/>
        <w:tabs>
          <w:tab w:val="right" w:leader="dot" w:pos="8306"/>
        </w:tabs>
      </w:pPr>
      <w:hyperlink w:anchor="_Toc21061" w:history="1">
        <w:r>
          <w:rPr>
            <w:rFonts w:ascii="仿宋" w:eastAsia="仿宋" w:hAnsi="仿宋" w:cs="仿宋" w:hint="eastAsia"/>
            <w:lang w:eastAsia="zh-CN"/>
          </w:rPr>
          <w:t>二、机场设备项目建设单位说明</w:t>
        </w:r>
        <w:r>
          <w:tab/>
        </w:r>
        <w:r>
          <w:fldChar w:fldCharType="begin"/>
        </w:r>
        <w:r>
          <w:instrText xml:space="preserve"> PAGEREF _Toc21061 \h </w:instrText>
        </w:r>
        <w:r>
          <w:fldChar w:fldCharType="separate"/>
        </w:r>
        <w:r>
          <w:t>8</w:t>
        </w:r>
        <w:r>
          <w:fldChar w:fldCharType="end"/>
        </w:r>
      </w:hyperlink>
    </w:p>
    <w:p>
      <w:pPr>
        <w:pStyle w:val="TOC2"/>
        <w:tabs>
          <w:tab w:val="right" w:leader="dot" w:pos="8306"/>
        </w:tabs>
      </w:pPr>
      <w:hyperlink w:anchor="_Toc23301" w:history="1">
        <w:r>
          <w:rPr>
            <w:rFonts w:ascii="仿宋" w:eastAsia="仿宋" w:hAnsi="仿宋" w:cs="仿宋" w:hint="eastAsia"/>
            <w:lang w:eastAsia="zh-CN"/>
          </w:rPr>
          <w:t>(一)、机场设备项目承办单位基本情况</w:t>
        </w:r>
        <w:r>
          <w:tab/>
        </w:r>
        <w:r>
          <w:fldChar w:fldCharType="begin"/>
        </w:r>
        <w:r>
          <w:instrText xml:space="preserve"> PAGEREF _Toc23301 \h </w:instrText>
        </w:r>
        <w:r>
          <w:fldChar w:fldCharType="separate"/>
        </w:r>
        <w:r>
          <w:t>8</w:t>
        </w:r>
        <w:r>
          <w:fldChar w:fldCharType="end"/>
        </w:r>
      </w:hyperlink>
    </w:p>
    <w:p>
      <w:pPr>
        <w:pStyle w:val="TOC2"/>
        <w:tabs>
          <w:tab w:val="right" w:leader="dot" w:pos="8306"/>
        </w:tabs>
      </w:pPr>
      <w:hyperlink w:anchor="_Toc20624" w:history="1">
        <w:r>
          <w:rPr>
            <w:rFonts w:ascii="仿宋" w:eastAsia="仿宋" w:hAnsi="仿宋" w:cs="仿宋" w:hint="eastAsia"/>
            <w:lang w:eastAsia="zh-CN"/>
          </w:rPr>
          <w:t>(二)、公司经济效益分析</w:t>
        </w:r>
        <w:r>
          <w:tab/>
        </w:r>
        <w:r>
          <w:fldChar w:fldCharType="begin"/>
        </w:r>
        <w:r>
          <w:instrText xml:space="preserve"> PAGEREF _Toc20624 \h </w:instrText>
        </w:r>
        <w:r>
          <w:fldChar w:fldCharType="separate"/>
        </w:r>
        <w:r>
          <w:t>9</w:t>
        </w:r>
        <w:r>
          <w:fldChar w:fldCharType="end"/>
        </w:r>
      </w:hyperlink>
    </w:p>
    <w:p>
      <w:pPr>
        <w:pStyle w:val="TOC1"/>
        <w:tabs>
          <w:tab w:val="right" w:leader="dot" w:pos="8306"/>
        </w:tabs>
      </w:pPr>
      <w:hyperlink w:anchor="_Toc2689" w:history="1">
        <w:r>
          <w:rPr>
            <w:rFonts w:ascii="仿宋" w:eastAsia="仿宋" w:hAnsi="仿宋" w:cs="仿宋" w:hint="eastAsia"/>
            <w:lang w:eastAsia="zh-CN"/>
          </w:rPr>
          <w:t>三、工艺说明</w:t>
        </w:r>
        <w:r>
          <w:tab/>
        </w:r>
        <w:r>
          <w:fldChar w:fldCharType="begin"/>
        </w:r>
        <w:r>
          <w:instrText xml:space="preserve"> PAGEREF _Toc2689 \h </w:instrText>
        </w:r>
        <w:r>
          <w:fldChar w:fldCharType="separate"/>
        </w:r>
        <w:r>
          <w:t>10</w:t>
        </w:r>
        <w:r>
          <w:fldChar w:fldCharType="end"/>
        </w:r>
      </w:hyperlink>
    </w:p>
    <w:p>
      <w:pPr>
        <w:pStyle w:val="TOC2"/>
        <w:tabs>
          <w:tab w:val="right" w:leader="dot" w:pos="8306"/>
        </w:tabs>
      </w:pPr>
      <w:hyperlink w:anchor="_Toc28452" w:history="1">
        <w:r>
          <w:rPr>
            <w:rFonts w:ascii="仿宋" w:eastAsia="仿宋" w:hAnsi="仿宋" w:cs="仿宋" w:hint="eastAsia"/>
            <w:lang w:eastAsia="zh-CN"/>
          </w:rPr>
          <w:t>(一)、技术管理特点</w:t>
        </w:r>
        <w:r>
          <w:tab/>
        </w:r>
        <w:r>
          <w:fldChar w:fldCharType="begin"/>
        </w:r>
        <w:r>
          <w:instrText xml:space="preserve"> PAGEREF _Toc28452 \h </w:instrText>
        </w:r>
        <w:r>
          <w:fldChar w:fldCharType="separate"/>
        </w:r>
        <w:r>
          <w:t>10</w:t>
        </w:r>
        <w:r>
          <w:fldChar w:fldCharType="end"/>
        </w:r>
      </w:hyperlink>
    </w:p>
    <w:p>
      <w:pPr>
        <w:pStyle w:val="TOC2"/>
        <w:tabs>
          <w:tab w:val="right" w:leader="dot" w:pos="8306"/>
        </w:tabs>
      </w:pPr>
      <w:hyperlink w:anchor="_Toc9029" w:history="1">
        <w:r>
          <w:rPr>
            <w:rFonts w:ascii="仿宋" w:eastAsia="仿宋" w:hAnsi="仿宋" w:cs="仿宋" w:hint="eastAsia"/>
            <w:lang w:eastAsia="zh-CN"/>
          </w:rPr>
          <w:t>(二)、机场设备项目工艺技术设计方案</w:t>
        </w:r>
        <w:r>
          <w:tab/>
        </w:r>
        <w:r>
          <w:fldChar w:fldCharType="begin"/>
        </w:r>
        <w:r>
          <w:instrText xml:space="preserve"> PAGEREF _Toc9029 \h </w:instrText>
        </w:r>
        <w:r>
          <w:fldChar w:fldCharType="separate"/>
        </w:r>
        <w:r>
          <w:t>11</w:t>
        </w:r>
        <w:r>
          <w:fldChar w:fldCharType="end"/>
        </w:r>
      </w:hyperlink>
    </w:p>
    <w:p>
      <w:pPr>
        <w:pStyle w:val="TOC2"/>
        <w:tabs>
          <w:tab w:val="right" w:leader="dot" w:pos="8306"/>
        </w:tabs>
      </w:pPr>
      <w:hyperlink w:anchor="_Toc21622" w:history="1">
        <w:r>
          <w:rPr>
            <w:rFonts w:ascii="仿宋" w:eastAsia="仿宋" w:hAnsi="仿宋" w:cs="仿宋" w:hint="eastAsia"/>
            <w:lang w:eastAsia="zh-CN"/>
          </w:rPr>
          <w:t>(三)、设备选型方案</w:t>
        </w:r>
        <w:r>
          <w:tab/>
        </w:r>
        <w:r>
          <w:fldChar w:fldCharType="begin"/>
        </w:r>
        <w:r>
          <w:instrText xml:space="preserve"> PAGEREF _Toc21622 \h </w:instrText>
        </w:r>
        <w:r>
          <w:fldChar w:fldCharType="separate"/>
        </w:r>
        <w:r>
          <w:t>12</w:t>
        </w:r>
        <w:r>
          <w:fldChar w:fldCharType="end"/>
        </w:r>
      </w:hyperlink>
    </w:p>
    <w:p>
      <w:pPr>
        <w:pStyle w:val="TOC1"/>
        <w:tabs>
          <w:tab w:val="right" w:leader="dot" w:pos="8306"/>
        </w:tabs>
      </w:pPr>
      <w:hyperlink w:anchor="_Toc15637" w:history="1">
        <w:r>
          <w:rPr>
            <w:rFonts w:ascii="仿宋" w:eastAsia="仿宋" w:hAnsi="仿宋" w:cs="仿宋" w:hint="eastAsia"/>
            <w:lang w:eastAsia="zh-CN"/>
          </w:rPr>
          <w:t>四、机场设备项目危机管理</w:t>
        </w:r>
        <w:r>
          <w:tab/>
        </w:r>
        <w:r>
          <w:fldChar w:fldCharType="begin"/>
        </w:r>
        <w:r>
          <w:instrText xml:space="preserve"> PAGEREF _Toc15637 \h </w:instrText>
        </w:r>
        <w:r>
          <w:fldChar w:fldCharType="separate"/>
        </w:r>
        <w:r>
          <w:t>14</w:t>
        </w:r>
        <w:r>
          <w:fldChar w:fldCharType="end"/>
        </w:r>
      </w:hyperlink>
    </w:p>
    <w:p>
      <w:pPr>
        <w:pStyle w:val="TOC2"/>
        <w:tabs>
          <w:tab w:val="right" w:leader="dot" w:pos="8306"/>
        </w:tabs>
      </w:pPr>
      <w:hyperlink w:anchor="_Toc8146" w:history="1">
        <w:r>
          <w:rPr>
            <w:rFonts w:ascii="仿宋" w:eastAsia="仿宋" w:hAnsi="仿宋" w:cs="仿宋" w:hint="eastAsia"/>
            <w:lang w:eastAsia="zh-CN"/>
          </w:rPr>
          <w:t>(一)、危机预警与识别</w:t>
        </w:r>
        <w:r>
          <w:tab/>
        </w:r>
        <w:r>
          <w:fldChar w:fldCharType="begin"/>
        </w:r>
        <w:r>
          <w:instrText xml:space="preserve"> PAGEREF _Toc8146 \h </w:instrText>
        </w:r>
        <w:r>
          <w:fldChar w:fldCharType="separate"/>
        </w:r>
        <w:r>
          <w:t>14</w:t>
        </w:r>
        <w:r>
          <w:fldChar w:fldCharType="end"/>
        </w:r>
      </w:hyperlink>
    </w:p>
    <w:p>
      <w:pPr>
        <w:pStyle w:val="TOC2"/>
        <w:tabs>
          <w:tab w:val="right" w:leader="dot" w:pos="8306"/>
        </w:tabs>
      </w:pPr>
      <w:hyperlink w:anchor="_Toc11840" w:history="1">
        <w:r>
          <w:rPr>
            <w:rFonts w:ascii="仿宋" w:eastAsia="仿宋" w:hAnsi="仿宋" w:cs="仿宋" w:hint="eastAsia"/>
            <w:lang w:eastAsia="zh-CN"/>
          </w:rPr>
          <w:t>(二)、危机应对与恢复</w:t>
        </w:r>
        <w:r>
          <w:tab/>
        </w:r>
        <w:r>
          <w:fldChar w:fldCharType="begin"/>
        </w:r>
        <w:r>
          <w:instrText xml:space="preserve"> PAGEREF _Toc11840 \h </w:instrText>
        </w:r>
        <w:r>
          <w:fldChar w:fldCharType="separate"/>
        </w:r>
        <w:r>
          <w:t>15</w:t>
        </w:r>
        <w:r>
          <w:fldChar w:fldCharType="end"/>
        </w:r>
      </w:hyperlink>
    </w:p>
    <w:p>
      <w:pPr>
        <w:pStyle w:val="TOC1"/>
        <w:tabs>
          <w:tab w:val="right" w:leader="dot" w:pos="8306"/>
        </w:tabs>
      </w:pPr>
      <w:hyperlink w:anchor="_Toc31154" w:history="1">
        <w:r>
          <w:rPr>
            <w:rFonts w:ascii="仿宋" w:eastAsia="仿宋" w:hAnsi="仿宋" w:cs="仿宋" w:hint="eastAsia"/>
            <w:lang w:eastAsia="zh-CN"/>
          </w:rPr>
          <w:t>五、机场设备项目文档管理</w:t>
        </w:r>
        <w:r>
          <w:tab/>
        </w:r>
        <w:r>
          <w:fldChar w:fldCharType="begin"/>
        </w:r>
        <w:r>
          <w:instrText xml:space="preserve"> PAGEREF _Toc31154 \h </w:instrText>
        </w:r>
        <w:r>
          <w:fldChar w:fldCharType="separate"/>
        </w:r>
        <w:r>
          <w:t>16</w:t>
        </w:r>
        <w:r>
          <w:fldChar w:fldCharType="end"/>
        </w:r>
      </w:hyperlink>
    </w:p>
    <w:p>
      <w:pPr>
        <w:pStyle w:val="TOC2"/>
        <w:tabs>
          <w:tab w:val="right" w:leader="dot" w:pos="8306"/>
        </w:tabs>
      </w:pPr>
      <w:hyperlink w:anchor="_Toc8985" w:history="1">
        <w:r>
          <w:rPr>
            <w:rFonts w:ascii="仿宋" w:eastAsia="仿宋" w:hAnsi="仿宋" w:cs="仿宋" w:hint="eastAsia"/>
            <w:lang w:eastAsia="zh-CN"/>
          </w:rPr>
          <w:t>(一)、文档编制与审查</w:t>
        </w:r>
        <w:r>
          <w:tab/>
        </w:r>
        <w:r>
          <w:fldChar w:fldCharType="begin"/>
        </w:r>
        <w:r>
          <w:instrText xml:space="preserve"> PAGEREF _Toc8985 \h </w:instrText>
        </w:r>
        <w:r>
          <w:fldChar w:fldCharType="separate"/>
        </w:r>
        <w:r>
          <w:t>16</w:t>
        </w:r>
        <w:r>
          <w:fldChar w:fldCharType="end"/>
        </w:r>
      </w:hyperlink>
    </w:p>
    <w:p>
      <w:pPr>
        <w:pStyle w:val="TOC2"/>
        <w:tabs>
          <w:tab w:val="right" w:leader="dot" w:pos="8306"/>
        </w:tabs>
      </w:pPr>
      <w:hyperlink w:anchor="_Toc29657" w:history="1">
        <w:r>
          <w:rPr>
            <w:rFonts w:ascii="仿宋" w:eastAsia="仿宋" w:hAnsi="仿宋" w:cs="仿宋" w:hint="eastAsia"/>
            <w:lang w:eastAsia="zh-CN"/>
          </w:rPr>
          <w:t>(二)、文档发布与分发</w:t>
        </w:r>
        <w:r>
          <w:tab/>
        </w:r>
        <w:r>
          <w:fldChar w:fldCharType="begin"/>
        </w:r>
        <w:r>
          <w:instrText xml:space="preserve"> PAGEREF _Toc29657 \h </w:instrText>
        </w:r>
        <w:r>
          <w:fldChar w:fldCharType="separate"/>
        </w:r>
        <w:r>
          <w:t>17</w:t>
        </w:r>
        <w:r>
          <w:fldChar w:fldCharType="end"/>
        </w:r>
      </w:hyperlink>
    </w:p>
    <w:p>
      <w:pPr>
        <w:pStyle w:val="TOC2"/>
        <w:tabs>
          <w:tab w:val="right" w:leader="dot" w:pos="8306"/>
        </w:tabs>
      </w:pPr>
      <w:hyperlink w:anchor="_Toc2603" w:history="1">
        <w:r>
          <w:rPr>
            <w:rFonts w:ascii="仿宋" w:eastAsia="仿宋" w:hAnsi="仿宋" w:cs="仿宋" w:hint="eastAsia"/>
            <w:lang w:eastAsia="zh-CN"/>
          </w:rPr>
          <w:t>(三)、文档存档与归档</w:t>
        </w:r>
        <w:r>
          <w:tab/>
        </w:r>
        <w:r>
          <w:fldChar w:fldCharType="begin"/>
        </w:r>
        <w:r>
          <w:instrText xml:space="preserve"> PAGEREF _Toc2603 \h </w:instrText>
        </w:r>
        <w:r>
          <w:fldChar w:fldCharType="separate"/>
        </w:r>
        <w:r>
          <w:t>18</w:t>
        </w:r>
        <w:r>
          <w:fldChar w:fldCharType="end"/>
        </w:r>
      </w:hyperlink>
    </w:p>
    <w:p>
      <w:pPr>
        <w:pStyle w:val="TOC1"/>
        <w:tabs>
          <w:tab w:val="right" w:leader="dot" w:pos="8306"/>
        </w:tabs>
      </w:pPr>
      <w:hyperlink w:anchor="_Toc7988" w:history="1">
        <w:r>
          <w:rPr>
            <w:rFonts w:ascii="仿宋" w:eastAsia="仿宋" w:hAnsi="仿宋" w:cs="仿宋" w:hint="eastAsia"/>
            <w:lang w:eastAsia="zh-CN"/>
          </w:rPr>
          <w:t>六、机场设备项目绩效评估</w:t>
        </w:r>
        <w:r>
          <w:tab/>
        </w:r>
        <w:r>
          <w:fldChar w:fldCharType="begin"/>
        </w:r>
        <w:r>
          <w:instrText xml:space="preserve"> PAGEREF _Toc7988 \h </w:instrText>
        </w:r>
        <w:r>
          <w:fldChar w:fldCharType="separate"/>
        </w:r>
        <w:r>
          <w:t>19</w:t>
        </w:r>
        <w:r>
          <w:fldChar w:fldCharType="end"/>
        </w:r>
      </w:hyperlink>
    </w:p>
    <w:p>
      <w:pPr>
        <w:pStyle w:val="TOC2"/>
        <w:tabs>
          <w:tab w:val="right" w:leader="dot" w:pos="8306"/>
        </w:tabs>
      </w:pPr>
      <w:hyperlink w:anchor="_Toc17166" w:history="1">
        <w:r>
          <w:rPr>
            <w:rFonts w:ascii="仿宋" w:eastAsia="仿宋" w:hAnsi="仿宋" w:cs="仿宋" w:hint="eastAsia"/>
            <w:lang w:eastAsia="zh-CN"/>
          </w:rPr>
          <w:t>(一)、绩效评估指标</w:t>
        </w:r>
        <w:r>
          <w:tab/>
        </w:r>
        <w:r>
          <w:fldChar w:fldCharType="begin"/>
        </w:r>
        <w:r>
          <w:instrText xml:space="preserve"> PAGEREF _Toc17166 \h </w:instrText>
        </w:r>
        <w:r>
          <w:fldChar w:fldCharType="separate"/>
        </w:r>
        <w:r>
          <w:t>19</w:t>
        </w:r>
        <w:r>
          <w:fldChar w:fldCharType="end"/>
        </w:r>
      </w:hyperlink>
    </w:p>
    <w:p>
      <w:pPr>
        <w:pStyle w:val="TOC2"/>
        <w:tabs>
          <w:tab w:val="right" w:leader="dot" w:pos="8306"/>
        </w:tabs>
      </w:pPr>
      <w:hyperlink w:anchor="_Toc11726" w:history="1">
        <w:r>
          <w:rPr>
            <w:rFonts w:ascii="仿宋" w:eastAsia="仿宋" w:hAnsi="仿宋" w:cs="仿宋" w:hint="eastAsia"/>
            <w:lang w:eastAsia="zh-CN"/>
          </w:rPr>
          <w:t>(二)、绩效评估方法</w:t>
        </w:r>
        <w:r>
          <w:tab/>
        </w:r>
        <w:r>
          <w:fldChar w:fldCharType="begin"/>
        </w:r>
        <w:r>
          <w:instrText xml:space="preserve"> PAGEREF _Toc11726 \h </w:instrText>
        </w:r>
        <w:r>
          <w:fldChar w:fldCharType="separate"/>
        </w:r>
        <w:r>
          <w:t>20</w:t>
        </w:r>
        <w:r>
          <w:fldChar w:fldCharType="end"/>
        </w:r>
      </w:hyperlink>
    </w:p>
    <w:p>
      <w:pPr>
        <w:pStyle w:val="TOC2"/>
        <w:tabs>
          <w:tab w:val="right" w:leader="dot" w:pos="8306"/>
        </w:tabs>
      </w:pPr>
      <w:hyperlink w:anchor="_Toc11542" w:history="1">
        <w:r>
          <w:rPr>
            <w:rFonts w:ascii="仿宋" w:eastAsia="仿宋" w:hAnsi="仿宋" w:cs="仿宋" w:hint="eastAsia"/>
            <w:lang w:eastAsia="zh-CN"/>
          </w:rPr>
          <w:t>(三)、绩效评估周期</w:t>
        </w:r>
        <w:r>
          <w:tab/>
        </w:r>
        <w:r>
          <w:fldChar w:fldCharType="begin"/>
        </w:r>
        <w:r>
          <w:instrText xml:space="preserve"> PAGEREF _Toc11542 \h </w:instrText>
        </w:r>
        <w:r>
          <w:fldChar w:fldCharType="separate"/>
        </w:r>
        <w:r>
          <w:t>21</w:t>
        </w:r>
        <w:r>
          <w:fldChar w:fldCharType="end"/>
        </w:r>
      </w:hyperlink>
    </w:p>
    <w:p>
      <w:pPr>
        <w:pStyle w:val="TOC1"/>
        <w:tabs>
          <w:tab w:val="right" w:leader="dot" w:pos="8306"/>
        </w:tabs>
      </w:pPr>
      <w:hyperlink w:anchor="_Toc26970" w:history="1">
        <w:r>
          <w:rPr>
            <w:rFonts w:ascii="仿宋" w:eastAsia="仿宋" w:hAnsi="仿宋" w:cs="仿宋" w:hint="eastAsia"/>
            <w:lang w:eastAsia="zh-CN"/>
          </w:rPr>
          <w:t>七、机场设备项目环境影响分析</w:t>
        </w:r>
        <w:r>
          <w:tab/>
        </w:r>
        <w:r>
          <w:fldChar w:fldCharType="begin"/>
        </w:r>
        <w:r>
          <w:instrText xml:space="preserve"> PAGEREF _Toc26970 \h </w:instrText>
        </w:r>
        <w:r>
          <w:fldChar w:fldCharType="separate"/>
        </w:r>
        <w:r>
          <w:t>22</w:t>
        </w:r>
        <w:r>
          <w:fldChar w:fldCharType="end"/>
        </w:r>
      </w:hyperlink>
    </w:p>
    <w:p>
      <w:pPr>
        <w:pStyle w:val="TOC2"/>
        <w:tabs>
          <w:tab w:val="right" w:leader="dot" w:pos="8306"/>
        </w:tabs>
      </w:pPr>
      <w:hyperlink w:anchor="_Toc23590" w:history="1">
        <w:r>
          <w:rPr>
            <w:rFonts w:ascii="仿宋" w:eastAsia="仿宋" w:hAnsi="仿宋" w:cs="仿宋" w:hint="eastAsia"/>
            <w:lang w:eastAsia="zh-CN"/>
          </w:rPr>
          <w:t>(一)、建设区域环境质量现状</w:t>
        </w:r>
        <w:r>
          <w:tab/>
        </w:r>
        <w:r>
          <w:fldChar w:fldCharType="begin"/>
        </w:r>
        <w:r>
          <w:instrText xml:space="preserve"> PAGEREF _Toc23590 \h </w:instrText>
        </w:r>
        <w:r>
          <w:fldChar w:fldCharType="separate"/>
        </w:r>
        <w:r>
          <w:t>22</w:t>
        </w:r>
        <w:r>
          <w:fldChar w:fldCharType="end"/>
        </w:r>
      </w:hyperlink>
    </w:p>
    <w:p>
      <w:pPr>
        <w:pStyle w:val="TOC2"/>
        <w:tabs>
          <w:tab w:val="right" w:leader="dot" w:pos="8306"/>
        </w:tabs>
      </w:pPr>
      <w:hyperlink w:anchor="_Toc19237" w:history="1">
        <w:r>
          <w:rPr>
            <w:rFonts w:ascii="仿宋" w:eastAsia="仿宋" w:hAnsi="仿宋" w:cs="仿宋" w:hint="eastAsia"/>
            <w:lang w:eastAsia="zh-CN"/>
          </w:rPr>
          <w:t>(二)、建设期环境保护</w:t>
        </w:r>
        <w:r>
          <w:tab/>
        </w:r>
        <w:r>
          <w:fldChar w:fldCharType="begin"/>
        </w:r>
        <w:r>
          <w:instrText xml:space="preserve"> PAGEREF _Toc19237 \h </w:instrText>
        </w:r>
        <w:r>
          <w:fldChar w:fldCharType="separate"/>
        </w:r>
        <w:r>
          <w:t>24</w:t>
        </w:r>
        <w:r>
          <w:fldChar w:fldCharType="end"/>
        </w:r>
      </w:hyperlink>
    </w:p>
    <w:p>
      <w:pPr>
        <w:pStyle w:val="TOC2"/>
        <w:tabs>
          <w:tab w:val="right" w:leader="dot" w:pos="8306"/>
        </w:tabs>
      </w:pPr>
      <w:hyperlink w:anchor="_Toc11632" w:history="1">
        <w:r>
          <w:rPr>
            <w:rFonts w:ascii="仿宋" w:eastAsia="仿宋" w:hAnsi="仿宋" w:cs="仿宋" w:hint="eastAsia"/>
            <w:lang w:eastAsia="zh-CN"/>
          </w:rPr>
          <w:t>(三)、运营期环境保护</w:t>
        </w:r>
        <w:r>
          <w:tab/>
        </w:r>
        <w:r>
          <w:fldChar w:fldCharType="begin"/>
        </w:r>
        <w:r>
          <w:instrText xml:space="preserve"> PAGEREF _Toc11632 \h </w:instrText>
        </w:r>
        <w:r>
          <w:fldChar w:fldCharType="separate"/>
        </w:r>
        <w:r>
          <w:t>25</w:t>
        </w:r>
        <w:r>
          <w:fldChar w:fldCharType="end"/>
        </w:r>
      </w:hyperlink>
    </w:p>
    <w:p>
      <w:pPr>
        <w:pStyle w:val="TOC2"/>
        <w:tabs>
          <w:tab w:val="right" w:leader="dot" w:pos="8306"/>
        </w:tabs>
      </w:pPr>
      <w:hyperlink w:anchor="_Toc10342" w:history="1">
        <w:r>
          <w:rPr>
            <w:rFonts w:ascii="仿宋" w:eastAsia="仿宋" w:hAnsi="仿宋" w:cs="仿宋" w:hint="eastAsia"/>
            <w:lang w:eastAsia="zh-CN"/>
          </w:rPr>
          <w:t>(四)、机场设备项目建设对区域经济的影响</w:t>
        </w:r>
        <w:r>
          <w:tab/>
        </w:r>
        <w:r>
          <w:fldChar w:fldCharType="begin"/>
        </w:r>
        <w:r>
          <w:instrText xml:space="preserve"> PAGEREF _Toc10342 \h </w:instrText>
        </w:r>
        <w:r>
          <w:fldChar w:fldCharType="separate"/>
        </w:r>
        <w:r>
          <w:t>27</w:t>
        </w:r>
        <w:r>
          <w:fldChar w:fldCharType="end"/>
        </w:r>
      </w:hyperlink>
    </w:p>
    <w:p>
      <w:pPr>
        <w:pStyle w:val="TOC2"/>
        <w:tabs>
          <w:tab w:val="right" w:leader="dot" w:pos="8306"/>
        </w:tabs>
      </w:pPr>
      <w:hyperlink w:anchor="_Toc750" w:history="1">
        <w:r>
          <w:rPr>
            <w:rFonts w:ascii="仿宋" w:eastAsia="仿宋" w:hAnsi="仿宋" w:cs="仿宋" w:hint="eastAsia"/>
            <w:lang w:eastAsia="zh-CN"/>
          </w:rPr>
          <w:t>(五)、废弃物处理</w:t>
        </w:r>
        <w:r>
          <w:tab/>
        </w:r>
        <w:r>
          <w:fldChar w:fldCharType="begin"/>
        </w:r>
        <w:r>
          <w:instrText xml:space="preserve"> PAGEREF _Toc750 \h </w:instrText>
        </w:r>
        <w:r>
          <w:fldChar w:fldCharType="separate"/>
        </w:r>
        <w:r>
          <w:t>28</w:t>
        </w:r>
        <w:r>
          <w:fldChar w:fldCharType="end"/>
        </w:r>
      </w:hyperlink>
    </w:p>
    <w:p>
      <w:pPr>
        <w:pStyle w:val="TOC2"/>
        <w:tabs>
          <w:tab w:val="right" w:leader="dot" w:pos="8306"/>
        </w:tabs>
      </w:pPr>
      <w:hyperlink w:anchor="_Toc15945" w:history="1">
        <w:r>
          <w:rPr>
            <w:rFonts w:ascii="仿宋" w:eastAsia="仿宋" w:hAnsi="仿宋" w:cs="仿宋" w:hint="eastAsia"/>
            <w:lang w:eastAsia="zh-CN"/>
          </w:rPr>
          <w:t>(六)、特殊环境影响分析</w:t>
        </w:r>
        <w:r>
          <w:tab/>
        </w:r>
        <w:r>
          <w:fldChar w:fldCharType="begin"/>
        </w:r>
        <w:r>
          <w:instrText xml:space="preserve"> PAGEREF _Toc15945 \h </w:instrText>
        </w:r>
        <w:r>
          <w:fldChar w:fldCharType="separate"/>
        </w:r>
        <w:r>
          <w:t>30</w:t>
        </w:r>
        <w:r>
          <w:fldChar w:fldCharType="end"/>
        </w:r>
      </w:hyperlink>
    </w:p>
    <w:p>
      <w:pPr>
        <w:pStyle w:val="TOC2"/>
        <w:tabs>
          <w:tab w:val="right" w:leader="dot" w:pos="8306"/>
        </w:tabs>
      </w:pPr>
      <w:hyperlink w:anchor="_Toc25550" w:history="1">
        <w:r>
          <w:rPr>
            <w:rFonts w:ascii="仿宋" w:eastAsia="仿宋" w:hAnsi="仿宋" w:cs="仿宋" w:hint="eastAsia"/>
            <w:lang w:eastAsia="zh-CN"/>
          </w:rPr>
          <w:t>(七)、清洁生产</w:t>
        </w:r>
        <w:r>
          <w:tab/>
        </w:r>
        <w:r>
          <w:fldChar w:fldCharType="begin"/>
        </w:r>
        <w:r>
          <w:instrText xml:space="preserve"> PAGEREF _Toc25550 \h </w:instrText>
        </w:r>
        <w:r>
          <w:fldChar w:fldCharType="separate"/>
        </w:r>
        <w:r>
          <w:t>31</w:t>
        </w:r>
        <w:r>
          <w:fldChar w:fldCharType="end"/>
        </w:r>
      </w:hyperlink>
    </w:p>
    <w:p>
      <w:pPr>
        <w:pStyle w:val="TOC2"/>
        <w:tabs>
          <w:tab w:val="right" w:leader="dot" w:pos="8306"/>
        </w:tabs>
      </w:pPr>
      <w:hyperlink w:anchor="_Toc815" w:history="1">
        <w:r>
          <w:rPr>
            <w:rFonts w:ascii="仿宋" w:eastAsia="仿宋" w:hAnsi="仿宋" w:cs="仿宋" w:hint="eastAsia"/>
            <w:lang w:eastAsia="zh-CN"/>
          </w:rPr>
          <w:t>(八)、环境保护综合评价</w:t>
        </w:r>
        <w:r>
          <w:tab/>
        </w:r>
        <w:r>
          <w:fldChar w:fldCharType="begin"/>
        </w:r>
        <w:r>
          <w:instrText xml:space="preserve"> PAGEREF _Toc815 \h </w:instrText>
        </w:r>
        <w:r>
          <w:fldChar w:fldCharType="separate"/>
        </w:r>
        <w:r>
          <w:t>32</w:t>
        </w:r>
        <w:r>
          <w:fldChar w:fldCharType="end"/>
        </w:r>
      </w:hyperlink>
    </w:p>
    <w:p>
      <w:pPr>
        <w:pStyle w:val="TOC1"/>
        <w:tabs>
          <w:tab w:val="right" w:leader="dot" w:pos="8306"/>
        </w:tabs>
      </w:pPr>
      <w:hyperlink w:anchor="_Toc28976" w:history="1">
        <w:r>
          <w:rPr>
            <w:rFonts w:ascii="仿宋" w:eastAsia="仿宋" w:hAnsi="仿宋" w:cs="仿宋" w:hint="eastAsia"/>
            <w:lang w:eastAsia="zh-CN"/>
          </w:rPr>
          <w:t>八、机场设备项目技术管理</w:t>
        </w:r>
        <w:r>
          <w:tab/>
        </w:r>
        <w:r>
          <w:fldChar w:fldCharType="begin"/>
        </w:r>
        <w:r>
          <w:instrText xml:space="preserve"> PAGEREF _Toc28976 \h </w:instrText>
        </w:r>
        <w:r>
          <w:fldChar w:fldCharType="separate"/>
        </w:r>
        <w:r>
          <w:t>33</w:t>
        </w:r>
        <w:r>
          <w:fldChar w:fldCharType="end"/>
        </w:r>
      </w:hyperlink>
    </w:p>
    <w:p>
      <w:pPr>
        <w:pStyle w:val="TOC2"/>
        <w:tabs>
          <w:tab w:val="right" w:leader="dot" w:pos="8306"/>
        </w:tabs>
      </w:pPr>
      <w:hyperlink w:anchor="_Toc3821" w:history="1">
        <w:r>
          <w:rPr>
            <w:rFonts w:ascii="仿宋" w:eastAsia="仿宋" w:hAnsi="仿宋" w:cs="仿宋" w:hint="eastAsia"/>
            <w:lang w:eastAsia="zh-CN"/>
          </w:rPr>
          <w:t>(一)、技术方案选用方向</w:t>
        </w:r>
        <w:r>
          <w:tab/>
        </w:r>
        <w:r>
          <w:fldChar w:fldCharType="begin"/>
        </w:r>
        <w:r>
          <w:instrText xml:space="preserve"> PAGEREF _Toc3821 \h </w:instrText>
        </w:r>
        <w:r>
          <w:fldChar w:fldCharType="separate"/>
        </w:r>
        <w:r>
          <w:t>33</w:t>
        </w:r>
        <w:r>
          <w:fldChar w:fldCharType="end"/>
        </w:r>
      </w:hyperlink>
    </w:p>
    <w:p>
      <w:pPr>
        <w:pStyle w:val="TOC2"/>
        <w:tabs>
          <w:tab w:val="right" w:leader="dot" w:pos="8306"/>
        </w:tabs>
      </w:pPr>
      <w:hyperlink w:anchor="_Toc23016" w:history="1">
        <w:r>
          <w:rPr>
            <w:rFonts w:ascii="仿宋" w:eastAsia="仿宋" w:hAnsi="仿宋" w:cs="仿宋" w:hint="eastAsia"/>
            <w:lang w:eastAsia="zh-CN"/>
          </w:rPr>
          <w:t>(二)、工艺技术方案选用原则</w:t>
        </w:r>
        <w:r>
          <w:tab/>
        </w:r>
        <w:r>
          <w:fldChar w:fldCharType="begin"/>
        </w:r>
        <w:r>
          <w:instrText xml:space="preserve"> PAGEREF _Toc23016 \h </w:instrText>
        </w:r>
        <w:r>
          <w:fldChar w:fldCharType="separate"/>
        </w:r>
        <w:r>
          <w:t>35</w:t>
        </w:r>
        <w:r>
          <w:fldChar w:fldCharType="end"/>
        </w:r>
      </w:hyperlink>
    </w:p>
    <w:p>
      <w:pPr>
        <w:pStyle w:val="TOC2"/>
        <w:tabs>
          <w:tab w:val="right" w:leader="dot" w:pos="8306"/>
        </w:tabs>
      </w:pPr>
      <w:hyperlink w:anchor="_Toc14871" w:history="1">
        <w:r>
          <w:rPr>
            <w:rFonts w:ascii="仿宋" w:eastAsia="仿宋" w:hAnsi="仿宋" w:cs="仿宋" w:hint="eastAsia"/>
            <w:lang w:eastAsia="zh-CN"/>
          </w:rPr>
          <w:t>(三)、工艺技术方案要求</w:t>
        </w:r>
        <w:r>
          <w:tab/>
        </w:r>
        <w:r>
          <w:fldChar w:fldCharType="begin"/>
        </w:r>
        <w:r>
          <w:instrText xml:space="preserve"> PAGEREF _Toc14871 \h </w:instrText>
        </w:r>
        <w:r>
          <w:fldChar w:fldCharType="separate"/>
        </w:r>
        <w:r>
          <w:t>37</w:t>
        </w:r>
        <w:r>
          <w:fldChar w:fldCharType="end"/>
        </w:r>
      </w:hyperlink>
    </w:p>
    <w:p>
      <w:pPr>
        <w:pStyle w:val="TOC1"/>
        <w:tabs>
          <w:tab w:val="right" w:leader="dot" w:pos="8306"/>
        </w:tabs>
      </w:pPr>
      <w:hyperlink w:anchor="_Toc3352" w:history="1">
        <w:r>
          <w:rPr>
            <w:rFonts w:ascii="仿宋" w:eastAsia="仿宋" w:hAnsi="仿宋" w:cs="仿宋" w:hint="eastAsia"/>
            <w:lang w:eastAsia="zh-CN"/>
          </w:rPr>
          <w:t>九、生产安全保护</w:t>
        </w:r>
        <w:r>
          <w:tab/>
        </w:r>
        <w:r>
          <w:fldChar w:fldCharType="begin"/>
        </w:r>
        <w:r>
          <w:instrText xml:space="preserve"> PAGEREF _Toc3352 \h </w:instrText>
        </w:r>
        <w:r>
          <w:fldChar w:fldCharType="separate"/>
        </w:r>
        <w:r>
          <w:t>39</w:t>
        </w:r>
        <w:r>
          <w:fldChar w:fldCharType="end"/>
        </w:r>
      </w:hyperlink>
    </w:p>
    <w:p>
      <w:pPr>
        <w:pStyle w:val="TOC2"/>
        <w:tabs>
          <w:tab w:val="right" w:leader="dot" w:pos="8306"/>
        </w:tabs>
      </w:pPr>
      <w:hyperlink w:anchor="_Toc21660" w:history="1">
        <w:r>
          <w:rPr>
            <w:rFonts w:ascii="仿宋" w:eastAsia="仿宋" w:hAnsi="仿宋" w:cs="仿宋" w:hint="eastAsia"/>
            <w:lang w:eastAsia="zh-CN"/>
          </w:rPr>
          <w:t>(一)、消防安全</w:t>
        </w:r>
        <w:r>
          <w:tab/>
        </w:r>
        <w:r>
          <w:fldChar w:fldCharType="begin"/>
        </w:r>
        <w:r>
          <w:instrText xml:space="preserve"> PAGEREF _Toc21660 \h </w:instrText>
        </w:r>
        <w:r>
          <w:fldChar w:fldCharType="separate"/>
        </w:r>
        <w:r>
          <w:t>39</w:t>
        </w:r>
        <w:r>
          <w:fldChar w:fldCharType="end"/>
        </w:r>
      </w:hyperlink>
    </w:p>
    <w:p>
      <w:pPr>
        <w:pStyle w:val="TOC2"/>
        <w:tabs>
          <w:tab w:val="right" w:leader="dot" w:pos="8306"/>
        </w:tabs>
      </w:pPr>
      <w:hyperlink w:anchor="_Toc10980" w:history="1">
        <w:r>
          <w:rPr>
            <w:rFonts w:ascii="仿宋" w:eastAsia="仿宋" w:hAnsi="仿宋" w:cs="仿宋" w:hint="eastAsia"/>
            <w:lang w:eastAsia="zh-CN"/>
          </w:rPr>
          <w:t>(二)、防火防爆总图布置措施</w:t>
        </w:r>
        <w:r>
          <w:tab/>
        </w:r>
        <w:r>
          <w:fldChar w:fldCharType="begin"/>
        </w:r>
        <w:r>
          <w:instrText xml:space="preserve"> PAGEREF _Toc10980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92" w:history="1">
        <w:r>
          <w:rPr>
            <w:rFonts w:ascii="仿宋" w:eastAsia="仿宋" w:hAnsi="仿宋" w:cs="仿宋" w:hint="eastAsia"/>
            <w:lang w:eastAsia="zh-CN"/>
          </w:rPr>
          <w:t>(三)、自然灾害防范措施</w:t>
        </w:r>
        <w:r>
          <w:tab/>
        </w:r>
        <w:r>
          <w:fldChar w:fldCharType="begin"/>
        </w:r>
        <w:r>
          <w:instrText xml:space="preserve"> PAGEREF _Toc5692 \h </w:instrText>
        </w:r>
        <w:r>
          <w:fldChar w:fldCharType="separate"/>
        </w:r>
        <w:r>
          <w:t>41</w:t>
        </w:r>
        <w:r>
          <w:fldChar w:fldCharType="end"/>
        </w:r>
      </w:hyperlink>
    </w:p>
    <w:p>
      <w:pPr>
        <w:pStyle w:val="TOC2"/>
        <w:tabs>
          <w:tab w:val="right" w:leader="dot" w:pos="8306"/>
        </w:tabs>
      </w:pPr>
      <w:hyperlink w:anchor="_Toc27541" w:history="1">
        <w:r>
          <w:rPr>
            <w:rFonts w:ascii="仿宋" w:eastAsia="仿宋" w:hAnsi="仿宋" w:cs="仿宋" w:hint="eastAsia"/>
            <w:lang w:eastAsia="zh-CN"/>
          </w:rPr>
          <w:t>(四)、安全色及安全标志使用要求</w:t>
        </w:r>
        <w:r>
          <w:tab/>
        </w:r>
        <w:r>
          <w:fldChar w:fldCharType="begin"/>
        </w:r>
        <w:r>
          <w:instrText xml:space="preserve"> PAGEREF _Toc27541 \h </w:instrText>
        </w:r>
        <w:r>
          <w:fldChar w:fldCharType="separate"/>
        </w:r>
        <w:r>
          <w:t>42</w:t>
        </w:r>
        <w:r>
          <w:fldChar w:fldCharType="end"/>
        </w:r>
      </w:hyperlink>
    </w:p>
    <w:p>
      <w:pPr>
        <w:pStyle w:val="TOC2"/>
        <w:tabs>
          <w:tab w:val="right" w:leader="dot" w:pos="8306"/>
        </w:tabs>
      </w:pPr>
      <w:hyperlink w:anchor="_Toc16280" w:history="1">
        <w:r>
          <w:rPr>
            <w:rFonts w:ascii="仿宋" w:eastAsia="仿宋" w:hAnsi="仿宋" w:cs="仿宋" w:hint="eastAsia"/>
            <w:lang w:eastAsia="zh-CN"/>
          </w:rPr>
          <w:t>(五)、防尘防毒措施</w:t>
        </w:r>
        <w:r>
          <w:tab/>
        </w:r>
        <w:r>
          <w:fldChar w:fldCharType="begin"/>
        </w:r>
        <w:r>
          <w:instrText xml:space="preserve"> PAGEREF _Toc16280 \h </w:instrText>
        </w:r>
        <w:r>
          <w:fldChar w:fldCharType="separate"/>
        </w:r>
        <w:r>
          <w:t>43</w:t>
        </w:r>
        <w:r>
          <w:fldChar w:fldCharType="end"/>
        </w:r>
      </w:hyperlink>
    </w:p>
    <w:p>
      <w:pPr>
        <w:pStyle w:val="TOC2"/>
        <w:tabs>
          <w:tab w:val="right" w:leader="dot" w:pos="8306"/>
        </w:tabs>
      </w:pPr>
      <w:hyperlink w:anchor="_Toc14552" w:history="1">
        <w:r>
          <w:rPr>
            <w:rFonts w:ascii="仿宋" w:eastAsia="仿宋" w:hAnsi="仿宋" w:cs="仿宋" w:hint="eastAsia"/>
            <w:lang w:eastAsia="zh-CN"/>
          </w:rPr>
          <w:t>(六)、防静电、触电防护及防雷措施</w:t>
        </w:r>
        <w:r>
          <w:tab/>
        </w:r>
        <w:r>
          <w:fldChar w:fldCharType="begin"/>
        </w:r>
        <w:r>
          <w:instrText xml:space="preserve"> PAGEREF _Toc14552 \h </w:instrText>
        </w:r>
        <w:r>
          <w:fldChar w:fldCharType="separate"/>
        </w:r>
        <w:r>
          <w:t>44</w:t>
        </w:r>
        <w:r>
          <w:fldChar w:fldCharType="end"/>
        </w:r>
      </w:hyperlink>
    </w:p>
    <w:p>
      <w:pPr>
        <w:pStyle w:val="TOC2"/>
        <w:tabs>
          <w:tab w:val="right" w:leader="dot" w:pos="8306"/>
        </w:tabs>
      </w:pPr>
      <w:hyperlink w:anchor="_Toc22771" w:history="1">
        <w:r>
          <w:rPr>
            <w:rFonts w:ascii="仿宋" w:eastAsia="仿宋" w:hAnsi="仿宋" w:cs="仿宋" w:hint="eastAsia"/>
            <w:lang w:eastAsia="zh-CN"/>
          </w:rPr>
          <w:t>(七)、机械设备安全保障措施</w:t>
        </w:r>
        <w:r>
          <w:tab/>
        </w:r>
        <w:r>
          <w:fldChar w:fldCharType="begin"/>
        </w:r>
        <w:r>
          <w:instrText xml:space="preserve"> PAGEREF _Toc22771 \h </w:instrText>
        </w:r>
        <w:r>
          <w:fldChar w:fldCharType="separate"/>
        </w:r>
        <w:r>
          <w:t>46</w:t>
        </w:r>
        <w:r>
          <w:fldChar w:fldCharType="end"/>
        </w:r>
      </w:hyperlink>
    </w:p>
    <w:p>
      <w:pPr>
        <w:pStyle w:val="TOC1"/>
        <w:tabs>
          <w:tab w:val="right" w:leader="dot" w:pos="8306"/>
        </w:tabs>
      </w:pPr>
      <w:hyperlink w:anchor="_Toc20994" w:history="1">
        <w:r>
          <w:rPr>
            <w:rFonts w:ascii="仿宋" w:eastAsia="仿宋" w:hAnsi="仿宋" w:cs="仿宋" w:hint="eastAsia"/>
            <w:lang w:eastAsia="zh-CN"/>
          </w:rPr>
          <w:t>十、机场设备项目财务管理</w:t>
        </w:r>
        <w:r>
          <w:tab/>
        </w:r>
        <w:r>
          <w:fldChar w:fldCharType="begin"/>
        </w:r>
        <w:r>
          <w:instrText xml:space="preserve"> PAGEREF _Toc20994 \h </w:instrText>
        </w:r>
        <w:r>
          <w:fldChar w:fldCharType="separate"/>
        </w:r>
        <w:r>
          <w:t>47</w:t>
        </w:r>
        <w:r>
          <w:fldChar w:fldCharType="end"/>
        </w:r>
      </w:hyperlink>
    </w:p>
    <w:p>
      <w:pPr>
        <w:pStyle w:val="TOC2"/>
        <w:tabs>
          <w:tab w:val="right" w:leader="dot" w:pos="8306"/>
        </w:tabs>
      </w:pPr>
      <w:hyperlink w:anchor="_Toc9185" w:history="1">
        <w:r>
          <w:rPr>
            <w:rFonts w:ascii="仿宋" w:eastAsia="仿宋" w:hAnsi="仿宋" w:cs="仿宋" w:hint="eastAsia"/>
            <w:lang w:eastAsia="zh-CN"/>
          </w:rPr>
          <w:t>(一)、资金需求大</w:t>
        </w:r>
        <w:r>
          <w:tab/>
        </w:r>
        <w:r>
          <w:fldChar w:fldCharType="begin"/>
        </w:r>
        <w:r>
          <w:instrText xml:space="preserve"> PAGEREF _Toc9185 \h </w:instrText>
        </w:r>
        <w:r>
          <w:fldChar w:fldCharType="separate"/>
        </w:r>
        <w:r>
          <w:t>47</w:t>
        </w:r>
        <w:r>
          <w:fldChar w:fldCharType="end"/>
        </w:r>
      </w:hyperlink>
    </w:p>
    <w:p>
      <w:pPr>
        <w:pStyle w:val="TOC2"/>
        <w:tabs>
          <w:tab w:val="right" w:leader="dot" w:pos="8306"/>
        </w:tabs>
      </w:pPr>
      <w:hyperlink w:anchor="_Toc23434" w:history="1">
        <w:r>
          <w:rPr>
            <w:rFonts w:ascii="仿宋" w:eastAsia="仿宋" w:hAnsi="仿宋" w:cs="仿宋" w:hint="eastAsia"/>
            <w:lang w:eastAsia="zh-CN"/>
          </w:rPr>
          <w:t>(二)、研发周期长</w:t>
        </w:r>
        <w:r>
          <w:tab/>
        </w:r>
        <w:r>
          <w:fldChar w:fldCharType="begin"/>
        </w:r>
        <w:r>
          <w:instrText xml:space="preserve"> PAGEREF _Toc23434 \h </w:instrText>
        </w:r>
        <w:r>
          <w:fldChar w:fldCharType="separate"/>
        </w:r>
        <w:r>
          <w:t>48</w:t>
        </w:r>
        <w:r>
          <w:fldChar w:fldCharType="end"/>
        </w:r>
      </w:hyperlink>
    </w:p>
    <w:p>
      <w:pPr>
        <w:pStyle w:val="TOC2"/>
        <w:tabs>
          <w:tab w:val="right" w:leader="dot" w:pos="8306"/>
        </w:tabs>
      </w:pPr>
      <w:hyperlink w:anchor="_Toc16242" w:history="1">
        <w:r>
          <w:rPr>
            <w:rFonts w:ascii="仿宋" w:eastAsia="仿宋" w:hAnsi="仿宋" w:cs="仿宋" w:hint="eastAsia"/>
            <w:lang w:eastAsia="zh-CN"/>
          </w:rPr>
          <w:t>(三)、市场风险大</w:t>
        </w:r>
        <w:r>
          <w:tab/>
        </w:r>
        <w:r>
          <w:fldChar w:fldCharType="begin"/>
        </w:r>
        <w:r>
          <w:instrText xml:space="preserve"> PAGEREF _Toc16242 \h </w:instrText>
        </w:r>
        <w:r>
          <w:fldChar w:fldCharType="separate"/>
        </w:r>
        <w:r>
          <w:t>49</w:t>
        </w:r>
        <w:r>
          <w:fldChar w:fldCharType="end"/>
        </w:r>
      </w:hyperlink>
    </w:p>
    <w:p>
      <w:pPr>
        <w:pStyle w:val="TOC2"/>
        <w:tabs>
          <w:tab w:val="right" w:leader="dot" w:pos="8306"/>
        </w:tabs>
      </w:pPr>
      <w:hyperlink w:anchor="_Toc31494" w:history="1">
        <w:r>
          <w:rPr>
            <w:rFonts w:ascii="仿宋" w:eastAsia="仿宋" w:hAnsi="仿宋" w:cs="仿宋" w:hint="eastAsia"/>
            <w:lang w:eastAsia="zh-CN"/>
          </w:rPr>
          <w:t>(四)、利润率高</w:t>
        </w:r>
        <w:r>
          <w:tab/>
        </w:r>
        <w:r>
          <w:fldChar w:fldCharType="begin"/>
        </w:r>
        <w:r>
          <w:instrText xml:space="preserve"> PAGEREF _Toc31494 \h </w:instrText>
        </w:r>
        <w:r>
          <w:fldChar w:fldCharType="separate"/>
        </w:r>
        <w:r>
          <w:t>52</w:t>
        </w:r>
        <w:r>
          <w:fldChar w:fldCharType="end"/>
        </w:r>
      </w:hyperlink>
    </w:p>
    <w:p>
      <w:pPr>
        <w:pStyle w:val="TOC1"/>
        <w:tabs>
          <w:tab w:val="right" w:leader="dot" w:pos="8306"/>
        </w:tabs>
      </w:pPr>
      <w:hyperlink w:anchor="_Toc14996" w:history="1">
        <w:r>
          <w:rPr>
            <w:rFonts w:ascii="仿宋" w:eastAsia="仿宋" w:hAnsi="仿宋" w:cs="仿宋" w:hint="eastAsia"/>
            <w:lang w:eastAsia="zh-CN"/>
          </w:rPr>
          <w:t>十一、机场设备项目人力资源管理</w:t>
        </w:r>
        <w:r>
          <w:tab/>
        </w:r>
        <w:r>
          <w:fldChar w:fldCharType="begin"/>
        </w:r>
        <w:r>
          <w:instrText xml:space="preserve"> PAGEREF _Toc14996 \h </w:instrText>
        </w:r>
        <w:r>
          <w:fldChar w:fldCharType="separate"/>
        </w:r>
        <w:r>
          <w:t>54</w:t>
        </w:r>
        <w:r>
          <w:fldChar w:fldCharType="end"/>
        </w:r>
      </w:hyperlink>
    </w:p>
    <w:p>
      <w:pPr>
        <w:pStyle w:val="TOC2"/>
        <w:tabs>
          <w:tab w:val="right" w:leader="dot" w:pos="8306"/>
        </w:tabs>
      </w:pPr>
      <w:hyperlink w:anchor="_Toc27770" w:history="1">
        <w:r>
          <w:rPr>
            <w:rFonts w:ascii="仿宋" w:eastAsia="仿宋" w:hAnsi="仿宋" w:cs="仿宋" w:hint="eastAsia"/>
            <w:lang w:eastAsia="zh-CN"/>
          </w:rPr>
          <w:t>(一)、建立健全的预算管理制度</w:t>
        </w:r>
        <w:r>
          <w:tab/>
        </w:r>
        <w:r>
          <w:fldChar w:fldCharType="begin"/>
        </w:r>
        <w:r>
          <w:instrText xml:space="preserve"> PAGEREF _Toc27770 \h </w:instrText>
        </w:r>
        <w:r>
          <w:fldChar w:fldCharType="separate"/>
        </w:r>
        <w:r>
          <w:t>54</w:t>
        </w:r>
        <w:r>
          <w:fldChar w:fldCharType="end"/>
        </w:r>
      </w:hyperlink>
    </w:p>
    <w:p>
      <w:pPr>
        <w:pStyle w:val="TOC2"/>
        <w:tabs>
          <w:tab w:val="right" w:leader="dot" w:pos="8306"/>
        </w:tabs>
      </w:pPr>
      <w:hyperlink w:anchor="_Toc28364" w:history="1">
        <w:r>
          <w:rPr>
            <w:rFonts w:ascii="仿宋" w:eastAsia="仿宋" w:hAnsi="仿宋" w:cs="仿宋" w:hint="eastAsia"/>
            <w:lang w:eastAsia="zh-CN"/>
          </w:rPr>
          <w:t>(二)、加强资金流动监控</w:t>
        </w:r>
        <w:r>
          <w:tab/>
        </w:r>
        <w:r>
          <w:fldChar w:fldCharType="begin"/>
        </w:r>
        <w:r>
          <w:instrText xml:space="preserve"> PAGEREF _Toc28364 \h </w:instrText>
        </w:r>
        <w:r>
          <w:fldChar w:fldCharType="separate"/>
        </w:r>
        <w:r>
          <w:t>56</w:t>
        </w:r>
        <w:r>
          <w:fldChar w:fldCharType="end"/>
        </w:r>
      </w:hyperlink>
    </w:p>
    <w:p>
      <w:pPr>
        <w:pStyle w:val="TOC2"/>
        <w:tabs>
          <w:tab w:val="right" w:leader="dot" w:pos="8306"/>
        </w:tabs>
      </w:pPr>
      <w:hyperlink w:anchor="_Toc8889" w:history="1">
        <w:r>
          <w:rPr>
            <w:rFonts w:ascii="仿宋" w:eastAsia="仿宋" w:hAnsi="仿宋" w:cs="仿宋" w:hint="eastAsia"/>
            <w:lang w:eastAsia="zh-CN"/>
          </w:rPr>
          <w:t>(三)、制定完善的风险控制机制</w:t>
        </w:r>
        <w:r>
          <w:tab/>
        </w:r>
        <w:r>
          <w:fldChar w:fldCharType="begin"/>
        </w:r>
        <w:r>
          <w:instrText xml:space="preserve"> PAGEREF _Toc8889 \h </w:instrText>
        </w:r>
        <w:r>
          <w:fldChar w:fldCharType="separate"/>
        </w:r>
        <w:r>
          <w:t>57</w:t>
        </w:r>
        <w:r>
          <w:fldChar w:fldCharType="end"/>
        </w:r>
      </w:hyperlink>
    </w:p>
    <w:p>
      <w:pPr>
        <w:pStyle w:val="TOC2"/>
        <w:tabs>
          <w:tab w:val="right" w:leader="dot" w:pos="8306"/>
        </w:tabs>
      </w:pPr>
      <w:hyperlink w:anchor="_Toc3446" w:history="1">
        <w:r>
          <w:rPr>
            <w:rFonts w:ascii="仿宋" w:eastAsia="仿宋" w:hAnsi="仿宋" w:cs="仿宋" w:hint="eastAsia"/>
            <w:lang w:eastAsia="zh-CN"/>
          </w:rPr>
          <w:t>(四)、优化成本管理</w:t>
        </w:r>
        <w:r>
          <w:tab/>
        </w:r>
        <w:r>
          <w:fldChar w:fldCharType="begin"/>
        </w:r>
        <w:r>
          <w:instrText xml:space="preserve"> PAGEREF _Toc3446 \h </w:instrText>
        </w:r>
        <w:r>
          <w:fldChar w:fldCharType="separate"/>
        </w:r>
        <w:r>
          <w:t>58</w:t>
        </w:r>
        <w:r>
          <w:fldChar w:fldCharType="end"/>
        </w:r>
      </w:hyperlink>
    </w:p>
    <w:p>
      <w:pPr>
        <w:pStyle w:val="TOC1"/>
        <w:tabs>
          <w:tab w:val="right" w:leader="dot" w:pos="8306"/>
        </w:tabs>
      </w:pPr>
      <w:hyperlink w:anchor="_Toc21538" w:history="1">
        <w:r>
          <w:rPr>
            <w:rFonts w:ascii="仿宋" w:eastAsia="仿宋" w:hAnsi="仿宋" w:cs="仿宋" w:hint="eastAsia"/>
            <w:lang w:eastAsia="zh-CN"/>
          </w:rPr>
          <w:t>十二、机场设备项目创新与研发</w:t>
        </w:r>
        <w:r>
          <w:tab/>
        </w:r>
        <w:r>
          <w:fldChar w:fldCharType="begin"/>
        </w:r>
        <w:r>
          <w:instrText xml:space="preserve"> PAGEREF _Toc21538 \h </w:instrText>
        </w:r>
        <w:r>
          <w:fldChar w:fldCharType="separate"/>
        </w:r>
        <w:r>
          <w:t>59</w:t>
        </w:r>
        <w:r>
          <w:fldChar w:fldCharType="end"/>
        </w:r>
      </w:hyperlink>
    </w:p>
    <w:p>
      <w:pPr>
        <w:pStyle w:val="TOC2"/>
        <w:tabs>
          <w:tab w:val="right" w:leader="dot" w:pos="8306"/>
        </w:tabs>
      </w:pPr>
      <w:hyperlink w:anchor="_Toc23587" w:history="1">
        <w:r>
          <w:rPr>
            <w:rFonts w:ascii="仿宋" w:eastAsia="仿宋" w:hAnsi="仿宋" w:cs="仿宋" w:hint="eastAsia"/>
            <w:lang w:eastAsia="zh-CN"/>
          </w:rPr>
          <w:t>(一)、创新策略与方向</w:t>
        </w:r>
        <w:r>
          <w:tab/>
        </w:r>
        <w:r>
          <w:fldChar w:fldCharType="begin"/>
        </w:r>
        <w:r>
          <w:instrText xml:space="preserve"> PAGEREF _Toc23587 \h </w:instrText>
        </w:r>
        <w:r>
          <w:fldChar w:fldCharType="separate"/>
        </w:r>
        <w:r>
          <w:t>59</w:t>
        </w:r>
        <w:r>
          <w:fldChar w:fldCharType="end"/>
        </w:r>
      </w:hyperlink>
    </w:p>
    <w:p>
      <w:pPr>
        <w:pStyle w:val="TOC2"/>
        <w:tabs>
          <w:tab w:val="right" w:leader="dot" w:pos="8306"/>
        </w:tabs>
      </w:pPr>
      <w:hyperlink w:anchor="_Toc7688" w:history="1">
        <w:r>
          <w:rPr>
            <w:rFonts w:ascii="仿宋" w:eastAsia="仿宋" w:hAnsi="仿宋" w:cs="仿宋" w:hint="eastAsia"/>
            <w:lang w:eastAsia="zh-CN"/>
          </w:rPr>
          <w:t>(二)、研发规划与投入</w:t>
        </w:r>
        <w:r>
          <w:tab/>
        </w:r>
        <w:r>
          <w:fldChar w:fldCharType="begin"/>
        </w:r>
        <w:r>
          <w:instrText xml:space="preserve"> PAGEREF _Toc7688 \h </w:instrText>
        </w:r>
        <w:r>
          <w:fldChar w:fldCharType="separate"/>
        </w:r>
        <w:r>
          <w:t>61</w:t>
        </w:r>
        <w:r>
          <w:fldChar w:fldCharType="end"/>
        </w:r>
      </w:hyperlink>
    </w:p>
    <w:p>
      <w:pPr>
        <w:pStyle w:val="TOC1"/>
        <w:tabs>
          <w:tab w:val="right" w:leader="dot" w:pos="8306"/>
        </w:tabs>
      </w:pPr>
      <w:hyperlink w:anchor="_Toc16593" w:history="1">
        <w:r>
          <w:rPr>
            <w:rFonts w:ascii="仿宋" w:eastAsia="仿宋" w:hAnsi="仿宋" w:cs="仿宋" w:hint="eastAsia"/>
            <w:lang w:eastAsia="zh-CN"/>
          </w:rPr>
          <w:t>十三、风险识别与分类</w:t>
        </w:r>
        <w:r>
          <w:tab/>
        </w:r>
        <w:r>
          <w:fldChar w:fldCharType="begin"/>
        </w:r>
        <w:r>
          <w:instrText xml:space="preserve"> PAGEREF _Toc16593 \h </w:instrText>
        </w:r>
        <w:r>
          <w:fldChar w:fldCharType="separate"/>
        </w:r>
        <w:r>
          <w:t>62</w:t>
        </w:r>
        <w:r>
          <w:fldChar w:fldCharType="end"/>
        </w:r>
      </w:hyperlink>
    </w:p>
    <w:p>
      <w:pPr>
        <w:pStyle w:val="TOC2"/>
        <w:tabs>
          <w:tab w:val="right" w:leader="dot" w:pos="8306"/>
        </w:tabs>
      </w:pPr>
      <w:hyperlink w:anchor="_Toc31868" w:history="1">
        <w:r>
          <w:rPr>
            <w:rFonts w:ascii="仿宋" w:eastAsia="仿宋" w:hAnsi="仿宋" w:cs="仿宋" w:hint="eastAsia"/>
            <w:lang w:eastAsia="zh-CN"/>
          </w:rPr>
          <w:t>(一)、风险识别</w:t>
        </w:r>
        <w:r>
          <w:tab/>
        </w:r>
        <w:r>
          <w:fldChar w:fldCharType="begin"/>
        </w:r>
        <w:r>
          <w:instrText xml:space="preserve"> PAGEREF _Toc31868 \h </w:instrText>
        </w:r>
        <w:r>
          <w:fldChar w:fldCharType="separate"/>
        </w:r>
        <w:r>
          <w:t>62</w:t>
        </w:r>
        <w:r>
          <w:fldChar w:fldCharType="end"/>
        </w:r>
      </w:hyperlink>
    </w:p>
    <w:p>
      <w:pPr>
        <w:pStyle w:val="TOC2"/>
        <w:tabs>
          <w:tab w:val="right" w:leader="dot" w:pos="8306"/>
        </w:tabs>
      </w:pPr>
      <w:hyperlink w:anchor="_Toc1304" w:history="1">
        <w:r>
          <w:rPr>
            <w:rFonts w:ascii="仿宋" w:eastAsia="仿宋" w:hAnsi="仿宋" w:cs="仿宋" w:hint="eastAsia"/>
            <w:lang w:eastAsia="zh-CN"/>
          </w:rPr>
          <w:t>(二)、风险分类</w:t>
        </w:r>
        <w:r>
          <w:tab/>
        </w:r>
        <w:r>
          <w:fldChar w:fldCharType="begin"/>
        </w:r>
        <w:r>
          <w:instrText xml:space="preserve"> PAGEREF _Toc1304 \h </w:instrText>
        </w:r>
        <w:r>
          <w:fldChar w:fldCharType="separate"/>
        </w:r>
        <w:r>
          <w:t>64</w:t>
        </w:r>
        <w:r>
          <w:fldChar w:fldCharType="end"/>
        </w:r>
      </w:hyperlink>
    </w:p>
    <w:p>
      <w:pPr>
        <w:pStyle w:val="TOC1"/>
        <w:tabs>
          <w:tab w:val="right" w:leader="dot" w:pos="8306"/>
        </w:tabs>
      </w:pPr>
      <w:hyperlink w:anchor="_Toc346" w:history="1">
        <w:r>
          <w:rPr>
            <w:rFonts w:ascii="仿宋" w:eastAsia="仿宋" w:hAnsi="仿宋" w:cs="仿宋" w:hint="eastAsia"/>
            <w:lang w:eastAsia="zh-CN"/>
          </w:rPr>
          <w:t>十四、供应链管理</w:t>
        </w:r>
        <w:r>
          <w:tab/>
        </w:r>
        <w:r>
          <w:fldChar w:fldCharType="begin"/>
        </w:r>
        <w:r>
          <w:instrText xml:space="preserve"> PAGEREF _Toc346 \h </w:instrText>
        </w:r>
        <w:r>
          <w:fldChar w:fldCharType="separate"/>
        </w:r>
        <w:r>
          <w:t>66</w:t>
        </w:r>
        <w:r>
          <w:fldChar w:fldCharType="end"/>
        </w:r>
      </w:hyperlink>
    </w:p>
    <w:p>
      <w:pPr>
        <w:pStyle w:val="TOC2"/>
        <w:tabs>
          <w:tab w:val="right" w:leader="dot" w:pos="8306"/>
        </w:tabs>
      </w:pPr>
      <w:hyperlink w:anchor="_Toc12159" w:history="1">
        <w:r>
          <w:rPr>
            <w:rFonts w:ascii="仿宋" w:eastAsia="仿宋" w:hAnsi="仿宋" w:cs="仿宋" w:hint="eastAsia"/>
            <w:lang w:eastAsia="zh-CN"/>
          </w:rPr>
          <w:t>(一)、供应链战略规划</w:t>
        </w:r>
        <w:r>
          <w:tab/>
        </w:r>
        <w:r>
          <w:fldChar w:fldCharType="begin"/>
        </w:r>
        <w:r>
          <w:instrText xml:space="preserve"> PAGEREF _Toc12159 \h </w:instrText>
        </w:r>
        <w:r>
          <w:fldChar w:fldCharType="separate"/>
        </w:r>
        <w:r>
          <w:t>66</w:t>
        </w:r>
        <w:r>
          <w:fldChar w:fldCharType="end"/>
        </w:r>
      </w:hyperlink>
    </w:p>
    <w:p>
      <w:pPr>
        <w:pStyle w:val="TOC2"/>
        <w:tabs>
          <w:tab w:val="right" w:leader="dot" w:pos="8306"/>
        </w:tabs>
      </w:pPr>
      <w:hyperlink w:anchor="_Toc19653" w:history="1">
        <w:r>
          <w:rPr>
            <w:rFonts w:ascii="仿宋" w:eastAsia="仿宋" w:hAnsi="仿宋" w:cs="仿宋" w:hint="eastAsia"/>
            <w:lang w:eastAsia="zh-CN"/>
          </w:rPr>
          <w:t>(二)、供应商选择与合作</w:t>
        </w:r>
        <w:r>
          <w:tab/>
        </w:r>
        <w:r>
          <w:fldChar w:fldCharType="begin"/>
        </w:r>
        <w:r>
          <w:instrText xml:space="preserve"> PAGEREF _Toc19653 \h </w:instrText>
        </w:r>
        <w:r>
          <w:fldChar w:fldCharType="separate"/>
        </w:r>
        <w:r>
          <w:t>67</w:t>
        </w:r>
        <w:r>
          <w:fldChar w:fldCharType="end"/>
        </w:r>
      </w:hyperlink>
    </w:p>
    <w:p>
      <w:pPr>
        <w:pStyle w:val="TOC2"/>
        <w:tabs>
          <w:tab w:val="right" w:leader="dot" w:pos="8306"/>
        </w:tabs>
      </w:pPr>
      <w:hyperlink w:anchor="_Toc3207" w:history="1">
        <w:r>
          <w:rPr>
            <w:rFonts w:ascii="仿宋" w:eastAsia="仿宋" w:hAnsi="仿宋" w:cs="仿宋" w:hint="eastAsia"/>
            <w:lang w:eastAsia="zh-CN"/>
          </w:rPr>
          <w:t>(三)、物流与库存管理</w:t>
        </w:r>
        <w:r>
          <w:tab/>
        </w:r>
        <w:r>
          <w:fldChar w:fldCharType="begin"/>
        </w:r>
        <w:r>
          <w:instrText xml:space="preserve"> PAGEREF _Toc3207 \h </w:instrText>
        </w:r>
        <w:r>
          <w:fldChar w:fldCharType="separate"/>
        </w:r>
        <w:r>
          <w:t>68</w:t>
        </w:r>
        <w:r>
          <w:fldChar w:fldCharType="end"/>
        </w:r>
      </w:hyperlink>
    </w:p>
    <w:p>
      <w:pPr>
        <w:pStyle w:val="TOC1"/>
        <w:tabs>
          <w:tab w:val="right" w:leader="dot" w:pos="8306"/>
        </w:tabs>
      </w:pPr>
      <w:hyperlink w:anchor="_Toc6772" w:history="1">
        <w:r>
          <w:rPr>
            <w:rFonts w:ascii="仿宋" w:eastAsia="仿宋" w:hAnsi="仿宋" w:cs="仿宋" w:hint="eastAsia"/>
            <w:lang w:eastAsia="zh-CN"/>
          </w:rPr>
          <w:t>十五、机场设备项目实施时间节点</w:t>
        </w:r>
        <w:r>
          <w:tab/>
        </w:r>
        <w:r>
          <w:fldChar w:fldCharType="begin"/>
        </w:r>
        <w:r>
          <w:instrText xml:space="preserve"> PAGEREF _Toc6772 \h </w:instrText>
        </w:r>
        <w:r>
          <w:fldChar w:fldCharType="separate"/>
        </w:r>
        <w:r>
          <w:t>70</w:t>
        </w:r>
        <w:r>
          <w:fldChar w:fldCharType="end"/>
        </w:r>
      </w:hyperlink>
    </w:p>
    <w:p>
      <w:pPr>
        <w:pStyle w:val="TOC2"/>
        <w:tabs>
          <w:tab w:val="right" w:leader="dot" w:pos="8306"/>
        </w:tabs>
      </w:pPr>
      <w:hyperlink w:anchor="_Toc3396" w:history="1">
        <w:r>
          <w:rPr>
            <w:rFonts w:ascii="仿宋" w:eastAsia="仿宋" w:hAnsi="仿宋" w:cs="仿宋" w:hint="eastAsia"/>
            <w:lang w:eastAsia="zh-CN"/>
          </w:rPr>
          <w:t>(一)、机场设备项目启动阶段时间节点</w:t>
        </w:r>
        <w:r>
          <w:tab/>
        </w:r>
        <w:r>
          <w:fldChar w:fldCharType="begin"/>
        </w:r>
        <w:r>
          <w:instrText xml:space="preserve"> PAGEREF _Toc3396 \h </w:instrText>
        </w:r>
        <w:r>
          <w:fldChar w:fldCharType="separate"/>
        </w:r>
        <w:r>
          <w:t>70</w:t>
        </w:r>
        <w:r>
          <w:fldChar w:fldCharType="end"/>
        </w:r>
      </w:hyperlink>
    </w:p>
    <w:p>
      <w:pPr>
        <w:pStyle w:val="TOC2"/>
        <w:tabs>
          <w:tab w:val="right" w:leader="dot" w:pos="8306"/>
        </w:tabs>
      </w:pPr>
      <w:hyperlink w:anchor="_Toc4737" w:history="1">
        <w:r>
          <w:rPr>
            <w:rFonts w:ascii="仿宋" w:eastAsia="仿宋" w:hAnsi="仿宋" w:cs="仿宋" w:hint="eastAsia"/>
            <w:lang w:eastAsia="zh-CN"/>
          </w:rPr>
          <w:t>(二)、机场设备项目执行阶段时间节点</w:t>
        </w:r>
        <w:r>
          <w:tab/>
        </w:r>
        <w:r>
          <w:fldChar w:fldCharType="begin"/>
        </w:r>
        <w:r>
          <w:instrText xml:space="preserve"> PAGEREF _Toc4737 \h </w:instrText>
        </w:r>
        <w:r>
          <w:fldChar w:fldCharType="separate"/>
        </w:r>
        <w:r>
          <w:t>71</w:t>
        </w:r>
        <w:r>
          <w:fldChar w:fldCharType="end"/>
        </w:r>
      </w:hyperlink>
    </w:p>
    <w:p>
      <w:pPr>
        <w:pStyle w:val="TOC2"/>
        <w:tabs>
          <w:tab w:val="right" w:leader="dot" w:pos="8306"/>
        </w:tabs>
      </w:pPr>
      <w:hyperlink w:anchor="_Toc3954" w:history="1">
        <w:r>
          <w:rPr>
            <w:rFonts w:ascii="仿宋" w:eastAsia="仿宋" w:hAnsi="仿宋" w:cs="仿宋" w:hint="eastAsia"/>
            <w:lang w:eastAsia="zh-CN"/>
          </w:rPr>
          <w:t>(三)、机场设备项目完成阶段时间节点</w:t>
        </w:r>
        <w:r>
          <w:tab/>
        </w:r>
        <w:r>
          <w:fldChar w:fldCharType="begin"/>
        </w:r>
        <w:r>
          <w:instrText xml:space="preserve"> PAGEREF _Toc3954 \h </w:instrText>
        </w:r>
        <w:r>
          <w:fldChar w:fldCharType="separate"/>
        </w:r>
        <w:r>
          <w:t>72</w:t>
        </w:r>
        <w:r>
          <w:fldChar w:fldCharType="end"/>
        </w:r>
      </w:hyperlink>
    </w:p>
    <w:p>
      <w:pPr>
        <w:pStyle w:val="TOC1"/>
        <w:tabs>
          <w:tab w:val="right" w:leader="dot" w:pos="8306"/>
        </w:tabs>
      </w:pPr>
      <w:hyperlink w:anchor="_Toc16793" w:history="1">
        <w:r>
          <w:rPr>
            <w:rFonts w:ascii="仿宋" w:eastAsia="仿宋" w:hAnsi="仿宋" w:cs="仿宋" w:hint="eastAsia"/>
            <w:lang w:eastAsia="zh-CN"/>
          </w:rPr>
          <w:t>十六、机场设备项目工程方案分析</w:t>
        </w:r>
        <w:r>
          <w:tab/>
        </w:r>
        <w:r>
          <w:fldChar w:fldCharType="begin"/>
        </w:r>
        <w:r>
          <w:instrText xml:space="preserve"> PAGEREF _Toc16793 \h </w:instrText>
        </w:r>
        <w:r>
          <w:fldChar w:fldCharType="separate"/>
        </w:r>
        <w:r>
          <w:t>73</w:t>
        </w:r>
        <w:r>
          <w:fldChar w:fldCharType="end"/>
        </w:r>
      </w:hyperlink>
    </w:p>
    <w:p>
      <w:pPr>
        <w:pStyle w:val="TOC2"/>
        <w:tabs>
          <w:tab w:val="right" w:leader="dot" w:pos="8306"/>
        </w:tabs>
      </w:pPr>
      <w:hyperlink w:anchor="_Toc865" w:history="1">
        <w:r>
          <w:rPr>
            <w:rFonts w:ascii="仿宋" w:eastAsia="仿宋" w:hAnsi="仿宋" w:cs="仿宋" w:hint="eastAsia"/>
            <w:lang w:eastAsia="zh-CN"/>
          </w:rPr>
          <w:t>(一)、建筑工程设计原则</w:t>
        </w:r>
        <w:r>
          <w:tab/>
        </w:r>
        <w:r>
          <w:fldChar w:fldCharType="begin"/>
        </w:r>
        <w:r>
          <w:instrText xml:space="preserve"> PAGEREF _Toc865 \h </w:instrText>
        </w:r>
        <w:r>
          <w:fldChar w:fldCharType="separate"/>
        </w:r>
        <w:r>
          <w:t>73</w:t>
        </w:r>
        <w:r>
          <w:fldChar w:fldCharType="end"/>
        </w:r>
      </w:hyperlink>
    </w:p>
    <w:p>
      <w:pPr>
        <w:pStyle w:val="TOC2"/>
        <w:tabs>
          <w:tab w:val="right" w:leader="dot" w:pos="8306"/>
        </w:tabs>
      </w:pPr>
      <w:hyperlink w:anchor="_Toc31679" w:history="1">
        <w:r>
          <w:rPr>
            <w:rFonts w:ascii="仿宋" w:eastAsia="仿宋" w:hAnsi="仿宋" w:cs="仿宋" w:hint="eastAsia"/>
            <w:lang w:eastAsia="zh-CN"/>
          </w:rPr>
          <w:t>(二)、土建工程建设指标</w:t>
        </w:r>
        <w:r>
          <w:tab/>
        </w:r>
        <w:r>
          <w:fldChar w:fldCharType="begin"/>
        </w:r>
        <w:r>
          <w:instrText xml:space="preserve"> PAGEREF _Toc31679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006"/>
      <w:r>
        <w:rPr>
          <w:rFonts w:ascii="仿宋" w:eastAsia="仿宋" w:hAnsi="仿宋" w:cs="仿宋" w:hint="eastAsia"/>
          <w:sz w:val="28"/>
          <w:lang w:eastAsia="zh-CN"/>
        </w:rPr>
        <w:t>一、机场设备项目选址可行性分析</w:t>
      </w:r>
      <w:bookmarkEnd w:id="2"/>
    </w:p>
    <w:p>
      <w:pPr>
        <w:pStyle w:val="Heading2"/>
        <w:rPr>
          <w:rFonts w:ascii="仿宋" w:eastAsia="仿宋" w:hAnsi="仿宋" w:cs="仿宋" w:hint="eastAsia"/>
          <w:lang w:eastAsia="zh-CN"/>
        </w:rPr>
      </w:pPr>
      <w:bookmarkStart w:id="3" w:name="_Toc7208"/>
      <w:r>
        <w:rPr>
          <w:rFonts w:ascii="仿宋" w:eastAsia="仿宋" w:hAnsi="仿宋" w:cs="仿宋" w:hint="eastAsia"/>
          <w:lang w:eastAsia="zh-CN"/>
        </w:rPr>
        <w:t>(一)、机场设备项目选址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该机场设备项目选址位于XX省XX市XX区XXX街道</w:t>
      </w:r>
    </w:p>
    <w:p>
      <w:pPr>
        <w:pStyle w:val="Heading2"/>
        <w:ind w:firstLine="560" w:firstLineChars="200"/>
        <w:rPr>
          <w:rFonts w:ascii="仿宋" w:eastAsia="仿宋" w:hAnsi="仿宋" w:cs="仿宋" w:hint="eastAsia"/>
          <w:sz w:val="28"/>
          <w:lang w:eastAsia="zh-CN"/>
        </w:rPr>
      </w:pPr>
      <w:bookmarkStart w:id="4" w:name="_Toc899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机场设备项目的征地面积将根据机场设备项目的实际规模和需求进行精确规划。具体面积XXX平方米，旨在确保机场设备项目不仅能够满足当前的发展需求，还能够预留空间以适应未来的扩展。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净用地面积是在征地面积基础上去除不可利用面积后的实际可开发用地。具体面积XXX平方米，考虑到环保、交通、安全等多方面因素，以确保机场设备项目在整体利用效率上达到最优。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机场设备项目计划建设的建筑总规模具体面积XXX平方米。这一规模的确定综合考虑了机场设备项目的性质、规模，以及城市规划的相关要求，确保建筑布局与周边环境协调一致。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绿地率是机场设备项目用地中被规划为绿地的比例。具体面积XXX平方米，旨在通过合理规划绿地，改善机场设备项目周边环境，提升居民生活质量，并符合城市整体绿化规划。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容积率是用地上可以建设的建筑总体积与用地面积之比。具体面积XXX，通过合理的容积率规划，确保机场设备项目建筑规模与周边环境和谐共生。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确保机场设备项目选址与当地城市规划相一致，具体面积XXX平方米。通过与城市规划部门深入沟通，确保机场设备项目不仅符合城市的整体发展方向，还能够融入城市的发展布局，为城市的长远发展贡献力量。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场设备项目选址符合当地产业政策，具体面积XXX平方米。这包括机场设备项目对当地经济的促进作用，以及对相关产业的带动效应，确保机场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用地总体要求必须符合环保和可持续发展的原则，具体面积XXX平方米。通过采用绿色建筑设计、节能减排等措施，确保机场设备项目在建设和运营过程中对环境的影响最小化，达到可持续发展的要求。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确保机场设备项目选址具备必要的公共设施配套，具体面积XXX平方米。这包括交通便利性、教育、医疗等基础设施，以提高居民生活品质，使得机场设备项目选址更具吸引力。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考虑用地总体要求对当地社会稳定性的影响，具体面积XXX平方米。通过深入了解当地社区反馈，确保机场设备项目的选址和建设过程对当地社会和谐稳定产生积极作用。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场设备项目选址不仅符合法规和规划，还在实际操作中具有可行性。这一全面规划将为机场设备项目的成功实施提供坚实的基础，确保机场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32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场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机场设备项目的设备规划和空间设计中，我们将采取灵活设备布局的措施。设备布局将根据实际需求进行灵活设计，避免不必要的浪费。通过合理规划设备摆放位置，我们将提高设备的利用率，减少设备间距，以确保机场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机场设备项目内部引入共享设施的概念，例如共享会议室、办公区等。通过这种方式，我们可以减少对资源的重复建设，提高资源共享效率，从而减小机场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75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机场设备项目的总图布置中，我们将不同功能区域进行明确的规划，以最大程度满足机场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14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机场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机场设备项目对环境的影响是综合评价的重要因素之一。我们将详细考虑选址周边的自然环境、生态保护区、水源地等情况，确保机场设备项目的建设和运营对环境影响最小化，并符合当地的环保法规标准。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对选址的评价还需充分考虑当地政府的产业政策和法规。我们将详细了解机场设备项目所在地的相关政策，确保机场设备项目的规划和运营与当地法规相符，降低不必要的法律风险。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考虑到社会稳定性对企业运营的重要性，我们将评估选址地区的社会安全情况、劳工关系、社区反馈等方面，以确保机场设备项目的建设和运营不会受到社会稳定性的负面影响。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最后，我们将综合考虑用地成本，包括土地购置费用、土地开发成本等。通过对用地成本的详细评估，我们能够做出更为精确的经济效益分析，为机场设备项目的投资决策提供有力支持。</w:t>
      </w:r>
    </w:p>
    <w:p>
      <w:pPr>
        <w:pStyle w:val="Heading1"/>
        <w:ind w:firstLine="560" w:firstLineChars="200"/>
        <w:rPr>
          <w:rFonts w:ascii="仿宋" w:eastAsia="仿宋" w:hAnsi="仿宋" w:cs="仿宋" w:hint="eastAsia"/>
          <w:sz w:val="28"/>
          <w:lang w:eastAsia="zh-CN"/>
        </w:rPr>
      </w:pPr>
      <w:bookmarkStart w:id="8" w:name="_Toc21061"/>
      <w:r>
        <w:rPr>
          <w:rFonts w:ascii="仿宋" w:eastAsia="仿宋" w:hAnsi="仿宋" w:cs="仿宋" w:hint="eastAsia"/>
          <w:sz w:val="28"/>
          <w:lang w:eastAsia="zh-CN"/>
        </w:rPr>
        <w:t>二、机场设备项目建设单位说明</w:t>
      </w:r>
      <w:bookmarkEnd w:id="8"/>
    </w:p>
    <w:p>
      <w:pPr>
        <w:pStyle w:val="Heading2"/>
        <w:rPr>
          <w:rFonts w:ascii="仿宋" w:eastAsia="仿宋" w:hAnsi="仿宋" w:cs="仿宋" w:hint="eastAsia"/>
          <w:lang w:eastAsia="zh-CN"/>
        </w:rPr>
      </w:pPr>
      <w:bookmarkStart w:id="9" w:name="_Toc23301"/>
      <w:r>
        <w:rPr>
          <w:rFonts w:ascii="仿宋" w:eastAsia="仿宋" w:hAnsi="仿宋" w:cs="仿宋" w:hint="eastAsia"/>
          <w:lang w:eastAsia="zh-CN"/>
        </w:rPr>
        <w:t>(一)、机场设备项目承办单位基本情况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062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场设备项目承办单位的XXXX，我们着眼于实现可持续的经济效益。通过技术创新和解决方案的提供，公司预计在机场设备项目执行期间将获得可观的收入增长。这一收入来源主要包括机场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同时，我们注重成本控制和效率提升，以确保机场设备项目的可持续盈利。透过精细的管理和资源优化，公司期望实现机场设备项目利润最大化。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场设备项目实施进行全面的投资评估，包括机场设备项目启动阶段的资金投入和后续运营成本。通过对机场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机场设备项目实施过程中具备足够的资金流动性，公司将进行详尽的现金流分析。这包括资金需求的合理预测、机场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68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845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的技术管理特点体现在其创新导向。通过引入最先进的技术趋势和解决方案，机场设备项目致力于提升科技含量、提高质量和效率水平。这意味着我们将采用最新的工具和方法，确保机场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场设备项目技术管理的显著特征。通过整合不同领域的技术资源，我们实现了跨学科的协同工作。这有助于优化技术架构，提高整体效能。此外，整合性策略还促进了不同技术团队之间的紧密沟通和高效合作，确保机场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场设备项目所采用的技术。通过不断优化技术方案，机场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场设备项目团队将在机场设备项目初期识别可能的技术风险，并采取相应的预防和应对措施。通过建立健全的风险评估机制，机场设备项目能够在实施过程中及时发现并解决潜在的技术问题，保障机场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场设备项目中，技术将成为机场设备项目成功的有力支持。这一深度剖析揭示了技术管理在机场设备项目实施中的关键作用，为机场设备项目的技术基础奠定了坚实的基础。</w:t>
      </w:r>
    </w:p>
    <w:p>
      <w:pPr>
        <w:pStyle w:val="Heading2"/>
        <w:ind w:firstLine="560" w:firstLineChars="200"/>
        <w:rPr>
          <w:rFonts w:ascii="仿宋" w:eastAsia="仿宋" w:hAnsi="仿宋" w:cs="仿宋" w:hint="eastAsia"/>
          <w:sz w:val="28"/>
          <w:lang w:eastAsia="zh-CN"/>
        </w:rPr>
      </w:pPr>
      <w:bookmarkStart w:id="13" w:name="_Toc9029"/>
      <w:r>
        <w:rPr>
          <w:rFonts w:ascii="仿宋" w:eastAsia="仿宋" w:hAnsi="仿宋" w:cs="仿宋" w:hint="eastAsia"/>
          <w:sz w:val="28"/>
          <w:lang w:eastAsia="zh-CN"/>
        </w:rPr>
        <w:t>(二)、机场设备项目工艺技术设计方案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场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场设备项目将严格按照相关行业规范要求进行组织。通过有效控制产品质量，机场设备项目将致力于为顾客提供优质的机场设备项目产品和良好的服务。这体现了机场设备项目对于生产活动合规性和质量标准的高度重视，为机场设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场设备项目注重生态效益和清洁生产原则。机场设备项目建设将紧密结合地方特色经济发展，与社会经济发展规划和区域环境保护规划方案相协调一致。通过与当地区域自然生态系统的结合，机场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场设备项目产品具有多样化的客户需求和个性化的特点。因此，机场设备项目产品规格品种多样，且单批生产数量较小。为满足这一特点，机场设备项目承办单位将建设先进的柔性制造生产线。通过广泛应用柔性制造技术，机场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场设备项目采用的技术具有较高的技术含量和自动化水平，处于国内先进水平。这一技术选用不仅体现了对生产效率、质量和环境友好性的高标准要求，同时为机场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2162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为确保机场设备项目的高效生产和技术实施，我们制定了一套精心设计的设备选型方案，以满足机场设备项目生产、质量和环保的要求。该方案的主要特点如下：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场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针对机场设备项目产品的多样性和小批量生产的特点，我们将建设柔性制造生产线。通过在设备选型中考虑柔性制造技术，可以灵活应对不同产品规格和生产需求，实现生产线的高度灵活性和适应性。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5637"/>
      <w:r>
        <w:rPr>
          <w:rFonts w:ascii="仿宋" w:eastAsia="仿宋" w:hAnsi="仿宋" w:cs="仿宋" w:hint="eastAsia"/>
          <w:sz w:val="28"/>
          <w:lang w:eastAsia="zh-CN"/>
        </w:rPr>
        <w:t>四、机场设备项目危机管理</w:t>
      </w:r>
      <w:bookmarkEnd w:id="15"/>
    </w:p>
    <w:p>
      <w:pPr>
        <w:pStyle w:val="Heading2"/>
        <w:rPr>
          <w:rFonts w:ascii="仿宋" w:eastAsia="仿宋" w:hAnsi="仿宋" w:cs="仿宋" w:hint="eastAsia"/>
          <w:lang w:eastAsia="zh-CN"/>
        </w:rPr>
      </w:pPr>
      <w:bookmarkStart w:id="16" w:name="_Toc814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机场设备项目危机管理中，危机预警与识别是确保机场设备项目稳健运行的核心步骤。通过建立全面的监测机制，机场设备项目团队旨在及时发现和理解潜在的风险和危机因素，以便采取及时的预防和应对措施，确保机场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首先，通过深入的风险评估，机场设备项目团队全面分析了整个机场设备项目和各个阶段可能存在的威胁。这包括准确评估每个潜在风险的发生概率和可能影响的程度，为后续危机预警提供了有力支持。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场设备项目团队着重于明确定义机场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场设备项目进展的持续监控，团队能够及时发现潜在问题并作出迅速反应。机场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在这一阶段，团队的专业素养和反应速度将发挥至关重要的作用，以确保潜在危机能够在初期得到有效的处理，最大程度地减轻负面影响。通过危机预警与识别，机场设备项目得以更有序、可控地推进。</w:t>
      </w:r>
    </w:p>
    <w:p>
      <w:pPr>
        <w:pStyle w:val="Heading2"/>
        <w:ind w:firstLine="560" w:firstLineChars="200"/>
        <w:rPr>
          <w:rFonts w:ascii="仿宋" w:eastAsia="仿宋" w:hAnsi="仿宋" w:cs="仿宋" w:hint="eastAsia"/>
          <w:sz w:val="28"/>
          <w:lang w:eastAsia="zh-CN"/>
        </w:rPr>
      </w:pPr>
      <w:bookmarkStart w:id="17" w:name="_Toc1184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在危机发生时，机场设备项目团队立即行动，成立了应急小组。该小组的任务是迅速制定并实施紧急应对措施，以最小化潜在损失。以下是采取的主要措施：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暂停机场设备项目进度：为遏制危机蔓延，机场设备项目暂时停止进行，以便全面评估当前状况。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资源重新分配：重新评估机场设备项目资源的分配，确保最大限度地减小损失。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实时沟通：与关键利益相关者建立实时沟通机制，向他们传递机场设备项目危机的实际状况，保障机场设备项目核心利益。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在紧急应对的同时，机场设备项目团队强调了团队协作和有效沟通的重要性。以下是团队协作的关键举措：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信息共享机制：建立了信息共享平台，确保团队成员能够及时获取机场设备项目危机的实时信息。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领导者沟通：机场设备项目领导者通过定期会议和即时沟通工具，指导团队应对危机，保持团队稳定运行。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随着危机得到初步控制，机场设备项目团队转向制定恢复计划，以确保机场设备项目能够从中迅速恢复。主要恢复计划包括：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修复受损的进度计划：重新评估机场设备项目进度，制定修复计划，确保机场设备项目尽快回归正常进程。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重新调整资源分配：优化资源分配，确保机场设备项目在有限资源下高效运转。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风险管理机制加强：对机场设备项目风险进行全面评估，制定更强化的风险管理策略，以预防未来可能的危机。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1154"/>
      <w:r>
        <w:rPr>
          <w:rFonts w:ascii="仿宋" w:eastAsia="仿宋" w:hAnsi="仿宋" w:cs="仿宋" w:hint="eastAsia"/>
          <w:sz w:val="28"/>
          <w:lang w:eastAsia="zh-CN"/>
        </w:rPr>
        <w:t>五、机场设备项目文档管理</w:t>
      </w:r>
      <w:bookmarkEnd w:id="18"/>
    </w:p>
    <w:p>
      <w:pPr>
        <w:pStyle w:val="Heading2"/>
        <w:rPr>
          <w:rFonts w:ascii="仿宋" w:eastAsia="仿宋" w:hAnsi="仿宋" w:cs="仿宋" w:hint="eastAsia"/>
          <w:lang w:eastAsia="zh-CN"/>
        </w:rPr>
      </w:pPr>
      <w:bookmarkStart w:id="19" w:name="_Toc898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机场设备项目高度重视文档的质量和准确性，以支持机场设备项目的各项活动和决策。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文档的编制始于机场设备项目计划的初期，我们制定了详细的文档编制计划，明确了每个文档的内容、格式和编写责任人。在机场设备项目启动阶段，我们首先编制了机场设备项目章程，明确定义了机场设备项目的目标、范围、风险等关键要素。随后，机场设备项目团队根据计划陆续编制了需求文档、设计文档、测试文档等各类文档，确保机场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https://d.book118.com/018130071130006041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875866"/>
    <w:rsid w:val="2A8758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130071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2024-02-22T14:26:00Z</dcterms:created>
  <dcterms:modified xsi:type="dcterms:W3CDTF">2024-02-22T14:26:18Z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EF26CE75900A44FEB1855F078C7D3273_11</vt:lpwstr>
  </property>
  <property fmtid="{D5CDD505-2E9C-101B-9397-08002B2CF9AE}" pid="3" name="KSOProductBuildVer">
    <vt:lpwstr>2052-12.1.0.16250</vt:lpwstr>
  </property>
</Properties>
</file>