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巷道式智能化孵化器项目计划设计方案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54" w:history="1">
        <w:r>
          <w:rPr>
            <w:rFonts w:ascii="仿宋" w:eastAsia="仿宋" w:hAnsi="仿宋" w:cs="仿宋" w:hint="eastAsia"/>
            <w:lang w:eastAsia="zh-CN"/>
          </w:rPr>
          <w:t>前言</w:t>
        </w:r>
        <w:r>
          <w:tab/>
        </w:r>
        <w:r>
          <w:fldChar w:fldCharType="begin"/>
        </w:r>
        <w:r>
          <w:instrText xml:space="preserve"> PAGEREF _Toc24354 \h </w:instrText>
        </w:r>
        <w:r>
          <w:fldChar w:fldCharType="separate"/>
        </w:r>
        <w:r>
          <w:t>3</w:t>
        </w:r>
        <w:r>
          <w:fldChar w:fldCharType="end"/>
        </w:r>
      </w:hyperlink>
    </w:p>
    <w:p>
      <w:pPr>
        <w:pStyle w:val="TOC1"/>
        <w:tabs>
          <w:tab w:val="right" w:leader="dot" w:pos="8306"/>
        </w:tabs>
      </w:pPr>
      <w:hyperlink w:anchor="_Toc21350" w:history="1">
        <w:r>
          <w:rPr>
            <w:rFonts w:ascii="仿宋" w:eastAsia="仿宋" w:hAnsi="仿宋" w:cs="仿宋" w:hint="eastAsia"/>
            <w:lang w:eastAsia="zh-CN"/>
          </w:rPr>
          <w:t>一、工艺说明</w:t>
        </w:r>
        <w:r>
          <w:tab/>
        </w:r>
        <w:r>
          <w:fldChar w:fldCharType="begin"/>
        </w:r>
        <w:r>
          <w:instrText xml:space="preserve"> PAGEREF _Toc21350 \h </w:instrText>
        </w:r>
        <w:r>
          <w:fldChar w:fldCharType="separate"/>
        </w:r>
        <w:r>
          <w:t>3</w:t>
        </w:r>
        <w:r>
          <w:fldChar w:fldCharType="end"/>
        </w:r>
      </w:hyperlink>
    </w:p>
    <w:p>
      <w:pPr>
        <w:pStyle w:val="TOC2"/>
        <w:tabs>
          <w:tab w:val="right" w:leader="dot" w:pos="8306"/>
        </w:tabs>
      </w:pPr>
      <w:hyperlink w:anchor="_Toc29269" w:history="1">
        <w:r>
          <w:rPr>
            <w:rFonts w:ascii="仿宋" w:eastAsia="仿宋" w:hAnsi="仿宋" w:cs="仿宋" w:hint="eastAsia"/>
            <w:lang w:eastAsia="zh-CN"/>
          </w:rPr>
          <w:t>(一)、技术管理特点</w:t>
        </w:r>
        <w:r>
          <w:tab/>
        </w:r>
        <w:r>
          <w:fldChar w:fldCharType="begin"/>
        </w:r>
        <w:r>
          <w:instrText xml:space="preserve"> PAGEREF _Toc29269 \h </w:instrText>
        </w:r>
        <w:r>
          <w:fldChar w:fldCharType="separate"/>
        </w:r>
        <w:r>
          <w:t>3</w:t>
        </w:r>
        <w:r>
          <w:fldChar w:fldCharType="end"/>
        </w:r>
      </w:hyperlink>
    </w:p>
    <w:p>
      <w:pPr>
        <w:pStyle w:val="TOC2"/>
        <w:tabs>
          <w:tab w:val="right" w:leader="dot" w:pos="8306"/>
        </w:tabs>
      </w:pPr>
      <w:hyperlink w:anchor="_Toc3335" w:history="1">
        <w:r>
          <w:rPr>
            <w:rFonts w:ascii="仿宋" w:eastAsia="仿宋" w:hAnsi="仿宋" w:cs="仿宋" w:hint="eastAsia"/>
            <w:lang w:eastAsia="zh-CN"/>
          </w:rPr>
          <w:t>(二)、巷道式智能化孵化器项目工艺技术设计方案</w:t>
        </w:r>
        <w:r>
          <w:tab/>
        </w:r>
        <w:r>
          <w:fldChar w:fldCharType="begin"/>
        </w:r>
        <w:r>
          <w:instrText xml:space="preserve"> PAGEREF _Toc3335 \h </w:instrText>
        </w:r>
        <w:r>
          <w:fldChar w:fldCharType="separate"/>
        </w:r>
        <w:r>
          <w:t>4</w:t>
        </w:r>
        <w:r>
          <w:fldChar w:fldCharType="end"/>
        </w:r>
      </w:hyperlink>
    </w:p>
    <w:p>
      <w:pPr>
        <w:pStyle w:val="TOC2"/>
        <w:tabs>
          <w:tab w:val="right" w:leader="dot" w:pos="8306"/>
        </w:tabs>
      </w:pPr>
      <w:hyperlink w:anchor="_Toc22115" w:history="1">
        <w:r>
          <w:rPr>
            <w:rFonts w:ascii="仿宋" w:eastAsia="仿宋" w:hAnsi="仿宋" w:cs="仿宋" w:hint="eastAsia"/>
            <w:lang w:eastAsia="zh-CN"/>
          </w:rPr>
          <w:t>(三)、设备选型方案</w:t>
        </w:r>
        <w:r>
          <w:tab/>
        </w:r>
        <w:r>
          <w:fldChar w:fldCharType="begin"/>
        </w:r>
        <w:r>
          <w:instrText xml:space="preserve"> PAGEREF _Toc22115 \h </w:instrText>
        </w:r>
        <w:r>
          <w:fldChar w:fldCharType="separate"/>
        </w:r>
        <w:r>
          <w:t>5</w:t>
        </w:r>
        <w:r>
          <w:fldChar w:fldCharType="end"/>
        </w:r>
      </w:hyperlink>
    </w:p>
    <w:p>
      <w:pPr>
        <w:pStyle w:val="TOC1"/>
        <w:tabs>
          <w:tab w:val="right" w:leader="dot" w:pos="8306"/>
        </w:tabs>
      </w:pPr>
      <w:hyperlink w:anchor="_Toc28201" w:history="1">
        <w:r>
          <w:rPr>
            <w:rFonts w:ascii="仿宋" w:eastAsia="仿宋" w:hAnsi="仿宋" w:cs="仿宋" w:hint="eastAsia"/>
            <w:lang w:eastAsia="zh-CN"/>
          </w:rPr>
          <w:t>二、巷道式智能化孵化器项目建设背景及必要性分析</w:t>
        </w:r>
        <w:r>
          <w:tab/>
        </w:r>
        <w:r>
          <w:fldChar w:fldCharType="begin"/>
        </w:r>
        <w:r>
          <w:instrText xml:space="preserve"> PAGEREF _Toc28201 \h </w:instrText>
        </w:r>
        <w:r>
          <w:fldChar w:fldCharType="separate"/>
        </w:r>
        <w:r>
          <w:t>7</w:t>
        </w:r>
        <w:r>
          <w:fldChar w:fldCharType="end"/>
        </w:r>
      </w:hyperlink>
    </w:p>
    <w:p>
      <w:pPr>
        <w:pStyle w:val="TOC2"/>
        <w:tabs>
          <w:tab w:val="right" w:leader="dot" w:pos="8306"/>
        </w:tabs>
      </w:pPr>
      <w:hyperlink w:anchor="_Toc19130" w:history="1">
        <w:r>
          <w:rPr>
            <w:rFonts w:ascii="仿宋" w:eastAsia="仿宋" w:hAnsi="仿宋" w:cs="仿宋" w:hint="eastAsia"/>
            <w:lang w:eastAsia="zh-CN"/>
          </w:rPr>
          <w:t>(一)、巷道式智能化孵化器项目背景分析</w:t>
        </w:r>
        <w:r>
          <w:tab/>
        </w:r>
        <w:r>
          <w:fldChar w:fldCharType="begin"/>
        </w:r>
        <w:r>
          <w:instrText xml:space="preserve"> PAGEREF _Toc19130 \h </w:instrText>
        </w:r>
        <w:r>
          <w:fldChar w:fldCharType="separate"/>
        </w:r>
        <w:r>
          <w:t>7</w:t>
        </w:r>
        <w:r>
          <w:fldChar w:fldCharType="end"/>
        </w:r>
      </w:hyperlink>
    </w:p>
    <w:p>
      <w:pPr>
        <w:pStyle w:val="TOC2"/>
        <w:tabs>
          <w:tab w:val="right" w:leader="dot" w:pos="8306"/>
        </w:tabs>
      </w:pPr>
      <w:hyperlink w:anchor="_Toc2824" w:history="1">
        <w:r>
          <w:rPr>
            <w:rFonts w:ascii="仿宋" w:eastAsia="仿宋" w:hAnsi="仿宋" w:cs="仿宋" w:hint="eastAsia"/>
            <w:lang w:eastAsia="zh-CN"/>
          </w:rPr>
          <w:t>(二)、巷道式智能化孵化器项目建设必要性分析</w:t>
        </w:r>
        <w:r>
          <w:tab/>
        </w:r>
        <w:r>
          <w:fldChar w:fldCharType="begin"/>
        </w:r>
        <w:r>
          <w:instrText xml:space="preserve"> PAGEREF _Toc2824 \h </w:instrText>
        </w:r>
        <w:r>
          <w:fldChar w:fldCharType="separate"/>
        </w:r>
        <w:r>
          <w:t>9</w:t>
        </w:r>
        <w:r>
          <w:fldChar w:fldCharType="end"/>
        </w:r>
      </w:hyperlink>
    </w:p>
    <w:p>
      <w:pPr>
        <w:pStyle w:val="TOC1"/>
        <w:tabs>
          <w:tab w:val="right" w:leader="dot" w:pos="8306"/>
        </w:tabs>
      </w:pPr>
      <w:hyperlink w:anchor="_Toc17160" w:history="1">
        <w:r>
          <w:rPr>
            <w:rFonts w:ascii="仿宋" w:eastAsia="仿宋" w:hAnsi="仿宋" w:cs="仿宋" w:hint="eastAsia"/>
            <w:lang w:eastAsia="zh-CN"/>
          </w:rPr>
          <w:t>三、巷道式智能化孵化器项目土建工程</w:t>
        </w:r>
        <w:r>
          <w:tab/>
        </w:r>
        <w:r>
          <w:fldChar w:fldCharType="begin"/>
        </w:r>
        <w:r>
          <w:instrText xml:space="preserve"> PAGEREF _Toc17160 \h </w:instrText>
        </w:r>
        <w:r>
          <w:fldChar w:fldCharType="separate"/>
        </w:r>
        <w:r>
          <w:t>10</w:t>
        </w:r>
        <w:r>
          <w:fldChar w:fldCharType="end"/>
        </w:r>
      </w:hyperlink>
    </w:p>
    <w:p>
      <w:pPr>
        <w:pStyle w:val="TOC2"/>
        <w:tabs>
          <w:tab w:val="right" w:leader="dot" w:pos="8306"/>
        </w:tabs>
      </w:pPr>
      <w:hyperlink w:anchor="_Toc32636" w:history="1">
        <w:r>
          <w:rPr>
            <w:rFonts w:ascii="仿宋" w:eastAsia="仿宋" w:hAnsi="仿宋" w:cs="仿宋" w:hint="eastAsia"/>
            <w:lang w:eastAsia="zh-CN"/>
          </w:rPr>
          <w:t>(一)、建筑工程设计原则</w:t>
        </w:r>
        <w:r>
          <w:tab/>
        </w:r>
        <w:r>
          <w:fldChar w:fldCharType="begin"/>
        </w:r>
        <w:r>
          <w:instrText xml:space="preserve"> PAGEREF _Toc32636 \h </w:instrText>
        </w:r>
        <w:r>
          <w:fldChar w:fldCharType="separate"/>
        </w:r>
        <w:r>
          <w:t>10</w:t>
        </w:r>
        <w:r>
          <w:fldChar w:fldCharType="end"/>
        </w:r>
      </w:hyperlink>
    </w:p>
    <w:p>
      <w:pPr>
        <w:pStyle w:val="TOC2"/>
        <w:tabs>
          <w:tab w:val="right" w:leader="dot" w:pos="8306"/>
        </w:tabs>
      </w:pPr>
      <w:hyperlink w:anchor="_Toc28475" w:history="1">
        <w:r>
          <w:rPr>
            <w:rFonts w:ascii="仿宋" w:eastAsia="仿宋" w:hAnsi="仿宋" w:cs="仿宋" w:hint="eastAsia"/>
            <w:lang w:eastAsia="zh-CN"/>
          </w:rPr>
          <w:t>(二)、土建工程设计年限及安全等级</w:t>
        </w:r>
        <w:r>
          <w:tab/>
        </w:r>
        <w:r>
          <w:fldChar w:fldCharType="begin"/>
        </w:r>
        <w:r>
          <w:instrText xml:space="preserve"> PAGEREF _Toc28475 \h </w:instrText>
        </w:r>
        <w:r>
          <w:fldChar w:fldCharType="separate"/>
        </w:r>
        <w:r>
          <w:t>11</w:t>
        </w:r>
        <w:r>
          <w:fldChar w:fldCharType="end"/>
        </w:r>
      </w:hyperlink>
    </w:p>
    <w:p>
      <w:pPr>
        <w:pStyle w:val="TOC2"/>
        <w:tabs>
          <w:tab w:val="right" w:leader="dot" w:pos="8306"/>
        </w:tabs>
      </w:pPr>
      <w:hyperlink w:anchor="_Toc31070" w:history="1">
        <w:r>
          <w:rPr>
            <w:rFonts w:ascii="仿宋" w:eastAsia="仿宋" w:hAnsi="仿宋" w:cs="仿宋" w:hint="eastAsia"/>
            <w:lang w:eastAsia="zh-CN"/>
          </w:rPr>
          <w:t>(三)、建筑工程设计总体要求</w:t>
        </w:r>
        <w:r>
          <w:tab/>
        </w:r>
        <w:r>
          <w:fldChar w:fldCharType="begin"/>
        </w:r>
        <w:r>
          <w:instrText xml:space="preserve"> PAGEREF _Toc31070 \h </w:instrText>
        </w:r>
        <w:r>
          <w:fldChar w:fldCharType="separate"/>
        </w:r>
        <w:r>
          <w:t>13</w:t>
        </w:r>
        <w:r>
          <w:fldChar w:fldCharType="end"/>
        </w:r>
      </w:hyperlink>
    </w:p>
    <w:p>
      <w:pPr>
        <w:pStyle w:val="TOC2"/>
        <w:tabs>
          <w:tab w:val="right" w:leader="dot" w:pos="8306"/>
        </w:tabs>
      </w:pPr>
      <w:hyperlink w:anchor="_Toc13505" w:history="1">
        <w:r>
          <w:rPr>
            <w:rFonts w:ascii="仿宋" w:eastAsia="仿宋" w:hAnsi="仿宋" w:cs="仿宋" w:hint="eastAsia"/>
            <w:lang w:eastAsia="zh-CN"/>
          </w:rPr>
          <w:t>(四)、土建工程建设指标</w:t>
        </w:r>
        <w:r>
          <w:tab/>
        </w:r>
        <w:r>
          <w:fldChar w:fldCharType="begin"/>
        </w:r>
        <w:r>
          <w:instrText xml:space="preserve"> PAGEREF _Toc13505 \h </w:instrText>
        </w:r>
        <w:r>
          <w:fldChar w:fldCharType="separate"/>
        </w:r>
        <w:r>
          <w:t>13</w:t>
        </w:r>
        <w:r>
          <w:fldChar w:fldCharType="end"/>
        </w:r>
      </w:hyperlink>
    </w:p>
    <w:p>
      <w:pPr>
        <w:pStyle w:val="TOC1"/>
        <w:tabs>
          <w:tab w:val="right" w:leader="dot" w:pos="8306"/>
        </w:tabs>
      </w:pPr>
      <w:hyperlink w:anchor="_Toc863" w:history="1">
        <w:r>
          <w:rPr>
            <w:rFonts w:ascii="仿宋" w:eastAsia="仿宋" w:hAnsi="仿宋" w:cs="仿宋" w:hint="eastAsia"/>
            <w:lang w:eastAsia="zh-CN"/>
          </w:rPr>
          <w:t>四、巷道式智能化孵化器项目绩效评估</w:t>
        </w:r>
        <w:r>
          <w:tab/>
        </w:r>
        <w:r>
          <w:fldChar w:fldCharType="begin"/>
        </w:r>
        <w:r>
          <w:instrText xml:space="preserve"> PAGEREF _Toc863 \h </w:instrText>
        </w:r>
        <w:r>
          <w:fldChar w:fldCharType="separate"/>
        </w:r>
        <w:r>
          <w:t>13</w:t>
        </w:r>
        <w:r>
          <w:fldChar w:fldCharType="end"/>
        </w:r>
      </w:hyperlink>
    </w:p>
    <w:p>
      <w:pPr>
        <w:pStyle w:val="TOC2"/>
        <w:tabs>
          <w:tab w:val="right" w:leader="dot" w:pos="8306"/>
        </w:tabs>
      </w:pPr>
      <w:hyperlink w:anchor="_Toc10914" w:history="1">
        <w:r>
          <w:rPr>
            <w:rFonts w:ascii="仿宋" w:eastAsia="仿宋" w:hAnsi="仿宋" w:cs="仿宋" w:hint="eastAsia"/>
            <w:lang w:eastAsia="zh-CN"/>
          </w:rPr>
          <w:t>(一)、绩效评估指标</w:t>
        </w:r>
        <w:r>
          <w:tab/>
        </w:r>
        <w:r>
          <w:fldChar w:fldCharType="begin"/>
        </w:r>
        <w:r>
          <w:instrText xml:space="preserve"> PAGEREF _Toc10914 \h </w:instrText>
        </w:r>
        <w:r>
          <w:fldChar w:fldCharType="separate"/>
        </w:r>
        <w:r>
          <w:t>13</w:t>
        </w:r>
        <w:r>
          <w:fldChar w:fldCharType="end"/>
        </w:r>
      </w:hyperlink>
    </w:p>
    <w:p>
      <w:pPr>
        <w:pStyle w:val="TOC2"/>
        <w:tabs>
          <w:tab w:val="right" w:leader="dot" w:pos="8306"/>
        </w:tabs>
      </w:pPr>
      <w:hyperlink w:anchor="_Toc31542" w:history="1">
        <w:r>
          <w:rPr>
            <w:rFonts w:ascii="仿宋" w:eastAsia="仿宋" w:hAnsi="仿宋" w:cs="仿宋" w:hint="eastAsia"/>
            <w:lang w:eastAsia="zh-CN"/>
          </w:rPr>
          <w:t>(二)、绩效评估方法</w:t>
        </w:r>
        <w:r>
          <w:tab/>
        </w:r>
        <w:r>
          <w:fldChar w:fldCharType="begin"/>
        </w:r>
        <w:r>
          <w:instrText xml:space="preserve"> PAGEREF _Toc31542 \h </w:instrText>
        </w:r>
        <w:r>
          <w:fldChar w:fldCharType="separate"/>
        </w:r>
        <w:r>
          <w:t>15</w:t>
        </w:r>
        <w:r>
          <w:fldChar w:fldCharType="end"/>
        </w:r>
      </w:hyperlink>
    </w:p>
    <w:p>
      <w:pPr>
        <w:pStyle w:val="TOC2"/>
        <w:tabs>
          <w:tab w:val="right" w:leader="dot" w:pos="8306"/>
        </w:tabs>
      </w:pPr>
      <w:hyperlink w:anchor="_Toc30551" w:history="1">
        <w:r>
          <w:rPr>
            <w:rFonts w:ascii="仿宋" w:eastAsia="仿宋" w:hAnsi="仿宋" w:cs="仿宋" w:hint="eastAsia"/>
            <w:lang w:eastAsia="zh-CN"/>
          </w:rPr>
          <w:t>(三)、绩效评估周期</w:t>
        </w:r>
        <w:r>
          <w:tab/>
        </w:r>
        <w:r>
          <w:fldChar w:fldCharType="begin"/>
        </w:r>
        <w:r>
          <w:instrText xml:space="preserve"> PAGEREF _Toc30551 \h </w:instrText>
        </w:r>
        <w:r>
          <w:fldChar w:fldCharType="separate"/>
        </w:r>
        <w:r>
          <w:t>16</w:t>
        </w:r>
        <w:r>
          <w:fldChar w:fldCharType="end"/>
        </w:r>
      </w:hyperlink>
    </w:p>
    <w:p>
      <w:pPr>
        <w:pStyle w:val="TOC1"/>
        <w:tabs>
          <w:tab w:val="right" w:leader="dot" w:pos="8306"/>
        </w:tabs>
      </w:pPr>
      <w:hyperlink w:anchor="_Toc13961" w:history="1">
        <w:r>
          <w:rPr>
            <w:rFonts w:ascii="仿宋" w:eastAsia="仿宋" w:hAnsi="仿宋" w:cs="仿宋" w:hint="eastAsia"/>
            <w:lang w:eastAsia="zh-CN"/>
          </w:rPr>
          <w:t>五、巷道式智能化孵化器项目概论</w:t>
        </w:r>
        <w:r>
          <w:tab/>
        </w:r>
        <w:r>
          <w:fldChar w:fldCharType="begin"/>
        </w:r>
        <w:r>
          <w:instrText xml:space="preserve"> PAGEREF _Toc13961 \h </w:instrText>
        </w:r>
        <w:r>
          <w:fldChar w:fldCharType="separate"/>
        </w:r>
        <w:r>
          <w:t>17</w:t>
        </w:r>
        <w:r>
          <w:fldChar w:fldCharType="end"/>
        </w:r>
      </w:hyperlink>
    </w:p>
    <w:p>
      <w:pPr>
        <w:pStyle w:val="TOC2"/>
        <w:tabs>
          <w:tab w:val="right" w:leader="dot" w:pos="8306"/>
        </w:tabs>
      </w:pPr>
      <w:hyperlink w:anchor="_Toc9886" w:history="1">
        <w:r>
          <w:rPr>
            <w:rFonts w:ascii="仿宋" w:eastAsia="仿宋" w:hAnsi="仿宋" w:cs="仿宋" w:hint="eastAsia"/>
            <w:lang w:eastAsia="zh-CN"/>
          </w:rPr>
          <w:t>(一)、巷道式智能化孵化器项目概况</w:t>
        </w:r>
        <w:r>
          <w:tab/>
        </w:r>
        <w:r>
          <w:fldChar w:fldCharType="begin"/>
        </w:r>
        <w:r>
          <w:instrText xml:space="preserve"> PAGEREF _Toc9886 \h </w:instrText>
        </w:r>
        <w:r>
          <w:fldChar w:fldCharType="separate"/>
        </w:r>
        <w:r>
          <w:t>17</w:t>
        </w:r>
        <w:r>
          <w:fldChar w:fldCharType="end"/>
        </w:r>
      </w:hyperlink>
    </w:p>
    <w:p>
      <w:pPr>
        <w:pStyle w:val="TOC2"/>
        <w:tabs>
          <w:tab w:val="right" w:leader="dot" w:pos="8306"/>
        </w:tabs>
      </w:pPr>
      <w:hyperlink w:anchor="_Toc13329" w:history="1">
        <w:r>
          <w:rPr>
            <w:rFonts w:ascii="仿宋" w:eastAsia="仿宋" w:hAnsi="仿宋" w:cs="仿宋" w:hint="eastAsia"/>
            <w:lang w:eastAsia="zh-CN"/>
          </w:rPr>
          <w:t>(二)、巷道式智能化孵化器项目目标</w:t>
        </w:r>
        <w:r>
          <w:tab/>
        </w:r>
        <w:r>
          <w:fldChar w:fldCharType="begin"/>
        </w:r>
        <w:r>
          <w:instrText xml:space="preserve"> PAGEREF _Toc13329 \h </w:instrText>
        </w:r>
        <w:r>
          <w:fldChar w:fldCharType="separate"/>
        </w:r>
        <w:r>
          <w:t>19</w:t>
        </w:r>
        <w:r>
          <w:fldChar w:fldCharType="end"/>
        </w:r>
      </w:hyperlink>
    </w:p>
    <w:p>
      <w:pPr>
        <w:pStyle w:val="TOC2"/>
        <w:tabs>
          <w:tab w:val="right" w:leader="dot" w:pos="8306"/>
        </w:tabs>
      </w:pPr>
      <w:hyperlink w:anchor="_Toc32400" w:history="1">
        <w:r>
          <w:rPr>
            <w:rFonts w:ascii="仿宋" w:eastAsia="仿宋" w:hAnsi="仿宋" w:cs="仿宋" w:hint="eastAsia"/>
            <w:lang w:eastAsia="zh-CN"/>
          </w:rPr>
          <w:t>(三)、巷道式智能化孵化器项目提出的理由</w:t>
        </w:r>
        <w:r>
          <w:tab/>
        </w:r>
        <w:r>
          <w:fldChar w:fldCharType="begin"/>
        </w:r>
        <w:r>
          <w:instrText xml:space="preserve"> PAGEREF _Toc32400 \h </w:instrText>
        </w:r>
        <w:r>
          <w:fldChar w:fldCharType="separate"/>
        </w:r>
        <w:r>
          <w:t>20</w:t>
        </w:r>
        <w:r>
          <w:fldChar w:fldCharType="end"/>
        </w:r>
      </w:hyperlink>
    </w:p>
    <w:p>
      <w:pPr>
        <w:pStyle w:val="TOC2"/>
        <w:tabs>
          <w:tab w:val="right" w:leader="dot" w:pos="8306"/>
        </w:tabs>
      </w:pPr>
      <w:hyperlink w:anchor="_Toc25272" w:history="1">
        <w:r>
          <w:rPr>
            <w:rFonts w:ascii="仿宋" w:eastAsia="仿宋" w:hAnsi="仿宋" w:cs="仿宋" w:hint="eastAsia"/>
            <w:lang w:eastAsia="zh-CN"/>
          </w:rPr>
          <w:t>(四)、巷道式智能化孵化器项目意义</w:t>
        </w:r>
        <w:r>
          <w:tab/>
        </w:r>
        <w:r>
          <w:fldChar w:fldCharType="begin"/>
        </w:r>
        <w:r>
          <w:instrText xml:space="preserve"> PAGEREF _Toc25272 \h </w:instrText>
        </w:r>
        <w:r>
          <w:fldChar w:fldCharType="separate"/>
        </w:r>
        <w:r>
          <w:t>22</w:t>
        </w:r>
        <w:r>
          <w:fldChar w:fldCharType="end"/>
        </w:r>
      </w:hyperlink>
    </w:p>
    <w:p>
      <w:pPr>
        <w:pStyle w:val="TOC2"/>
        <w:tabs>
          <w:tab w:val="right" w:leader="dot" w:pos="8306"/>
        </w:tabs>
      </w:pPr>
      <w:hyperlink w:anchor="_Toc22214" w:history="1">
        <w:r>
          <w:rPr>
            <w:rFonts w:ascii="仿宋" w:eastAsia="仿宋" w:hAnsi="仿宋" w:cs="仿宋" w:hint="eastAsia"/>
            <w:lang w:eastAsia="zh-CN"/>
          </w:rPr>
          <w:t>(五)、巷道式智能化孵化器项目背景</w:t>
        </w:r>
        <w:r>
          <w:tab/>
        </w:r>
        <w:r>
          <w:fldChar w:fldCharType="begin"/>
        </w:r>
        <w:r>
          <w:instrText xml:space="preserve"> PAGEREF _Toc22214 \h </w:instrText>
        </w:r>
        <w:r>
          <w:fldChar w:fldCharType="separate"/>
        </w:r>
        <w:r>
          <w:t>23</w:t>
        </w:r>
        <w:r>
          <w:fldChar w:fldCharType="end"/>
        </w:r>
      </w:hyperlink>
    </w:p>
    <w:p>
      <w:pPr>
        <w:pStyle w:val="TOC1"/>
        <w:tabs>
          <w:tab w:val="right" w:leader="dot" w:pos="8306"/>
        </w:tabs>
      </w:pPr>
      <w:hyperlink w:anchor="_Toc5824" w:history="1">
        <w:r>
          <w:rPr>
            <w:rFonts w:ascii="仿宋" w:eastAsia="仿宋" w:hAnsi="仿宋" w:cs="仿宋" w:hint="eastAsia"/>
            <w:lang w:eastAsia="zh-CN"/>
          </w:rPr>
          <w:t>六、产品规划分析</w:t>
        </w:r>
        <w:r>
          <w:tab/>
        </w:r>
        <w:r>
          <w:fldChar w:fldCharType="begin"/>
        </w:r>
        <w:r>
          <w:instrText xml:space="preserve"> PAGEREF _Toc5824 \h </w:instrText>
        </w:r>
        <w:r>
          <w:fldChar w:fldCharType="separate"/>
        </w:r>
        <w:r>
          <w:t>24</w:t>
        </w:r>
        <w:r>
          <w:fldChar w:fldCharType="end"/>
        </w:r>
      </w:hyperlink>
    </w:p>
    <w:p>
      <w:pPr>
        <w:pStyle w:val="TOC2"/>
        <w:tabs>
          <w:tab w:val="right" w:leader="dot" w:pos="8306"/>
        </w:tabs>
      </w:pPr>
      <w:hyperlink w:anchor="_Toc18772" w:history="1">
        <w:r>
          <w:rPr>
            <w:rFonts w:ascii="仿宋" w:eastAsia="仿宋" w:hAnsi="仿宋" w:cs="仿宋" w:hint="eastAsia"/>
            <w:lang w:eastAsia="zh-CN"/>
          </w:rPr>
          <w:t>(一)、产品规划</w:t>
        </w:r>
        <w:r>
          <w:tab/>
        </w:r>
        <w:r>
          <w:fldChar w:fldCharType="begin"/>
        </w:r>
        <w:r>
          <w:instrText xml:space="preserve"> PAGEREF _Toc18772 \h </w:instrText>
        </w:r>
        <w:r>
          <w:fldChar w:fldCharType="separate"/>
        </w:r>
        <w:r>
          <w:t>24</w:t>
        </w:r>
        <w:r>
          <w:fldChar w:fldCharType="end"/>
        </w:r>
      </w:hyperlink>
    </w:p>
    <w:p>
      <w:pPr>
        <w:pStyle w:val="TOC2"/>
        <w:tabs>
          <w:tab w:val="right" w:leader="dot" w:pos="8306"/>
        </w:tabs>
      </w:pPr>
      <w:hyperlink w:anchor="_Toc17733" w:history="1">
        <w:r>
          <w:rPr>
            <w:rFonts w:ascii="仿宋" w:eastAsia="仿宋" w:hAnsi="仿宋" w:cs="仿宋" w:hint="eastAsia"/>
            <w:lang w:eastAsia="zh-CN"/>
          </w:rPr>
          <w:t>(二)、建设规模</w:t>
        </w:r>
        <w:r>
          <w:tab/>
        </w:r>
        <w:r>
          <w:fldChar w:fldCharType="begin"/>
        </w:r>
        <w:r>
          <w:instrText xml:space="preserve"> PAGEREF _Toc17733 \h </w:instrText>
        </w:r>
        <w:r>
          <w:fldChar w:fldCharType="separate"/>
        </w:r>
        <w:r>
          <w:t>25</w:t>
        </w:r>
        <w:r>
          <w:fldChar w:fldCharType="end"/>
        </w:r>
      </w:hyperlink>
    </w:p>
    <w:p>
      <w:pPr>
        <w:pStyle w:val="TOC1"/>
        <w:tabs>
          <w:tab w:val="right" w:leader="dot" w:pos="8306"/>
        </w:tabs>
      </w:pPr>
      <w:hyperlink w:anchor="_Toc5339" w:history="1">
        <w:r>
          <w:rPr>
            <w:rFonts w:ascii="仿宋" w:eastAsia="仿宋" w:hAnsi="仿宋" w:cs="仿宋" w:hint="eastAsia"/>
            <w:lang w:eastAsia="zh-CN"/>
          </w:rPr>
          <w:t>七、巷道式智能化孵化器项目财务管理</w:t>
        </w:r>
        <w:r>
          <w:tab/>
        </w:r>
        <w:r>
          <w:fldChar w:fldCharType="begin"/>
        </w:r>
        <w:r>
          <w:instrText xml:space="preserve"> PAGEREF _Toc5339 \h </w:instrText>
        </w:r>
        <w:r>
          <w:fldChar w:fldCharType="separate"/>
        </w:r>
        <w:r>
          <w:t>26</w:t>
        </w:r>
        <w:r>
          <w:fldChar w:fldCharType="end"/>
        </w:r>
      </w:hyperlink>
    </w:p>
    <w:p>
      <w:pPr>
        <w:pStyle w:val="TOC2"/>
        <w:tabs>
          <w:tab w:val="right" w:leader="dot" w:pos="8306"/>
        </w:tabs>
      </w:pPr>
      <w:hyperlink w:anchor="_Toc8332" w:history="1">
        <w:r>
          <w:rPr>
            <w:rFonts w:ascii="仿宋" w:eastAsia="仿宋" w:hAnsi="仿宋" w:cs="仿宋" w:hint="eastAsia"/>
            <w:lang w:eastAsia="zh-CN"/>
          </w:rPr>
          <w:t>(一)、资金需求大</w:t>
        </w:r>
        <w:r>
          <w:tab/>
        </w:r>
        <w:r>
          <w:fldChar w:fldCharType="begin"/>
        </w:r>
        <w:r>
          <w:instrText xml:space="preserve"> PAGEREF _Toc8332 \h </w:instrText>
        </w:r>
        <w:r>
          <w:fldChar w:fldCharType="separate"/>
        </w:r>
        <w:r>
          <w:t>26</w:t>
        </w:r>
        <w:r>
          <w:fldChar w:fldCharType="end"/>
        </w:r>
      </w:hyperlink>
    </w:p>
    <w:p>
      <w:pPr>
        <w:pStyle w:val="TOC2"/>
        <w:tabs>
          <w:tab w:val="right" w:leader="dot" w:pos="8306"/>
        </w:tabs>
      </w:pPr>
      <w:hyperlink w:anchor="_Toc13" w:history="1">
        <w:r>
          <w:rPr>
            <w:rFonts w:ascii="仿宋" w:eastAsia="仿宋" w:hAnsi="仿宋" w:cs="仿宋" w:hint="eastAsia"/>
            <w:lang w:eastAsia="zh-CN"/>
          </w:rPr>
          <w:t>(二)、研发周期长</w:t>
        </w:r>
        <w:r>
          <w:tab/>
        </w:r>
        <w:r>
          <w:fldChar w:fldCharType="begin"/>
        </w:r>
        <w:r>
          <w:instrText xml:space="preserve"> PAGEREF _Toc13 \h </w:instrText>
        </w:r>
        <w:r>
          <w:fldChar w:fldCharType="separate"/>
        </w:r>
        <w:r>
          <w:t>27</w:t>
        </w:r>
        <w:r>
          <w:fldChar w:fldCharType="end"/>
        </w:r>
      </w:hyperlink>
    </w:p>
    <w:p>
      <w:pPr>
        <w:pStyle w:val="TOC2"/>
        <w:tabs>
          <w:tab w:val="right" w:leader="dot" w:pos="8306"/>
        </w:tabs>
      </w:pPr>
      <w:hyperlink w:anchor="_Toc17403" w:history="1">
        <w:r>
          <w:rPr>
            <w:rFonts w:ascii="仿宋" w:eastAsia="仿宋" w:hAnsi="仿宋" w:cs="仿宋" w:hint="eastAsia"/>
            <w:lang w:eastAsia="zh-CN"/>
          </w:rPr>
          <w:t>(三)、市场风险大</w:t>
        </w:r>
        <w:r>
          <w:tab/>
        </w:r>
        <w:r>
          <w:fldChar w:fldCharType="begin"/>
        </w:r>
        <w:r>
          <w:instrText xml:space="preserve"> PAGEREF _Toc17403 \h </w:instrText>
        </w:r>
        <w:r>
          <w:fldChar w:fldCharType="separate"/>
        </w:r>
        <w:r>
          <w:t>28</w:t>
        </w:r>
        <w:r>
          <w:fldChar w:fldCharType="end"/>
        </w:r>
      </w:hyperlink>
    </w:p>
    <w:p>
      <w:pPr>
        <w:pStyle w:val="TOC2"/>
        <w:tabs>
          <w:tab w:val="right" w:leader="dot" w:pos="8306"/>
        </w:tabs>
      </w:pPr>
      <w:hyperlink w:anchor="_Toc21069" w:history="1">
        <w:r>
          <w:rPr>
            <w:rFonts w:ascii="仿宋" w:eastAsia="仿宋" w:hAnsi="仿宋" w:cs="仿宋" w:hint="eastAsia"/>
            <w:lang w:eastAsia="zh-CN"/>
          </w:rPr>
          <w:t>(四)、利润率高</w:t>
        </w:r>
        <w:r>
          <w:tab/>
        </w:r>
        <w:r>
          <w:fldChar w:fldCharType="begin"/>
        </w:r>
        <w:r>
          <w:instrText xml:space="preserve"> PAGEREF _Toc21069 \h </w:instrText>
        </w:r>
        <w:r>
          <w:fldChar w:fldCharType="separate"/>
        </w:r>
        <w:r>
          <w:t>31</w:t>
        </w:r>
        <w:r>
          <w:fldChar w:fldCharType="end"/>
        </w:r>
      </w:hyperlink>
    </w:p>
    <w:p>
      <w:pPr>
        <w:pStyle w:val="TOC1"/>
        <w:tabs>
          <w:tab w:val="right" w:leader="dot" w:pos="8306"/>
        </w:tabs>
      </w:pPr>
      <w:hyperlink w:anchor="_Toc21685" w:history="1">
        <w:r>
          <w:rPr>
            <w:rFonts w:ascii="仿宋" w:eastAsia="仿宋" w:hAnsi="仿宋" w:cs="仿宋" w:hint="eastAsia"/>
            <w:lang w:eastAsia="zh-CN"/>
          </w:rPr>
          <w:t>八、巷道式智能化孵化器项目投资规划</w:t>
        </w:r>
        <w:r>
          <w:tab/>
        </w:r>
        <w:r>
          <w:fldChar w:fldCharType="begin"/>
        </w:r>
        <w:r>
          <w:instrText xml:space="preserve"> PAGEREF _Toc21685 \h </w:instrText>
        </w:r>
        <w:r>
          <w:fldChar w:fldCharType="separate"/>
        </w:r>
        <w:r>
          <w:t>33</w:t>
        </w:r>
        <w:r>
          <w:fldChar w:fldCharType="end"/>
        </w:r>
      </w:hyperlink>
    </w:p>
    <w:p>
      <w:pPr>
        <w:pStyle w:val="TOC2"/>
        <w:tabs>
          <w:tab w:val="right" w:leader="dot" w:pos="8306"/>
        </w:tabs>
      </w:pPr>
      <w:hyperlink w:anchor="_Toc21076" w:history="1">
        <w:r>
          <w:rPr>
            <w:rFonts w:ascii="仿宋" w:eastAsia="仿宋" w:hAnsi="仿宋" w:cs="仿宋" w:hint="eastAsia"/>
            <w:lang w:eastAsia="zh-CN"/>
          </w:rPr>
          <w:t>(一)、巷道式智能化孵化器项目总投资估算</w:t>
        </w:r>
        <w:r>
          <w:tab/>
        </w:r>
        <w:r>
          <w:fldChar w:fldCharType="begin"/>
        </w:r>
        <w:r>
          <w:instrText xml:space="preserve"> PAGEREF _Toc21076 \h </w:instrText>
        </w:r>
        <w:r>
          <w:fldChar w:fldCharType="separate"/>
        </w:r>
        <w:r>
          <w:t>33</w:t>
        </w:r>
        <w:r>
          <w:fldChar w:fldCharType="end"/>
        </w:r>
      </w:hyperlink>
    </w:p>
    <w:p>
      <w:pPr>
        <w:pStyle w:val="TOC2"/>
        <w:tabs>
          <w:tab w:val="right" w:leader="dot" w:pos="8306"/>
        </w:tabs>
      </w:pPr>
      <w:hyperlink w:anchor="_Toc25641" w:history="1">
        <w:r>
          <w:rPr>
            <w:rFonts w:ascii="仿宋" w:eastAsia="仿宋" w:hAnsi="仿宋" w:cs="仿宋" w:hint="eastAsia"/>
            <w:lang w:eastAsia="zh-CN"/>
          </w:rPr>
          <w:t>(二)、资金筹措</w:t>
        </w:r>
        <w:r>
          <w:tab/>
        </w:r>
        <w:r>
          <w:fldChar w:fldCharType="begin"/>
        </w:r>
        <w:r>
          <w:instrText xml:space="preserve"> PAGEREF _Toc25641 \h </w:instrText>
        </w:r>
        <w:r>
          <w:fldChar w:fldCharType="separate"/>
        </w:r>
        <w:r>
          <w:t>35</w:t>
        </w:r>
        <w:r>
          <w:fldChar w:fldCharType="end"/>
        </w:r>
      </w:hyperlink>
    </w:p>
    <w:p>
      <w:pPr>
        <w:pStyle w:val="TOC1"/>
        <w:tabs>
          <w:tab w:val="right" w:leader="dot" w:pos="8306"/>
        </w:tabs>
      </w:pPr>
      <w:hyperlink w:anchor="_Toc769" w:history="1">
        <w:r>
          <w:rPr>
            <w:rFonts w:ascii="仿宋" w:eastAsia="仿宋" w:hAnsi="仿宋" w:cs="仿宋" w:hint="eastAsia"/>
            <w:lang w:eastAsia="zh-CN"/>
          </w:rPr>
          <w:t>九、巷道式智能化孵化器项目经营效益</w:t>
        </w:r>
        <w:r>
          <w:tab/>
        </w:r>
        <w:r>
          <w:fldChar w:fldCharType="begin"/>
        </w:r>
        <w:r>
          <w:instrText xml:space="preserve"> PAGEREF _Toc769 \h </w:instrText>
        </w:r>
        <w:r>
          <w:fldChar w:fldCharType="separate"/>
        </w:r>
        <w:r>
          <w:t>35</w:t>
        </w:r>
        <w:r>
          <w:fldChar w:fldCharType="end"/>
        </w:r>
      </w:hyperlink>
    </w:p>
    <w:p>
      <w:pPr>
        <w:pStyle w:val="TOC2"/>
        <w:tabs>
          <w:tab w:val="right" w:leader="dot" w:pos="8306"/>
        </w:tabs>
      </w:pPr>
      <w:hyperlink w:anchor="_Toc3102" w:history="1">
        <w:r>
          <w:rPr>
            <w:rFonts w:ascii="仿宋" w:eastAsia="仿宋" w:hAnsi="仿宋" w:cs="仿宋" w:hint="eastAsia"/>
            <w:lang w:eastAsia="zh-CN"/>
          </w:rPr>
          <w:t>(一)、经济评价财务测算</w:t>
        </w:r>
        <w:r>
          <w:tab/>
        </w:r>
        <w:r>
          <w:fldChar w:fldCharType="begin"/>
        </w:r>
        <w:r>
          <w:instrText xml:space="preserve"> PAGEREF _Toc3102 \h </w:instrText>
        </w:r>
        <w:r>
          <w:fldChar w:fldCharType="separate"/>
        </w:r>
        <w:r>
          <w:t>35</w:t>
        </w:r>
        <w:r>
          <w:fldChar w:fldCharType="end"/>
        </w:r>
      </w:hyperlink>
    </w:p>
    <w:p>
      <w:pPr>
        <w:pStyle w:val="TOC2"/>
        <w:tabs>
          <w:tab w:val="right" w:leader="dot" w:pos="8306"/>
        </w:tabs>
      </w:pPr>
      <w:hyperlink w:anchor="_Toc22473" w:history="1">
        <w:r>
          <w:rPr>
            <w:rFonts w:ascii="仿宋" w:eastAsia="仿宋" w:hAnsi="仿宋" w:cs="仿宋" w:hint="eastAsia"/>
            <w:lang w:eastAsia="zh-CN"/>
          </w:rPr>
          <w:t>(二)、巷道式智能化孵化器项目盈利能力分析</w:t>
        </w:r>
        <w:r>
          <w:tab/>
        </w:r>
        <w:r>
          <w:fldChar w:fldCharType="begin"/>
        </w:r>
        <w:r>
          <w:instrText xml:space="preserve"> PAGEREF _Toc22473 \h </w:instrText>
        </w:r>
        <w:r>
          <w:fldChar w:fldCharType="separate"/>
        </w:r>
        <w:r>
          <w:t>37</w:t>
        </w:r>
        <w:r>
          <w:fldChar w:fldCharType="end"/>
        </w:r>
      </w:hyperlink>
    </w:p>
    <w:p>
      <w:pPr>
        <w:pStyle w:val="TOC1"/>
        <w:tabs>
          <w:tab w:val="right" w:leader="dot" w:pos="8306"/>
        </w:tabs>
      </w:pPr>
      <w:hyperlink w:anchor="_Toc14326" w:history="1">
        <w:r>
          <w:rPr>
            <w:rFonts w:ascii="仿宋" w:eastAsia="仿宋" w:hAnsi="仿宋" w:cs="仿宋" w:hint="eastAsia"/>
            <w:lang w:eastAsia="zh-CN"/>
          </w:rPr>
          <w:t>十、巷道式智能化孵化器项目风险管理</w:t>
        </w:r>
        <w:r>
          <w:tab/>
        </w:r>
        <w:r>
          <w:fldChar w:fldCharType="begin"/>
        </w:r>
        <w:r>
          <w:instrText xml:space="preserve"> PAGEREF _Toc14326 \h </w:instrText>
        </w:r>
        <w:r>
          <w:fldChar w:fldCharType="separate"/>
        </w:r>
        <w:r>
          <w:t>37</w:t>
        </w:r>
        <w:r>
          <w:fldChar w:fldCharType="end"/>
        </w:r>
      </w:hyperlink>
    </w:p>
    <w:p>
      <w:pPr>
        <w:pStyle w:val="TOC2"/>
        <w:tabs>
          <w:tab w:val="right" w:leader="dot" w:pos="8306"/>
        </w:tabs>
      </w:pPr>
      <w:hyperlink w:anchor="_Toc9554" w:history="1">
        <w:r>
          <w:rPr>
            <w:rFonts w:ascii="仿宋" w:eastAsia="仿宋" w:hAnsi="仿宋" w:cs="仿宋" w:hint="eastAsia"/>
            <w:lang w:eastAsia="zh-CN"/>
          </w:rPr>
          <w:t>(一)、风险识别与评估</w:t>
        </w:r>
        <w:r>
          <w:tab/>
        </w:r>
        <w:r>
          <w:fldChar w:fldCharType="begin"/>
        </w:r>
        <w:r>
          <w:instrText xml:space="preserve"> PAGEREF _Toc9554 \h </w:instrText>
        </w:r>
        <w:r>
          <w:fldChar w:fldCharType="separate"/>
        </w:r>
        <w:r>
          <w:t>37</w:t>
        </w:r>
        <w:r>
          <w:fldChar w:fldCharType="end"/>
        </w:r>
      </w:hyperlink>
    </w:p>
    <w:p>
      <w:pPr>
        <w:pStyle w:val="TOC2"/>
        <w:tabs>
          <w:tab w:val="right" w:leader="dot" w:pos="8306"/>
        </w:tabs>
      </w:pPr>
      <w:hyperlink w:anchor="_Toc27974" w:history="1">
        <w:r>
          <w:rPr>
            <w:rFonts w:ascii="仿宋" w:eastAsia="仿宋" w:hAnsi="仿宋" w:cs="仿宋" w:hint="eastAsia"/>
            <w:lang w:eastAsia="zh-CN"/>
          </w:rPr>
          <w:t>(二)、风险应对策略</w:t>
        </w:r>
        <w:r>
          <w:tab/>
        </w:r>
        <w:r>
          <w:fldChar w:fldCharType="begin"/>
        </w:r>
        <w:r>
          <w:instrText xml:space="preserve"> PAGEREF _Toc27974 \h </w:instrText>
        </w:r>
        <w:r>
          <w:fldChar w:fldCharType="separate"/>
        </w:r>
        <w:r>
          <w:t>39</w:t>
        </w:r>
        <w:r>
          <w:fldChar w:fldCharType="end"/>
        </w:r>
      </w:hyperlink>
    </w:p>
    <w:p>
      <w:pPr>
        <w:pStyle w:val="TOC2"/>
        <w:tabs>
          <w:tab w:val="right" w:leader="dot" w:pos="8306"/>
        </w:tabs>
      </w:pPr>
      <w:hyperlink w:anchor="_Toc30786" w:history="1">
        <w:r>
          <w:rPr>
            <w:rFonts w:ascii="仿宋" w:eastAsia="仿宋" w:hAnsi="仿宋" w:cs="仿宋" w:hint="eastAsia"/>
            <w:lang w:eastAsia="zh-CN"/>
          </w:rPr>
          <w:t>(三)、风险监控与控制</w:t>
        </w:r>
        <w:r>
          <w:tab/>
        </w:r>
        <w:r>
          <w:fldChar w:fldCharType="begin"/>
        </w:r>
        <w:r>
          <w:instrText xml:space="preserve"> PAGEREF _Toc30786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13" w:history="1">
        <w:r>
          <w:rPr>
            <w:rFonts w:ascii="仿宋" w:eastAsia="仿宋" w:hAnsi="仿宋" w:cs="仿宋" w:hint="eastAsia"/>
            <w:lang w:eastAsia="zh-CN"/>
          </w:rPr>
          <w:t>十一、巷道式智能化孵化器项目技术管理</w:t>
        </w:r>
        <w:r>
          <w:tab/>
        </w:r>
        <w:r>
          <w:fldChar w:fldCharType="begin"/>
        </w:r>
        <w:r>
          <w:instrText xml:space="preserve"> PAGEREF _Toc13813 \h </w:instrText>
        </w:r>
        <w:r>
          <w:fldChar w:fldCharType="separate"/>
        </w:r>
        <w:r>
          <w:t>41</w:t>
        </w:r>
        <w:r>
          <w:fldChar w:fldCharType="end"/>
        </w:r>
      </w:hyperlink>
    </w:p>
    <w:p>
      <w:pPr>
        <w:pStyle w:val="TOC2"/>
        <w:tabs>
          <w:tab w:val="right" w:leader="dot" w:pos="8306"/>
        </w:tabs>
      </w:pPr>
      <w:hyperlink w:anchor="_Toc2902" w:history="1">
        <w:r>
          <w:rPr>
            <w:rFonts w:ascii="仿宋" w:eastAsia="仿宋" w:hAnsi="仿宋" w:cs="仿宋" w:hint="eastAsia"/>
            <w:lang w:eastAsia="zh-CN"/>
          </w:rPr>
          <w:t>(一)、技术方案选用方向</w:t>
        </w:r>
        <w:r>
          <w:tab/>
        </w:r>
        <w:r>
          <w:fldChar w:fldCharType="begin"/>
        </w:r>
        <w:r>
          <w:instrText xml:space="preserve"> PAGEREF _Toc2902 \h </w:instrText>
        </w:r>
        <w:r>
          <w:fldChar w:fldCharType="separate"/>
        </w:r>
        <w:r>
          <w:t>41</w:t>
        </w:r>
        <w:r>
          <w:fldChar w:fldCharType="end"/>
        </w:r>
      </w:hyperlink>
    </w:p>
    <w:p>
      <w:pPr>
        <w:pStyle w:val="TOC2"/>
        <w:tabs>
          <w:tab w:val="right" w:leader="dot" w:pos="8306"/>
        </w:tabs>
      </w:pPr>
      <w:hyperlink w:anchor="_Toc8314" w:history="1">
        <w:r>
          <w:rPr>
            <w:rFonts w:ascii="仿宋" w:eastAsia="仿宋" w:hAnsi="仿宋" w:cs="仿宋" w:hint="eastAsia"/>
            <w:lang w:eastAsia="zh-CN"/>
          </w:rPr>
          <w:t>(二)、工艺技术方案选用原则</w:t>
        </w:r>
        <w:r>
          <w:tab/>
        </w:r>
        <w:r>
          <w:fldChar w:fldCharType="begin"/>
        </w:r>
        <w:r>
          <w:instrText xml:space="preserve"> PAGEREF _Toc8314 \h </w:instrText>
        </w:r>
        <w:r>
          <w:fldChar w:fldCharType="separate"/>
        </w:r>
        <w:r>
          <w:t>43</w:t>
        </w:r>
        <w:r>
          <w:fldChar w:fldCharType="end"/>
        </w:r>
      </w:hyperlink>
    </w:p>
    <w:p>
      <w:pPr>
        <w:pStyle w:val="TOC2"/>
        <w:tabs>
          <w:tab w:val="right" w:leader="dot" w:pos="8306"/>
        </w:tabs>
      </w:pPr>
      <w:hyperlink w:anchor="_Toc7977" w:history="1">
        <w:r>
          <w:rPr>
            <w:rFonts w:ascii="仿宋" w:eastAsia="仿宋" w:hAnsi="仿宋" w:cs="仿宋" w:hint="eastAsia"/>
            <w:lang w:eastAsia="zh-CN"/>
          </w:rPr>
          <w:t>(三)、工艺技术方案要求</w:t>
        </w:r>
        <w:r>
          <w:tab/>
        </w:r>
        <w:r>
          <w:fldChar w:fldCharType="begin"/>
        </w:r>
        <w:r>
          <w:instrText xml:space="preserve"> PAGEREF _Toc7977 \h </w:instrText>
        </w:r>
        <w:r>
          <w:fldChar w:fldCharType="separate"/>
        </w:r>
        <w:r>
          <w:t>46</w:t>
        </w:r>
        <w:r>
          <w:fldChar w:fldCharType="end"/>
        </w:r>
      </w:hyperlink>
    </w:p>
    <w:p>
      <w:pPr>
        <w:pStyle w:val="TOC1"/>
        <w:tabs>
          <w:tab w:val="right" w:leader="dot" w:pos="8306"/>
        </w:tabs>
      </w:pPr>
      <w:hyperlink w:anchor="_Toc12025" w:history="1">
        <w:r>
          <w:rPr>
            <w:rFonts w:ascii="仿宋" w:eastAsia="仿宋" w:hAnsi="仿宋" w:cs="仿宋" w:hint="eastAsia"/>
            <w:lang w:eastAsia="zh-CN"/>
          </w:rPr>
          <w:t>十二、巷道式智能化孵化器项目创新与研发</w:t>
        </w:r>
        <w:r>
          <w:tab/>
        </w:r>
        <w:r>
          <w:fldChar w:fldCharType="begin"/>
        </w:r>
        <w:r>
          <w:instrText xml:space="preserve"> PAGEREF _Toc12025 \h </w:instrText>
        </w:r>
        <w:r>
          <w:fldChar w:fldCharType="separate"/>
        </w:r>
        <w:r>
          <w:t>48</w:t>
        </w:r>
        <w:r>
          <w:fldChar w:fldCharType="end"/>
        </w:r>
      </w:hyperlink>
    </w:p>
    <w:p>
      <w:pPr>
        <w:pStyle w:val="TOC2"/>
        <w:tabs>
          <w:tab w:val="right" w:leader="dot" w:pos="8306"/>
        </w:tabs>
      </w:pPr>
      <w:hyperlink w:anchor="_Toc18786" w:history="1">
        <w:r>
          <w:rPr>
            <w:rFonts w:ascii="仿宋" w:eastAsia="仿宋" w:hAnsi="仿宋" w:cs="仿宋" w:hint="eastAsia"/>
            <w:lang w:eastAsia="zh-CN"/>
          </w:rPr>
          <w:t>(一)、创新策略与方向</w:t>
        </w:r>
        <w:r>
          <w:tab/>
        </w:r>
        <w:r>
          <w:fldChar w:fldCharType="begin"/>
        </w:r>
        <w:r>
          <w:instrText xml:space="preserve"> PAGEREF _Toc18786 \h </w:instrText>
        </w:r>
        <w:r>
          <w:fldChar w:fldCharType="separate"/>
        </w:r>
        <w:r>
          <w:t>48</w:t>
        </w:r>
        <w:r>
          <w:fldChar w:fldCharType="end"/>
        </w:r>
      </w:hyperlink>
    </w:p>
    <w:p>
      <w:pPr>
        <w:pStyle w:val="TOC2"/>
        <w:tabs>
          <w:tab w:val="right" w:leader="dot" w:pos="8306"/>
        </w:tabs>
      </w:pPr>
      <w:hyperlink w:anchor="_Toc5193" w:history="1">
        <w:r>
          <w:rPr>
            <w:rFonts w:ascii="仿宋" w:eastAsia="仿宋" w:hAnsi="仿宋" w:cs="仿宋" w:hint="eastAsia"/>
            <w:lang w:eastAsia="zh-CN"/>
          </w:rPr>
          <w:t>(二)、研发规划与投入</w:t>
        </w:r>
        <w:r>
          <w:tab/>
        </w:r>
        <w:r>
          <w:fldChar w:fldCharType="begin"/>
        </w:r>
        <w:r>
          <w:instrText xml:space="preserve"> PAGEREF _Toc5193 \h </w:instrText>
        </w:r>
        <w:r>
          <w:fldChar w:fldCharType="separate"/>
        </w:r>
        <w:r>
          <w:t>49</w:t>
        </w:r>
        <w:r>
          <w:fldChar w:fldCharType="end"/>
        </w:r>
      </w:hyperlink>
    </w:p>
    <w:p>
      <w:pPr>
        <w:pStyle w:val="TOC1"/>
        <w:tabs>
          <w:tab w:val="right" w:leader="dot" w:pos="8306"/>
        </w:tabs>
      </w:pPr>
      <w:hyperlink w:anchor="_Toc15903" w:history="1">
        <w:r>
          <w:rPr>
            <w:rFonts w:ascii="仿宋" w:eastAsia="仿宋" w:hAnsi="仿宋" w:cs="仿宋" w:hint="eastAsia"/>
            <w:lang w:eastAsia="zh-CN"/>
          </w:rPr>
          <w:t>十三、营销与推广策略</w:t>
        </w:r>
        <w:r>
          <w:tab/>
        </w:r>
        <w:r>
          <w:fldChar w:fldCharType="begin"/>
        </w:r>
        <w:r>
          <w:instrText xml:space="preserve"> PAGEREF _Toc15903 \h </w:instrText>
        </w:r>
        <w:r>
          <w:fldChar w:fldCharType="separate"/>
        </w:r>
        <w:r>
          <w:t>51</w:t>
        </w:r>
        <w:r>
          <w:fldChar w:fldCharType="end"/>
        </w:r>
      </w:hyperlink>
    </w:p>
    <w:p>
      <w:pPr>
        <w:pStyle w:val="TOC2"/>
        <w:tabs>
          <w:tab w:val="right" w:leader="dot" w:pos="8306"/>
        </w:tabs>
      </w:pPr>
      <w:hyperlink w:anchor="_Toc22059" w:history="1">
        <w:r>
          <w:rPr>
            <w:rFonts w:ascii="仿宋" w:eastAsia="仿宋" w:hAnsi="仿宋" w:cs="仿宋" w:hint="eastAsia"/>
            <w:lang w:eastAsia="zh-CN"/>
          </w:rPr>
          <w:t>(一)、产品/服务定位与特点</w:t>
        </w:r>
        <w:r>
          <w:tab/>
        </w:r>
        <w:r>
          <w:fldChar w:fldCharType="begin"/>
        </w:r>
        <w:r>
          <w:instrText xml:space="preserve"> PAGEREF _Toc22059 \h </w:instrText>
        </w:r>
        <w:r>
          <w:fldChar w:fldCharType="separate"/>
        </w:r>
        <w:r>
          <w:t>51</w:t>
        </w:r>
        <w:r>
          <w:fldChar w:fldCharType="end"/>
        </w:r>
      </w:hyperlink>
    </w:p>
    <w:p>
      <w:pPr>
        <w:pStyle w:val="TOC2"/>
        <w:tabs>
          <w:tab w:val="right" w:leader="dot" w:pos="8306"/>
        </w:tabs>
      </w:pPr>
      <w:hyperlink w:anchor="_Toc28112" w:history="1">
        <w:r>
          <w:rPr>
            <w:rFonts w:ascii="仿宋" w:eastAsia="仿宋" w:hAnsi="仿宋" w:cs="仿宋" w:hint="eastAsia"/>
            <w:lang w:eastAsia="zh-CN"/>
          </w:rPr>
          <w:t>(二)、市场定位与竞争分析</w:t>
        </w:r>
        <w:r>
          <w:tab/>
        </w:r>
        <w:r>
          <w:fldChar w:fldCharType="begin"/>
        </w:r>
        <w:r>
          <w:instrText xml:space="preserve"> PAGEREF _Toc28112 \h </w:instrText>
        </w:r>
        <w:r>
          <w:fldChar w:fldCharType="separate"/>
        </w:r>
        <w:r>
          <w:t>52</w:t>
        </w:r>
        <w:r>
          <w:fldChar w:fldCharType="end"/>
        </w:r>
      </w:hyperlink>
    </w:p>
    <w:p>
      <w:pPr>
        <w:pStyle w:val="TOC2"/>
        <w:tabs>
          <w:tab w:val="right" w:leader="dot" w:pos="8306"/>
        </w:tabs>
      </w:pPr>
      <w:hyperlink w:anchor="_Toc26169" w:history="1">
        <w:r>
          <w:rPr>
            <w:rFonts w:ascii="仿宋" w:eastAsia="仿宋" w:hAnsi="仿宋" w:cs="仿宋" w:hint="eastAsia"/>
            <w:lang w:eastAsia="zh-CN"/>
          </w:rPr>
          <w:t>(三)、营销渠道与策略</w:t>
        </w:r>
        <w:r>
          <w:tab/>
        </w:r>
        <w:r>
          <w:fldChar w:fldCharType="begin"/>
        </w:r>
        <w:r>
          <w:instrText xml:space="preserve"> PAGEREF _Toc26169 \h </w:instrText>
        </w:r>
        <w:r>
          <w:fldChar w:fldCharType="separate"/>
        </w:r>
        <w:r>
          <w:t>54</w:t>
        </w:r>
        <w:r>
          <w:fldChar w:fldCharType="end"/>
        </w:r>
      </w:hyperlink>
    </w:p>
    <w:p>
      <w:pPr>
        <w:pStyle w:val="TOC2"/>
        <w:tabs>
          <w:tab w:val="right" w:leader="dot" w:pos="8306"/>
        </w:tabs>
      </w:pPr>
      <w:hyperlink w:anchor="_Toc25317" w:history="1">
        <w:r>
          <w:rPr>
            <w:rFonts w:ascii="仿宋" w:eastAsia="仿宋" w:hAnsi="仿宋" w:cs="仿宋" w:hint="eastAsia"/>
            <w:lang w:eastAsia="zh-CN"/>
          </w:rPr>
          <w:t>(四)、推广与宣传活动</w:t>
        </w:r>
        <w:r>
          <w:tab/>
        </w:r>
        <w:r>
          <w:fldChar w:fldCharType="begin"/>
        </w:r>
        <w:r>
          <w:instrText xml:space="preserve"> PAGEREF _Toc25317 \h </w:instrText>
        </w:r>
        <w:r>
          <w:fldChar w:fldCharType="separate"/>
        </w:r>
        <w:r>
          <w:t>55</w:t>
        </w:r>
        <w:r>
          <w:fldChar w:fldCharType="end"/>
        </w:r>
      </w:hyperlink>
    </w:p>
    <w:p>
      <w:pPr>
        <w:pStyle w:val="TOC1"/>
        <w:tabs>
          <w:tab w:val="right" w:leader="dot" w:pos="8306"/>
        </w:tabs>
      </w:pPr>
      <w:hyperlink w:anchor="_Toc3929" w:history="1">
        <w:r>
          <w:rPr>
            <w:rFonts w:ascii="仿宋" w:eastAsia="仿宋" w:hAnsi="仿宋" w:cs="仿宋" w:hint="eastAsia"/>
            <w:lang w:eastAsia="zh-CN"/>
          </w:rPr>
          <w:t>十四、巷道式智能化孵化器项目实施时间节点</w:t>
        </w:r>
        <w:r>
          <w:tab/>
        </w:r>
        <w:r>
          <w:fldChar w:fldCharType="begin"/>
        </w:r>
        <w:r>
          <w:instrText xml:space="preserve"> PAGEREF _Toc3929 \h </w:instrText>
        </w:r>
        <w:r>
          <w:fldChar w:fldCharType="separate"/>
        </w:r>
        <w:r>
          <w:t>60</w:t>
        </w:r>
        <w:r>
          <w:fldChar w:fldCharType="end"/>
        </w:r>
      </w:hyperlink>
    </w:p>
    <w:p>
      <w:pPr>
        <w:pStyle w:val="TOC2"/>
        <w:tabs>
          <w:tab w:val="right" w:leader="dot" w:pos="8306"/>
        </w:tabs>
      </w:pPr>
      <w:hyperlink w:anchor="_Toc26111" w:history="1">
        <w:r>
          <w:rPr>
            <w:rFonts w:ascii="仿宋" w:eastAsia="仿宋" w:hAnsi="仿宋" w:cs="仿宋" w:hint="eastAsia"/>
            <w:lang w:eastAsia="zh-CN"/>
          </w:rPr>
          <w:t>(一)、巷道式智能化孵化器项目启动阶段时间节点</w:t>
        </w:r>
        <w:r>
          <w:tab/>
        </w:r>
        <w:r>
          <w:fldChar w:fldCharType="begin"/>
        </w:r>
        <w:r>
          <w:instrText xml:space="preserve"> PAGEREF _Toc26111 \h </w:instrText>
        </w:r>
        <w:r>
          <w:fldChar w:fldCharType="separate"/>
        </w:r>
        <w:r>
          <w:t>60</w:t>
        </w:r>
        <w:r>
          <w:fldChar w:fldCharType="end"/>
        </w:r>
      </w:hyperlink>
    </w:p>
    <w:p>
      <w:pPr>
        <w:pStyle w:val="TOC2"/>
        <w:tabs>
          <w:tab w:val="right" w:leader="dot" w:pos="8306"/>
        </w:tabs>
      </w:pPr>
      <w:hyperlink w:anchor="_Toc17336" w:history="1">
        <w:r>
          <w:rPr>
            <w:rFonts w:ascii="仿宋" w:eastAsia="仿宋" w:hAnsi="仿宋" w:cs="仿宋" w:hint="eastAsia"/>
            <w:lang w:eastAsia="zh-CN"/>
          </w:rPr>
          <w:t>(二)、巷道式智能化孵化器项目执行阶段时间节点</w:t>
        </w:r>
        <w:r>
          <w:tab/>
        </w:r>
        <w:r>
          <w:fldChar w:fldCharType="begin"/>
        </w:r>
        <w:r>
          <w:instrText xml:space="preserve"> PAGEREF _Toc17336 \h </w:instrText>
        </w:r>
        <w:r>
          <w:fldChar w:fldCharType="separate"/>
        </w:r>
        <w:r>
          <w:t>62</w:t>
        </w:r>
        <w:r>
          <w:fldChar w:fldCharType="end"/>
        </w:r>
      </w:hyperlink>
    </w:p>
    <w:p>
      <w:pPr>
        <w:pStyle w:val="TOC2"/>
        <w:tabs>
          <w:tab w:val="right" w:leader="dot" w:pos="8306"/>
        </w:tabs>
      </w:pPr>
      <w:hyperlink w:anchor="_Toc25725" w:history="1">
        <w:r>
          <w:rPr>
            <w:rFonts w:ascii="仿宋" w:eastAsia="仿宋" w:hAnsi="仿宋" w:cs="仿宋" w:hint="eastAsia"/>
            <w:lang w:eastAsia="zh-CN"/>
          </w:rPr>
          <w:t>(三)、巷道式智能化孵化器项目完成阶段时间节点</w:t>
        </w:r>
        <w:r>
          <w:tab/>
        </w:r>
        <w:r>
          <w:fldChar w:fldCharType="begin"/>
        </w:r>
        <w:r>
          <w:instrText xml:space="preserve"> PAGEREF _Toc25725 \h </w:instrText>
        </w:r>
        <w:r>
          <w:fldChar w:fldCharType="separate"/>
        </w:r>
        <w:r>
          <w:t>63</w:t>
        </w:r>
        <w:r>
          <w:fldChar w:fldCharType="end"/>
        </w:r>
      </w:hyperlink>
    </w:p>
    <w:p>
      <w:pPr>
        <w:pStyle w:val="TOC1"/>
        <w:tabs>
          <w:tab w:val="right" w:leader="dot" w:pos="8306"/>
        </w:tabs>
      </w:pPr>
      <w:hyperlink w:anchor="_Toc30609" w:history="1">
        <w:r>
          <w:rPr>
            <w:rFonts w:ascii="仿宋" w:eastAsia="仿宋" w:hAnsi="仿宋" w:cs="仿宋" w:hint="eastAsia"/>
            <w:lang w:eastAsia="zh-CN"/>
          </w:rPr>
          <w:t>十五、风险识别与分类</w:t>
        </w:r>
        <w:r>
          <w:tab/>
        </w:r>
        <w:r>
          <w:fldChar w:fldCharType="begin"/>
        </w:r>
        <w:r>
          <w:instrText xml:space="preserve"> PAGEREF _Toc30609 \h </w:instrText>
        </w:r>
        <w:r>
          <w:fldChar w:fldCharType="separate"/>
        </w:r>
        <w:r>
          <w:t>64</w:t>
        </w:r>
        <w:r>
          <w:fldChar w:fldCharType="end"/>
        </w:r>
      </w:hyperlink>
    </w:p>
    <w:p>
      <w:pPr>
        <w:pStyle w:val="TOC2"/>
        <w:tabs>
          <w:tab w:val="right" w:leader="dot" w:pos="8306"/>
        </w:tabs>
      </w:pPr>
      <w:hyperlink w:anchor="_Toc13468" w:history="1">
        <w:r>
          <w:rPr>
            <w:rFonts w:ascii="仿宋" w:eastAsia="仿宋" w:hAnsi="仿宋" w:cs="仿宋" w:hint="eastAsia"/>
            <w:lang w:eastAsia="zh-CN"/>
          </w:rPr>
          <w:t>(一)、风险识别</w:t>
        </w:r>
        <w:r>
          <w:tab/>
        </w:r>
        <w:r>
          <w:fldChar w:fldCharType="begin"/>
        </w:r>
        <w:r>
          <w:instrText xml:space="preserve"> PAGEREF _Toc13468 \h </w:instrText>
        </w:r>
        <w:r>
          <w:fldChar w:fldCharType="separate"/>
        </w:r>
        <w:r>
          <w:t>64</w:t>
        </w:r>
        <w:r>
          <w:fldChar w:fldCharType="end"/>
        </w:r>
      </w:hyperlink>
    </w:p>
    <w:p>
      <w:pPr>
        <w:pStyle w:val="TOC2"/>
        <w:tabs>
          <w:tab w:val="right" w:leader="dot" w:pos="8306"/>
        </w:tabs>
      </w:pPr>
      <w:hyperlink w:anchor="_Toc22357" w:history="1">
        <w:r>
          <w:rPr>
            <w:rFonts w:ascii="仿宋" w:eastAsia="仿宋" w:hAnsi="仿宋" w:cs="仿宋" w:hint="eastAsia"/>
            <w:lang w:eastAsia="zh-CN"/>
          </w:rPr>
          <w:t>(二)、风险分类</w:t>
        </w:r>
        <w:r>
          <w:tab/>
        </w:r>
        <w:r>
          <w:fldChar w:fldCharType="begin"/>
        </w:r>
        <w:r>
          <w:instrText xml:space="preserve"> PAGEREF _Toc22357 \h </w:instrText>
        </w:r>
        <w:r>
          <w:fldChar w:fldCharType="separate"/>
        </w:r>
        <w:r>
          <w:t>65</w:t>
        </w:r>
        <w:r>
          <w:fldChar w:fldCharType="end"/>
        </w:r>
      </w:hyperlink>
    </w:p>
    <w:p>
      <w:pPr>
        <w:pStyle w:val="TOC1"/>
        <w:tabs>
          <w:tab w:val="right" w:leader="dot" w:pos="8306"/>
        </w:tabs>
      </w:pPr>
      <w:hyperlink w:anchor="_Toc27532" w:history="1">
        <w:r>
          <w:rPr>
            <w:rFonts w:ascii="仿宋" w:eastAsia="仿宋" w:hAnsi="仿宋" w:cs="仿宋" w:hint="eastAsia"/>
            <w:lang w:eastAsia="zh-CN"/>
          </w:rPr>
          <w:t>十六、巷道式智能化孵化器项目工程方案分析</w:t>
        </w:r>
        <w:r>
          <w:tab/>
        </w:r>
        <w:r>
          <w:fldChar w:fldCharType="begin"/>
        </w:r>
        <w:r>
          <w:instrText xml:space="preserve"> PAGEREF _Toc27532 \h </w:instrText>
        </w:r>
        <w:r>
          <w:fldChar w:fldCharType="separate"/>
        </w:r>
        <w:r>
          <w:t>67</w:t>
        </w:r>
        <w:r>
          <w:fldChar w:fldCharType="end"/>
        </w:r>
      </w:hyperlink>
    </w:p>
    <w:p>
      <w:pPr>
        <w:pStyle w:val="TOC2"/>
        <w:tabs>
          <w:tab w:val="right" w:leader="dot" w:pos="8306"/>
        </w:tabs>
      </w:pPr>
      <w:hyperlink w:anchor="_Toc23535" w:history="1">
        <w:r>
          <w:rPr>
            <w:rFonts w:ascii="仿宋" w:eastAsia="仿宋" w:hAnsi="仿宋" w:cs="仿宋" w:hint="eastAsia"/>
            <w:lang w:eastAsia="zh-CN"/>
          </w:rPr>
          <w:t>(一)、建筑工程设计原则</w:t>
        </w:r>
        <w:r>
          <w:tab/>
        </w:r>
        <w:r>
          <w:fldChar w:fldCharType="begin"/>
        </w:r>
        <w:r>
          <w:instrText xml:space="preserve"> PAGEREF _Toc23535 \h </w:instrText>
        </w:r>
        <w:r>
          <w:fldChar w:fldCharType="separate"/>
        </w:r>
        <w:r>
          <w:t>67</w:t>
        </w:r>
        <w:r>
          <w:fldChar w:fldCharType="end"/>
        </w:r>
      </w:hyperlink>
    </w:p>
    <w:p>
      <w:pPr>
        <w:pStyle w:val="TOC2"/>
        <w:tabs>
          <w:tab w:val="right" w:leader="dot" w:pos="8306"/>
        </w:tabs>
      </w:pPr>
      <w:hyperlink w:anchor="_Toc23840" w:history="1">
        <w:r>
          <w:rPr>
            <w:rFonts w:ascii="仿宋" w:eastAsia="仿宋" w:hAnsi="仿宋" w:cs="仿宋" w:hint="eastAsia"/>
            <w:lang w:eastAsia="zh-CN"/>
          </w:rPr>
          <w:t>(二)、土建工程建设指标</w:t>
        </w:r>
        <w:r>
          <w:tab/>
        </w:r>
        <w:r>
          <w:fldChar w:fldCharType="begin"/>
        </w:r>
        <w:r>
          <w:instrText xml:space="preserve"> PAGEREF _Toc23840 \h </w:instrText>
        </w:r>
        <w:r>
          <w:fldChar w:fldCharType="separate"/>
        </w:r>
        <w:r>
          <w:t>70</w:t>
        </w:r>
        <w:r>
          <w:fldChar w:fldCharType="end"/>
        </w:r>
      </w:hyperlink>
    </w:p>
    <w:p>
      <w:pPr>
        <w:pStyle w:val="TOC1"/>
        <w:tabs>
          <w:tab w:val="right" w:leader="dot" w:pos="8306"/>
        </w:tabs>
      </w:pPr>
      <w:hyperlink w:anchor="_Toc5680" w:history="1">
        <w:r>
          <w:rPr>
            <w:rFonts w:ascii="仿宋" w:eastAsia="仿宋" w:hAnsi="仿宋" w:cs="仿宋" w:hint="eastAsia"/>
            <w:lang w:eastAsia="zh-CN"/>
          </w:rPr>
          <w:t>十七、巷道式智能化孵化器项目变更管理</w:t>
        </w:r>
        <w:r>
          <w:tab/>
        </w:r>
        <w:r>
          <w:fldChar w:fldCharType="begin"/>
        </w:r>
        <w:r>
          <w:instrText xml:space="preserve"> PAGEREF _Toc5680 \h </w:instrText>
        </w:r>
        <w:r>
          <w:fldChar w:fldCharType="separate"/>
        </w:r>
        <w:r>
          <w:t>72</w:t>
        </w:r>
        <w:r>
          <w:fldChar w:fldCharType="end"/>
        </w:r>
      </w:hyperlink>
    </w:p>
    <w:p>
      <w:pPr>
        <w:pStyle w:val="TOC2"/>
        <w:tabs>
          <w:tab w:val="right" w:leader="dot" w:pos="8306"/>
        </w:tabs>
      </w:pPr>
      <w:hyperlink w:anchor="_Toc23043" w:history="1">
        <w:r>
          <w:rPr>
            <w:rFonts w:ascii="仿宋" w:eastAsia="仿宋" w:hAnsi="仿宋" w:cs="仿宋" w:hint="eastAsia"/>
            <w:lang w:eastAsia="zh-CN"/>
          </w:rPr>
          <w:t>(一)、变更申请与评估</w:t>
        </w:r>
        <w:r>
          <w:tab/>
        </w:r>
        <w:r>
          <w:fldChar w:fldCharType="begin"/>
        </w:r>
        <w:r>
          <w:instrText xml:space="preserve"> PAGEREF _Toc23043 \h </w:instrText>
        </w:r>
        <w:r>
          <w:fldChar w:fldCharType="separate"/>
        </w:r>
        <w:r>
          <w:t>72</w:t>
        </w:r>
        <w:r>
          <w:fldChar w:fldCharType="end"/>
        </w:r>
      </w:hyperlink>
    </w:p>
    <w:p>
      <w:pPr>
        <w:pStyle w:val="TOC2"/>
        <w:tabs>
          <w:tab w:val="right" w:leader="dot" w:pos="8306"/>
        </w:tabs>
      </w:pPr>
      <w:hyperlink w:anchor="_Toc4787" w:history="1">
        <w:r>
          <w:rPr>
            <w:rFonts w:ascii="仿宋" w:eastAsia="仿宋" w:hAnsi="仿宋" w:cs="仿宋" w:hint="eastAsia"/>
            <w:lang w:eastAsia="zh-CN"/>
          </w:rPr>
          <w:t>(二)、变更实施与控制</w:t>
        </w:r>
        <w:r>
          <w:tab/>
        </w:r>
        <w:r>
          <w:fldChar w:fldCharType="begin"/>
        </w:r>
        <w:r>
          <w:instrText xml:space="preserve"> PAGEREF _Toc4787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35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2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的技术管理特点体现在其创新导向。通过引入最先进的技术趋势和解决方案，巷道式智能化孵化器项目致力于提升科技含量、提高质量和效率水平。这意味着我们将采用最新的工具和方法，确保巷道式智能化孵化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巷道式智能化孵化器项目技术管理的显著特征。通过整合不同领域的技术资源，我们实现了跨学科的协同工作。这有助于优化技术架构，提高整体效能。此外，整合性策略还促进了不同技术团队之间的紧密沟通和高效合作，确保巷道式智能化孵化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巷道式智能化孵化器项目所采用的技术。通过不断优化技术方案，巷道式智能化孵化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巷道式智能化孵化器项目团队将在巷道式智能化孵化器项目初期识别可能的技术风险，并采取相应的预防和应对措施。通过建立健全的风险评估机制，巷道式智能化孵化器项目能够在实施过程中及时发现并解决潜在的技术问题，保障巷道式智能化孵化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巷道式智能化孵化器项目中，技术将成为巷道式智能化孵化器项目成功的有力支持。这一深度剖析揭示了技术管理在巷道式智能化孵化器项目实施中的关键作用，为巷道式智能化孵化器项目的技术基础奠定了坚实的基础。</w:t>
      </w:r>
    </w:p>
    <w:p>
      <w:pPr>
        <w:pStyle w:val="Heading2"/>
        <w:ind w:firstLine="560" w:firstLineChars="200"/>
        <w:rPr>
          <w:rFonts w:ascii="仿宋" w:eastAsia="仿宋" w:hAnsi="仿宋" w:cs="仿宋" w:hint="eastAsia"/>
          <w:sz w:val="28"/>
          <w:lang w:eastAsia="zh-CN"/>
        </w:rPr>
      </w:pPr>
      <w:bookmarkStart w:id="4" w:name="_Toc3335"/>
      <w:r>
        <w:rPr>
          <w:rFonts w:ascii="仿宋" w:eastAsia="仿宋" w:hAnsi="仿宋" w:cs="仿宋" w:hint="eastAsia"/>
          <w:sz w:val="28"/>
          <w:lang w:eastAsia="zh-CN"/>
        </w:rPr>
        <w:t>(二)、巷道式智能化孵化器项目工艺技术设计方案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巷道式智能化孵化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巷道式智能化孵化器项目将严格按照相关行业规范要求进行组织。通过有效控制产品质量，巷道式智能化孵化器项目将致力于为顾客提供优质的巷道式智能化孵化器项目产品和良好的服务。这体现了巷道式智能化孵化器项目对于生产活动合规性和质量标准的高度重视，为巷道式智能化孵化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巷道式智能化孵化器项目注重生态效益和清洁生产原则。巷道式智能化孵化器项目建设将紧密结合地方特色经济发展，与社会经济发展规划和区域环境保护规划方案相协调一致。通过与当地区域自然生态系统的结合，巷道式智能化孵化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巷道式智能化孵化器项目产品具有多样化的客户需求和个性化的特点。因此，巷道式智能化孵化器项目产品规格品种多样，且单批生产数量较小。为满足这一特点，巷道式智能化孵化器项目承办单位将建设先进的柔性制造生产线。通过广泛应用柔性制造技术，巷道式智能化孵化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巷道式智能化孵化器项目采用的技术具有较高的技术含量和自动化水平，处于国内先进水平。这一技术选用不仅体现了对生产效率、质量和环境友好性的高标准要求，同时为巷道式智能化孵化器项目的可持续发展奠定了坚实的基础。</w:t>
      </w:r>
    </w:p>
    <w:p>
      <w:pPr>
        <w:pStyle w:val="Heading2"/>
        <w:ind w:firstLine="560" w:firstLineChars="200"/>
        <w:rPr>
          <w:rFonts w:ascii="仿宋" w:eastAsia="仿宋" w:hAnsi="仿宋" w:cs="仿宋" w:hint="eastAsia"/>
          <w:sz w:val="28"/>
          <w:lang w:eastAsia="zh-CN"/>
        </w:rPr>
      </w:pPr>
      <w:bookmarkStart w:id="5" w:name="_Toc2211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为确保巷道式智能化孵化器项目的高效生产和技术实施，我们制定了一套精心设计的设备选型方案，以满足巷道式智能化孵化器项目生产、质量和环保的要求。该方案的主要特点如下：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巷道式智能化孵化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针对巷道式智能化孵化器项目产品的多样性和小批量生产的特点，我们将建设柔性制造生产线。通过在设备选型中考虑柔性制造技术，可以灵活应对不同产品规格和生产需求，实现生产线的高度灵活性和适应性。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201"/>
      <w:r>
        <w:rPr>
          <w:rFonts w:ascii="仿宋" w:eastAsia="仿宋" w:hAnsi="仿宋" w:cs="仿宋" w:hint="eastAsia"/>
          <w:sz w:val="28"/>
          <w:lang w:eastAsia="zh-CN"/>
        </w:rPr>
        <w:t>二、巷道式智能化孵化器项目建设背景及必要性分析</w:t>
      </w:r>
      <w:bookmarkEnd w:id="6"/>
    </w:p>
    <w:p>
      <w:pPr>
        <w:pStyle w:val="Heading2"/>
        <w:rPr>
          <w:rFonts w:ascii="仿宋" w:eastAsia="仿宋" w:hAnsi="仿宋" w:cs="仿宋" w:hint="eastAsia"/>
          <w:lang w:eastAsia="zh-CN"/>
        </w:rPr>
      </w:pPr>
      <w:bookmarkStart w:id="7" w:name="_Toc19130"/>
      <w:r>
        <w:rPr>
          <w:rFonts w:ascii="仿宋" w:eastAsia="仿宋" w:hAnsi="仿宋" w:cs="仿宋" w:hint="eastAsia"/>
          <w:lang w:eastAsia="zh-CN"/>
        </w:rPr>
        <w:t>(一)、巷道式智能化孵化器项目背景分析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巷道式智能化孵化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巷道式智能化孵化器项目在这个潮流中的定位。同时，我们将关注行业内涌现的新兴机遇，以便巷道式智能化孵化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巷道式智能化孵化器项目提供了强大的发展动力。我们将聚焦于行业内最新的技术发展趋势，包括但不限于人工智能、大数据分析、物联网等领域。通过深度的技术研究，我们将确保巷道式智能化孵化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巷道式智能化孵化器项目发展的源泉。我们将投入更多的精力对市场需求进行深入剖析，超越表面的需求，深入挖掘潜在的市场痛点和机遇。通过对市场需求的细致了解，巷道式智能化孵化器项目将更有针对性地设计解决方案，满足市场的多样化需求，从而更好地促进巷道式智能化孵化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巷道式智能化孵化器项目战略至关重要。我们将对竞争态势进行更为深入的分析，包括但不限于市场份额、产品特点、客户满意度等多个维度。通过深度的竞争分析，巷道式智能化孵化器项目将能够更准确地把握市场脉搏，制定具有竞争力的巷道式智能化孵化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巷道式智能化孵化器项目的发展具有直接的影响。我们将进行更为全面的法规和政策分析，了解行业发展中的潜在法律风险和合规挑战。通过充分了解和遵守相关法规，巷道式智能化孵化器项目将确保在法律框架内合法合规运营，为巷道式智能化孵化器项目的稳健发展提供有力支持。</w:t>
      </w:r>
    </w:p>
    <w:p>
      <w:pPr>
        <w:pStyle w:val="Heading2"/>
        <w:ind w:firstLine="560" w:firstLineChars="200"/>
        <w:rPr>
          <w:rFonts w:ascii="仿宋" w:eastAsia="仿宋" w:hAnsi="仿宋" w:cs="仿宋" w:hint="eastAsia"/>
          <w:sz w:val="28"/>
          <w:lang w:eastAsia="zh-CN"/>
        </w:rPr>
      </w:pPr>
      <w:bookmarkStart w:id="8" w:name="_Toc2824"/>
      <w:r>
        <w:rPr>
          <w:rFonts w:ascii="仿宋" w:eastAsia="仿宋" w:hAnsi="仿宋" w:cs="仿宋" w:hint="eastAsia"/>
          <w:sz w:val="28"/>
          <w:lang w:eastAsia="zh-CN"/>
        </w:rPr>
        <w:t>(二)、巷道式智能化孵化器项目建设必要性分析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建设的迫切性源于对行业发展趋势的深刻洞察。我们正处于一个行业变革的时代，科技创新、数字化转型成为企业发展的关键动力。巷道式智能化孵化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建设不仅仅是为了跟上潮流，更是为了通过技术创新推动企业的持续发展。通过引入先进的技术和解决方案，巷道式智能化孵化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巷道式智能化孵化器项目的建设成为必然选择，通过提高产品质量、拓展服务领域，从而在竞争中获得更多的机会。巷道式智能化孵化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巷道式智能化孵化器项目建设的必要性体现在对客户需求更精准的满足。通过巷道式智能化孵化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建设的背后是对企业持续创新的追求。只有通过不断创新，企业才能在竞争中立于不败之地。巷道式智能化孵化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7160"/>
      <w:r>
        <w:rPr>
          <w:rFonts w:ascii="仿宋" w:eastAsia="仿宋" w:hAnsi="仿宋" w:cs="仿宋" w:hint="eastAsia"/>
          <w:sz w:val="28"/>
          <w:lang w:eastAsia="zh-CN"/>
        </w:rPr>
        <w:t>三、巷道式智能化孵化器项目土建工程</w:t>
      </w:r>
      <w:bookmarkEnd w:id="9"/>
    </w:p>
    <w:p>
      <w:pPr>
        <w:pStyle w:val="Heading2"/>
        <w:rPr>
          <w:rFonts w:ascii="仿宋" w:eastAsia="仿宋" w:hAnsi="仿宋" w:cs="仿宋" w:hint="eastAsia"/>
          <w:lang w:eastAsia="zh-CN"/>
        </w:rPr>
      </w:pPr>
      <w:bookmarkStart w:id="10" w:name="_Toc3263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在巷道式智能化孵化器项目的建筑工程设计中，我们将秉承一系列重要的设计原则，以确保巷道式智能化孵化器项目建筑在功能、美观、可持续性等方面达到最佳效果。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首要原则是确保建筑的功能性得到最大化的发挥。我们将充分理解巷道式智能化孵化器项目的实际需求，合理布局各个功能区域，保证建筑在满足业务需求的同时，提供高效的工作环境。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在建筑设计中，我们将综合考虑建设和运营成本。通过精细的经济效益分析，确保设计方案在高效利用资源的同时，对巷道式智能化孵化器项目的长期盈利能力有积极的贡献。</w:t>
      </w:r>
    </w:p>
    <w:p>
      <w:pPr>
        <w:pStyle w:val="Heading2"/>
        <w:ind w:firstLine="560" w:firstLineChars="200"/>
        <w:rPr>
          <w:rFonts w:ascii="仿宋" w:eastAsia="仿宋" w:hAnsi="仿宋" w:cs="仿宋" w:hint="eastAsia"/>
          <w:sz w:val="28"/>
          <w:lang w:eastAsia="zh-CN"/>
        </w:rPr>
      </w:pPr>
      <w:bookmarkStart w:id="11" w:name="_Toc2847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巷道式智能化孵化器项目的土建工程设计中，我们将精准设定设计年限，结合巷道式智能化孵化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巷道式智能化孵化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07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巷道式智能化孵化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巷道式智能化孵化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巷道式智能化孵化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350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本期工程巷道式智能化孵化器项目预计总建筑面积XXX平方米，其中：计容建筑面积XXX平方米，计划建筑工程投资XX万元，占巷道式智能化孵化器项目总投资的XX%。</w:t>
      </w:r>
    </w:p>
    <w:p>
      <w:pPr>
        <w:pStyle w:val="Heading1"/>
        <w:ind w:firstLine="560" w:firstLineChars="200"/>
        <w:rPr>
          <w:rFonts w:ascii="仿宋" w:eastAsia="仿宋" w:hAnsi="仿宋" w:cs="仿宋" w:hint="eastAsia"/>
          <w:sz w:val="28"/>
          <w:lang w:eastAsia="zh-CN"/>
        </w:rPr>
      </w:pPr>
      <w:bookmarkStart w:id="14" w:name="_Toc863"/>
      <w:r>
        <w:rPr>
          <w:rFonts w:ascii="仿宋" w:eastAsia="仿宋" w:hAnsi="仿宋" w:cs="仿宋" w:hint="eastAsia"/>
          <w:sz w:val="28"/>
          <w:lang w:eastAsia="zh-CN"/>
        </w:rPr>
        <w:t>四、巷道式智能化孵化器项目绩效评估</w:t>
      </w:r>
      <w:bookmarkEnd w:id="14"/>
    </w:p>
    <w:p>
      <w:pPr>
        <w:pStyle w:val="Heading2"/>
        <w:rPr>
          <w:rFonts w:ascii="仿宋" w:eastAsia="仿宋" w:hAnsi="仿宋" w:cs="仿宋" w:hint="eastAsia"/>
          <w:lang w:eastAsia="zh-CN"/>
        </w:rPr>
      </w:pPr>
      <w:bookmarkStart w:id="15" w:name="_Toc1091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巷道式智能化孵化器项目中，我们设计了一套全面的绩效评估指标，以确保巷道式智能化孵化器项目的可控和成功交付。这些指标跨足巷道式智能化孵化器项目目标、成本、进度和质量等多个维度，为我们提供了全面洞察巷道式智能化孵化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目标达成率是我们关注的首要指标。我们设定了明确的目标，并通过定期监测和评估，迅速发现并应对潜在的目标偏差。这为巷道式智能化孵化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成本绩效是另一个核心关注点。通过实际成本与预算成本的对比分析，我们深入了解成本差异的原因，及时调整资源分配，保持巷道式智能化孵化器项目在经济效益方面的合理水平。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巷道式智能化孵化器项目进度作为关键的绩效指标之一，得到了精心的关注。我们制定了详细的巷道式智能化孵化器项目进度计划，并设立了进度符合度指标，确保实际进度与计划进度保持一致。这使我们能够快速发现和解决潜在的进度问题，保持巷道式智能化孵化器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巷道式智能化孵化器项目绩效的不可或缺的一环。我们引入了一系列的质量标准和客户满意度指标，以确保巷道式智能化孵化器项目交付的成果在质量上达到或超越预期水平。通过持续监测这些指标，我们努力提升巷道式智能化孵化器项目整体质量水平，为巷道式智能化孵化器项目的成功交付提供有力保障。通过这些科学且全面的绩效评估，我们能够更好地引导巷道式智能化孵化器项目的持续改进，确保巷道式智能化孵化器项目目标的顺利达成。</w:t>
      </w:r>
    </w:p>
    <w:p>
      <w:pPr>
        <w:pStyle w:val="Heading2"/>
        <w:ind w:firstLine="560" w:firstLineChars="200"/>
        <w:rPr>
          <w:rFonts w:ascii="仿宋" w:eastAsia="仿宋" w:hAnsi="仿宋" w:cs="仿宋" w:hint="eastAsia"/>
          <w:sz w:val="28"/>
          <w:lang w:eastAsia="zh-CN"/>
        </w:rPr>
      </w:pPr>
      <w:bookmarkStart w:id="16" w:name="_Toc3154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绩效评估是巷道式智能化孵化器项目中的关键环节，为确保巷道式智能化孵化器项目达到预期目标，我们采用了多层次、多维度的绩效评估方法。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巷道式智能化孵化器项目的战略目标对齐，确保每个决策和行动都与巷道式智能化孵化器项目整体目标保持一致。团队会定期召开战略对齐会议，审视当前工作与巷道式智能化孵化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巷道式智能化孵化器项目进度、质量、成本和风险等方面。这些指标通过数据收集和分析，为巷道式智能化孵化器项目管理团队提供了客观的评估依据。例如，我们通过巷道式智能化孵化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巷道式智能化孵化器项目内部，还考虑了巷道式智能化孵化器项目对外部环境的影响。我们定期进行干系人满意度调查，以了解各利益相关方对巷道式智能化孵化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这种多层次、多角度的绩效评估方法，使得我们能够全面了解巷道式智能化孵化器项目的运行状态，及时做出调整，确保巷道式智能化孵化器项目在不断变化的环境中保持稳健前行。</w:t>
      </w:r>
    </w:p>
    <w:p>
      <w:pPr>
        <w:pStyle w:val="Heading2"/>
        <w:ind w:firstLine="560" w:firstLineChars="200"/>
        <w:rPr>
          <w:rFonts w:ascii="仿宋" w:eastAsia="仿宋" w:hAnsi="仿宋" w:cs="仿宋" w:hint="eastAsia"/>
          <w:sz w:val="28"/>
          <w:lang w:eastAsia="zh-CN"/>
        </w:rPr>
      </w:pPr>
      <w:bookmarkStart w:id="17" w:name="_Toc3055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为了确保巷道式智能化孵化器项目的有效管理和不断优化，我们采用了精心设计的绩效评估周期。这个周期旨在实现灵活、实时和全面的评估，以适应巷道式智能化孵化器项目执行中的各种挑战。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巷道式智能化孵化器项目的不同需求，分为短期、中期和长期。短期评估关注每个迭代或工作周期，以及时发现和解决当前任务中的问题。中期评估涵盖几个迭代，深入了解整体巷道式智能化孵化器项目的趋势和性能。长期评估则着眼于整个巷道式智能化孵化器项目阶段，确保巷道式智能化孵化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巷道式智能化孵化器项目管理工具和协作平台，团队成员能够随时更新和分享巷道式智能化孵化器项目数据。这种实时性的反馈机制使我们能够及时察觉潜在问题，快速调整，保持巷道式智能化孵化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https://d.book118.com/018135131124006037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巷道式智能化孵化器项目计划设计方案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065287"/>
    <w:rsid w:val="150652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13513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2024-02-16T15:14:00Z</dcterms:created>
  <dcterms:modified xsi:type="dcterms:W3CDTF">2024-02-16T15:14:49Z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3ECC3AFB48C540F5A4A0A870280A51D1_11</vt:lpwstr>
  </property>
  <property fmtid="{D5CDD505-2E9C-101B-9397-08002B2CF9AE}" pid="3" name="KSOProductBuildVer">
    <vt:lpwstr>2052-12.1.0.16250</vt:lpwstr>
  </property>
</Properties>
</file>