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女士剃毛器项目建设总纲及方案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69" w:history="1">
        <w:r>
          <w:rPr>
            <w:rFonts w:ascii="仿宋" w:eastAsia="仿宋" w:hAnsi="仿宋" w:cs="仿宋" w:hint="eastAsia"/>
            <w:lang w:eastAsia="zh-CN"/>
          </w:rPr>
          <w:t>概论</w:t>
        </w:r>
        <w:r>
          <w:tab/>
        </w:r>
        <w:r>
          <w:fldChar w:fldCharType="begin"/>
        </w:r>
        <w:r>
          <w:instrText xml:space="preserve"> PAGEREF _Toc21869 \h </w:instrText>
        </w:r>
        <w:r>
          <w:fldChar w:fldCharType="separate"/>
        </w:r>
        <w:r>
          <w:t>3</w:t>
        </w:r>
        <w:r>
          <w:fldChar w:fldCharType="end"/>
        </w:r>
      </w:hyperlink>
    </w:p>
    <w:p>
      <w:pPr>
        <w:pStyle w:val="TOC1"/>
        <w:tabs>
          <w:tab w:val="right" w:leader="dot" w:pos="8306"/>
        </w:tabs>
      </w:pPr>
      <w:hyperlink w:anchor="_Toc4909" w:history="1">
        <w:r>
          <w:rPr>
            <w:rFonts w:ascii="仿宋" w:eastAsia="仿宋" w:hAnsi="仿宋" w:cs="仿宋" w:hint="eastAsia"/>
            <w:lang w:eastAsia="zh-CN"/>
          </w:rPr>
          <w:t>一、资源开发及综合利用分析</w:t>
        </w:r>
        <w:r>
          <w:tab/>
        </w:r>
        <w:r>
          <w:fldChar w:fldCharType="begin"/>
        </w:r>
        <w:r>
          <w:instrText xml:space="preserve"> PAGEREF _Toc4909 \h </w:instrText>
        </w:r>
        <w:r>
          <w:fldChar w:fldCharType="separate"/>
        </w:r>
        <w:r>
          <w:t>3</w:t>
        </w:r>
        <w:r>
          <w:fldChar w:fldCharType="end"/>
        </w:r>
      </w:hyperlink>
    </w:p>
    <w:p>
      <w:pPr>
        <w:pStyle w:val="TOC2"/>
        <w:tabs>
          <w:tab w:val="right" w:leader="dot" w:pos="8306"/>
        </w:tabs>
      </w:pPr>
      <w:hyperlink w:anchor="_Toc32759" w:history="1">
        <w:r>
          <w:rPr>
            <w:rFonts w:ascii="仿宋" w:eastAsia="仿宋" w:hAnsi="仿宋" w:cs="仿宋" w:hint="eastAsia"/>
            <w:lang w:eastAsia="zh-CN"/>
          </w:rPr>
          <w:t>(一)、资源开发方案</w:t>
        </w:r>
        <w:r>
          <w:tab/>
        </w:r>
        <w:r>
          <w:fldChar w:fldCharType="begin"/>
        </w:r>
        <w:r>
          <w:instrText xml:space="preserve"> PAGEREF _Toc32759 \h </w:instrText>
        </w:r>
        <w:r>
          <w:fldChar w:fldCharType="separate"/>
        </w:r>
        <w:r>
          <w:t>3</w:t>
        </w:r>
        <w:r>
          <w:fldChar w:fldCharType="end"/>
        </w:r>
      </w:hyperlink>
    </w:p>
    <w:p>
      <w:pPr>
        <w:pStyle w:val="TOC2"/>
        <w:tabs>
          <w:tab w:val="right" w:leader="dot" w:pos="8306"/>
        </w:tabs>
      </w:pPr>
      <w:hyperlink w:anchor="_Toc7789" w:history="1">
        <w:r>
          <w:rPr>
            <w:rFonts w:ascii="仿宋" w:eastAsia="仿宋" w:hAnsi="仿宋" w:cs="仿宋" w:hint="eastAsia"/>
            <w:lang w:eastAsia="zh-CN"/>
          </w:rPr>
          <w:t>(二)、资源利用方案</w:t>
        </w:r>
        <w:r>
          <w:tab/>
        </w:r>
        <w:r>
          <w:fldChar w:fldCharType="begin"/>
        </w:r>
        <w:r>
          <w:instrText xml:space="preserve"> PAGEREF _Toc7789 \h </w:instrText>
        </w:r>
        <w:r>
          <w:fldChar w:fldCharType="separate"/>
        </w:r>
        <w:r>
          <w:t>4</w:t>
        </w:r>
        <w:r>
          <w:fldChar w:fldCharType="end"/>
        </w:r>
      </w:hyperlink>
    </w:p>
    <w:p>
      <w:pPr>
        <w:pStyle w:val="TOC2"/>
        <w:tabs>
          <w:tab w:val="right" w:leader="dot" w:pos="8306"/>
        </w:tabs>
      </w:pPr>
      <w:hyperlink w:anchor="_Toc20411" w:history="1">
        <w:r>
          <w:rPr>
            <w:rFonts w:ascii="仿宋" w:eastAsia="仿宋" w:hAnsi="仿宋" w:cs="仿宋" w:hint="eastAsia"/>
            <w:lang w:eastAsia="zh-CN"/>
          </w:rPr>
          <w:t>(三)、资源节约措施</w:t>
        </w:r>
        <w:r>
          <w:tab/>
        </w:r>
        <w:r>
          <w:fldChar w:fldCharType="begin"/>
        </w:r>
        <w:r>
          <w:instrText xml:space="preserve"> PAGEREF _Toc20411 \h </w:instrText>
        </w:r>
        <w:r>
          <w:fldChar w:fldCharType="separate"/>
        </w:r>
        <w:r>
          <w:t>5</w:t>
        </w:r>
        <w:r>
          <w:fldChar w:fldCharType="end"/>
        </w:r>
      </w:hyperlink>
    </w:p>
    <w:p>
      <w:pPr>
        <w:pStyle w:val="TOC1"/>
        <w:tabs>
          <w:tab w:val="right" w:leader="dot" w:pos="8306"/>
        </w:tabs>
      </w:pPr>
      <w:hyperlink w:anchor="_Toc9263" w:history="1">
        <w:r>
          <w:rPr>
            <w:rFonts w:ascii="仿宋" w:eastAsia="仿宋" w:hAnsi="仿宋" w:cs="仿宋" w:hint="eastAsia"/>
            <w:lang w:eastAsia="zh-CN"/>
          </w:rPr>
          <w:t>二、经济影响分析</w:t>
        </w:r>
        <w:r>
          <w:tab/>
        </w:r>
        <w:r>
          <w:fldChar w:fldCharType="begin"/>
        </w:r>
        <w:r>
          <w:instrText xml:space="preserve"> PAGEREF _Toc9263 \h </w:instrText>
        </w:r>
        <w:r>
          <w:fldChar w:fldCharType="separate"/>
        </w:r>
        <w:r>
          <w:t>6</w:t>
        </w:r>
        <w:r>
          <w:fldChar w:fldCharType="end"/>
        </w:r>
      </w:hyperlink>
    </w:p>
    <w:p>
      <w:pPr>
        <w:pStyle w:val="TOC2"/>
        <w:tabs>
          <w:tab w:val="right" w:leader="dot" w:pos="8306"/>
        </w:tabs>
      </w:pPr>
      <w:hyperlink w:anchor="_Toc618" w:history="1">
        <w:r>
          <w:rPr>
            <w:rFonts w:ascii="仿宋" w:eastAsia="仿宋" w:hAnsi="仿宋" w:cs="仿宋" w:hint="eastAsia"/>
            <w:lang w:eastAsia="zh-CN"/>
          </w:rPr>
          <w:t>(一)、经济费用效益或费用效果分析</w:t>
        </w:r>
        <w:r>
          <w:tab/>
        </w:r>
        <w:r>
          <w:fldChar w:fldCharType="begin"/>
        </w:r>
        <w:r>
          <w:instrText xml:space="preserve"> PAGEREF _Toc618 \h </w:instrText>
        </w:r>
        <w:r>
          <w:fldChar w:fldCharType="separate"/>
        </w:r>
        <w:r>
          <w:t>6</w:t>
        </w:r>
        <w:r>
          <w:fldChar w:fldCharType="end"/>
        </w:r>
      </w:hyperlink>
    </w:p>
    <w:p>
      <w:pPr>
        <w:pStyle w:val="TOC2"/>
        <w:tabs>
          <w:tab w:val="right" w:leader="dot" w:pos="8306"/>
        </w:tabs>
      </w:pPr>
      <w:hyperlink w:anchor="_Toc22241" w:history="1">
        <w:r>
          <w:rPr>
            <w:rFonts w:ascii="仿宋" w:eastAsia="仿宋" w:hAnsi="仿宋" w:cs="仿宋" w:hint="eastAsia"/>
            <w:lang w:eastAsia="zh-CN"/>
          </w:rPr>
          <w:t>(二)、行业影响分析</w:t>
        </w:r>
        <w:r>
          <w:tab/>
        </w:r>
        <w:r>
          <w:fldChar w:fldCharType="begin"/>
        </w:r>
        <w:r>
          <w:instrText xml:space="preserve"> PAGEREF _Toc22241 \h </w:instrText>
        </w:r>
        <w:r>
          <w:fldChar w:fldCharType="separate"/>
        </w:r>
        <w:r>
          <w:t>9</w:t>
        </w:r>
        <w:r>
          <w:fldChar w:fldCharType="end"/>
        </w:r>
      </w:hyperlink>
    </w:p>
    <w:p>
      <w:pPr>
        <w:pStyle w:val="TOC2"/>
        <w:tabs>
          <w:tab w:val="right" w:leader="dot" w:pos="8306"/>
        </w:tabs>
      </w:pPr>
      <w:hyperlink w:anchor="_Toc17970" w:history="1">
        <w:r>
          <w:rPr>
            <w:rFonts w:ascii="仿宋" w:eastAsia="仿宋" w:hAnsi="仿宋" w:cs="仿宋" w:hint="eastAsia"/>
            <w:lang w:eastAsia="zh-CN"/>
          </w:rPr>
          <w:t>(三)、区域经济影响分析</w:t>
        </w:r>
        <w:r>
          <w:tab/>
        </w:r>
        <w:r>
          <w:fldChar w:fldCharType="begin"/>
        </w:r>
        <w:r>
          <w:instrText xml:space="preserve"> PAGEREF _Toc17970 \h </w:instrText>
        </w:r>
        <w:r>
          <w:fldChar w:fldCharType="separate"/>
        </w:r>
        <w:r>
          <w:t>10</w:t>
        </w:r>
        <w:r>
          <w:fldChar w:fldCharType="end"/>
        </w:r>
      </w:hyperlink>
    </w:p>
    <w:p>
      <w:pPr>
        <w:pStyle w:val="TOC2"/>
        <w:tabs>
          <w:tab w:val="right" w:leader="dot" w:pos="8306"/>
        </w:tabs>
      </w:pPr>
      <w:hyperlink w:anchor="_Toc17296" w:history="1">
        <w:r>
          <w:rPr>
            <w:rFonts w:ascii="仿宋" w:eastAsia="仿宋" w:hAnsi="仿宋" w:cs="仿宋" w:hint="eastAsia"/>
            <w:lang w:eastAsia="zh-CN"/>
          </w:rPr>
          <w:t>(四)、宏观经济影响分析</w:t>
        </w:r>
        <w:r>
          <w:tab/>
        </w:r>
        <w:r>
          <w:fldChar w:fldCharType="begin"/>
        </w:r>
        <w:r>
          <w:instrText xml:space="preserve"> PAGEREF _Toc17296 \h </w:instrText>
        </w:r>
        <w:r>
          <w:fldChar w:fldCharType="separate"/>
        </w:r>
        <w:r>
          <w:t>11</w:t>
        </w:r>
        <w:r>
          <w:fldChar w:fldCharType="end"/>
        </w:r>
      </w:hyperlink>
    </w:p>
    <w:p>
      <w:pPr>
        <w:pStyle w:val="TOC1"/>
        <w:tabs>
          <w:tab w:val="right" w:leader="dot" w:pos="8306"/>
        </w:tabs>
      </w:pPr>
      <w:hyperlink w:anchor="_Toc30008" w:history="1">
        <w:r>
          <w:rPr>
            <w:rFonts w:ascii="仿宋" w:eastAsia="仿宋" w:hAnsi="仿宋" w:cs="仿宋" w:hint="eastAsia"/>
            <w:lang w:eastAsia="zh-CN"/>
          </w:rPr>
          <w:t>三、背景、必要性分析</w:t>
        </w:r>
        <w:r>
          <w:tab/>
        </w:r>
        <w:r>
          <w:fldChar w:fldCharType="begin"/>
        </w:r>
        <w:r>
          <w:instrText xml:space="preserve"> PAGEREF _Toc30008 \h </w:instrText>
        </w:r>
        <w:r>
          <w:fldChar w:fldCharType="separate"/>
        </w:r>
        <w:r>
          <w:t>13</w:t>
        </w:r>
        <w:r>
          <w:fldChar w:fldCharType="end"/>
        </w:r>
      </w:hyperlink>
    </w:p>
    <w:p>
      <w:pPr>
        <w:pStyle w:val="TOC2"/>
        <w:tabs>
          <w:tab w:val="right" w:leader="dot" w:pos="8306"/>
        </w:tabs>
      </w:pPr>
      <w:hyperlink w:anchor="_Toc32745" w:history="1">
        <w:r>
          <w:rPr>
            <w:rFonts w:ascii="仿宋" w:eastAsia="仿宋" w:hAnsi="仿宋" w:cs="仿宋" w:hint="eastAsia"/>
            <w:lang w:eastAsia="zh-CN"/>
          </w:rPr>
          <w:t>(一)、项目建设背景</w:t>
        </w:r>
        <w:r>
          <w:tab/>
        </w:r>
        <w:r>
          <w:fldChar w:fldCharType="begin"/>
        </w:r>
        <w:r>
          <w:instrText xml:space="preserve"> PAGEREF _Toc32745 \h </w:instrText>
        </w:r>
        <w:r>
          <w:fldChar w:fldCharType="separate"/>
        </w:r>
        <w:r>
          <w:t>13</w:t>
        </w:r>
        <w:r>
          <w:fldChar w:fldCharType="end"/>
        </w:r>
      </w:hyperlink>
    </w:p>
    <w:p>
      <w:pPr>
        <w:pStyle w:val="TOC2"/>
        <w:tabs>
          <w:tab w:val="right" w:leader="dot" w:pos="8306"/>
        </w:tabs>
      </w:pPr>
      <w:hyperlink w:anchor="_Toc27148" w:history="1">
        <w:r>
          <w:rPr>
            <w:rFonts w:ascii="仿宋" w:eastAsia="仿宋" w:hAnsi="仿宋" w:cs="仿宋" w:hint="eastAsia"/>
            <w:lang w:eastAsia="zh-CN"/>
          </w:rPr>
          <w:t>(二)、必要性分析</w:t>
        </w:r>
        <w:r>
          <w:tab/>
        </w:r>
        <w:r>
          <w:fldChar w:fldCharType="begin"/>
        </w:r>
        <w:r>
          <w:instrText xml:space="preserve"> PAGEREF _Toc27148 \h </w:instrText>
        </w:r>
        <w:r>
          <w:fldChar w:fldCharType="separate"/>
        </w:r>
        <w:r>
          <w:t>14</w:t>
        </w:r>
        <w:r>
          <w:fldChar w:fldCharType="end"/>
        </w:r>
      </w:hyperlink>
    </w:p>
    <w:p>
      <w:pPr>
        <w:pStyle w:val="TOC2"/>
        <w:tabs>
          <w:tab w:val="right" w:leader="dot" w:pos="8306"/>
        </w:tabs>
      </w:pPr>
      <w:hyperlink w:anchor="_Toc4463" w:history="1">
        <w:r>
          <w:rPr>
            <w:rFonts w:ascii="仿宋" w:eastAsia="仿宋" w:hAnsi="仿宋" w:cs="仿宋" w:hint="eastAsia"/>
            <w:lang w:eastAsia="zh-CN"/>
          </w:rPr>
          <w:t>(三)、项目建设有利条件</w:t>
        </w:r>
        <w:r>
          <w:tab/>
        </w:r>
        <w:r>
          <w:fldChar w:fldCharType="begin"/>
        </w:r>
        <w:r>
          <w:instrText xml:space="preserve"> PAGEREF _Toc4463 \h </w:instrText>
        </w:r>
        <w:r>
          <w:fldChar w:fldCharType="separate"/>
        </w:r>
        <w:r>
          <w:t>15</w:t>
        </w:r>
        <w:r>
          <w:fldChar w:fldCharType="end"/>
        </w:r>
      </w:hyperlink>
    </w:p>
    <w:p>
      <w:pPr>
        <w:pStyle w:val="TOC1"/>
        <w:tabs>
          <w:tab w:val="right" w:leader="dot" w:pos="8306"/>
        </w:tabs>
      </w:pPr>
      <w:hyperlink w:anchor="_Toc7312" w:history="1">
        <w:r>
          <w:rPr>
            <w:rFonts w:ascii="仿宋" w:eastAsia="仿宋" w:hAnsi="仿宋" w:cs="仿宋" w:hint="eastAsia"/>
            <w:lang w:eastAsia="zh-CN"/>
          </w:rPr>
          <w:t>四、项目选址研究</w:t>
        </w:r>
        <w:r>
          <w:tab/>
        </w:r>
        <w:r>
          <w:fldChar w:fldCharType="begin"/>
        </w:r>
        <w:r>
          <w:instrText xml:space="preserve"> PAGEREF _Toc7312 \h </w:instrText>
        </w:r>
        <w:r>
          <w:fldChar w:fldCharType="separate"/>
        </w:r>
        <w:r>
          <w:t>17</w:t>
        </w:r>
        <w:r>
          <w:fldChar w:fldCharType="end"/>
        </w:r>
      </w:hyperlink>
    </w:p>
    <w:p>
      <w:pPr>
        <w:pStyle w:val="TOC2"/>
        <w:tabs>
          <w:tab w:val="right" w:leader="dot" w:pos="8306"/>
        </w:tabs>
      </w:pPr>
      <w:hyperlink w:anchor="_Toc8002" w:history="1">
        <w:r>
          <w:rPr>
            <w:rFonts w:ascii="仿宋" w:eastAsia="仿宋" w:hAnsi="仿宋" w:cs="仿宋" w:hint="eastAsia"/>
            <w:lang w:eastAsia="zh-CN"/>
          </w:rPr>
          <w:t>(一)、项目选址原则</w:t>
        </w:r>
        <w:r>
          <w:tab/>
        </w:r>
        <w:r>
          <w:fldChar w:fldCharType="begin"/>
        </w:r>
        <w:r>
          <w:instrText xml:space="preserve"> PAGEREF _Toc8002 \h </w:instrText>
        </w:r>
        <w:r>
          <w:fldChar w:fldCharType="separate"/>
        </w:r>
        <w:r>
          <w:t>17</w:t>
        </w:r>
        <w:r>
          <w:fldChar w:fldCharType="end"/>
        </w:r>
      </w:hyperlink>
    </w:p>
    <w:p>
      <w:pPr>
        <w:pStyle w:val="TOC2"/>
        <w:tabs>
          <w:tab w:val="right" w:leader="dot" w:pos="8306"/>
        </w:tabs>
      </w:pPr>
      <w:hyperlink w:anchor="_Toc29469" w:history="1">
        <w:r>
          <w:rPr>
            <w:rFonts w:ascii="仿宋" w:eastAsia="仿宋" w:hAnsi="仿宋" w:cs="仿宋" w:hint="eastAsia"/>
            <w:lang w:eastAsia="zh-CN"/>
          </w:rPr>
          <w:t>(二)、项目选址</w:t>
        </w:r>
        <w:r>
          <w:tab/>
        </w:r>
        <w:r>
          <w:fldChar w:fldCharType="begin"/>
        </w:r>
        <w:r>
          <w:instrText xml:space="preserve"> PAGEREF _Toc29469 \h </w:instrText>
        </w:r>
        <w:r>
          <w:fldChar w:fldCharType="separate"/>
        </w:r>
        <w:r>
          <w:t>20</w:t>
        </w:r>
        <w:r>
          <w:fldChar w:fldCharType="end"/>
        </w:r>
      </w:hyperlink>
    </w:p>
    <w:p>
      <w:pPr>
        <w:pStyle w:val="TOC2"/>
        <w:tabs>
          <w:tab w:val="right" w:leader="dot" w:pos="8306"/>
        </w:tabs>
      </w:pPr>
      <w:hyperlink w:anchor="_Toc19236" w:history="1">
        <w:r>
          <w:rPr>
            <w:rFonts w:ascii="仿宋" w:eastAsia="仿宋" w:hAnsi="仿宋" w:cs="仿宋" w:hint="eastAsia"/>
            <w:lang w:eastAsia="zh-CN"/>
          </w:rPr>
          <w:t>(三)、建设条件分析</w:t>
        </w:r>
        <w:r>
          <w:tab/>
        </w:r>
        <w:r>
          <w:fldChar w:fldCharType="begin"/>
        </w:r>
        <w:r>
          <w:instrText xml:space="preserve"> PAGEREF _Toc19236 \h </w:instrText>
        </w:r>
        <w:r>
          <w:fldChar w:fldCharType="separate"/>
        </w:r>
        <w:r>
          <w:t>22</w:t>
        </w:r>
        <w:r>
          <w:fldChar w:fldCharType="end"/>
        </w:r>
      </w:hyperlink>
    </w:p>
    <w:p>
      <w:pPr>
        <w:pStyle w:val="TOC2"/>
        <w:tabs>
          <w:tab w:val="right" w:leader="dot" w:pos="8306"/>
        </w:tabs>
      </w:pPr>
      <w:hyperlink w:anchor="_Toc20988" w:history="1">
        <w:r>
          <w:rPr>
            <w:rFonts w:ascii="仿宋" w:eastAsia="仿宋" w:hAnsi="仿宋" w:cs="仿宋" w:hint="eastAsia"/>
            <w:lang w:eastAsia="zh-CN"/>
          </w:rPr>
          <w:t>(四)、用地控制指标</w:t>
        </w:r>
        <w:r>
          <w:tab/>
        </w:r>
        <w:r>
          <w:fldChar w:fldCharType="begin"/>
        </w:r>
        <w:r>
          <w:instrText xml:space="preserve"> PAGEREF _Toc20988 \h </w:instrText>
        </w:r>
        <w:r>
          <w:fldChar w:fldCharType="separate"/>
        </w:r>
        <w:r>
          <w:t>23</w:t>
        </w:r>
        <w:r>
          <w:fldChar w:fldCharType="end"/>
        </w:r>
      </w:hyperlink>
    </w:p>
    <w:p>
      <w:pPr>
        <w:pStyle w:val="TOC2"/>
        <w:tabs>
          <w:tab w:val="right" w:leader="dot" w:pos="8306"/>
        </w:tabs>
      </w:pPr>
      <w:hyperlink w:anchor="_Toc13214" w:history="1">
        <w:r>
          <w:rPr>
            <w:rFonts w:ascii="仿宋" w:eastAsia="仿宋" w:hAnsi="仿宋" w:cs="仿宋" w:hint="eastAsia"/>
            <w:lang w:eastAsia="zh-CN"/>
          </w:rPr>
          <w:t>(五)、地总体要求</w:t>
        </w:r>
        <w:r>
          <w:tab/>
        </w:r>
        <w:r>
          <w:fldChar w:fldCharType="begin"/>
        </w:r>
        <w:r>
          <w:instrText xml:space="preserve"> PAGEREF _Toc13214 \h </w:instrText>
        </w:r>
        <w:r>
          <w:fldChar w:fldCharType="separate"/>
        </w:r>
        <w:r>
          <w:t>25</w:t>
        </w:r>
        <w:r>
          <w:fldChar w:fldCharType="end"/>
        </w:r>
      </w:hyperlink>
    </w:p>
    <w:p>
      <w:pPr>
        <w:pStyle w:val="TOC2"/>
        <w:tabs>
          <w:tab w:val="right" w:leader="dot" w:pos="8306"/>
        </w:tabs>
      </w:pPr>
      <w:hyperlink w:anchor="_Toc868" w:history="1">
        <w:r>
          <w:rPr>
            <w:rFonts w:ascii="仿宋" w:eastAsia="仿宋" w:hAnsi="仿宋" w:cs="仿宋" w:hint="eastAsia"/>
            <w:lang w:eastAsia="zh-CN"/>
          </w:rPr>
          <w:t>(六)、节约用地措施</w:t>
        </w:r>
        <w:r>
          <w:tab/>
        </w:r>
        <w:r>
          <w:fldChar w:fldCharType="begin"/>
        </w:r>
        <w:r>
          <w:instrText xml:space="preserve"> PAGEREF _Toc868 \h </w:instrText>
        </w:r>
        <w:r>
          <w:fldChar w:fldCharType="separate"/>
        </w:r>
        <w:r>
          <w:t>26</w:t>
        </w:r>
        <w:r>
          <w:fldChar w:fldCharType="end"/>
        </w:r>
      </w:hyperlink>
    </w:p>
    <w:p>
      <w:pPr>
        <w:pStyle w:val="TOC2"/>
        <w:tabs>
          <w:tab w:val="right" w:leader="dot" w:pos="8306"/>
        </w:tabs>
      </w:pPr>
      <w:hyperlink w:anchor="_Toc28800" w:history="1">
        <w:r>
          <w:rPr>
            <w:rFonts w:ascii="仿宋" w:eastAsia="仿宋" w:hAnsi="仿宋" w:cs="仿宋" w:hint="eastAsia"/>
            <w:lang w:eastAsia="zh-CN"/>
          </w:rPr>
          <w:t>(七)、选址综合评价</w:t>
        </w:r>
        <w:r>
          <w:tab/>
        </w:r>
        <w:r>
          <w:fldChar w:fldCharType="begin"/>
        </w:r>
        <w:r>
          <w:instrText xml:space="preserve"> PAGEREF _Toc28800 \h </w:instrText>
        </w:r>
        <w:r>
          <w:fldChar w:fldCharType="separate"/>
        </w:r>
        <w:r>
          <w:t>28</w:t>
        </w:r>
        <w:r>
          <w:fldChar w:fldCharType="end"/>
        </w:r>
      </w:hyperlink>
    </w:p>
    <w:p>
      <w:pPr>
        <w:pStyle w:val="TOC1"/>
        <w:tabs>
          <w:tab w:val="right" w:leader="dot" w:pos="8306"/>
        </w:tabs>
      </w:pPr>
      <w:hyperlink w:anchor="_Toc9366" w:history="1">
        <w:r>
          <w:rPr>
            <w:rFonts w:ascii="仿宋" w:eastAsia="仿宋" w:hAnsi="仿宋" w:cs="仿宋" w:hint="eastAsia"/>
            <w:lang w:eastAsia="zh-CN"/>
          </w:rPr>
          <w:t>五、环境和生态影响分析</w:t>
        </w:r>
        <w:r>
          <w:tab/>
        </w:r>
        <w:r>
          <w:fldChar w:fldCharType="begin"/>
        </w:r>
        <w:r>
          <w:instrText xml:space="preserve"> PAGEREF _Toc9366 \h </w:instrText>
        </w:r>
        <w:r>
          <w:fldChar w:fldCharType="separate"/>
        </w:r>
        <w:r>
          <w:t>29</w:t>
        </w:r>
        <w:r>
          <w:fldChar w:fldCharType="end"/>
        </w:r>
      </w:hyperlink>
    </w:p>
    <w:p>
      <w:pPr>
        <w:pStyle w:val="TOC2"/>
        <w:tabs>
          <w:tab w:val="right" w:leader="dot" w:pos="8306"/>
        </w:tabs>
      </w:pPr>
      <w:hyperlink w:anchor="_Toc9218" w:history="1">
        <w:r>
          <w:rPr>
            <w:rFonts w:ascii="仿宋" w:eastAsia="仿宋" w:hAnsi="仿宋" w:cs="仿宋" w:hint="eastAsia"/>
            <w:lang w:eastAsia="zh-CN"/>
          </w:rPr>
          <w:t>(一)、环境和生态现状</w:t>
        </w:r>
        <w:r>
          <w:tab/>
        </w:r>
        <w:r>
          <w:fldChar w:fldCharType="begin"/>
        </w:r>
        <w:r>
          <w:instrText xml:space="preserve"> PAGEREF _Toc9218 \h </w:instrText>
        </w:r>
        <w:r>
          <w:fldChar w:fldCharType="separate"/>
        </w:r>
        <w:r>
          <w:t>29</w:t>
        </w:r>
        <w:r>
          <w:fldChar w:fldCharType="end"/>
        </w:r>
      </w:hyperlink>
    </w:p>
    <w:p>
      <w:pPr>
        <w:pStyle w:val="TOC2"/>
        <w:tabs>
          <w:tab w:val="right" w:leader="dot" w:pos="8306"/>
        </w:tabs>
      </w:pPr>
      <w:hyperlink w:anchor="_Toc26848" w:history="1">
        <w:r>
          <w:rPr>
            <w:rFonts w:ascii="仿宋" w:eastAsia="仿宋" w:hAnsi="仿宋" w:cs="仿宋" w:hint="eastAsia"/>
            <w:lang w:eastAsia="zh-CN"/>
          </w:rPr>
          <w:t>(二)、生态环境影响分析</w:t>
        </w:r>
        <w:r>
          <w:tab/>
        </w:r>
        <w:r>
          <w:fldChar w:fldCharType="begin"/>
        </w:r>
        <w:r>
          <w:instrText xml:space="preserve"> PAGEREF _Toc26848 \h </w:instrText>
        </w:r>
        <w:r>
          <w:fldChar w:fldCharType="separate"/>
        </w:r>
        <w:r>
          <w:t>30</w:t>
        </w:r>
        <w:r>
          <w:fldChar w:fldCharType="end"/>
        </w:r>
      </w:hyperlink>
    </w:p>
    <w:p>
      <w:pPr>
        <w:pStyle w:val="TOC2"/>
        <w:tabs>
          <w:tab w:val="right" w:leader="dot" w:pos="8306"/>
        </w:tabs>
      </w:pPr>
      <w:hyperlink w:anchor="_Toc20053" w:history="1">
        <w:r>
          <w:rPr>
            <w:rFonts w:ascii="仿宋" w:eastAsia="仿宋" w:hAnsi="仿宋" w:cs="仿宋" w:hint="eastAsia"/>
            <w:lang w:eastAsia="zh-CN"/>
          </w:rPr>
          <w:t>(三)、生态环境保护措施</w:t>
        </w:r>
        <w:r>
          <w:tab/>
        </w:r>
        <w:r>
          <w:fldChar w:fldCharType="begin"/>
        </w:r>
        <w:r>
          <w:instrText xml:space="preserve"> PAGEREF _Toc20053 \h </w:instrText>
        </w:r>
        <w:r>
          <w:fldChar w:fldCharType="separate"/>
        </w:r>
        <w:r>
          <w:t>31</w:t>
        </w:r>
        <w:r>
          <w:fldChar w:fldCharType="end"/>
        </w:r>
      </w:hyperlink>
    </w:p>
    <w:p>
      <w:pPr>
        <w:pStyle w:val="TOC2"/>
        <w:tabs>
          <w:tab w:val="right" w:leader="dot" w:pos="8306"/>
        </w:tabs>
      </w:pPr>
      <w:hyperlink w:anchor="_Toc18810" w:history="1">
        <w:r>
          <w:rPr>
            <w:rFonts w:ascii="仿宋" w:eastAsia="仿宋" w:hAnsi="仿宋" w:cs="仿宋" w:hint="eastAsia"/>
            <w:lang w:eastAsia="zh-CN"/>
          </w:rPr>
          <w:t>(四)、地质灾害影响分析</w:t>
        </w:r>
        <w:r>
          <w:tab/>
        </w:r>
        <w:r>
          <w:fldChar w:fldCharType="begin"/>
        </w:r>
        <w:r>
          <w:instrText xml:space="preserve"> PAGEREF _Toc18810 \h </w:instrText>
        </w:r>
        <w:r>
          <w:fldChar w:fldCharType="separate"/>
        </w:r>
        <w:r>
          <w:t>33</w:t>
        </w:r>
        <w:r>
          <w:fldChar w:fldCharType="end"/>
        </w:r>
      </w:hyperlink>
    </w:p>
    <w:p>
      <w:pPr>
        <w:pStyle w:val="TOC2"/>
        <w:tabs>
          <w:tab w:val="right" w:leader="dot" w:pos="8306"/>
        </w:tabs>
      </w:pPr>
      <w:hyperlink w:anchor="_Toc15981" w:history="1">
        <w:r>
          <w:rPr>
            <w:rFonts w:ascii="仿宋" w:eastAsia="仿宋" w:hAnsi="仿宋" w:cs="仿宋" w:hint="eastAsia"/>
            <w:lang w:eastAsia="zh-CN"/>
          </w:rPr>
          <w:t>(五)、特殊环境影响</w:t>
        </w:r>
        <w:r>
          <w:tab/>
        </w:r>
        <w:r>
          <w:fldChar w:fldCharType="begin"/>
        </w:r>
        <w:r>
          <w:instrText xml:space="preserve"> PAGEREF _Toc15981 \h </w:instrText>
        </w:r>
        <w:r>
          <w:fldChar w:fldCharType="separate"/>
        </w:r>
        <w:r>
          <w:t>35</w:t>
        </w:r>
        <w:r>
          <w:fldChar w:fldCharType="end"/>
        </w:r>
      </w:hyperlink>
    </w:p>
    <w:p>
      <w:pPr>
        <w:pStyle w:val="TOC1"/>
        <w:tabs>
          <w:tab w:val="right" w:leader="dot" w:pos="8306"/>
        </w:tabs>
      </w:pPr>
      <w:hyperlink w:anchor="_Toc12708" w:history="1">
        <w:r>
          <w:rPr>
            <w:rFonts w:ascii="仿宋" w:eastAsia="仿宋" w:hAnsi="仿宋" w:cs="仿宋" w:hint="eastAsia"/>
            <w:lang w:eastAsia="zh-CN"/>
          </w:rPr>
          <w:t>六、项目监理与质量保证</w:t>
        </w:r>
        <w:r>
          <w:tab/>
        </w:r>
        <w:r>
          <w:fldChar w:fldCharType="begin"/>
        </w:r>
        <w:r>
          <w:instrText xml:space="preserve"> PAGEREF _Toc12708 \h </w:instrText>
        </w:r>
        <w:r>
          <w:fldChar w:fldCharType="separate"/>
        </w:r>
        <w:r>
          <w:t>36</w:t>
        </w:r>
        <w:r>
          <w:fldChar w:fldCharType="end"/>
        </w:r>
      </w:hyperlink>
    </w:p>
    <w:p>
      <w:pPr>
        <w:pStyle w:val="TOC2"/>
        <w:tabs>
          <w:tab w:val="right" w:leader="dot" w:pos="8306"/>
        </w:tabs>
      </w:pPr>
      <w:hyperlink w:anchor="_Toc4665" w:history="1">
        <w:r>
          <w:rPr>
            <w:rFonts w:ascii="仿宋" w:eastAsia="仿宋" w:hAnsi="仿宋" w:cs="仿宋" w:hint="eastAsia"/>
            <w:lang w:eastAsia="zh-CN"/>
          </w:rPr>
          <w:t>(一)、监理体系构建</w:t>
        </w:r>
        <w:r>
          <w:tab/>
        </w:r>
        <w:r>
          <w:fldChar w:fldCharType="begin"/>
        </w:r>
        <w:r>
          <w:instrText xml:space="preserve"> PAGEREF _Toc4665 \h </w:instrText>
        </w:r>
        <w:r>
          <w:fldChar w:fldCharType="separate"/>
        </w:r>
        <w:r>
          <w:t>36</w:t>
        </w:r>
        <w:r>
          <w:fldChar w:fldCharType="end"/>
        </w:r>
      </w:hyperlink>
    </w:p>
    <w:p>
      <w:pPr>
        <w:pStyle w:val="TOC2"/>
        <w:tabs>
          <w:tab w:val="right" w:leader="dot" w:pos="8306"/>
        </w:tabs>
      </w:pPr>
      <w:hyperlink w:anchor="_Toc28791" w:history="1">
        <w:r>
          <w:rPr>
            <w:rFonts w:ascii="仿宋" w:eastAsia="仿宋" w:hAnsi="仿宋" w:cs="仿宋" w:hint="eastAsia"/>
            <w:lang w:eastAsia="zh-CN"/>
          </w:rPr>
          <w:t>(二)、质量保证体系实施</w:t>
        </w:r>
        <w:r>
          <w:tab/>
        </w:r>
        <w:r>
          <w:fldChar w:fldCharType="begin"/>
        </w:r>
        <w:r>
          <w:instrText xml:space="preserve"> PAGEREF _Toc28791 \h </w:instrText>
        </w:r>
        <w:r>
          <w:fldChar w:fldCharType="separate"/>
        </w:r>
        <w:r>
          <w:t>36</w:t>
        </w:r>
        <w:r>
          <w:fldChar w:fldCharType="end"/>
        </w:r>
      </w:hyperlink>
    </w:p>
    <w:p>
      <w:pPr>
        <w:pStyle w:val="TOC2"/>
        <w:tabs>
          <w:tab w:val="right" w:leader="dot" w:pos="8306"/>
        </w:tabs>
      </w:pPr>
      <w:hyperlink w:anchor="_Toc2490" w:history="1">
        <w:r>
          <w:rPr>
            <w:rFonts w:ascii="仿宋" w:eastAsia="仿宋" w:hAnsi="仿宋" w:cs="仿宋" w:hint="eastAsia"/>
            <w:lang w:eastAsia="zh-CN"/>
          </w:rPr>
          <w:t>(三)、监理与质量控制流程</w:t>
        </w:r>
        <w:r>
          <w:tab/>
        </w:r>
        <w:r>
          <w:fldChar w:fldCharType="begin"/>
        </w:r>
        <w:r>
          <w:instrText xml:space="preserve"> PAGEREF _Toc2490 \h </w:instrText>
        </w:r>
        <w:r>
          <w:fldChar w:fldCharType="separate"/>
        </w:r>
        <w:r>
          <w:t>37</w:t>
        </w:r>
        <w:r>
          <w:fldChar w:fldCharType="end"/>
        </w:r>
      </w:hyperlink>
    </w:p>
    <w:p>
      <w:pPr>
        <w:pStyle w:val="TOC1"/>
        <w:tabs>
          <w:tab w:val="right" w:leader="dot" w:pos="8306"/>
        </w:tabs>
      </w:pPr>
      <w:hyperlink w:anchor="_Toc17966" w:history="1">
        <w:r>
          <w:rPr>
            <w:rFonts w:ascii="仿宋" w:eastAsia="仿宋" w:hAnsi="仿宋" w:cs="仿宋" w:hint="eastAsia"/>
            <w:lang w:eastAsia="zh-CN"/>
          </w:rPr>
          <w:t>七、项目变更管理</w:t>
        </w:r>
        <w:r>
          <w:tab/>
        </w:r>
        <w:r>
          <w:fldChar w:fldCharType="begin"/>
        </w:r>
        <w:r>
          <w:instrText xml:space="preserve"> PAGEREF _Toc17966 \h </w:instrText>
        </w:r>
        <w:r>
          <w:fldChar w:fldCharType="separate"/>
        </w:r>
        <w:r>
          <w:t>38</w:t>
        </w:r>
        <w:r>
          <w:fldChar w:fldCharType="end"/>
        </w:r>
      </w:hyperlink>
    </w:p>
    <w:p>
      <w:pPr>
        <w:pStyle w:val="TOC2"/>
        <w:tabs>
          <w:tab w:val="right" w:leader="dot" w:pos="8306"/>
        </w:tabs>
      </w:pPr>
      <w:hyperlink w:anchor="_Toc19336" w:history="1">
        <w:r>
          <w:rPr>
            <w:rFonts w:ascii="仿宋" w:eastAsia="仿宋" w:hAnsi="仿宋" w:cs="仿宋" w:hint="eastAsia"/>
            <w:lang w:eastAsia="zh-CN"/>
          </w:rPr>
          <w:t>(一)、变更控制流程</w:t>
        </w:r>
        <w:r>
          <w:tab/>
        </w:r>
        <w:r>
          <w:fldChar w:fldCharType="begin"/>
        </w:r>
        <w:r>
          <w:instrText xml:space="preserve"> PAGEREF _Toc19336 \h </w:instrText>
        </w:r>
        <w:r>
          <w:fldChar w:fldCharType="separate"/>
        </w:r>
        <w:r>
          <w:t>38</w:t>
        </w:r>
        <w:r>
          <w:fldChar w:fldCharType="end"/>
        </w:r>
      </w:hyperlink>
    </w:p>
    <w:p>
      <w:pPr>
        <w:pStyle w:val="TOC2"/>
        <w:tabs>
          <w:tab w:val="right" w:leader="dot" w:pos="8306"/>
        </w:tabs>
      </w:pPr>
      <w:hyperlink w:anchor="_Toc20746" w:history="1">
        <w:r>
          <w:rPr>
            <w:rFonts w:ascii="仿宋" w:eastAsia="仿宋" w:hAnsi="仿宋" w:cs="仿宋" w:hint="eastAsia"/>
            <w:lang w:eastAsia="zh-CN"/>
          </w:rPr>
          <w:t>(二)、影响评估与处理</w:t>
        </w:r>
        <w:r>
          <w:tab/>
        </w:r>
        <w:r>
          <w:fldChar w:fldCharType="begin"/>
        </w:r>
        <w:r>
          <w:instrText xml:space="preserve"> PAGEREF _Toc20746 \h </w:instrText>
        </w:r>
        <w:r>
          <w:fldChar w:fldCharType="separate"/>
        </w:r>
        <w:r>
          <w:t>38</w:t>
        </w:r>
        <w:r>
          <w:fldChar w:fldCharType="end"/>
        </w:r>
      </w:hyperlink>
    </w:p>
    <w:p>
      <w:pPr>
        <w:pStyle w:val="TOC2"/>
        <w:tabs>
          <w:tab w:val="right" w:leader="dot" w:pos="8306"/>
        </w:tabs>
      </w:pPr>
      <w:hyperlink w:anchor="_Toc28359" w:history="1">
        <w:r>
          <w:rPr>
            <w:rFonts w:ascii="仿宋" w:eastAsia="仿宋" w:hAnsi="仿宋" w:cs="仿宋" w:hint="eastAsia"/>
            <w:lang w:eastAsia="zh-CN"/>
          </w:rPr>
          <w:t>(三)、变更记录与追踪</w:t>
        </w:r>
        <w:r>
          <w:tab/>
        </w:r>
        <w:r>
          <w:fldChar w:fldCharType="begin"/>
        </w:r>
        <w:r>
          <w:instrText xml:space="preserve"> PAGEREF _Toc28359 \h </w:instrText>
        </w:r>
        <w:r>
          <w:fldChar w:fldCharType="separate"/>
        </w:r>
        <w:r>
          <w:t>40</w:t>
        </w:r>
        <w:r>
          <w:fldChar w:fldCharType="end"/>
        </w:r>
      </w:hyperlink>
    </w:p>
    <w:p>
      <w:pPr>
        <w:pStyle w:val="TOC2"/>
        <w:tabs>
          <w:tab w:val="right" w:leader="dot" w:pos="8306"/>
        </w:tabs>
      </w:pPr>
      <w:hyperlink w:anchor="_Toc32245" w:history="1">
        <w:r>
          <w:rPr>
            <w:rFonts w:ascii="仿宋" w:eastAsia="仿宋" w:hAnsi="仿宋" w:cs="仿宋" w:hint="eastAsia"/>
            <w:lang w:eastAsia="zh-CN"/>
          </w:rPr>
          <w:t>(四)、变更管理策略</w:t>
        </w:r>
        <w:r>
          <w:tab/>
        </w:r>
        <w:r>
          <w:fldChar w:fldCharType="begin"/>
        </w:r>
        <w:r>
          <w:instrText xml:space="preserve"> PAGEREF _Toc32245 \h </w:instrText>
        </w:r>
        <w:r>
          <w:fldChar w:fldCharType="separate"/>
        </w:r>
        <w:r>
          <w:t>42</w:t>
        </w:r>
        <w:r>
          <w:fldChar w:fldCharType="end"/>
        </w:r>
      </w:hyperlink>
    </w:p>
    <w:p>
      <w:pPr>
        <w:pStyle w:val="TOC1"/>
        <w:tabs>
          <w:tab w:val="right" w:leader="dot" w:pos="8306"/>
        </w:tabs>
      </w:pPr>
      <w:hyperlink w:anchor="_Toc32168" w:history="1">
        <w:r>
          <w:rPr>
            <w:rFonts w:ascii="仿宋" w:eastAsia="仿宋" w:hAnsi="仿宋" w:cs="仿宋" w:hint="eastAsia"/>
            <w:lang w:eastAsia="zh-CN"/>
          </w:rPr>
          <w:t>八、安全与应急管理</w:t>
        </w:r>
        <w:r>
          <w:tab/>
        </w:r>
        <w:r>
          <w:fldChar w:fldCharType="begin"/>
        </w:r>
        <w:r>
          <w:instrText xml:space="preserve"> PAGEREF _Toc32168 \h </w:instrText>
        </w:r>
        <w:r>
          <w:fldChar w:fldCharType="separate"/>
        </w:r>
        <w:r>
          <w:t>43</w:t>
        </w:r>
        <w:r>
          <w:fldChar w:fldCharType="end"/>
        </w:r>
      </w:hyperlink>
    </w:p>
    <w:p>
      <w:pPr>
        <w:pStyle w:val="TOC2"/>
        <w:tabs>
          <w:tab w:val="right" w:leader="dot" w:pos="8306"/>
        </w:tabs>
      </w:pPr>
      <w:hyperlink w:anchor="_Toc908" w:history="1">
        <w:r>
          <w:rPr>
            <w:rFonts w:ascii="仿宋" w:eastAsia="仿宋" w:hAnsi="仿宋" w:cs="仿宋" w:hint="eastAsia"/>
            <w:lang w:eastAsia="zh-CN"/>
          </w:rPr>
          <w:t>(一)、安全生产管理</w:t>
        </w:r>
        <w:r>
          <w:tab/>
        </w:r>
        <w:r>
          <w:fldChar w:fldCharType="begin"/>
        </w:r>
        <w:r>
          <w:instrText xml:space="preserve"> PAGEREF _Toc908 \h </w:instrText>
        </w:r>
        <w:r>
          <w:fldChar w:fldCharType="separate"/>
        </w:r>
        <w:r>
          <w:t>43</w:t>
        </w:r>
        <w:r>
          <w:fldChar w:fldCharType="end"/>
        </w:r>
      </w:hyperlink>
    </w:p>
    <w:p>
      <w:pPr>
        <w:pStyle w:val="TOC2"/>
        <w:tabs>
          <w:tab w:val="right" w:leader="dot" w:pos="8306"/>
        </w:tabs>
      </w:pPr>
      <w:hyperlink w:anchor="_Toc31959" w:history="1">
        <w:r>
          <w:rPr>
            <w:rFonts w:ascii="仿宋" w:eastAsia="仿宋" w:hAnsi="仿宋" w:cs="仿宋" w:hint="eastAsia"/>
            <w:lang w:eastAsia="zh-CN"/>
          </w:rPr>
          <w:t>(二)、应急预案与响应</w:t>
        </w:r>
        <w:r>
          <w:tab/>
        </w:r>
        <w:r>
          <w:fldChar w:fldCharType="begin"/>
        </w:r>
        <w:r>
          <w:instrText xml:space="preserve"> PAGEREF _Toc31959 \h </w:instrText>
        </w:r>
        <w:r>
          <w:fldChar w:fldCharType="separate"/>
        </w:r>
        <w:r>
          <w:t>45</w:t>
        </w:r>
        <w:r>
          <w:fldChar w:fldCharType="end"/>
        </w:r>
      </w:hyperlink>
    </w:p>
    <w:p>
      <w:pPr>
        <w:pStyle w:val="TOC1"/>
        <w:tabs>
          <w:tab w:val="right" w:leader="dot" w:pos="8306"/>
        </w:tabs>
      </w:pPr>
      <w:hyperlink w:anchor="_Toc25153" w:history="1">
        <w:r>
          <w:rPr>
            <w:rFonts w:ascii="仿宋" w:eastAsia="仿宋" w:hAnsi="仿宋" w:cs="仿宋" w:hint="eastAsia"/>
            <w:lang w:eastAsia="zh-CN"/>
          </w:rPr>
          <w:t>九、经济效益与社会效益优化</w:t>
        </w:r>
        <w:r>
          <w:tab/>
        </w:r>
        <w:r>
          <w:fldChar w:fldCharType="begin"/>
        </w:r>
        <w:r>
          <w:instrText xml:space="preserve"> PAGEREF _Toc25153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29" w:history="1">
        <w:r>
          <w:rPr>
            <w:rFonts w:ascii="仿宋" w:eastAsia="仿宋" w:hAnsi="仿宋" w:cs="仿宋" w:hint="eastAsia"/>
            <w:lang w:eastAsia="zh-CN"/>
          </w:rPr>
          <w:t>(一)、经济效益提升策略</w:t>
        </w:r>
        <w:r>
          <w:tab/>
        </w:r>
        <w:r>
          <w:fldChar w:fldCharType="begin"/>
        </w:r>
        <w:r>
          <w:instrText xml:space="preserve"> PAGEREF _Toc10129 \h </w:instrText>
        </w:r>
        <w:r>
          <w:fldChar w:fldCharType="separate"/>
        </w:r>
        <w:r>
          <w:t>47</w:t>
        </w:r>
        <w:r>
          <w:fldChar w:fldCharType="end"/>
        </w:r>
      </w:hyperlink>
    </w:p>
    <w:p>
      <w:pPr>
        <w:pStyle w:val="TOC2"/>
        <w:tabs>
          <w:tab w:val="right" w:leader="dot" w:pos="8306"/>
        </w:tabs>
      </w:pPr>
      <w:hyperlink w:anchor="_Toc31402" w:history="1">
        <w:r>
          <w:rPr>
            <w:rFonts w:ascii="仿宋" w:eastAsia="仿宋" w:hAnsi="仿宋" w:cs="仿宋" w:hint="eastAsia"/>
            <w:lang w:eastAsia="zh-CN"/>
          </w:rPr>
          <w:t>(二)、社会效益增强方案</w:t>
        </w:r>
        <w:r>
          <w:tab/>
        </w:r>
        <w:r>
          <w:fldChar w:fldCharType="begin"/>
        </w:r>
        <w:r>
          <w:instrText xml:space="preserve"> PAGEREF _Toc31402 \h </w:instrText>
        </w:r>
        <w:r>
          <w:fldChar w:fldCharType="separate"/>
        </w:r>
        <w:r>
          <w:t>48</w:t>
        </w:r>
        <w:r>
          <w:fldChar w:fldCharType="end"/>
        </w:r>
      </w:hyperlink>
    </w:p>
    <w:p>
      <w:pPr>
        <w:pStyle w:val="TOC1"/>
        <w:tabs>
          <w:tab w:val="right" w:leader="dot" w:pos="8306"/>
        </w:tabs>
      </w:pPr>
      <w:hyperlink w:anchor="_Toc19765" w:history="1">
        <w:r>
          <w:rPr>
            <w:rFonts w:ascii="仿宋" w:eastAsia="仿宋" w:hAnsi="仿宋" w:cs="仿宋" w:hint="eastAsia"/>
            <w:lang w:eastAsia="zh-CN"/>
          </w:rPr>
          <w:t>十、项目进度计划</w:t>
        </w:r>
        <w:r>
          <w:tab/>
        </w:r>
        <w:r>
          <w:fldChar w:fldCharType="begin"/>
        </w:r>
        <w:r>
          <w:instrText xml:space="preserve"> PAGEREF _Toc19765 \h </w:instrText>
        </w:r>
        <w:r>
          <w:fldChar w:fldCharType="separate"/>
        </w:r>
        <w:r>
          <w:t>49</w:t>
        </w:r>
        <w:r>
          <w:fldChar w:fldCharType="end"/>
        </w:r>
      </w:hyperlink>
    </w:p>
    <w:p>
      <w:pPr>
        <w:pStyle w:val="TOC2"/>
        <w:tabs>
          <w:tab w:val="right" w:leader="dot" w:pos="8306"/>
        </w:tabs>
      </w:pPr>
      <w:hyperlink w:anchor="_Toc4927" w:history="1">
        <w:r>
          <w:rPr>
            <w:rFonts w:ascii="仿宋" w:eastAsia="仿宋" w:hAnsi="仿宋" w:cs="仿宋" w:hint="eastAsia"/>
            <w:lang w:eastAsia="zh-CN"/>
          </w:rPr>
          <w:t>(一)、建设周期</w:t>
        </w:r>
        <w:r>
          <w:tab/>
        </w:r>
        <w:r>
          <w:fldChar w:fldCharType="begin"/>
        </w:r>
        <w:r>
          <w:instrText xml:space="preserve"> PAGEREF _Toc4927 \h </w:instrText>
        </w:r>
        <w:r>
          <w:fldChar w:fldCharType="separate"/>
        </w:r>
        <w:r>
          <w:t>49</w:t>
        </w:r>
        <w:r>
          <w:fldChar w:fldCharType="end"/>
        </w:r>
      </w:hyperlink>
    </w:p>
    <w:p>
      <w:pPr>
        <w:pStyle w:val="TOC2"/>
        <w:tabs>
          <w:tab w:val="right" w:leader="dot" w:pos="8306"/>
        </w:tabs>
      </w:pPr>
      <w:hyperlink w:anchor="_Toc25740" w:history="1">
        <w:r>
          <w:rPr>
            <w:rFonts w:ascii="仿宋" w:eastAsia="仿宋" w:hAnsi="仿宋" w:cs="仿宋" w:hint="eastAsia"/>
            <w:lang w:eastAsia="zh-CN"/>
          </w:rPr>
          <w:t>(二)、建设进度</w:t>
        </w:r>
        <w:r>
          <w:tab/>
        </w:r>
        <w:r>
          <w:fldChar w:fldCharType="begin"/>
        </w:r>
        <w:r>
          <w:instrText xml:space="preserve"> PAGEREF _Toc25740 \h </w:instrText>
        </w:r>
        <w:r>
          <w:fldChar w:fldCharType="separate"/>
        </w:r>
        <w:r>
          <w:t>49</w:t>
        </w:r>
        <w:r>
          <w:fldChar w:fldCharType="end"/>
        </w:r>
      </w:hyperlink>
    </w:p>
    <w:p>
      <w:pPr>
        <w:pStyle w:val="TOC2"/>
        <w:tabs>
          <w:tab w:val="right" w:leader="dot" w:pos="8306"/>
        </w:tabs>
      </w:pPr>
      <w:hyperlink w:anchor="_Toc12566" w:history="1">
        <w:r>
          <w:rPr>
            <w:rFonts w:ascii="仿宋" w:eastAsia="仿宋" w:hAnsi="仿宋" w:cs="仿宋" w:hint="eastAsia"/>
            <w:lang w:eastAsia="zh-CN"/>
          </w:rPr>
          <w:t>(三)、进度安排注意事项</w:t>
        </w:r>
        <w:r>
          <w:tab/>
        </w:r>
        <w:r>
          <w:fldChar w:fldCharType="begin"/>
        </w:r>
        <w:r>
          <w:instrText xml:space="preserve"> PAGEREF _Toc12566 \h </w:instrText>
        </w:r>
        <w:r>
          <w:fldChar w:fldCharType="separate"/>
        </w:r>
        <w:r>
          <w:t>50</w:t>
        </w:r>
        <w:r>
          <w:fldChar w:fldCharType="end"/>
        </w:r>
      </w:hyperlink>
    </w:p>
    <w:p>
      <w:pPr>
        <w:pStyle w:val="TOC2"/>
        <w:tabs>
          <w:tab w:val="right" w:leader="dot" w:pos="8306"/>
        </w:tabs>
      </w:pPr>
      <w:hyperlink w:anchor="_Toc18971" w:history="1">
        <w:r>
          <w:rPr>
            <w:rFonts w:ascii="仿宋" w:eastAsia="仿宋" w:hAnsi="仿宋" w:cs="仿宋" w:hint="eastAsia"/>
            <w:lang w:eastAsia="zh-CN"/>
          </w:rPr>
          <w:t>(四)、人力资源配置</w:t>
        </w:r>
        <w:r>
          <w:tab/>
        </w:r>
        <w:r>
          <w:fldChar w:fldCharType="begin"/>
        </w:r>
        <w:r>
          <w:instrText xml:space="preserve"> PAGEREF _Toc18971 \h </w:instrText>
        </w:r>
        <w:r>
          <w:fldChar w:fldCharType="separate"/>
        </w:r>
        <w:r>
          <w:t>51</w:t>
        </w:r>
        <w:r>
          <w:fldChar w:fldCharType="end"/>
        </w:r>
      </w:hyperlink>
    </w:p>
    <w:p>
      <w:pPr>
        <w:pStyle w:val="TOC2"/>
        <w:tabs>
          <w:tab w:val="right" w:leader="dot" w:pos="8306"/>
        </w:tabs>
      </w:pPr>
      <w:hyperlink w:anchor="_Toc853" w:history="1">
        <w:r>
          <w:rPr>
            <w:rFonts w:ascii="仿宋" w:eastAsia="仿宋" w:hAnsi="仿宋" w:cs="仿宋" w:hint="eastAsia"/>
            <w:lang w:eastAsia="zh-CN"/>
          </w:rPr>
          <w:t>(五)、员工培训</w:t>
        </w:r>
        <w:r>
          <w:tab/>
        </w:r>
        <w:r>
          <w:fldChar w:fldCharType="begin"/>
        </w:r>
        <w:r>
          <w:instrText xml:space="preserve"> PAGEREF _Toc853 \h </w:instrText>
        </w:r>
        <w:r>
          <w:fldChar w:fldCharType="separate"/>
        </w:r>
        <w:r>
          <w:t>53</w:t>
        </w:r>
        <w:r>
          <w:fldChar w:fldCharType="end"/>
        </w:r>
      </w:hyperlink>
    </w:p>
    <w:p>
      <w:pPr>
        <w:pStyle w:val="TOC2"/>
        <w:tabs>
          <w:tab w:val="right" w:leader="dot" w:pos="8306"/>
        </w:tabs>
      </w:pPr>
      <w:hyperlink w:anchor="_Toc2618" w:history="1">
        <w:r>
          <w:rPr>
            <w:rFonts w:ascii="仿宋" w:eastAsia="仿宋" w:hAnsi="仿宋" w:cs="仿宋" w:hint="eastAsia"/>
            <w:lang w:eastAsia="zh-CN"/>
          </w:rPr>
          <w:t>(六)、项目实施保障</w:t>
        </w:r>
        <w:r>
          <w:tab/>
        </w:r>
        <w:r>
          <w:fldChar w:fldCharType="begin"/>
        </w:r>
        <w:r>
          <w:instrText xml:space="preserve"> PAGEREF _Toc2618 \h </w:instrText>
        </w:r>
        <w:r>
          <w:fldChar w:fldCharType="separate"/>
        </w:r>
        <w:r>
          <w:t>54</w:t>
        </w:r>
        <w:r>
          <w:fldChar w:fldCharType="end"/>
        </w:r>
      </w:hyperlink>
    </w:p>
    <w:p>
      <w:pPr>
        <w:pStyle w:val="TOC2"/>
        <w:tabs>
          <w:tab w:val="right" w:leader="dot" w:pos="8306"/>
        </w:tabs>
      </w:pPr>
      <w:hyperlink w:anchor="_Toc24444" w:history="1">
        <w:r>
          <w:rPr>
            <w:rFonts w:ascii="仿宋" w:eastAsia="仿宋" w:hAnsi="仿宋" w:cs="仿宋" w:hint="eastAsia"/>
            <w:lang w:eastAsia="zh-CN"/>
          </w:rPr>
          <w:t>(七)、安全规范管理</w:t>
        </w:r>
        <w:r>
          <w:tab/>
        </w:r>
        <w:r>
          <w:fldChar w:fldCharType="begin"/>
        </w:r>
        <w:r>
          <w:instrText xml:space="preserve"> PAGEREF _Toc24444 \h </w:instrText>
        </w:r>
        <w:r>
          <w:fldChar w:fldCharType="separate"/>
        </w:r>
        <w:r>
          <w:t>55</w:t>
        </w:r>
        <w:r>
          <w:fldChar w:fldCharType="end"/>
        </w:r>
      </w:hyperlink>
    </w:p>
    <w:p>
      <w:pPr>
        <w:pStyle w:val="TOC1"/>
        <w:tabs>
          <w:tab w:val="right" w:leader="dot" w:pos="8306"/>
        </w:tabs>
      </w:pPr>
      <w:hyperlink w:anchor="_Toc23761" w:history="1">
        <w:r>
          <w:rPr>
            <w:rFonts w:ascii="仿宋" w:eastAsia="仿宋" w:hAnsi="仿宋" w:cs="仿宋" w:hint="eastAsia"/>
            <w:lang w:eastAsia="zh-CN"/>
          </w:rPr>
          <w:t>十一、环境保护与治理方案</w:t>
        </w:r>
        <w:r>
          <w:tab/>
        </w:r>
        <w:r>
          <w:fldChar w:fldCharType="begin"/>
        </w:r>
        <w:r>
          <w:instrText xml:space="preserve"> PAGEREF _Toc23761 \h </w:instrText>
        </w:r>
        <w:r>
          <w:fldChar w:fldCharType="separate"/>
        </w:r>
        <w:r>
          <w:t>56</w:t>
        </w:r>
        <w:r>
          <w:fldChar w:fldCharType="end"/>
        </w:r>
      </w:hyperlink>
    </w:p>
    <w:p>
      <w:pPr>
        <w:pStyle w:val="TOC2"/>
        <w:tabs>
          <w:tab w:val="right" w:leader="dot" w:pos="8306"/>
        </w:tabs>
      </w:pPr>
      <w:hyperlink w:anchor="_Toc31923" w:history="1">
        <w:r>
          <w:rPr>
            <w:rFonts w:ascii="仿宋" w:eastAsia="仿宋" w:hAnsi="仿宋" w:cs="仿宋" w:hint="eastAsia"/>
            <w:lang w:eastAsia="zh-CN"/>
          </w:rPr>
          <w:t>(一)、项目环境影响评估</w:t>
        </w:r>
        <w:r>
          <w:tab/>
        </w:r>
        <w:r>
          <w:fldChar w:fldCharType="begin"/>
        </w:r>
        <w:r>
          <w:instrText xml:space="preserve"> PAGEREF _Toc31923 \h </w:instrText>
        </w:r>
        <w:r>
          <w:fldChar w:fldCharType="separate"/>
        </w:r>
        <w:r>
          <w:t>56</w:t>
        </w:r>
        <w:r>
          <w:fldChar w:fldCharType="end"/>
        </w:r>
      </w:hyperlink>
    </w:p>
    <w:p>
      <w:pPr>
        <w:pStyle w:val="TOC2"/>
        <w:tabs>
          <w:tab w:val="right" w:leader="dot" w:pos="8306"/>
        </w:tabs>
      </w:pPr>
      <w:hyperlink w:anchor="_Toc26585" w:history="1">
        <w:r>
          <w:rPr>
            <w:rFonts w:ascii="仿宋" w:eastAsia="仿宋" w:hAnsi="仿宋" w:cs="仿宋" w:hint="eastAsia"/>
            <w:lang w:eastAsia="zh-CN"/>
          </w:rPr>
          <w:t>(二)、环境保护措施与治理方案</w:t>
        </w:r>
        <w:r>
          <w:tab/>
        </w:r>
        <w:r>
          <w:fldChar w:fldCharType="begin"/>
        </w:r>
        <w:r>
          <w:instrText xml:space="preserve"> PAGEREF _Toc26585 \h </w:instrText>
        </w:r>
        <w:r>
          <w:fldChar w:fldCharType="separate"/>
        </w:r>
        <w:r>
          <w:t>57</w:t>
        </w:r>
        <w:r>
          <w:fldChar w:fldCharType="end"/>
        </w:r>
      </w:hyperlink>
    </w:p>
    <w:p>
      <w:pPr>
        <w:pStyle w:val="TOC1"/>
        <w:tabs>
          <w:tab w:val="right" w:leader="dot" w:pos="8306"/>
        </w:tabs>
      </w:pPr>
      <w:hyperlink w:anchor="_Toc20152" w:history="1">
        <w:r>
          <w:rPr>
            <w:rFonts w:ascii="仿宋" w:eastAsia="仿宋" w:hAnsi="仿宋" w:cs="仿宋" w:hint="eastAsia"/>
            <w:lang w:eastAsia="zh-CN"/>
          </w:rPr>
          <w:t>十二、技术创新与产业升级</w:t>
        </w:r>
        <w:r>
          <w:tab/>
        </w:r>
        <w:r>
          <w:fldChar w:fldCharType="begin"/>
        </w:r>
        <w:r>
          <w:instrText xml:space="preserve"> PAGEREF _Toc20152 \h </w:instrText>
        </w:r>
        <w:r>
          <w:fldChar w:fldCharType="separate"/>
        </w:r>
        <w:r>
          <w:t>57</w:t>
        </w:r>
        <w:r>
          <w:fldChar w:fldCharType="end"/>
        </w:r>
      </w:hyperlink>
    </w:p>
    <w:p>
      <w:pPr>
        <w:pStyle w:val="TOC2"/>
        <w:tabs>
          <w:tab w:val="right" w:leader="dot" w:pos="8306"/>
        </w:tabs>
      </w:pPr>
      <w:hyperlink w:anchor="_Toc18201" w:history="1">
        <w:r>
          <w:rPr>
            <w:rFonts w:ascii="仿宋" w:eastAsia="仿宋" w:hAnsi="仿宋" w:cs="仿宋" w:hint="eastAsia"/>
            <w:lang w:eastAsia="zh-CN"/>
          </w:rPr>
          <w:t>(一)、技术创新方向与目标</w:t>
        </w:r>
        <w:r>
          <w:tab/>
        </w:r>
        <w:r>
          <w:fldChar w:fldCharType="begin"/>
        </w:r>
        <w:r>
          <w:instrText xml:space="preserve"> PAGEREF _Toc18201 \h </w:instrText>
        </w:r>
        <w:r>
          <w:fldChar w:fldCharType="separate"/>
        </w:r>
        <w:r>
          <w:t>57</w:t>
        </w:r>
        <w:r>
          <w:fldChar w:fldCharType="end"/>
        </w:r>
      </w:hyperlink>
    </w:p>
    <w:p>
      <w:pPr>
        <w:pStyle w:val="TOC2"/>
        <w:tabs>
          <w:tab w:val="right" w:leader="dot" w:pos="8306"/>
        </w:tabs>
      </w:pPr>
      <w:hyperlink w:anchor="_Toc9515" w:history="1">
        <w:r>
          <w:rPr>
            <w:rFonts w:ascii="仿宋" w:eastAsia="仿宋" w:hAnsi="仿宋" w:cs="仿宋" w:hint="eastAsia"/>
            <w:lang w:eastAsia="zh-CN"/>
          </w:rPr>
          <w:t>(二)、产业升级路径与措施</w:t>
        </w:r>
        <w:r>
          <w:tab/>
        </w:r>
        <w:r>
          <w:fldChar w:fldCharType="begin"/>
        </w:r>
        <w:r>
          <w:instrText xml:space="preserve"> PAGEREF _Toc9515 \h </w:instrText>
        </w:r>
        <w:r>
          <w:fldChar w:fldCharType="separate"/>
        </w:r>
        <w:r>
          <w:t>58</w:t>
        </w:r>
        <w:r>
          <w:fldChar w:fldCharType="end"/>
        </w:r>
      </w:hyperlink>
    </w:p>
    <w:p>
      <w:pPr>
        <w:pStyle w:val="TOC1"/>
        <w:tabs>
          <w:tab w:val="right" w:leader="dot" w:pos="8306"/>
        </w:tabs>
      </w:pPr>
      <w:hyperlink w:anchor="_Toc2755" w:history="1">
        <w:r>
          <w:rPr>
            <w:rFonts w:ascii="仿宋" w:eastAsia="仿宋" w:hAnsi="仿宋" w:cs="仿宋" w:hint="eastAsia"/>
            <w:lang w:eastAsia="zh-CN"/>
          </w:rPr>
          <w:t>十三、企业合规与伦理</w:t>
        </w:r>
        <w:r>
          <w:tab/>
        </w:r>
        <w:r>
          <w:fldChar w:fldCharType="begin"/>
        </w:r>
        <w:r>
          <w:instrText xml:space="preserve"> PAGEREF _Toc2755 \h </w:instrText>
        </w:r>
        <w:r>
          <w:fldChar w:fldCharType="separate"/>
        </w:r>
        <w:r>
          <w:t>60</w:t>
        </w:r>
        <w:r>
          <w:fldChar w:fldCharType="end"/>
        </w:r>
      </w:hyperlink>
    </w:p>
    <w:p>
      <w:pPr>
        <w:pStyle w:val="TOC2"/>
        <w:tabs>
          <w:tab w:val="right" w:leader="dot" w:pos="8306"/>
        </w:tabs>
      </w:pPr>
      <w:hyperlink w:anchor="_Toc6726" w:history="1">
        <w:r>
          <w:rPr>
            <w:rFonts w:ascii="仿宋" w:eastAsia="仿宋" w:hAnsi="仿宋" w:cs="仿宋" w:hint="eastAsia"/>
            <w:lang w:eastAsia="zh-CN"/>
          </w:rPr>
          <w:t>(一)、合规政策与程序</w:t>
        </w:r>
        <w:r>
          <w:tab/>
        </w:r>
        <w:r>
          <w:fldChar w:fldCharType="begin"/>
        </w:r>
        <w:r>
          <w:instrText xml:space="preserve"> PAGEREF _Toc6726 \h </w:instrText>
        </w:r>
        <w:r>
          <w:fldChar w:fldCharType="separate"/>
        </w:r>
        <w:r>
          <w:t>60</w:t>
        </w:r>
        <w:r>
          <w:fldChar w:fldCharType="end"/>
        </w:r>
      </w:hyperlink>
    </w:p>
    <w:p>
      <w:pPr>
        <w:pStyle w:val="TOC2"/>
        <w:tabs>
          <w:tab w:val="right" w:leader="dot" w:pos="8306"/>
        </w:tabs>
      </w:pPr>
      <w:hyperlink w:anchor="_Toc11211" w:history="1">
        <w:r>
          <w:rPr>
            <w:rFonts w:ascii="仿宋" w:eastAsia="仿宋" w:hAnsi="仿宋" w:cs="仿宋" w:hint="eastAsia"/>
            <w:lang w:eastAsia="zh-CN"/>
          </w:rPr>
          <w:t>(二)、伦理规范与培训</w:t>
        </w:r>
        <w:r>
          <w:tab/>
        </w:r>
        <w:r>
          <w:fldChar w:fldCharType="begin"/>
        </w:r>
        <w:r>
          <w:instrText xml:space="preserve"> PAGEREF _Toc11211 \h </w:instrText>
        </w:r>
        <w:r>
          <w:fldChar w:fldCharType="separate"/>
        </w:r>
        <w:r>
          <w:t>61</w:t>
        </w:r>
        <w:r>
          <w:fldChar w:fldCharType="end"/>
        </w:r>
      </w:hyperlink>
    </w:p>
    <w:p>
      <w:pPr>
        <w:pStyle w:val="TOC2"/>
        <w:tabs>
          <w:tab w:val="right" w:leader="dot" w:pos="8306"/>
        </w:tabs>
      </w:pPr>
      <w:hyperlink w:anchor="_Toc29762" w:history="1">
        <w:r>
          <w:rPr>
            <w:rFonts w:ascii="仿宋" w:eastAsia="仿宋" w:hAnsi="仿宋" w:cs="仿宋" w:hint="eastAsia"/>
            <w:lang w:eastAsia="zh-CN"/>
          </w:rPr>
          <w:t>(三)、合规风险评估</w:t>
        </w:r>
        <w:r>
          <w:tab/>
        </w:r>
        <w:r>
          <w:fldChar w:fldCharType="begin"/>
        </w:r>
        <w:r>
          <w:instrText xml:space="preserve"> PAGEREF _Toc29762 \h </w:instrText>
        </w:r>
        <w:r>
          <w:fldChar w:fldCharType="separate"/>
        </w:r>
        <w:r>
          <w:t>62</w:t>
        </w:r>
        <w:r>
          <w:fldChar w:fldCharType="end"/>
        </w:r>
      </w:hyperlink>
    </w:p>
    <w:p>
      <w:pPr>
        <w:pStyle w:val="TOC2"/>
        <w:tabs>
          <w:tab w:val="right" w:leader="dot" w:pos="8306"/>
        </w:tabs>
      </w:pPr>
      <w:hyperlink w:anchor="_Toc11319" w:history="1">
        <w:r>
          <w:rPr>
            <w:rFonts w:ascii="仿宋" w:eastAsia="仿宋" w:hAnsi="仿宋" w:cs="仿宋" w:hint="eastAsia"/>
            <w:lang w:eastAsia="zh-CN"/>
          </w:rPr>
          <w:t>(四)、合规监督与执行</w:t>
        </w:r>
        <w:r>
          <w:tab/>
        </w:r>
        <w:r>
          <w:fldChar w:fldCharType="begin"/>
        </w:r>
        <w:r>
          <w:instrText xml:space="preserve"> PAGEREF _Toc11319 \h </w:instrText>
        </w:r>
        <w:r>
          <w:fldChar w:fldCharType="separate"/>
        </w:r>
        <w:r>
          <w:t>63</w:t>
        </w:r>
        <w:r>
          <w:fldChar w:fldCharType="end"/>
        </w:r>
      </w:hyperlink>
    </w:p>
    <w:p>
      <w:pPr>
        <w:pStyle w:val="TOC1"/>
        <w:tabs>
          <w:tab w:val="right" w:leader="dot" w:pos="8306"/>
        </w:tabs>
      </w:pPr>
      <w:hyperlink w:anchor="_Toc30457" w:history="1">
        <w:r>
          <w:rPr>
            <w:rFonts w:ascii="仿宋" w:eastAsia="仿宋" w:hAnsi="仿宋" w:cs="仿宋" w:hint="eastAsia"/>
            <w:lang w:eastAsia="zh-CN"/>
          </w:rPr>
          <w:t>十四、知识产权管理与保护</w:t>
        </w:r>
        <w:r>
          <w:tab/>
        </w:r>
        <w:r>
          <w:fldChar w:fldCharType="begin"/>
        </w:r>
        <w:r>
          <w:instrText xml:space="preserve"> PAGEREF _Toc30457 \h </w:instrText>
        </w:r>
        <w:r>
          <w:fldChar w:fldCharType="separate"/>
        </w:r>
        <w:r>
          <w:t>64</w:t>
        </w:r>
        <w:r>
          <w:fldChar w:fldCharType="end"/>
        </w:r>
      </w:hyperlink>
    </w:p>
    <w:p>
      <w:pPr>
        <w:pStyle w:val="TOC2"/>
        <w:tabs>
          <w:tab w:val="right" w:leader="dot" w:pos="8306"/>
        </w:tabs>
      </w:pPr>
      <w:hyperlink w:anchor="_Toc2749" w:history="1">
        <w:r>
          <w:rPr>
            <w:rFonts w:ascii="仿宋" w:eastAsia="仿宋" w:hAnsi="仿宋" w:cs="仿宋" w:hint="eastAsia"/>
            <w:lang w:eastAsia="zh-CN"/>
          </w:rPr>
          <w:t>(一)、知识产权管理体系建设</w:t>
        </w:r>
        <w:r>
          <w:tab/>
        </w:r>
        <w:r>
          <w:fldChar w:fldCharType="begin"/>
        </w:r>
        <w:r>
          <w:instrText xml:space="preserve"> PAGEREF _Toc2749 \h </w:instrText>
        </w:r>
        <w:r>
          <w:fldChar w:fldCharType="separate"/>
        </w:r>
        <w:r>
          <w:t>64</w:t>
        </w:r>
        <w:r>
          <w:fldChar w:fldCharType="end"/>
        </w:r>
      </w:hyperlink>
    </w:p>
    <w:p>
      <w:pPr>
        <w:pStyle w:val="TOC2"/>
        <w:tabs>
          <w:tab w:val="right" w:leader="dot" w:pos="8306"/>
        </w:tabs>
      </w:pPr>
      <w:hyperlink w:anchor="_Toc20359" w:history="1">
        <w:r>
          <w:rPr>
            <w:rFonts w:ascii="仿宋" w:eastAsia="仿宋" w:hAnsi="仿宋" w:cs="仿宋" w:hint="eastAsia"/>
            <w:lang w:eastAsia="zh-CN"/>
          </w:rPr>
          <w:t>(二)、知识产权保护措施</w:t>
        </w:r>
        <w:r>
          <w:tab/>
        </w:r>
        <w:r>
          <w:fldChar w:fldCharType="begin"/>
        </w:r>
        <w:r>
          <w:instrText xml:space="preserve"> PAGEREF _Toc20359 \h </w:instrText>
        </w:r>
        <w:r>
          <w:fldChar w:fldCharType="separate"/>
        </w:r>
        <w:r>
          <w:t>65</w:t>
        </w:r>
        <w:r>
          <w:fldChar w:fldCharType="end"/>
        </w:r>
      </w:hyperlink>
    </w:p>
    <w:p>
      <w:pPr>
        <w:pStyle w:val="TOC1"/>
        <w:tabs>
          <w:tab w:val="right" w:leader="dot" w:pos="8306"/>
        </w:tabs>
      </w:pPr>
      <w:hyperlink w:anchor="_Toc11356" w:history="1">
        <w:r>
          <w:rPr>
            <w:rFonts w:ascii="仿宋" w:eastAsia="仿宋" w:hAnsi="仿宋" w:cs="仿宋" w:hint="eastAsia"/>
            <w:lang w:eastAsia="zh-CN"/>
          </w:rPr>
          <w:t>十五、法律法规与政策遵循</w:t>
        </w:r>
        <w:r>
          <w:tab/>
        </w:r>
        <w:r>
          <w:fldChar w:fldCharType="begin"/>
        </w:r>
        <w:r>
          <w:instrText xml:space="preserve"> PAGEREF _Toc11356 \h </w:instrText>
        </w:r>
        <w:r>
          <w:fldChar w:fldCharType="separate"/>
        </w:r>
        <w:r>
          <w:t>66</w:t>
        </w:r>
        <w:r>
          <w:fldChar w:fldCharType="end"/>
        </w:r>
      </w:hyperlink>
    </w:p>
    <w:p>
      <w:pPr>
        <w:pStyle w:val="TOC2"/>
        <w:tabs>
          <w:tab w:val="right" w:leader="dot" w:pos="8306"/>
        </w:tabs>
      </w:pPr>
      <w:hyperlink w:anchor="_Toc20976" w:history="1">
        <w:r>
          <w:rPr>
            <w:rFonts w:ascii="仿宋" w:eastAsia="仿宋" w:hAnsi="仿宋" w:cs="仿宋" w:hint="eastAsia"/>
            <w:lang w:eastAsia="zh-CN"/>
          </w:rPr>
          <w:t>(一)、法律法规遵守</w:t>
        </w:r>
        <w:r>
          <w:tab/>
        </w:r>
        <w:r>
          <w:fldChar w:fldCharType="begin"/>
        </w:r>
        <w:r>
          <w:instrText xml:space="preserve"> PAGEREF _Toc20976 \h </w:instrText>
        </w:r>
        <w:r>
          <w:fldChar w:fldCharType="separate"/>
        </w:r>
        <w:r>
          <w:t>66</w:t>
        </w:r>
        <w:r>
          <w:fldChar w:fldCharType="end"/>
        </w:r>
      </w:hyperlink>
    </w:p>
    <w:p>
      <w:pPr>
        <w:pStyle w:val="TOC2"/>
        <w:tabs>
          <w:tab w:val="right" w:leader="dot" w:pos="8306"/>
        </w:tabs>
      </w:pPr>
      <w:hyperlink w:anchor="_Toc13285" w:history="1">
        <w:r>
          <w:rPr>
            <w:rFonts w:ascii="仿宋" w:eastAsia="仿宋" w:hAnsi="仿宋" w:cs="仿宋" w:hint="eastAsia"/>
            <w:lang w:eastAsia="zh-CN"/>
          </w:rPr>
          <w:t>(二)、政策导向与利用</w:t>
        </w:r>
        <w:r>
          <w:tab/>
        </w:r>
        <w:r>
          <w:fldChar w:fldCharType="begin"/>
        </w:r>
        <w:r>
          <w:instrText xml:space="preserve"> PAGEREF _Toc13285 \h </w:instrText>
        </w:r>
        <w:r>
          <w:fldChar w:fldCharType="separate"/>
        </w:r>
        <w:r>
          <w:t>67</w:t>
        </w:r>
        <w:r>
          <w:fldChar w:fldCharType="end"/>
        </w:r>
      </w:hyperlink>
    </w:p>
    <w:p>
      <w:pPr>
        <w:pStyle w:val="TOC1"/>
        <w:tabs>
          <w:tab w:val="right" w:leader="dot" w:pos="8306"/>
        </w:tabs>
      </w:pPr>
      <w:hyperlink w:anchor="_Toc16675" w:history="1">
        <w:r>
          <w:rPr>
            <w:rFonts w:ascii="仿宋" w:eastAsia="仿宋" w:hAnsi="仿宋" w:cs="仿宋" w:hint="eastAsia"/>
            <w:lang w:eastAsia="zh-CN"/>
          </w:rPr>
          <w:t>十六、创新驱动与持续发展</w:t>
        </w:r>
        <w:r>
          <w:tab/>
        </w:r>
        <w:r>
          <w:fldChar w:fldCharType="begin"/>
        </w:r>
        <w:r>
          <w:instrText xml:space="preserve"> PAGEREF _Toc16675 \h </w:instrText>
        </w:r>
        <w:r>
          <w:fldChar w:fldCharType="separate"/>
        </w:r>
        <w:r>
          <w:t>68</w:t>
        </w:r>
        <w:r>
          <w:fldChar w:fldCharType="end"/>
        </w:r>
      </w:hyperlink>
    </w:p>
    <w:p>
      <w:pPr>
        <w:pStyle w:val="TOC2"/>
        <w:tabs>
          <w:tab w:val="right" w:leader="dot" w:pos="8306"/>
        </w:tabs>
      </w:pPr>
      <w:hyperlink w:anchor="_Toc16003" w:history="1">
        <w:r>
          <w:rPr>
            <w:rFonts w:ascii="仿宋" w:eastAsia="仿宋" w:hAnsi="仿宋" w:cs="仿宋" w:hint="eastAsia"/>
            <w:lang w:eastAsia="zh-CN"/>
          </w:rPr>
          <w:t>(一)、创新驱动战略实施</w:t>
        </w:r>
        <w:r>
          <w:tab/>
        </w:r>
        <w:r>
          <w:fldChar w:fldCharType="begin"/>
        </w:r>
        <w:r>
          <w:instrText xml:space="preserve"> PAGEREF _Toc16003 \h </w:instrText>
        </w:r>
        <w:r>
          <w:fldChar w:fldCharType="separate"/>
        </w:r>
        <w:r>
          <w:t>68</w:t>
        </w:r>
        <w:r>
          <w:fldChar w:fldCharType="end"/>
        </w:r>
      </w:hyperlink>
    </w:p>
    <w:p>
      <w:pPr>
        <w:pStyle w:val="TOC2"/>
        <w:tabs>
          <w:tab w:val="right" w:leader="dot" w:pos="8306"/>
        </w:tabs>
      </w:pPr>
      <w:hyperlink w:anchor="_Toc23495" w:history="1">
        <w:r>
          <w:rPr>
            <w:rFonts w:ascii="仿宋" w:eastAsia="仿宋" w:hAnsi="仿宋" w:cs="仿宋" w:hint="eastAsia"/>
            <w:lang w:eastAsia="zh-CN"/>
          </w:rPr>
          <w:t>(二)、持续发展路径探索</w:t>
        </w:r>
        <w:r>
          <w:tab/>
        </w:r>
        <w:r>
          <w:fldChar w:fldCharType="begin"/>
        </w:r>
        <w:r>
          <w:instrText xml:space="preserve"> PAGEREF _Toc23495 \h </w:instrText>
        </w:r>
        <w:r>
          <w:fldChar w:fldCharType="separate"/>
        </w:r>
        <w:r>
          <w:t>70</w:t>
        </w:r>
        <w:r>
          <w:fldChar w:fldCharType="end"/>
        </w:r>
      </w:hyperlink>
    </w:p>
    <w:p>
      <w:pPr>
        <w:pStyle w:val="TOC1"/>
        <w:tabs>
          <w:tab w:val="right" w:leader="dot" w:pos="8306"/>
        </w:tabs>
      </w:pPr>
      <w:hyperlink w:anchor="_Toc30146" w:history="1">
        <w:r>
          <w:rPr>
            <w:rFonts w:ascii="仿宋" w:eastAsia="仿宋" w:hAnsi="仿宋" w:cs="仿宋" w:hint="eastAsia"/>
            <w:lang w:eastAsia="zh-CN"/>
          </w:rPr>
          <w:t>十七、设施与设备管理</w:t>
        </w:r>
        <w:r>
          <w:tab/>
        </w:r>
        <w:r>
          <w:fldChar w:fldCharType="begin"/>
        </w:r>
        <w:r>
          <w:instrText xml:space="preserve"> PAGEREF _Toc30146 \h </w:instrText>
        </w:r>
        <w:r>
          <w:fldChar w:fldCharType="separate"/>
        </w:r>
        <w:r>
          <w:t>74</w:t>
        </w:r>
        <w:r>
          <w:fldChar w:fldCharType="end"/>
        </w:r>
      </w:hyperlink>
    </w:p>
    <w:p>
      <w:pPr>
        <w:pStyle w:val="TOC2"/>
        <w:tabs>
          <w:tab w:val="right" w:leader="dot" w:pos="8306"/>
        </w:tabs>
      </w:pPr>
      <w:hyperlink w:anchor="_Toc31922" w:history="1">
        <w:r>
          <w:rPr>
            <w:rFonts w:ascii="仿宋" w:eastAsia="仿宋" w:hAnsi="仿宋" w:cs="仿宋" w:hint="eastAsia"/>
            <w:lang w:eastAsia="zh-CN"/>
          </w:rPr>
          <w:t>(一)、设施规划与配置</w:t>
        </w:r>
        <w:r>
          <w:tab/>
        </w:r>
        <w:r>
          <w:fldChar w:fldCharType="begin"/>
        </w:r>
        <w:r>
          <w:instrText xml:space="preserve"> PAGEREF _Toc31922 \h </w:instrText>
        </w:r>
        <w:r>
          <w:fldChar w:fldCharType="separate"/>
        </w:r>
        <w:r>
          <w:t>74</w:t>
        </w:r>
        <w:r>
          <w:fldChar w:fldCharType="end"/>
        </w:r>
      </w:hyperlink>
    </w:p>
    <w:p>
      <w:pPr>
        <w:pStyle w:val="TOC2"/>
        <w:tabs>
          <w:tab w:val="right" w:leader="dot" w:pos="8306"/>
        </w:tabs>
      </w:pPr>
      <w:hyperlink w:anchor="_Toc10925" w:history="1">
        <w:r>
          <w:rPr>
            <w:rFonts w:ascii="仿宋" w:eastAsia="仿宋" w:hAnsi="仿宋" w:cs="仿宋" w:hint="eastAsia"/>
            <w:lang w:eastAsia="zh-CN"/>
          </w:rPr>
          <w:t>(二)、设备采购与维护管理</w:t>
        </w:r>
        <w:r>
          <w:tab/>
        </w:r>
        <w:r>
          <w:fldChar w:fldCharType="begin"/>
        </w:r>
        <w:r>
          <w:instrText xml:space="preserve"> PAGEREF _Toc10925 \h </w:instrText>
        </w:r>
        <w:r>
          <w:fldChar w:fldCharType="separate"/>
        </w:r>
        <w:r>
          <w:t>75</w:t>
        </w:r>
        <w:r>
          <w:fldChar w:fldCharType="end"/>
        </w:r>
      </w:hyperlink>
    </w:p>
    <w:p>
      <w:pPr>
        <w:pStyle w:val="TOC2"/>
        <w:tabs>
          <w:tab w:val="right" w:leader="dot" w:pos="8306"/>
        </w:tabs>
      </w:pPr>
      <w:hyperlink w:anchor="_Toc21514" w:history="1">
        <w:r>
          <w:rPr>
            <w:rFonts w:ascii="仿宋" w:eastAsia="仿宋" w:hAnsi="仿宋" w:cs="仿宋" w:hint="eastAsia"/>
            <w:lang w:eastAsia="zh-CN"/>
          </w:rPr>
          <w:t>(三)、设施设备升级策略</w:t>
        </w:r>
        <w:r>
          <w:tab/>
        </w:r>
        <w:r>
          <w:fldChar w:fldCharType="begin"/>
        </w:r>
        <w:r>
          <w:instrText xml:space="preserve"> PAGEREF _Toc21514 \h </w:instrText>
        </w:r>
        <w:r>
          <w:fldChar w:fldCharType="separate"/>
        </w:r>
        <w:r>
          <w:t>75</w:t>
        </w:r>
        <w:r>
          <w:fldChar w:fldCharType="end"/>
        </w:r>
      </w:hyperlink>
    </w:p>
    <w:p>
      <w:pPr>
        <w:pStyle w:val="TOC1"/>
        <w:tabs>
          <w:tab w:val="right" w:leader="dot" w:pos="8306"/>
        </w:tabs>
      </w:pPr>
      <w:hyperlink w:anchor="_Toc2807" w:history="1">
        <w:r>
          <w:rPr>
            <w:rFonts w:ascii="仿宋" w:eastAsia="仿宋" w:hAnsi="仿宋" w:cs="仿宋" w:hint="eastAsia"/>
            <w:lang w:eastAsia="zh-CN"/>
          </w:rPr>
          <w:t>十八、人力资源管理与开发</w:t>
        </w:r>
        <w:r>
          <w:tab/>
        </w:r>
        <w:r>
          <w:fldChar w:fldCharType="begin"/>
        </w:r>
        <w:r>
          <w:instrText xml:space="preserve"> PAGEREF _Toc2807 \h </w:instrText>
        </w:r>
        <w:r>
          <w:fldChar w:fldCharType="separate"/>
        </w:r>
        <w:r>
          <w:t>76</w:t>
        </w:r>
        <w:r>
          <w:fldChar w:fldCharType="end"/>
        </w:r>
      </w:hyperlink>
    </w:p>
    <w:p>
      <w:pPr>
        <w:pStyle w:val="TOC2"/>
        <w:tabs>
          <w:tab w:val="right" w:leader="dot" w:pos="8306"/>
        </w:tabs>
      </w:pPr>
      <w:hyperlink w:anchor="_Toc9809" w:history="1">
        <w:r>
          <w:rPr>
            <w:rFonts w:ascii="仿宋" w:eastAsia="仿宋" w:hAnsi="仿宋" w:cs="仿宋" w:hint="eastAsia"/>
            <w:lang w:eastAsia="zh-CN"/>
          </w:rPr>
          <w:t>(一)、人力资源规划</w:t>
        </w:r>
        <w:r>
          <w:tab/>
        </w:r>
        <w:r>
          <w:fldChar w:fldCharType="begin"/>
        </w:r>
        <w:r>
          <w:instrText xml:space="preserve"> PAGEREF _Toc9809 \h </w:instrText>
        </w:r>
        <w:r>
          <w:fldChar w:fldCharType="separate"/>
        </w:r>
        <w:r>
          <w:t>76</w:t>
        </w:r>
        <w:r>
          <w:fldChar w:fldCharType="end"/>
        </w:r>
      </w:hyperlink>
    </w:p>
    <w:p>
      <w:pPr>
        <w:pStyle w:val="TOC2"/>
        <w:tabs>
          <w:tab w:val="right" w:leader="dot" w:pos="8306"/>
        </w:tabs>
      </w:pPr>
      <w:hyperlink w:anchor="_Toc18509" w:history="1">
        <w:r>
          <w:rPr>
            <w:rFonts w:ascii="仿宋" w:eastAsia="仿宋" w:hAnsi="仿宋" w:cs="仿宋" w:hint="eastAsia"/>
            <w:lang w:eastAsia="zh-CN"/>
          </w:rPr>
          <w:t>(二)、人力资源开发与培训</w:t>
        </w:r>
        <w:r>
          <w:tab/>
        </w:r>
        <w:r>
          <w:fldChar w:fldCharType="begin"/>
        </w:r>
        <w:r>
          <w:instrText xml:space="preserve"> PAGEREF _Toc18509 \h </w:instrText>
        </w:r>
        <w:r>
          <w:fldChar w:fldCharType="separate"/>
        </w:r>
        <w:r>
          <w:t>78</w:t>
        </w:r>
        <w:r>
          <w:fldChar w:fldCharType="end"/>
        </w:r>
      </w:hyperlink>
    </w:p>
    <w:p>
      <w:pPr>
        <w:pStyle w:val="TOC1"/>
        <w:tabs>
          <w:tab w:val="right" w:leader="dot" w:pos="8306"/>
        </w:tabs>
      </w:pPr>
      <w:hyperlink w:anchor="_Toc10479" w:history="1">
        <w:r>
          <w:rPr>
            <w:rFonts w:ascii="仿宋" w:eastAsia="仿宋" w:hAnsi="仿宋" w:cs="仿宋" w:hint="eastAsia"/>
            <w:lang w:eastAsia="zh-CN"/>
          </w:rPr>
          <w:t>十九、成果转化与推广应用</w:t>
        </w:r>
        <w:r>
          <w:tab/>
        </w:r>
        <w:r>
          <w:fldChar w:fldCharType="begin"/>
        </w:r>
        <w:r>
          <w:instrText xml:space="preserve"> PAGEREF _Toc10479 \h </w:instrText>
        </w:r>
        <w:r>
          <w:fldChar w:fldCharType="separate"/>
        </w:r>
        <w:r>
          <w:t>80</w:t>
        </w:r>
        <w:r>
          <w:fldChar w:fldCharType="end"/>
        </w:r>
      </w:hyperlink>
    </w:p>
    <w:p>
      <w:pPr>
        <w:pStyle w:val="TOC2"/>
        <w:tabs>
          <w:tab w:val="right" w:leader="dot" w:pos="8306"/>
        </w:tabs>
      </w:pPr>
      <w:hyperlink w:anchor="_Toc2874" w:history="1">
        <w:r>
          <w:rPr>
            <w:rFonts w:ascii="仿宋" w:eastAsia="仿宋" w:hAnsi="仿宋" w:cs="仿宋" w:hint="eastAsia"/>
            <w:lang w:eastAsia="zh-CN"/>
          </w:rPr>
          <w:t>(一)、成果转化策略制定</w:t>
        </w:r>
        <w:r>
          <w:tab/>
        </w:r>
        <w:r>
          <w:fldChar w:fldCharType="begin"/>
        </w:r>
        <w:r>
          <w:instrText xml:space="preserve"> PAGEREF _Toc2874 \h </w:instrText>
        </w:r>
        <w:r>
          <w:fldChar w:fldCharType="separate"/>
        </w:r>
        <w:r>
          <w:t>80</w:t>
        </w:r>
        <w:r>
          <w:fldChar w:fldCharType="end"/>
        </w:r>
      </w:hyperlink>
    </w:p>
    <w:p>
      <w:pPr>
        <w:pStyle w:val="TOC2"/>
        <w:tabs>
          <w:tab w:val="right" w:leader="dot" w:pos="8306"/>
        </w:tabs>
      </w:pPr>
      <w:hyperlink w:anchor="_Toc4088" w:history="1">
        <w:r>
          <w:rPr>
            <w:rFonts w:ascii="仿宋" w:eastAsia="仿宋" w:hAnsi="仿宋" w:cs="仿宋" w:hint="eastAsia"/>
            <w:lang w:eastAsia="zh-CN"/>
          </w:rPr>
          <w:t>(二)、成果推广应用方案</w:t>
        </w:r>
        <w:r>
          <w:tab/>
        </w:r>
        <w:r>
          <w:fldChar w:fldCharType="begin"/>
        </w:r>
        <w:r>
          <w:instrText xml:space="preserve"> PAGEREF _Toc4088 \h </w:instrText>
        </w:r>
        <w:r>
          <w:fldChar w:fldCharType="separate"/>
        </w:r>
        <w:r>
          <w:t>82</w:t>
        </w:r>
        <w:r>
          <w:fldChar w:fldCharType="end"/>
        </w:r>
      </w:hyperlink>
    </w:p>
    <w:p>
      <w:pPr>
        <w:pStyle w:val="TOC1"/>
        <w:tabs>
          <w:tab w:val="right" w:leader="dot" w:pos="8306"/>
        </w:tabs>
      </w:pPr>
      <w:hyperlink w:anchor="_Toc5711" w:history="1">
        <w:r>
          <w:rPr>
            <w:rFonts w:ascii="仿宋" w:eastAsia="仿宋" w:hAnsi="仿宋" w:cs="仿宋" w:hint="eastAsia"/>
            <w:lang w:eastAsia="zh-CN"/>
          </w:rPr>
          <w:t>二十、产业协同与集群发展</w:t>
        </w:r>
        <w:r>
          <w:tab/>
        </w:r>
        <w:r>
          <w:fldChar w:fldCharType="begin"/>
        </w:r>
        <w:r>
          <w:instrText xml:space="preserve"> PAGEREF _Toc5711 \h </w:instrText>
        </w:r>
        <w:r>
          <w:fldChar w:fldCharType="separate"/>
        </w:r>
        <w:r>
          <w:t>83</w:t>
        </w:r>
        <w:r>
          <w:fldChar w:fldCharType="end"/>
        </w:r>
      </w:hyperlink>
    </w:p>
    <w:p>
      <w:pPr>
        <w:pStyle w:val="TOC2"/>
        <w:tabs>
          <w:tab w:val="right" w:leader="dot" w:pos="8306"/>
        </w:tabs>
      </w:pPr>
      <w:hyperlink w:anchor="_Toc16196" w:history="1">
        <w:r>
          <w:rPr>
            <w:rFonts w:ascii="仿宋" w:eastAsia="仿宋" w:hAnsi="仿宋" w:cs="仿宋" w:hint="eastAsia"/>
            <w:lang w:eastAsia="zh-CN"/>
          </w:rPr>
          <w:t>(一)、产业协同机制建设</w:t>
        </w:r>
        <w:r>
          <w:tab/>
        </w:r>
        <w:r>
          <w:fldChar w:fldCharType="begin"/>
        </w:r>
        <w:r>
          <w:instrText xml:space="preserve"> PAGEREF _Toc16196 \h </w:instrText>
        </w:r>
        <w:r>
          <w:fldChar w:fldCharType="separate"/>
        </w:r>
        <w:r>
          <w:t>83</w:t>
        </w:r>
        <w:r>
          <w:fldChar w:fldCharType="end"/>
        </w:r>
      </w:hyperlink>
    </w:p>
    <w:p>
      <w:pPr>
        <w:pStyle w:val="TOC2"/>
        <w:tabs>
          <w:tab w:val="right" w:leader="dot" w:pos="8306"/>
        </w:tabs>
      </w:pPr>
      <w:hyperlink w:anchor="_Toc25452" w:history="1">
        <w:r>
          <w:rPr>
            <w:rFonts w:ascii="仿宋" w:eastAsia="仿宋" w:hAnsi="仿宋" w:cs="仿宋" w:hint="eastAsia"/>
            <w:lang w:eastAsia="zh-CN"/>
          </w:rPr>
          <w:t>(二)、产业集群培育与发展</w:t>
        </w:r>
        <w:r>
          <w:tab/>
        </w:r>
        <w:r>
          <w:fldChar w:fldCharType="begin"/>
        </w:r>
        <w:r>
          <w:instrText xml:space="preserve"> PAGEREF _Toc25452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0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275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一、女士剃毛器项目的技术资源开发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二、女士剃毛器项目的人力资源管理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女士剃毛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三、女士剃毛器项目的资金资源筹措与优化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女士剃毛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78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女士剃毛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女士剃毛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女士剃毛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41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女士剃毛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女士剃毛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智能技术的应用：女士剃毛器项目将利用智能技术，如物联网（IoT）和大数据分析，来监控和优化资源使用。通过实时数据分析，项目可以更有效地管理能源消耗、减少原材料浪费，并提高生产过程的整体效率。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26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61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直接收益：假设女士剃毛器项目的产品或服务年销售收入为XX万元。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24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若女士剃毛器项目成功推广新型环保产品，比如采用可回收材料的包装，可能会激发消费者对可持续产品的需求。这种需求的增长可能迫使整个行业转向更环保的产品设计和生产方法。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797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7296"/>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https://d.book118.com/018140067126006026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A5009C"/>
    <w:rsid w:val="2DA500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140067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2024-01-07T16:11:00Z</dcterms:created>
  <dcterms:modified xsi:type="dcterms:W3CDTF">2024-01-07T16:11:58Z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8D6D599B2CE5408BA4A2FDC884A1BAA1_11</vt:lpwstr>
  </property>
  <property fmtid="{D5CDD505-2E9C-101B-9397-08002B2CF9AE}" pid="3" name="KSOProductBuildVer">
    <vt:lpwstr>2052-12.1.0.16120</vt:lpwstr>
  </property>
</Properties>
</file>