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短周期地震计项目构思建设方案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51" w:history="1">
        <w:r>
          <w:rPr>
            <w:rFonts w:ascii="仿宋" w:eastAsia="仿宋" w:hAnsi="仿宋" w:cs="仿宋" w:hint="eastAsia"/>
            <w:lang w:eastAsia="zh-CN"/>
          </w:rPr>
          <w:t>序言</w:t>
        </w:r>
        <w:r>
          <w:tab/>
        </w:r>
        <w:r>
          <w:fldChar w:fldCharType="begin"/>
        </w:r>
        <w:r>
          <w:instrText xml:space="preserve"> PAGEREF _Toc7251 \h </w:instrText>
        </w:r>
        <w:r>
          <w:fldChar w:fldCharType="separate"/>
        </w:r>
        <w:r>
          <w:t>3</w:t>
        </w:r>
        <w:r>
          <w:fldChar w:fldCharType="end"/>
        </w:r>
      </w:hyperlink>
    </w:p>
    <w:p>
      <w:pPr>
        <w:pStyle w:val="TOC1"/>
        <w:tabs>
          <w:tab w:val="right" w:leader="dot" w:pos="8306"/>
        </w:tabs>
      </w:pPr>
      <w:hyperlink w:anchor="_Toc27455" w:history="1">
        <w:r>
          <w:rPr>
            <w:rFonts w:ascii="仿宋" w:eastAsia="仿宋" w:hAnsi="仿宋" w:cs="仿宋" w:hint="eastAsia"/>
            <w:lang w:eastAsia="zh-CN"/>
          </w:rPr>
          <w:t>一、经济影响分析</w:t>
        </w:r>
        <w:r>
          <w:tab/>
        </w:r>
        <w:r>
          <w:fldChar w:fldCharType="begin"/>
        </w:r>
        <w:r>
          <w:instrText xml:space="preserve"> PAGEREF _Toc27455 \h </w:instrText>
        </w:r>
        <w:r>
          <w:fldChar w:fldCharType="separate"/>
        </w:r>
        <w:r>
          <w:t>3</w:t>
        </w:r>
        <w:r>
          <w:fldChar w:fldCharType="end"/>
        </w:r>
      </w:hyperlink>
    </w:p>
    <w:p>
      <w:pPr>
        <w:pStyle w:val="TOC2"/>
        <w:tabs>
          <w:tab w:val="right" w:leader="dot" w:pos="8306"/>
        </w:tabs>
      </w:pPr>
      <w:hyperlink w:anchor="_Toc28466" w:history="1">
        <w:r>
          <w:rPr>
            <w:rFonts w:ascii="仿宋" w:eastAsia="仿宋" w:hAnsi="仿宋" w:cs="仿宋" w:hint="eastAsia"/>
            <w:lang w:eastAsia="zh-CN"/>
          </w:rPr>
          <w:t>(一)、经济费用效益或费用效果分析</w:t>
        </w:r>
        <w:r>
          <w:tab/>
        </w:r>
        <w:r>
          <w:fldChar w:fldCharType="begin"/>
        </w:r>
        <w:r>
          <w:instrText xml:space="preserve"> PAGEREF _Toc28466 \h </w:instrText>
        </w:r>
        <w:r>
          <w:fldChar w:fldCharType="separate"/>
        </w:r>
        <w:r>
          <w:t>3</w:t>
        </w:r>
        <w:r>
          <w:fldChar w:fldCharType="end"/>
        </w:r>
      </w:hyperlink>
    </w:p>
    <w:p>
      <w:pPr>
        <w:pStyle w:val="TOC2"/>
        <w:tabs>
          <w:tab w:val="right" w:leader="dot" w:pos="8306"/>
        </w:tabs>
      </w:pPr>
      <w:hyperlink w:anchor="_Toc28962" w:history="1">
        <w:r>
          <w:rPr>
            <w:rFonts w:ascii="仿宋" w:eastAsia="仿宋" w:hAnsi="仿宋" w:cs="仿宋" w:hint="eastAsia"/>
            <w:lang w:eastAsia="zh-CN"/>
          </w:rPr>
          <w:t>(二)、行业影响分析</w:t>
        </w:r>
        <w:r>
          <w:tab/>
        </w:r>
        <w:r>
          <w:fldChar w:fldCharType="begin"/>
        </w:r>
        <w:r>
          <w:instrText xml:space="preserve"> PAGEREF _Toc28962 \h </w:instrText>
        </w:r>
        <w:r>
          <w:fldChar w:fldCharType="separate"/>
        </w:r>
        <w:r>
          <w:t>5</w:t>
        </w:r>
        <w:r>
          <w:fldChar w:fldCharType="end"/>
        </w:r>
      </w:hyperlink>
    </w:p>
    <w:p>
      <w:pPr>
        <w:pStyle w:val="TOC2"/>
        <w:tabs>
          <w:tab w:val="right" w:leader="dot" w:pos="8306"/>
        </w:tabs>
      </w:pPr>
      <w:hyperlink w:anchor="_Toc25124" w:history="1">
        <w:r>
          <w:rPr>
            <w:rFonts w:ascii="仿宋" w:eastAsia="仿宋" w:hAnsi="仿宋" w:cs="仿宋" w:hint="eastAsia"/>
            <w:lang w:eastAsia="zh-CN"/>
          </w:rPr>
          <w:t>(三)、区域经济影响分析</w:t>
        </w:r>
        <w:r>
          <w:tab/>
        </w:r>
        <w:r>
          <w:fldChar w:fldCharType="begin"/>
        </w:r>
        <w:r>
          <w:instrText xml:space="preserve"> PAGEREF _Toc25124 \h </w:instrText>
        </w:r>
        <w:r>
          <w:fldChar w:fldCharType="separate"/>
        </w:r>
        <w:r>
          <w:t>7</w:t>
        </w:r>
        <w:r>
          <w:fldChar w:fldCharType="end"/>
        </w:r>
      </w:hyperlink>
    </w:p>
    <w:p>
      <w:pPr>
        <w:pStyle w:val="TOC2"/>
        <w:tabs>
          <w:tab w:val="right" w:leader="dot" w:pos="8306"/>
        </w:tabs>
      </w:pPr>
      <w:hyperlink w:anchor="_Toc2588" w:history="1">
        <w:r>
          <w:rPr>
            <w:rFonts w:ascii="仿宋" w:eastAsia="仿宋" w:hAnsi="仿宋" w:cs="仿宋" w:hint="eastAsia"/>
            <w:lang w:eastAsia="zh-CN"/>
          </w:rPr>
          <w:t>(四)、宏观经济影响分析</w:t>
        </w:r>
        <w:r>
          <w:tab/>
        </w:r>
        <w:r>
          <w:fldChar w:fldCharType="begin"/>
        </w:r>
        <w:r>
          <w:instrText xml:space="preserve"> PAGEREF _Toc2588 \h </w:instrText>
        </w:r>
        <w:r>
          <w:fldChar w:fldCharType="separate"/>
        </w:r>
        <w:r>
          <w:t>8</w:t>
        </w:r>
        <w:r>
          <w:fldChar w:fldCharType="end"/>
        </w:r>
      </w:hyperlink>
    </w:p>
    <w:p>
      <w:pPr>
        <w:pStyle w:val="TOC1"/>
        <w:tabs>
          <w:tab w:val="right" w:leader="dot" w:pos="8306"/>
        </w:tabs>
      </w:pPr>
      <w:hyperlink w:anchor="_Toc17133" w:history="1">
        <w:r>
          <w:rPr>
            <w:rFonts w:ascii="仿宋" w:eastAsia="仿宋" w:hAnsi="仿宋" w:cs="仿宋" w:hint="eastAsia"/>
            <w:lang w:eastAsia="zh-CN"/>
          </w:rPr>
          <w:t>二、项目选址研究</w:t>
        </w:r>
        <w:r>
          <w:tab/>
        </w:r>
        <w:r>
          <w:fldChar w:fldCharType="begin"/>
        </w:r>
        <w:r>
          <w:instrText xml:space="preserve"> PAGEREF _Toc17133 \h </w:instrText>
        </w:r>
        <w:r>
          <w:fldChar w:fldCharType="separate"/>
        </w:r>
        <w:r>
          <w:t>9</w:t>
        </w:r>
        <w:r>
          <w:fldChar w:fldCharType="end"/>
        </w:r>
      </w:hyperlink>
    </w:p>
    <w:p>
      <w:pPr>
        <w:pStyle w:val="TOC2"/>
        <w:tabs>
          <w:tab w:val="right" w:leader="dot" w:pos="8306"/>
        </w:tabs>
      </w:pPr>
      <w:hyperlink w:anchor="_Toc24894" w:history="1">
        <w:r>
          <w:rPr>
            <w:rFonts w:ascii="仿宋" w:eastAsia="仿宋" w:hAnsi="仿宋" w:cs="仿宋" w:hint="eastAsia"/>
            <w:lang w:eastAsia="zh-CN"/>
          </w:rPr>
          <w:t>(一)、项目选址原则</w:t>
        </w:r>
        <w:r>
          <w:tab/>
        </w:r>
        <w:r>
          <w:fldChar w:fldCharType="begin"/>
        </w:r>
        <w:r>
          <w:instrText xml:space="preserve"> PAGEREF _Toc24894 \h </w:instrText>
        </w:r>
        <w:r>
          <w:fldChar w:fldCharType="separate"/>
        </w:r>
        <w:r>
          <w:t>9</w:t>
        </w:r>
        <w:r>
          <w:fldChar w:fldCharType="end"/>
        </w:r>
      </w:hyperlink>
    </w:p>
    <w:p>
      <w:pPr>
        <w:pStyle w:val="TOC2"/>
        <w:tabs>
          <w:tab w:val="right" w:leader="dot" w:pos="8306"/>
        </w:tabs>
      </w:pPr>
      <w:hyperlink w:anchor="_Toc23348" w:history="1">
        <w:r>
          <w:rPr>
            <w:rFonts w:ascii="仿宋" w:eastAsia="仿宋" w:hAnsi="仿宋" w:cs="仿宋" w:hint="eastAsia"/>
            <w:lang w:eastAsia="zh-CN"/>
          </w:rPr>
          <w:t>(二)、项目选址</w:t>
        </w:r>
        <w:r>
          <w:tab/>
        </w:r>
        <w:r>
          <w:fldChar w:fldCharType="begin"/>
        </w:r>
        <w:r>
          <w:instrText xml:space="preserve"> PAGEREF _Toc23348 \h </w:instrText>
        </w:r>
        <w:r>
          <w:fldChar w:fldCharType="separate"/>
        </w:r>
        <w:r>
          <w:t>13</w:t>
        </w:r>
        <w:r>
          <w:fldChar w:fldCharType="end"/>
        </w:r>
      </w:hyperlink>
    </w:p>
    <w:p>
      <w:pPr>
        <w:pStyle w:val="TOC2"/>
        <w:tabs>
          <w:tab w:val="right" w:leader="dot" w:pos="8306"/>
        </w:tabs>
      </w:pPr>
      <w:hyperlink w:anchor="_Toc8451" w:history="1">
        <w:r>
          <w:rPr>
            <w:rFonts w:ascii="仿宋" w:eastAsia="仿宋" w:hAnsi="仿宋" w:cs="仿宋" w:hint="eastAsia"/>
            <w:lang w:eastAsia="zh-CN"/>
          </w:rPr>
          <w:t>(三)、建设条件分析</w:t>
        </w:r>
        <w:r>
          <w:tab/>
        </w:r>
        <w:r>
          <w:fldChar w:fldCharType="begin"/>
        </w:r>
        <w:r>
          <w:instrText xml:space="preserve"> PAGEREF _Toc8451 \h </w:instrText>
        </w:r>
        <w:r>
          <w:fldChar w:fldCharType="separate"/>
        </w:r>
        <w:r>
          <w:t>15</w:t>
        </w:r>
        <w:r>
          <w:fldChar w:fldCharType="end"/>
        </w:r>
      </w:hyperlink>
    </w:p>
    <w:p>
      <w:pPr>
        <w:pStyle w:val="TOC2"/>
        <w:tabs>
          <w:tab w:val="right" w:leader="dot" w:pos="8306"/>
        </w:tabs>
      </w:pPr>
      <w:hyperlink w:anchor="_Toc23856" w:history="1">
        <w:r>
          <w:rPr>
            <w:rFonts w:ascii="仿宋" w:eastAsia="仿宋" w:hAnsi="仿宋" w:cs="仿宋" w:hint="eastAsia"/>
            <w:lang w:eastAsia="zh-CN"/>
          </w:rPr>
          <w:t>(四)、用地控制指标</w:t>
        </w:r>
        <w:r>
          <w:tab/>
        </w:r>
        <w:r>
          <w:fldChar w:fldCharType="begin"/>
        </w:r>
        <w:r>
          <w:instrText xml:space="preserve"> PAGEREF _Toc23856 \h </w:instrText>
        </w:r>
        <w:r>
          <w:fldChar w:fldCharType="separate"/>
        </w:r>
        <w:r>
          <w:t>16</w:t>
        </w:r>
        <w:r>
          <w:fldChar w:fldCharType="end"/>
        </w:r>
      </w:hyperlink>
    </w:p>
    <w:p>
      <w:pPr>
        <w:pStyle w:val="TOC2"/>
        <w:tabs>
          <w:tab w:val="right" w:leader="dot" w:pos="8306"/>
        </w:tabs>
      </w:pPr>
      <w:hyperlink w:anchor="_Toc17872" w:history="1">
        <w:r>
          <w:rPr>
            <w:rFonts w:ascii="仿宋" w:eastAsia="仿宋" w:hAnsi="仿宋" w:cs="仿宋" w:hint="eastAsia"/>
            <w:lang w:eastAsia="zh-CN"/>
          </w:rPr>
          <w:t>(五)、地总体要求</w:t>
        </w:r>
        <w:r>
          <w:tab/>
        </w:r>
        <w:r>
          <w:fldChar w:fldCharType="begin"/>
        </w:r>
        <w:r>
          <w:instrText xml:space="preserve"> PAGEREF _Toc17872 \h </w:instrText>
        </w:r>
        <w:r>
          <w:fldChar w:fldCharType="separate"/>
        </w:r>
        <w:r>
          <w:t>17</w:t>
        </w:r>
        <w:r>
          <w:fldChar w:fldCharType="end"/>
        </w:r>
      </w:hyperlink>
    </w:p>
    <w:p>
      <w:pPr>
        <w:pStyle w:val="TOC2"/>
        <w:tabs>
          <w:tab w:val="right" w:leader="dot" w:pos="8306"/>
        </w:tabs>
      </w:pPr>
      <w:hyperlink w:anchor="_Toc8878" w:history="1">
        <w:r>
          <w:rPr>
            <w:rFonts w:ascii="仿宋" w:eastAsia="仿宋" w:hAnsi="仿宋" w:cs="仿宋" w:hint="eastAsia"/>
            <w:lang w:eastAsia="zh-CN"/>
          </w:rPr>
          <w:t>(六)、节约用地措施</w:t>
        </w:r>
        <w:r>
          <w:tab/>
        </w:r>
        <w:r>
          <w:fldChar w:fldCharType="begin"/>
        </w:r>
        <w:r>
          <w:instrText xml:space="preserve"> PAGEREF _Toc8878 \h </w:instrText>
        </w:r>
        <w:r>
          <w:fldChar w:fldCharType="separate"/>
        </w:r>
        <w:r>
          <w:t>19</w:t>
        </w:r>
        <w:r>
          <w:fldChar w:fldCharType="end"/>
        </w:r>
      </w:hyperlink>
    </w:p>
    <w:p>
      <w:pPr>
        <w:pStyle w:val="TOC2"/>
        <w:tabs>
          <w:tab w:val="right" w:leader="dot" w:pos="8306"/>
        </w:tabs>
      </w:pPr>
      <w:hyperlink w:anchor="_Toc15687" w:history="1">
        <w:r>
          <w:rPr>
            <w:rFonts w:ascii="仿宋" w:eastAsia="仿宋" w:hAnsi="仿宋" w:cs="仿宋" w:hint="eastAsia"/>
            <w:lang w:eastAsia="zh-CN"/>
          </w:rPr>
          <w:t>(七)、选址综合评价</w:t>
        </w:r>
        <w:r>
          <w:tab/>
        </w:r>
        <w:r>
          <w:fldChar w:fldCharType="begin"/>
        </w:r>
        <w:r>
          <w:instrText xml:space="preserve"> PAGEREF _Toc15687 \h </w:instrText>
        </w:r>
        <w:r>
          <w:fldChar w:fldCharType="separate"/>
        </w:r>
        <w:r>
          <w:t>20</w:t>
        </w:r>
        <w:r>
          <w:fldChar w:fldCharType="end"/>
        </w:r>
      </w:hyperlink>
    </w:p>
    <w:p>
      <w:pPr>
        <w:pStyle w:val="TOC1"/>
        <w:tabs>
          <w:tab w:val="right" w:leader="dot" w:pos="8306"/>
        </w:tabs>
      </w:pPr>
      <w:hyperlink w:anchor="_Toc14736" w:history="1">
        <w:r>
          <w:rPr>
            <w:rFonts w:ascii="仿宋" w:eastAsia="仿宋" w:hAnsi="仿宋" w:cs="仿宋" w:hint="eastAsia"/>
            <w:lang w:eastAsia="zh-CN"/>
          </w:rPr>
          <w:t>三、财务管理与成本控制</w:t>
        </w:r>
        <w:r>
          <w:tab/>
        </w:r>
        <w:r>
          <w:fldChar w:fldCharType="begin"/>
        </w:r>
        <w:r>
          <w:instrText xml:space="preserve"> PAGEREF _Toc14736 \h </w:instrText>
        </w:r>
        <w:r>
          <w:fldChar w:fldCharType="separate"/>
        </w:r>
        <w:r>
          <w:t>21</w:t>
        </w:r>
        <w:r>
          <w:fldChar w:fldCharType="end"/>
        </w:r>
      </w:hyperlink>
    </w:p>
    <w:p>
      <w:pPr>
        <w:pStyle w:val="TOC2"/>
        <w:tabs>
          <w:tab w:val="right" w:leader="dot" w:pos="8306"/>
        </w:tabs>
      </w:pPr>
      <w:hyperlink w:anchor="_Toc361" w:history="1">
        <w:r>
          <w:rPr>
            <w:rFonts w:ascii="仿宋" w:eastAsia="仿宋" w:hAnsi="仿宋" w:cs="仿宋" w:hint="eastAsia"/>
            <w:lang w:eastAsia="zh-CN"/>
          </w:rPr>
          <w:t>(一)、财务管理体系建设</w:t>
        </w:r>
        <w:r>
          <w:tab/>
        </w:r>
        <w:r>
          <w:fldChar w:fldCharType="begin"/>
        </w:r>
        <w:r>
          <w:instrText xml:space="preserve"> PAGEREF _Toc361 \h </w:instrText>
        </w:r>
        <w:r>
          <w:fldChar w:fldCharType="separate"/>
        </w:r>
        <w:r>
          <w:t>21</w:t>
        </w:r>
        <w:r>
          <w:fldChar w:fldCharType="end"/>
        </w:r>
      </w:hyperlink>
    </w:p>
    <w:p>
      <w:pPr>
        <w:pStyle w:val="TOC2"/>
        <w:tabs>
          <w:tab w:val="right" w:leader="dot" w:pos="8306"/>
        </w:tabs>
      </w:pPr>
      <w:hyperlink w:anchor="_Toc20719" w:history="1">
        <w:r>
          <w:rPr>
            <w:rFonts w:ascii="仿宋" w:eastAsia="仿宋" w:hAnsi="仿宋" w:cs="仿宋" w:hint="eastAsia"/>
            <w:lang w:eastAsia="zh-CN"/>
          </w:rPr>
          <w:t>(二)、成本控制措施</w:t>
        </w:r>
        <w:r>
          <w:tab/>
        </w:r>
        <w:r>
          <w:fldChar w:fldCharType="begin"/>
        </w:r>
        <w:r>
          <w:instrText xml:space="preserve"> PAGEREF _Toc20719 \h </w:instrText>
        </w:r>
        <w:r>
          <w:fldChar w:fldCharType="separate"/>
        </w:r>
        <w:r>
          <w:t>22</w:t>
        </w:r>
        <w:r>
          <w:fldChar w:fldCharType="end"/>
        </w:r>
      </w:hyperlink>
    </w:p>
    <w:p>
      <w:pPr>
        <w:pStyle w:val="TOC1"/>
        <w:tabs>
          <w:tab w:val="right" w:leader="dot" w:pos="8306"/>
        </w:tabs>
      </w:pPr>
      <w:hyperlink w:anchor="_Toc5534" w:history="1">
        <w:r>
          <w:rPr>
            <w:rFonts w:ascii="仿宋" w:eastAsia="仿宋" w:hAnsi="仿宋" w:cs="仿宋" w:hint="eastAsia"/>
            <w:lang w:eastAsia="zh-CN"/>
          </w:rPr>
          <w:t>四、建设风险评估分析</w:t>
        </w:r>
        <w:r>
          <w:tab/>
        </w:r>
        <w:r>
          <w:fldChar w:fldCharType="begin"/>
        </w:r>
        <w:r>
          <w:instrText xml:space="preserve"> PAGEREF _Toc5534 \h </w:instrText>
        </w:r>
        <w:r>
          <w:fldChar w:fldCharType="separate"/>
        </w:r>
        <w:r>
          <w:t>24</w:t>
        </w:r>
        <w:r>
          <w:fldChar w:fldCharType="end"/>
        </w:r>
      </w:hyperlink>
    </w:p>
    <w:p>
      <w:pPr>
        <w:pStyle w:val="TOC2"/>
        <w:tabs>
          <w:tab w:val="right" w:leader="dot" w:pos="8306"/>
        </w:tabs>
      </w:pPr>
      <w:hyperlink w:anchor="_Toc29818" w:history="1">
        <w:r>
          <w:rPr>
            <w:rFonts w:ascii="仿宋" w:eastAsia="仿宋" w:hAnsi="仿宋" w:cs="仿宋" w:hint="eastAsia"/>
            <w:lang w:eastAsia="zh-CN"/>
          </w:rPr>
          <w:t>(一)、政策风险分析</w:t>
        </w:r>
        <w:r>
          <w:tab/>
        </w:r>
        <w:r>
          <w:fldChar w:fldCharType="begin"/>
        </w:r>
        <w:r>
          <w:instrText xml:space="preserve"> PAGEREF _Toc29818 \h </w:instrText>
        </w:r>
        <w:r>
          <w:fldChar w:fldCharType="separate"/>
        </w:r>
        <w:r>
          <w:t>24</w:t>
        </w:r>
        <w:r>
          <w:fldChar w:fldCharType="end"/>
        </w:r>
      </w:hyperlink>
    </w:p>
    <w:p>
      <w:pPr>
        <w:pStyle w:val="TOC2"/>
        <w:tabs>
          <w:tab w:val="right" w:leader="dot" w:pos="8306"/>
        </w:tabs>
      </w:pPr>
      <w:hyperlink w:anchor="_Toc15639" w:history="1">
        <w:r>
          <w:rPr>
            <w:rFonts w:ascii="仿宋" w:eastAsia="仿宋" w:hAnsi="仿宋" w:cs="仿宋" w:hint="eastAsia"/>
            <w:lang w:eastAsia="zh-CN"/>
          </w:rPr>
          <w:t>(二)、社会风险分析</w:t>
        </w:r>
        <w:r>
          <w:tab/>
        </w:r>
        <w:r>
          <w:fldChar w:fldCharType="begin"/>
        </w:r>
        <w:r>
          <w:instrText xml:space="preserve"> PAGEREF _Toc15639 \h </w:instrText>
        </w:r>
        <w:r>
          <w:fldChar w:fldCharType="separate"/>
        </w:r>
        <w:r>
          <w:t>25</w:t>
        </w:r>
        <w:r>
          <w:fldChar w:fldCharType="end"/>
        </w:r>
      </w:hyperlink>
    </w:p>
    <w:p>
      <w:pPr>
        <w:pStyle w:val="TOC2"/>
        <w:tabs>
          <w:tab w:val="right" w:leader="dot" w:pos="8306"/>
        </w:tabs>
      </w:pPr>
      <w:hyperlink w:anchor="_Toc12253" w:history="1">
        <w:r>
          <w:rPr>
            <w:rFonts w:ascii="仿宋" w:eastAsia="仿宋" w:hAnsi="仿宋" w:cs="仿宋" w:hint="eastAsia"/>
            <w:lang w:eastAsia="zh-CN"/>
          </w:rPr>
          <w:t>(三)、市场风险分析</w:t>
        </w:r>
        <w:r>
          <w:tab/>
        </w:r>
        <w:r>
          <w:fldChar w:fldCharType="begin"/>
        </w:r>
        <w:r>
          <w:instrText xml:space="preserve"> PAGEREF _Toc12253 \h </w:instrText>
        </w:r>
        <w:r>
          <w:fldChar w:fldCharType="separate"/>
        </w:r>
        <w:r>
          <w:t>26</w:t>
        </w:r>
        <w:r>
          <w:fldChar w:fldCharType="end"/>
        </w:r>
      </w:hyperlink>
    </w:p>
    <w:p>
      <w:pPr>
        <w:pStyle w:val="TOC2"/>
        <w:tabs>
          <w:tab w:val="right" w:leader="dot" w:pos="8306"/>
        </w:tabs>
      </w:pPr>
      <w:hyperlink w:anchor="_Toc15656" w:history="1">
        <w:r>
          <w:rPr>
            <w:rFonts w:ascii="仿宋" w:eastAsia="仿宋" w:hAnsi="仿宋" w:cs="仿宋" w:hint="eastAsia"/>
            <w:lang w:eastAsia="zh-CN"/>
          </w:rPr>
          <w:t>(四)、资金风险分析</w:t>
        </w:r>
        <w:r>
          <w:tab/>
        </w:r>
        <w:r>
          <w:fldChar w:fldCharType="begin"/>
        </w:r>
        <w:r>
          <w:instrText xml:space="preserve"> PAGEREF _Toc15656 \h </w:instrText>
        </w:r>
        <w:r>
          <w:fldChar w:fldCharType="separate"/>
        </w:r>
        <w:r>
          <w:t>27</w:t>
        </w:r>
        <w:r>
          <w:fldChar w:fldCharType="end"/>
        </w:r>
      </w:hyperlink>
    </w:p>
    <w:p>
      <w:pPr>
        <w:pStyle w:val="TOC2"/>
        <w:tabs>
          <w:tab w:val="right" w:leader="dot" w:pos="8306"/>
        </w:tabs>
      </w:pPr>
      <w:hyperlink w:anchor="_Toc16931" w:history="1">
        <w:r>
          <w:rPr>
            <w:rFonts w:ascii="仿宋" w:eastAsia="仿宋" w:hAnsi="仿宋" w:cs="仿宋" w:hint="eastAsia"/>
            <w:lang w:eastAsia="zh-CN"/>
          </w:rPr>
          <w:t>(五)、技术风险分析</w:t>
        </w:r>
        <w:r>
          <w:tab/>
        </w:r>
        <w:r>
          <w:fldChar w:fldCharType="begin"/>
        </w:r>
        <w:r>
          <w:instrText xml:space="preserve"> PAGEREF _Toc16931 \h </w:instrText>
        </w:r>
        <w:r>
          <w:fldChar w:fldCharType="separate"/>
        </w:r>
        <w:r>
          <w:t>28</w:t>
        </w:r>
        <w:r>
          <w:fldChar w:fldCharType="end"/>
        </w:r>
      </w:hyperlink>
    </w:p>
    <w:p>
      <w:pPr>
        <w:pStyle w:val="TOC2"/>
        <w:tabs>
          <w:tab w:val="right" w:leader="dot" w:pos="8306"/>
        </w:tabs>
      </w:pPr>
      <w:hyperlink w:anchor="_Toc21387" w:history="1">
        <w:r>
          <w:rPr>
            <w:rFonts w:ascii="仿宋" w:eastAsia="仿宋" w:hAnsi="仿宋" w:cs="仿宋" w:hint="eastAsia"/>
            <w:lang w:eastAsia="zh-CN"/>
          </w:rPr>
          <w:t>(六)、财务风险分析</w:t>
        </w:r>
        <w:r>
          <w:tab/>
        </w:r>
        <w:r>
          <w:fldChar w:fldCharType="begin"/>
        </w:r>
        <w:r>
          <w:instrText xml:space="preserve"> PAGEREF _Toc21387 \h </w:instrText>
        </w:r>
        <w:r>
          <w:fldChar w:fldCharType="separate"/>
        </w:r>
        <w:r>
          <w:t>30</w:t>
        </w:r>
        <w:r>
          <w:fldChar w:fldCharType="end"/>
        </w:r>
      </w:hyperlink>
    </w:p>
    <w:p>
      <w:pPr>
        <w:pStyle w:val="TOC2"/>
        <w:tabs>
          <w:tab w:val="right" w:leader="dot" w:pos="8306"/>
        </w:tabs>
      </w:pPr>
      <w:hyperlink w:anchor="_Toc2426" w:history="1">
        <w:r>
          <w:rPr>
            <w:rFonts w:ascii="仿宋" w:eastAsia="仿宋" w:hAnsi="仿宋" w:cs="仿宋" w:hint="eastAsia"/>
            <w:lang w:eastAsia="zh-CN"/>
          </w:rPr>
          <w:t>(七)、管理风险分析</w:t>
        </w:r>
        <w:r>
          <w:tab/>
        </w:r>
        <w:r>
          <w:fldChar w:fldCharType="begin"/>
        </w:r>
        <w:r>
          <w:instrText xml:space="preserve"> PAGEREF _Toc2426 \h </w:instrText>
        </w:r>
        <w:r>
          <w:fldChar w:fldCharType="separate"/>
        </w:r>
        <w:r>
          <w:t>31</w:t>
        </w:r>
        <w:r>
          <w:fldChar w:fldCharType="end"/>
        </w:r>
      </w:hyperlink>
    </w:p>
    <w:p>
      <w:pPr>
        <w:pStyle w:val="TOC2"/>
        <w:tabs>
          <w:tab w:val="right" w:leader="dot" w:pos="8306"/>
        </w:tabs>
      </w:pPr>
      <w:hyperlink w:anchor="_Toc1965" w:history="1">
        <w:r>
          <w:rPr>
            <w:rFonts w:ascii="仿宋" w:eastAsia="仿宋" w:hAnsi="仿宋" w:cs="仿宋" w:hint="eastAsia"/>
            <w:lang w:eastAsia="zh-CN"/>
          </w:rPr>
          <w:t>(八)、其它风险分析</w:t>
        </w:r>
        <w:r>
          <w:tab/>
        </w:r>
        <w:r>
          <w:fldChar w:fldCharType="begin"/>
        </w:r>
        <w:r>
          <w:instrText xml:space="preserve"> PAGEREF _Toc1965 \h </w:instrText>
        </w:r>
        <w:r>
          <w:fldChar w:fldCharType="separate"/>
        </w:r>
        <w:r>
          <w:t>33</w:t>
        </w:r>
        <w:r>
          <w:fldChar w:fldCharType="end"/>
        </w:r>
      </w:hyperlink>
    </w:p>
    <w:p>
      <w:pPr>
        <w:pStyle w:val="TOC2"/>
        <w:tabs>
          <w:tab w:val="right" w:leader="dot" w:pos="8306"/>
        </w:tabs>
      </w:pPr>
      <w:hyperlink w:anchor="_Toc20927" w:history="1">
        <w:r>
          <w:rPr>
            <w:rFonts w:ascii="仿宋" w:eastAsia="仿宋" w:hAnsi="仿宋" w:cs="仿宋" w:hint="eastAsia"/>
            <w:lang w:eastAsia="zh-CN"/>
          </w:rPr>
          <w:t>(九)、社会影响评估</w:t>
        </w:r>
        <w:r>
          <w:tab/>
        </w:r>
        <w:r>
          <w:fldChar w:fldCharType="begin"/>
        </w:r>
        <w:r>
          <w:instrText xml:space="preserve"> PAGEREF _Toc20927 \h </w:instrText>
        </w:r>
        <w:r>
          <w:fldChar w:fldCharType="separate"/>
        </w:r>
        <w:r>
          <w:t>34</w:t>
        </w:r>
        <w:r>
          <w:fldChar w:fldCharType="end"/>
        </w:r>
      </w:hyperlink>
    </w:p>
    <w:p>
      <w:pPr>
        <w:pStyle w:val="TOC1"/>
        <w:tabs>
          <w:tab w:val="right" w:leader="dot" w:pos="8306"/>
        </w:tabs>
      </w:pPr>
      <w:hyperlink w:anchor="_Toc30583" w:history="1">
        <w:r>
          <w:rPr>
            <w:rFonts w:ascii="仿宋" w:eastAsia="仿宋" w:hAnsi="仿宋" w:cs="仿宋" w:hint="eastAsia"/>
            <w:lang w:eastAsia="zh-CN"/>
          </w:rPr>
          <w:t>五、项目监理与质量保证</w:t>
        </w:r>
        <w:r>
          <w:tab/>
        </w:r>
        <w:r>
          <w:fldChar w:fldCharType="begin"/>
        </w:r>
        <w:r>
          <w:instrText xml:space="preserve"> PAGEREF _Toc30583 \h </w:instrText>
        </w:r>
        <w:r>
          <w:fldChar w:fldCharType="separate"/>
        </w:r>
        <w:r>
          <w:t>36</w:t>
        </w:r>
        <w:r>
          <w:fldChar w:fldCharType="end"/>
        </w:r>
      </w:hyperlink>
    </w:p>
    <w:p>
      <w:pPr>
        <w:pStyle w:val="TOC2"/>
        <w:tabs>
          <w:tab w:val="right" w:leader="dot" w:pos="8306"/>
        </w:tabs>
      </w:pPr>
      <w:hyperlink w:anchor="_Toc17593" w:history="1">
        <w:r>
          <w:rPr>
            <w:rFonts w:ascii="仿宋" w:eastAsia="仿宋" w:hAnsi="仿宋" w:cs="仿宋" w:hint="eastAsia"/>
            <w:lang w:eastAsia="zh-CN"/>
          </w:rPr>
          <w:t>(一)、监理体系构建</w:t>
        </w:r>
        <w:r>
          <w:tab/>
        </w:r>
        <w:r>
          <w:fldChar w:fldCharType="begin"/>
        </w:r>
        <w:r>
          <w:instrText xml:space="preserve"> PAGEREF _Toc17593 \h </w:instrText>
        </w:r>
        <w:r>
          <w:fldChar w:fldCharType="separate"/>
        </w:r>
        <w:r>
          <w:t>36</w:t>
        </w:r>
        <w:r>
          <w:fldChar w:fldCharType="end"/>
        </w:r>
      </w:hyperlink>
    </w:p>
    <w:p>
      <w:pPr>
        <w:pStyle w:val="TOC2"/>
        <w:tabs>
          <w:tab w:val="right" w:leader="dot" w:pos="8306"/>
        </w:tabs>
      </w:pPr>
      <w:hyperlink w:anchor="_Toc807" w:history="1">
        <w:r>
          <w:rPr>
            <w:rFonts w:ascii="仿宋" w:eastAsia="仿宋" w:hAnsi="仿宋" w:cs="仿宋" w:hint="eastAsia"/>
            <w:lang w:eastAsia="zh-CN"/>
          </w:rPr>
          <w:t>(二)、质量保证体系实施</w:t>
        </w:r>
        <w:r>
          <w:tab/>
        </w:r>
        <w:r>
          <w:fldChar w:fldCharType="begin"/>
        </w:r>
        <w:r>
          <w:instrText xml:space="preserve"> PAGEREF _Toc807 \h </w:instrText>
        </w:r>
        <w:r>
          <w:fldChar w:fldCharType="separate"/>
        </w:r>
        <w:r>
          <w:t>37</w:t>
        </w:r>
        <w:r>
          <w:fldChar w:fldCharType="end"/>
        </w:r>
      </w:hyperlink>
    </w:p>
    <w:p>
      <w:pPr>
        <w:pStyle w:val="TOC2"/>
        <w:tabs>
          <w:tab w:val="right" w:leader="dot" w:pos="8306"/>
        </w:tabs>
      </w:pPr>
      <w:hyperlink w:anchor="_Toc28915" w:history="1">
        <w:r>
          <w:rPr>
            <w:rFonts w:ascii="仿宋" w:eastAsia="仿宋" w:hAnsi="仿宋" w:cs="仿宋" w:hint="eastAsia"/>
            <w:lang w:eastAsia="zh-CN"/>
          </w:rPr>
          <w:t>(三)、监理与质量控制流程</w:t>
        </w:r>
        <w:r>
          <w:tab/>
        </w:r>
        <w:r>
          <w:fldChar w:fldCharType="begin"/>
        </w:r>
        <w:r>
          <w:instrText xml:space="preserve"> PAGEREF _Toc28915 \h </w:instrText>
        </w:r>
        <w:r>
          <w:fldChar w:fldCharType="separate"/>
        </w:r>
        <w:r>
          <w:t>37</w:t>
        </w:r>
        <w:r>
          <w:fldChar w:fldCharType="end"/>
        </w:r>
      </w:hyperlink>
    </w:p>
    <w:p>
      <w:pPr>
        <w:pStyle w:val="TOC1"/>
        <w:tabs>
          <w:tab w:val="right" w:leader="dot" w:pos="8306"/>
        </w:tabs>
      </w:pPr>
      <w:hyperlink w:anchor="_Toc6458" w:history="1">
        <w:r>
          <w:rPr>
            <w:rFonts w:ascii="仿宋" w:eastAsia="仿宋" w:hAnsi="仿宋" w:cs="仿宋" w:hint="eastAsia"/>
            <w:lang w:eastAsia="zh-CN"/>
          </w:rPr>
          <w:t>六、短周期地震计项目概论</w:t>
        </w:r>
        <w:r>
          <w:tab/>
        </w:r>
        <w:r>
          <w:fldChar w:fldCharType="begin"/>
        </w:r>
        <w:r>
          <w:instrText xml:space="preserve"> PAGEREF _Toc6458 \h </w:instrText>
        </w:r>
        <w:r>
          <w:fldChar w:fldCharType="separate"/>
        </w:r>
        <w:r>
          <w:t>38</w:t>
        </w:r>
        <w:r>
          <w:fldChar w:fldCharType="end"/>
        </w:r>
      </w:hyperlink>
    </w:p>
    <w:p>
      <w:pPr>
        <w:pStyle w:val="TOC2"/>
        <w:tabs>
          <w:tab w:val="right" w:leader="dot" w:pos="8306"/>
        </w:tabs>
      </w:pPr>
      <w:hyperlink w:anchor="_Toc17552" w:history="1">
        <w:r>
          <w:rPr>
            <w:rFonts w:ascii="仿宋" w:eastAsia="仿宋" w:hAnsi="仿宋" w:cs="仿宋" w:hint="eastAsia"/>
            <w:lang w:eastAsia="zh-CN"/>
          </w:rPr>
          <w:t>(一)、项目申报单位概况</w:t>
        </w:r>
        <w:r>
          <w:tab/>
        </w:r>
        <w:r>
          <w:fldChar w:fldCharType="begin"/>
        </w:r>
        <w:r>
          <w:instrText xml:space="preserve"> PAGEREF _Toc17552 \h </w:instrText>
        </w:r>
        <w:r>
          <w:fldChar w:fldCharType="separate"/>
        </w:r>
        <w:r>
          <w:t>38</w:t>
        </w:r>
        <w:r>
          <w:fldChar w:fldCharType="end"/>
        </w:r>
      </w:hyperlink>
    </w:p>
    <w:p>
      <w:pPr>
        <w:pStyle w:val="TOC2"/>
        <w:tabs>
          <w:tab w:val="right" w:leader="dot" w:pos="8306"/>
        </w:tabs>
      </w:pPr>
      <w:hyperlink w:anchor="_Toc10880" w:history="1">
        <w:r>
          <w:rPr>
            <w:rFonts w:ascii="仿宋" w:eastAsia="仿宋" w:hAnsi="仿宋" w:cs="仿宋" w:hint="eastAsia"/>
            <w:lang w:eastAsia="zh-CN"/>
          </w:rPr>
          <w:t>(二)、项目概况</w:t>
        </w:r>
        <w:r>
          <w:tab/>
        </w:r>
        <w:r>
          <w:fldChar w:fldCharType="begin"/>
        </w:r>
        <w:r>
          <w:instrText xml:space="preserve"> PAGEREF _Toc10880 \h </w:instrText>
        </w:r>
        <w:r>
          <w:fldChar w:fldCharType="separate"/>
        </w:r>
        <w:r>
          <w:t>39</w:t>
        </w:r>
        <w:r>
          <w:fldChar w:fldCharType="end"/>
        </w:r>
      </w:hyperlink>
    </w:p>
    <w:p>
      <w:pPr>
        <w:pStyle w:val="TOC1"/>
        <w:tabs>
          <w:tab w:val="right" w:leader="dot" w:pos="8306"/>
        </w:tabs>
      </w:pPr>
      <w:hyperlink w:anchor="_Toc908" w:history="1">
        <w:r>
          <w:rPr>
            <w:rFonts w:ascii="仿宋" w:eastAsia="仿宋" w:hAnsi="仿宋" w:cs="仿宋" w:hint="eastAsia"/>
            <w:lang w:eastAsia="zh-CN"/>
          </w:rPr>
          <w:t>七、经济效益与社会效益优化</w:t>
        </w:r>
        <w:r>
          <w:tab/>
        </w:r>
        <w:r>
          <w:fldChar w:fldCharType="begin"/>
        </w:r>
        <w:r>
          <w:instrText xml:space="preserve"> PAGEREF _Toc908 \h </w:instrText>
        </w:r>
        <w:r>
          <w:fldChar w:fldCharType="separate"/>
        </w:r>
        <w:r>
          <w:t>42</w:t>
        </w:r>
        <w:r>
          <w:fldChar w:fldCharType="end"/>
        </w:r>
      </w:hyperlink>
    </w:p>
    <w:p>
      <w:pPr>
        <w:pStyle w:val="TOC2"/>
        <w:tabs>
          <w:tab w:val="right" w:leader="dot" w:pos="8306"/>
        </w:tabs>
      </w:pPr>
      <w:hyperlink w:anchor="_Toc20415" w:history="1">
        <w:r>
          <w:rPr>
            <w:rFonts w:ascii="仿宋" w:eastAsia="仿宋" w:hAnsi="仿宋" w:cs="仿宋" w:hint="eastAsia"/>
            <w:lang w:eastAsia="zh-CN"/>
          </w:rPr>
          <w:t>(一)、经济效益提升策略</w:t>
        </w:r>
        <w:r>
          <w:tab/>
        </w:r>
        <w:r>
          <w:fldChar w:fldCharType="begin"/>
        </w:r>
        <w:r>
          <w:instrText xml:space="preserve"> PAGEREF _Toc20415 \h </w:instrText>
        </w:r>
        <w:r>
          <w:fldChar w:fldCharType="separate"/>
        </w:r>
        <w:r>
          <w:t>42</w:t>
        </w:r>
        <w:r>
          <w:fldChar w:fldCharType="end"/>
        </w:r>
      </w:hyperlink>
    </w:p>
    <w:p>
      <w:pPr>
        <w:pStyle w:val="TOC2"/>
        <w:tabs>
          <w:tab w:val="right" w:leader="dot" w:pos="8306"/>
        </w:tabs>
      </w:pPr>
      <w:hyperlink w:anchor="_Toc15694" w:history="1">
        <w:r>
          <w:rPr>
            <w:rFonts w:ascii="仿宋" w:eastAsia="仿宋" w:hAnsi="仿宋" w:cs="仿宋" w:hint="eastAsia"/>
            <w:lang w:eastAsia="zh-CN"/>
          </w:rPr>
          <w:t>(二)、社会效益增强方案</w:t>
        </w:r>
        <w:r>
          <w:tab/>
        </w:r>
        <w:r>
          <w:fldChar w:fldCharType="begin"/>
        </w:r>
        <w:r>
          <w:instrText xml:space="preserve"> PAGEREF _Toc15694 \h </w:instrText>
        </w:r>
        <w:r>
          <w:fldChar w:fldCharType="separate"/>
        </w:r>
        <w:r>
          <w:t>43</w:t>
        </w:r>
        <w:r>
          <w:fldChar w:fldCharType="end"/>
        </w:r>
      </w:hyperlink>
    </w:p>
    <w:p>
      <w:pPr>
        <w:pStyle w:val="TOC1"/>
        <w:tabs>
          <w:tab w:val="right" w:leader="dot" w:pos="8306"/>
        </w:tabs>
      </w:pPr>
      <w:hyperlink w:anchor="_Toc13724" w:history="1">
        <w:r>
          <w:rPr>
            <w:rFonts w:ascii="仿宋" w:eastAsia="仿宋" w:hAnsi="仿宋" w:cs="仿宋" w:hint="eastAsia"/>
            <w:lang w:eastAsia="zh-CN"/>
          </w:rPr>
          <w:t>八、客户关系管理与市场拓展</w:t>
        </w:r>
        <w:r>
          <w:tab/>
        </w:r>
        <w:r>
          <w:fldChar w:fldCharType="begin"/>
        </w:r>
        <w:r>
          <w:instrText xml:space="preserve"> PAGEREF _Toc13724 \h </w:instrText>
        </w:r>
        <w:r>
          <w:fldChar w:fldCharType="separate"/>
        </w:r>
        <w:r>
          <w:t>44</w:t>
        </w:r>
        <w:r>
          <w:fldChar w:fldCharType="end"/>
        </w:r>
      </w:hyperlink>
    </w:p>
    <w:p>
      <w:pPr>
        <w:pStyle w:val="TOC2"/>
        <w:tabs>
          <w:tab w:val="right" w:leader="dot" w:pos="8306"/>
        </w:tabs>
      </w:pPr>
      <w:hyperlink w:anchor="_Toc9073" w:history="1">
        <w:r>
          <w:rPr>
            <w:rFonts w:ascii="仿宋" w:eastAsia="仿宋" w:hAnsi="仿宋" w:cs="仿宋" w:hint="eastAsia"/>
            <w:lang w:eastAsia="zh-CN"/>
          </w:rPr>
          <w:t>(一)、客户关系管理策略</w:t>
        </w:r>
        <w:r>
          <w:tab/>
        </w:r>
        <w:r>
          <w:fldChar w:fldCharType="begin"/>
        </w:r>
        <w:r>
          <w:instrText xml:space="preserve"> PAGEREF _Toc9073 \h </w:instrText>
        </w:r>
        <w:r>
          <w:fldChar w:fldCharType="separate"/>
        </w:r>
        <w:r>
          <w:t>44</w:t>
        </w:r>
        <w:r>
          <w:fldChar w:fldCharType="end"/>
        </w:r>
      </w:hyperlink>
    </w:p>
    <w:p>
      <w:pPr>
        <w:pStyle w:val="TOC2"/>
        <w:tabs>
          <w:tab w:val="right" w:leader="dot" w:pos="8306"/>
        </w:tabs>
      </w:pPr>
      <w:hyperlink w:anchor="_Toc18594" w:history="1">
        <w:r>
          <w:rPr>
            <w:rFonts w:ascii="仿宋" w:eastAsia="仿宋" w:hAnsi="仿宋" w:cs="仿宋" w:hint="eastAsia"/>
            <w:lang w:eastAsia="zh-CN"/>
          </w:rPr>
          <w:t>(二)、市场拓展方案</w:t>
        </w:r>
        <w:r>
          <w:tab/>
        </w:r>
        <w:r>
          <w:fldChar w:fldCharType="begin"/>
        </w:r>
        <w:r>
          <w:instrText xml:space="preserve"> PAGEREF _Toc18594 \h </w:instrText>
        </w:r>
        <w:r>
          <w:fldChar w:fldCharType="separate"/>
        </w:r>
        <w:r>
          <w:t>45</w:t>
        </w:r>
        <w:r>
          <w:fldChar w:fldCharType="end"/>
        </w:r>
      </w:hyperlink>
    </w:p>
    <w:p>
      <w:pPr>
        <w:pStyle w:val="TOC1"/>
        <w:tabs>
          <w:tab w:val="right" w:leader="dot" w:pos="8306"/>
        </w:tabs>
      </w:pPr>
      <w:hyperlink w:anchor="_Toc29743" w:history="1">
        <w:r>
          <w:rPr>
            <w:rFonts w:ascii="仿宋" w:eastAsia="仿宋" w:hAnsi="仿宋" w:cs="仿宋" w:hint="eastAsia"/>
            <w:lang w:eastAsia="zh-CN"/>
          </w:rPr>
          <w:t>九、土地利用与规划方案</w:t>
        </w:r>
        <w:r>
          <w:tab/>
        </w:r>
        <w:r>
          <w:fldChar w:fldCharType="begin"/>
        </w:r>
        <w:r>
          <w:instrText xml:space="preserve"> PAGEREF _Toc29743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06" w:history="1">
        <w:r>
          <w:rPr>
            <w:rFonts w:ascii="仿宋" w:eastAsia="仿宋" w:hAnsi="仿宋" w:cs="仿宋" w:hint="eastAsia"/>
            <w:lang w:eastAsia="zh-CN"/>
          </w:rPr>
          <w:t>(一)、项目用地情况分析</w:t>
        </w:r>
        <w:r>
          <w:tab/>
        </w:r>
        <w:r>
          <w:fldChar w:fldCharType="begin"/>
        </w:r>
        <w:r>
          <w:instrText xml:space="preserve"> PAGEREF _Toc10906 \h </w:instrText>
        </w:r>
        <w:r>
          <w:fldChar w:fldCharType="separate"/>
        </w:r>
        <w:r>
          <w:t>47</w:t>
        </w:r>
        <w:r>
          <w:fldChar w:fldCharType="end"/>
        </w:r>
      </w:hyperlink>
    </w:p>
    <w:p>
      <w:pPr>
        <w:pStyle w:val="TOC2"/>
        <w:tabs>
          <w:tab w:val="right" w:leader="dot" w:pos="8306"/>
        </w:tabs>
      </w:pPr>
      <w:hyperlink w:anchor="_Toc31958" w:history="1">
        <w:r>
          <w:rPr>
            <w:rFonts w:ascii="仿宋" w:eastAsia="仿宋" w:hAnsi="仿宋" w:cs="仿宋" w:hint="eastAsia"/>
            <w:lang w:eastAsia="zh-CN"/>
          </w:rPr>
          <w:t>(二)、土地利用规划方案</w:t>
        </w:r>
        <w:r>
          <w:tab/>
        </w:r>
        <w:r>
          <w:fldChar w:fldCharType="begin"/>
        </w:r>
        <w:r>
          <w:instrText xml:space="preserve"> PAGEREF _Toc31958 \h </w:instrText>
        </w:r>
        <w:r>
          <w:fldChar w:fldCharType="separate"/>
        </w:r>
        <w:r>
          <w:t>48</w:t>
        </w:r>
        <w:r>
          <w:fldChar w:fldCharType="end"/>
        </w:r>
      </w:hyperlink>
    </w:p>
    <w:p>
      <w:pPr>
        <w:pStyle w:val="TOC1"/>
        <w:tabs>
          <w:tab w:val="right" w:leader="dot" w:pos="8306"/>
        </w:tabs>
      </w:pPr>
      <w:hyperlink w:anchor="_Toc917" w:history="1">
        <w:r>
          <w:rPr>
            <w:rFonts w:ascii="仿宋" w:eastAsia="仿宋" w:hAnsi="仿宋" w:cs="仿宋" w:hint="eastAsia"/>
            <w:lang w:eastAsia="zh-CN"/>
          </w:rPr>
          <w:t>十、项目质量与标准</w:t>
        </w:r>
        <w:r>
          <w:tab/>
        </w:r>
        <w:r>
          <w:fldChar w:fldCharType="begin"/>
        </w:r>
        <w:r>
          <w:instrText xml:space="preserve"> PAGEREF _Toc917 \h </w:instrText>
        </w:r>
        <w:r>
          <w:fldChar w:fldCharType="separate"/>
        </w:r>
        <w:r>
          <w:t>49</w:t>
        </w:r>
        <w:r>
          <w:fldChar w:fldCharType="end"/>
        </w:r>
      </w:hyperlink>
    </w:p>
    <w:p>
      <w:pPr>
        <w:pStyle w:val="TOC2"/>
        <w:tabs>
          <w:tab w:val="right" w:leader="dot" w:pos="8306"/>
        </w:tabs>
      </w:pPr>
      <w:hyperlink w:anchor="_Toc7469" w:history="1">
        <w:r>
          <w:rPr>
            <w:rFonts w:ascii="仿宋" w:eastAsia="仿宋" w:hAnsi="仿宋" w:cs="仿宋" w:hint="eastAsia"/>
            <w:lang w:eastAsia="zh-CN"/>
          </w:rPr>
          <w:t>(一)、质量保障体系</w:t>
        </w:r>
        <w:r>
          <w:tab/>
        </w:r>
        <w:r>
          <w:fldChar w:fldCharType="begin"/>
        </w:r>
        <w:r>
          <w:instrText xml:space="preserve"> PAGEREF _Toc7469 \h </w:instrText>
        </w:r>
        <w:r>
          <w:fldChar w:fldCharType="separate"/>
        </w:r>
        <w:r>
          <w:t>49</w:t>
        </w:r>
        <w:r>
          <w:fldChar w:fldCharType="end"/>
        </w:r>
      </w:hyperlink>
    </w:p>
    <w:p>
      <w:pPr>
        <w:pStyle w:val="TOC2"/>
        <w:tabs>
          <w:tab w:val="right" w:leader="dot" w:pos="8306"/>
        </w:tabs>
      </w:pPr>
      <w:hyperlink w:anchor="_Toc5207" w:history="1">
        <w:r>
          <w:rPr>
            <w:rFonts w:ascii="仿宋" w:eastAsia="仿宋" w:hAnsi="仿宋" w:cs="仿宋" w:hint="eastAsia"/>
            <w:lang w:eastAsia="zh-CN"/>
          </w:rPr>
          <w:t>(二)、标准化作业流程</w:t>
        </w:r>
        <w:r>
          <w:tab/>
        </w:r>
        <w:r>
          <w:fldChar w:fldCharType="begin"/>
        </w:r>
        <w:r>
          <w:instrText xml:space="preserve"> PAGEREF _Toc5207 \h </w:instrText>
        </w:r>
        <w:r>
          <w:fldChar w:fldCharType="separate"/>
        </w:r>
        <w:r>
          <w:t>50</w:t>
        </w:r>
        <w:r>
          <w:fldChar w:fldCharType="end"/>
        </w:r>
      </w:hyperlink>
    </w:p>
    <w:p>
      <w:pPr>
        <w:pStyle w:val="TOC2"/>
        <w:tabs>
          <w:tab w:val="right" w:leader="dot" w:pos="8306"/>
        </w:tabs>
      </w:pPr>
      <w:hyperlink w:anchor="_Toc15027" w:history="1">
        <w:r>
          <w:rPr>
            <w:rFonts w:ascii="仿宋" w:eastAsia="仿宋" w:hAnsi="仿宋" w:cs="仿宋" w:hint="eastAsia"/>
            <w:lang w:eastAsia="zh-CN"/>
          </w:rPr>
          <w:t>(三)、质量监控与评估</w:t>
        </w:r>
        <w:r>
          <w:tab/>
        </w:r>
        <w:r>
          <w:fldChar w:fldCharType="begin"/>
        </w:r>
        <w:r>
          <w:instrText xml:space="preserve"> PAGEREF _Toc15027 \h </w:instrText>
        </w:r>
        <w:r>
          <w:fldChar w:fldCharType="separate"/>
        </w:r>
        <w:r>
          <w:t>52</w:t>
        </w:r>
        <w:r>
          <w:fldChar w:fldCharType="end"/>
        </w:r>
      </w:hyperlink>
    </w:p>
    <w:p>
      <w:pPr>
        <w:pStyle w:val="TOC2"/>
        <w:tabs>
          <w:tab w:val="right" w:leader="dot" w:pos="8306"/>
        </w:tabs>
      </w:pPr>
      <w:hyperlink w:anchor="_Toc23811" w:history="1">
        <w:r>
          <w:rPr>
            <w:rFonts w:ascii="仿宋" w:eastAsia="仿宋" w:hAnsi="仿宋" w:cs="仿宋" w:hint="eastAsia"/>
            <w:lang w:eastAsia="zh-CN"/>
          </w:rPr>
          <w:t>(四)、质量改进计划</w:t>
        </w:r>
        <w:r>
          <w:tab/>
        </w:r>
        <w:r>
          <w:fldChar w:fldCharType="begin"/>
        </w:r>
        <w:r>
          <w:instrText xml:space="preserve"> PAGEREF _Toc23811 \h </w:instrText>
        </w:r>
        <w:r>
          <w:fldChar w:fldCharType="separate"/>
        </w:r>
        <w:r>
          <w:t>53</w:t>
        </w:r>
        <w:r>
          <w:fldChar w:fldCharType="end"/>
        </w:r>
      </w:hyperlink>
    </w:p>
    <w:p>
      <w:pPr>
        <w:pStyle w:val="TOC1"/>
        <w:tabs>
          <w:tab w:val="right" w:leader="dot" w:pos="8306"/>
        </w:tabs>
      </w:pPr>
      <w:hyperlink w:anchor="_Toc19226" w:history="1">
        <w:r>
          <w:rPr>
            <w:rFonts w:ascii="仿宋" w:eastAsia="仿宋" w:hAnsi="仿宋" w:cs="仿宋" w:hint="eastAsia"/>
            <w:lang w:eastAsia="zh-CN"/>
          </w:rPr>
          <w:t>十一、资金管理与财务规划</w:t>
        </w:r>
        <w:r>
          <w:tab/>
        </w:r>
        <w:r>
          <w:fldChar w:fldCharType="begin"/>
        </w:r>
        <w:r>
          <w:instrText xml:space="preserve"> PAGEREF _Toc19226 \h </w:instrText>
        </w:r>
        <w:r>
          <w:fldChar w:fldCharType="separate"/>
        </w:r>
        <w:r>
          <w:t>54</w:t>
        </w:r>
        <w:r>
          <w:fldChar w:fldCharType="end"/>
        </w:r>
      </w:hyperlink>
    </w:p>
    <w:p>
      <w:pPr>
        <w:pStyle w:val="TOC2"/>
        <w:tabs>
          <w:tab w:val="right" w:leader="dot" w:pos="8306"/>
        </w:tabs>
      </w:pPr>
      <w:hyperlink w:anchor="_Toc564" w:history="1">
        <w:r>
          <w:rPr>
            <w:rFonts w:ascii="仿宋" w:eastAsia="仿宋" w:hAnsi="仿宋" w:cs="仿宋" w:hint="eastAsia"/>
            <w:lang w:eastAsia="zh-CN"/>
          </w:rPr>
          <w:t>(一)、项目资金来源与筹措</w:t>
        </w:r>
        <w:r>
          <w:tab/>
        </w:r>
        <w:r>
          <w:fldChar w:fldCharType="begin"/>
        </w:r>
        <w:r>
          <w:instrText xml:space="preserve"> PAGEREF _Toc564 \h </w:instrText>
        </w:r>
        <w:r>
          <w:fldChar w:fldCharType="separate"/>
        </w:r>
        <w:r>
          <w:t>54</w:t>
        </w:r>
        <w:r>
          <w:fldChar w:fldCharType="end"/>
        </w:r>
      </w:hyperlink>
    </w:p>
    <w:p>
      <w:pPr>
        <w:pStyle w:val="TOC2"/>
        <w:tabs>
          <w:tab w:val="right" w:leader="dot" w:pos="8306"/>
        </w:tabs>
      </w:pPr>
      <w:hyperlink w:anchor="_Toc6005" w:history="1">
        <w:r>
          <w:rPr>
            <w:rFonts w:ascii="仿宋" w:eastAsia="仿宋" w:hAnsi="仿宋" w:cs="仿宋" w:hint="eastAsia"/>
            <w:lang w:eastAsia="zh-CN"/>
          </w:rPr>
          <w:t>(二)、资金使用与监管</w:t>
        </w:r>
        <w:r>
          <w:tab/>
        </w:r>
        <w:r>
          <w:fldChar w:fldCharType="begin"/>
        </w:r>
        <w:r>
          <w:instrText xml:space="preserve"> PAGEREF _Toc6005 \h </w:instrText>
        </w:r>
        <w:r>
          <w:fldChar w:fldCharType="separate"/>
        </w:r>
        <w:r>
          <w:t>56</w:t>
        </w:r>
        <w:r>
          <w:fldChar w:fldCharType="end"/>
        </w:r>
      </w:hyperlink>
    </w:p>
    <w:p>
      <w:pPr>
        <w:pStyle w:val="TOC2"/>
        <w:tabs>
          <w:tab w:val="right" w:leader="dot" w:pos="8306"/>
        </w:tabs>
      </w:pPr>
      <w:hyperlink w:anchor="_Toc11251" w:history="1">
        <w:r>
          <w:rPr>
            <w:rFonts w:ascii="仿宋" w:eastAsia="仿宋" w:hAnsi="仿宋" w:cs="仿宋" w:hint="eastAsia"/>
            <w:lang w:eastAsia="zh-CN"/>
          </w:rPr>
          <w:t>(三)、财务规划与预测</w:t>
        </w:r>
        <w:r>
          <w:tab/>
        </w:r>
        <w:r>
          <w:fldChar w:fldCharType="begin"/>
        </w:r>
        <w:r>
          <w:instrText xml:space="preserve"> PAGEREF _Toc11251 \h </w:instrText>
        </w:r>
        <w:r>
          <w:fldChar w:fldCharType="separate"/>
        </w:r>
        <w:r>
          <w:t>57</w:t>
        </w:r>
        <w:r>
          <w:fldChar w:fldCharType="end"/>
        </w:r>
      </w:hyperlink>
    </w:p>
    <w:p>
      <w:pPr>
        <w:pStyle w:val="TOC1"/>
        <w:tabs>
          <w:tab w:val="right" w:leader="dot" w:pos="8306"/>
        </w:tabs>
      </w:pPr>
      <w:hyperlink w:anchor="_Toc9708" w:history="1">
        <w:r>
          <w:rPr>
            <w:rFonts w:ascii="仿宋" w:eastAsia="仿宋" w:hAnsi="仿宋" w:cs="仿宋" w:hint="eastAsia"/>
            <w:lang w:eastAsia="zh-CN"/>
          </w:rPr>
          <w:t>十二、项目实施与管理方案</w:t>
        </w:r>
        <w:r>
          <w:tab/>
        </w:r>
        <w:r>
          <w:fldChar w:fldCharType="begin"/>
        </w:r>
        <w:r>
          <w:instrText xml:space="preserve"> PAGEREF _Toc9708 \h </w:instrText>
        </w:r>
        <w:r>
          <w:fldChar w:fldCharType="separate"/>
        </w:r>
        <w:r>
          <w:t>58</w:t>
        </w:r>
        <w:r>
          <w:fldChar w:fldCharType="end"/>
        </w:r>
      </w:hyperlink>
    </w:p>
    <w:p>
      <w:pPr>
        <w:pStyle w:val="TOC2"/>
        <w:tabs>
          <w:tab w:val="right" w:leader="dot" w:pos="8306"/>
        </w:tabs>
      </w:pPr>
      <w:hyperlink w:anchor="_Toc13594" w:history="1">
        <w:r>
          <w:rPr>
            <w:rFonts w:ascii="仿宋" w:eastAsia="仿宋" w:hAnsi="仿宋" w:cs="仿宋" w:hint="eastAsia"/>
            <w:lang w:eastAsia="zh-CN"/>
          </w:rPr>
          <w:t>(一)、项目实施计划</w:t>
        </w:r>
        <w:r>
          <w:tab/>
        </w:r>
        <w:r>
          <w:fldChar w:fldCharType="begin"/>
        </w:r>
        <w:r>
          <w:instrText xml:space="preserve"> PAGEREF _Toc13594 \h </w:instrText>
        </w:r>
        <w:r>
          <w:fldChar w:fldCharType="separate"/>
        </w:r>
        <w:r>
          <w:t>58</w:t>
        </w:r>
        <w:r>
          <w:fldChar w:fldCharType="end"/>
        </w:r>
      </w:hyperlink>
    </w:p>
    <w:p>
      <w:pPr>
        <w:pStyle w:val="TOC2"/>
        <w:tabs>
          <w:tab w:val="right" w:leader="dot" w:pos="8306"/>
        </w:tabs>
      </w:pPr>
      <w:hyperlink w:anchor="_Toc26099" w:history="1">
        <w:r>
          <w:rPr>
            <w:rFonts w:ascii="仿宋" w:eastAsia="仿宋" w:hAnsi="仿宋" w:cs="仿宋" w:hint="eastAsia"/>
            <w:lang w:eastAsia="zh-CN"/>
          </w:rPr>
          <w:t>(二)、项目组织机构与职责</w:t>
        </w:r>
        <w:r>
          <w:tab/>
        </w:r>
        <w:r>
          <w:fldChar w:fldCharType="begin"/>
        </w:r>
        <w:r>
          <w:instrText xml:space="preserve"> PAGEREF _Toc26099 \h </w:instrText>
        </w:r>
        <w:r>
          <w:fldChar w:fldCharType="separate"/>
        </w:r>
        <w:r>
          <w:t>59</w:t>
        </w:r>
        <w:r>
          <w:fldChar w:fldCharType="end"/>
        </w:r>
      </w:hyperlink>
    </w:p>
    <w:p>
      <w:pPr>
        <w:pStyle w:val="TOC2"/>
        <w:tabs>
          <w:tab w:val="right" w:leader="dot" w:pos="8306"/>
        </w:tabs>
      </w:pPr>
      <w:hyperlink w:anchor="_Toc30510" w:history="1">
        <w:r>
          <w:rPr>
            <w:rFonts w:ascii="仿宋" w:eastAsia="仿宋" w:hAnsi="仿宋" w:cs="仿宋" w:hint="eastAsia"/>
            <w:lang w:eastAsia="zh-CN"/>
          </w:rPr>
          <w:t>(三)、项目管理与监控体系</w:t>
        </w:r>
        <w:r>
          <w:tab/>
        </w:r>
        <w:r>
          <w:fldChar w:fldCharType="begin"/>
        </w:r>
        <w:r>
          <w:instrText xml:space="preserve"> PAGEREF _Toc30510 \h </w:instrText>
        </w:r>
        <w:r>
          <w:fldChar w:fldCharType="separate"/>
        </w:r>
        <w:r>
          <w:t>62</w:t>
        </w:r>
        <w:r>
          <w:fldChar w:fldCharType="end"/>
        </w:r>
      </w:hyperlink>
    </w:p>
    <w:p>
      <w:pPr>
        <w:pStyle w:val="TOC1"/>
        <w:tabs>
          <w:tab w:val="right" w:leader="dot" w:pos="8306"/>
        </w:tabs>
      </w:pPr>
      <w:hyperlink w:anchor="_Toc23384" w:history="1">
        <w:r>
          <w:rPr>
            <w:rFonts w:ascii="仿宋" w:eastAsia="仿宋" w:hAnsi="仿宋" w:cs="仿宋" w:hint="eastAsia"/>
            <w:lang w:eastAsia="zh-CN"/>
          </w:rPr>
          <w:t>十三、项目施工方案</w:t>
        </w:r>
        <w:r>
          <w:tab/>
        </w:r>
        <w:r>
          <w:fldChar w:fldCharType="begin"/>
        </w:r>
        <w:r>
          <w:instrText xml:space="preserve"> PAGEREF _Toc23384 \h </w:instrText>
        </w:r>
        <w:r>
          <w:fldChar w:fldCharType="separate"/>
        </w:r>
        <w:r>
          <w:t>63</w:t>
        </w:r>
        <w:r>
          <w:fldChar w:fldCharType="end"/>
        </w:r>
      </w:hyperlink>
    </w:p>
    <w:p>
      <w:pPr>
        <w:pStyle w:val="TOC2"/>
        <w:tabs>
          <w:tab w:val="right" w:leader="dot" w:pos="8306"/>
        </w:tabs>
      </w:pPr>
      <w:hyperlink w:anchor="_Toc7611" w:history="1">
        <w:r>
          <w:rPr>
            <w:rFonts w:ascii="仿宋" w:eastAsia="仿宋" w:hAnsi="仿宋" w:cs="仿宋" w:hint="eastAsia"/>
            <w:lang w:eastAsia="zh-CN"/>
          </w:rPr>
          <w:t>(一)、施工组织设计</w:t>
        </w:r>
        <w:r>
          <w:tab/>
        </w:r>
        <w:r>
          <w:fldChar w:fldCharType="begin"/>
        </w:r>
        <w:r>
          <w:instrText xml:space="preserve"> PAGEREF _Toc7611 \h </w:instrText>
        </w:r>
        <w:r>
          <w:fldChar w:fldCharType="separate"/>
        </w:r>
        <w:r>
          <w:t>63</w:t>
        </w:r>
        <w:r>
          <w:fldChar w:fldCharType="end"/>
        </w:r>
      </w:hyperlink>
    </w:p>
    <w:p>
      <w:pPr>
        <w:pStyle w:val="TOC2"/>
        <w:tabs>
          <w:tab w:val="right" w:leader="dot" w:pos="8306"/>
        </w:tabs>
      </w:pPr>
      <w:hyperlink w:anchor="_Toc9891" w:history="1">
        <w:r>
          <w:rPr>
            <w:rFonts w:ascii="仿宋" w:eastAsia="仿宋" w:hAnsi="仿宋" w:cs="仿宋" w:hint="eastAsia"/>
            <w:lang w:eastAsia="zh-CN"/>
          </w:rPr>
          <w:t>(二)、施工工艺与技术路线</w:t>
        </w:r>
        <w:r>
          <w:tab/>
        </w:r>
        <w:r>
          <w:fldChar w:fldCharType="begin"/>
        </w:r>
        <w:r>
          <w:instrText xml:space="preserve"> PAGEREF _Toc9891 \h </w:instrText>
        </w:r>
        <w:r>
          <w:fldChar w:fldCharType="separate"/>
        </w:r>
        <w:r>
          <w:t>65</w:t>
        </w:r>
        <w:r>
          <w:fldChar w:fldCharType="end"/>
        </w:r>
      </w:hyperlink>
    </w:p>
    <w:p>
      <w:pPr>
        <w:pStyle w:val="TOC2"/>
        <w:tabs>
          <w:tab w:val="right" w:leader="dot" w:pos="8306"/>
        </w:tabs>
      </w:pPr>
      <w:hyperlink w:anchor="_Toc1444" w:history="1">
        <w:r>
          <w:rPr>
            <w:rFonts w:ascii="仿宋" w:eastAsia="仿宋" w:hAnsi="仿宋" w:cs="仿宋" w:hint="eastAsia"/>
            <w:lang w:eastAsia="zh-CN"/>
          </w:rPr>
          <w:t>(三)、关键节点施工计划</w:t>
        </w:r>
        <w:r>
          <w:tab/>
        </w:r>
        <w:r>
          <w:fldChar w:fldCharType="begin"/>
        </w:r>
        <w:r>
          <w:instrText xml:space="preserve"> PAGEREF _Toc1444 \h </w:instrText>
        </w:r>
        <w:r>
          <w:fldChar w:fldCharType="separate"/>
        </w:r>
        <w:r>
          <w:t>66</w:t>
        </w:r>
        <w:r>
          <w:fldChar w:fldCharType="end"/>
        </w:r>
      </w:hyperlink>
    </w:p>
    <w:p>
      <w:pPr>
        <w:pStyle w:val="TOC2"/>
        <w:tabs>
          <w:tab w:val="right" w:leader="dot" w:pos="8306"/>
        </w:tabs>
      </w:pPr>
      <w:hyperlink w:anchor="_Toc32162" w:history="1">
        <w:r>
          <w:rPr>
            <w:rFonts w:ascii="仿宋" w:eastAsia="仿宋" w:hAnsi="仿宋" w:cs="仿宋" w:hint="eastAsia"/>
            <w:lang w:eastAsia="zh-CN"/>
          </w:rPr>
          <w:t>(四)、施工现场管理</w:t>
        </w:r>
        <w:r>
          <w:tab/>
        </w:r>
        <w:r>
          <w:fldChar w:fldCharType="begin"/>
        </w:r>
        <w:r>
          <w:instrText xml:space="preserve"> PAGEREF _Toc32162 \h </w:instrText>
        </w:r>
        <w:r>
          <w:fldChar w:fldCharType="separate"/>
        </w:r>
        <w:r>
          <w:t>68</w:t>
        </w:r>
        <w:r>
          <w:fldChar w:fldCharType="end"/>
        </w:r>
      </w:hyperlink>
    </w:p>
    <w:p>
      <w:pPr>
        <w:pStyle w:val="TOC1"/>
        <w:tabs>
          <w:tab w:val="right" w:leader="dot" w:pos="8306"/>
        </w:tabs>
      </w:pPr>
      <w:hyperlink w:anchor="_Toc4122" w:history="1">
        <w:r>
          <w:rPr>
            <w:rFonts w:ascii="仿宋" w:eastAsia="仿宋" w:hAnsi="仿宋" w:cs="仿宋" w:hint="eastAsia"/>
            <w:lang w:eastAsia="zh-CN"/>
          </w:rPr>
          <w:t>十四、知识产权管理与保护</w:t>
        </w:r>
        <w:r>
          <w:tab/>
        </w:r>
        <w:r>
          <w:fldChar w:fldCharType="begin"/>
        </w:r>
        <w:r>
          <w:instrText xml:space="preserve"> PAGEREF _Toc4122 \h </w:instrText>
        </w:r>
        <w:r>
          <w:fldChar w:fldCharType="separate"/>
        </w:r>
        <w:r>
          <w:t>70</w:t>
        </w:r>
        <w:r>
          <w:fldChar w:fldCharType="end"/>
        </w:r>
      </w:hyperlink>
    </w:p>
    <w:p>
      <w:pPr>
        <w:pStyle w:val="TOC2"/>
        <w:tabs>
          <w:tab w:val="right" w:leader="dot" w:pos="8306"/>
        </w:tabs>
      </w:pPr>
      <w:hyperlink w:anchor="_Toc32014" w:history="1">
        <w:r>
          <w:rPr>
            <w:rFonts w:ascii="仿宋" w:eastAsia="仿宋" w:hAnsi="仿宋" w:cs="仿宋" w:hint="eastAsia"/>
            <w:lang w:eastAsia="zh-CN"/>
          </w:rPr>
          <w:t>(一)、知识产权管理体系建设</w:t>
        </w:r>
        <w:r>
          <w:tab/>
        </w:r>
        <w:r>
          <w:fldChar w:fldCharType="begin"/>
        </w:r>
        <w:r>
          <w:instrText xml:space="preserve"> PAGEREF _Toc32014 \h </w:instrText>
        </w:r>
        <w:r>
          <w:fldChar w:fldCharType="separate"/>
        </w:r>
        <w:r>
          <w:t>70</w:t>
        </w:r>
        <w:r>
          <w:fldChar w:fldCharType="end"/>
        </w:r>
      </w:hyperlink>
    </w:p>
    <w:p>
      <w:pPr>
        <w:pStyle w:val="TOC2"/>
        <w:tabs>
          <w:tab w:val="right" w:leader="dot" w:pos="8306"/>
        </w:tabs>
      </w:pPr>
      <w:hyperlink w:anchor="_Toc19980" w:history="1">
        <w:r>
          <w:rPr>
            <w:rFonts w:ascii="仿宋" w:eastAsia="仿宋" w:hAnsi="仿宋" w:cs="仿宋" w:hint="eastAsia"/>
            <w:lang w:eastAsia="zh-CN"/>
          </w:rPr>
          <w:t>(二)、知识产权保护措施</w:t>
        </w:r>
        <w:r>
          <w:tab/>
        </w:r>
        <w:r>
          <w:fldChar w:fldCharType="begin"/>
        </w:r>
        <w:r>
          <w:instrText xml:space="preserve"> PAGEREF _Toc19980 \h </w:instrText>
        </w:r>
        <w:r>
          <w:fldChar w:fldCharType="separate"/>
        </w:r>
        <w:r>
          <w:t>71</w:t>
        </w:r>
        <w:r>
          <w:fldChar w:fldCharType="end"/>
        </w:r>
      </w:hyperlink>
    </w:p>
    <w:p>
      <w:pPr>
        <w:pStyle w:val="TOC1"/>
        <w:tabs>
          <w:tab w:val="right" w:leader="dot" w:pos="8306"/>
        </w:tabs>
      </w:pPr>
      <w:hyperlink w:anchor="_Toc17587" w:history="1">
        <w:r>
          <w:rPr>
            <w:rFonts w:ascii="仿宋" w:eastAsia="仿宋" w:hAnsi="仿宋" w:cs="仿宋" w:hint="eastAsia"/>
            <w:lang w:eastAsia="zh-CN"/>
          </w:rPr>
          <w:t>十五、创新驱动与持续发展</w:t>
        </w:r>
        <w:r>
          <w:tab/>
        </w:r>
        <w:r>
          <w:fldChar w:fldCharType="begin"/>
        </w:r>
        <w:r>
          <w:instrText xml:space="preserve"> PAGEREF _Toc17587 \h </w:instrText>
        </w:r>
        <w:r>
          <w:fldChar w:fldCharType="separate"/>
        </w:r>
        <w:r>
          <w:t>72</w:t>
        </w:r>
        <w:r>
          <w:fldChar w:fldCharType="end"/>
        </w:r>
      </w:hyperlink>
    </w:p>
    <w:p>
      <w:pPr>
        <w:pStyle w:val="TOC2"/>
        <w:tabs>
          <w:tab w:val="right" w:leader="dot" w:pos="8306"/>
        </w:tabs>
      </w:pPr>
      <w:hyperlink w:anchor="_Toc20557" w:history="1">
        <w:r>
          <w:rPr>
            <w:rFonts w:ascii="仿宋" w:eastAsia="仿宋" w:hAnsi="仿宋" w:cs="仿宋" w:hint="eastAsia"/>
            <w:lang w:eastAsia="zh-CN"/>
          </w:rPr>
          <w:t>(一)、创新驱动战略实施</w:t>
        </w:r>
        <w:r>
          <w:tab/>
        </w:r>
        <w:r>
          <w:fldChar w:fldCharType="begin"/>
        </w:r>
        <w:r>
          <w:instrText xml:space="preserve"> PAGEREF _Toc20557 \h </w:instrText>
        </w:r>
        <w:r>
          <w:fldChar w:fldCharType="separate"/>
        </w:r>
        <w:r>
          <w:t>72</w:t>
        </w:r>
        <w:r>
          <w:fldChar w:fldCharType="end"/>
        </w:r>
      </w:hyperlink>
    </w:p>
    <w:p>
      <w:pPr>
        <w:pStyle w:val="TOC2"/>
        <w:tabs>
          <w:tab w:val="right" w:leader="dot" w:pos="8306"/>
        </w:tabs>
      </w:pPr>
      <w:hyperlink w:anchor="_Toc6529" w:history="1">
        <w:r>
          <w:rPr>
            <w:rFonts w:ascii="仿宋" w:eastAsia="仿宋" w:hAnsi="仿宋" w:cs="仿宋" w:hint="eastAsia"/>
            <w:lang w:eastAsia="zh-CN"/>
          </w:rPr>
          <w:t>(二)、持续发展路径探索</w:t>
        </w:r>
        <w:r>
          <w:tab/>
        </w:r>
        <w:r>
          <w:fldChar w:fldCharType="begin"/>
        </w:r>
        <w:r>
          <w:instrText xml:space="preserve"> PAGEREF _Toc6529 \h </w:instrText>
        </w:r>
        <w:r>
          <w:fldChar w:fldCharType="separate"/>
        </w:r>
        <w:r>
          <w:t>74</w:t>
        </w:r>
        <w:r>
          <w:fldChar w:fldCharType="end"/>
        </w:r>
      </w:hyperlink>
    </w:p>
    <w:p>
      <w:pPr>
        <w:pStyle w:val="TOC1"/>
        <w:tabs>
          <w:tab w:val="right" w:leader="dot" w:pos="8306"/>
        </w:tabs>
      </w:pPr>
      <w:hyperlink w:anchor="_Toc2507" w:history="1">
        <w:r>
          <w:rPr>
            <w:rFonts w:ascii="仿宋" w:eastAsia="仿宋" w:hAnsi="仿宋" w:cs="仿宋" w:hint="eastAsia"/>
            <w:lang w:eastAsia="zh-CN"/>
          </w:rPr>
          <w:t>十六、产业协同与集群发展</w:t>
        </w:r>
        <w:r>
          <w:tab/>
        </w:r>
        <w:r>
          <w:fldChar w:fldCharType="begin"/>
        </w:r>
        <w:r>
          <w:instrText xml:space="preserve"> PAGEREF _Toc2507 \h </w:instrText>
        </w:r>
        <w:r>
          <w:fldChar w:fldCharType="separate"/>
        </w:r>
        <w:r>
          <w:t>78</w:t>
        </w:r>
        <w:r>
          <w:fldChar w:fldCharType="end"/>
        </w:r>
      </w:hyperlink>
    </w:p>
    <w:p>
      <w:pPr>
        <w:pStyle w:val="TOC2"/>
        <w:tabs>
          <w:tab w:val="right" w:leader="dot" w:pos="8306"/>
        </w:tabs>
      </w:pPr>
      <w:hyperlink w:anchor="_Toc25964" w:history="1">
        <w:r>
          <w:rPr>
            <w:rFonts w:ascii="仿宋" w:eastAsia="仿宋" w:hAnsi="仿宋" w:cs="仿宋" w:hint="eastAsia"/>
            <w:lang w:eastAsia="zh-CN"/>
          </w:rPr>
          <w:t>(一)、产业协同机制建设</w:t>
        </w:r>
        <w:r>
          <w:tab/>
        </w:r>
        <w:r>
          <w:fldChar w:fldCharType="begin"/>
        </w:r>
        <w:r>
          <w:instrText xml:space="preserve"> PAGEREF _Toc25964 \h </w:instrText>
        </w:r>
        <w:r>
          <w:fldChar w:fldCharType="separate"/>
        </w:r>
        <w:r>
          <w:t>78</w:t>
        </w:r>
        <w:r>
          <w:fldChar w:fldCharType="end"/>
        </w:r>
      </w:hyperlink>
    </w:p>
    <w:p>
      <w:pPr>
        <w:pStyle w:val="TOC2"/>
        <w:tabs>
          <w:tab w:val="right" w:leader="dot" w:pos="8306"/>
        </w:tabs>
      </w:pPr>
      <w:hyperlink w:anchor="_Toc23681" w:history="1">
        <w:r>
          <w:rPr>
            <w:rFonts w:ascii="仿宋" w:eastAsia="仿宋" w:hAnsi="仿宋" w:cs="仿宋" w:hint="eastAsia"/>
            <w:lang w:eastAsia="zh-CN"/>
          </w:rPr>
          <w:t>(二)、产业集群培育与发展</w:t>
        </w:r>
        <w:r>
          <w:tab/>
        </w:r>
        <w:r>
          <w:fldChar w:fldCharType="begin"/>
        </w:r>
        <w:r>
          <w:instrText xml:space="preserve"> PAGEREF _Toc23681 \h </w:instrText>
        </w:r>
        <w:r>
          <w:fldChar w:fldCharType="separate"/>
        </w:r>
        <w:r>
          <w:t>79</w:t>
        </w:r>
        <w:r>
          <w:fldChar w:fldCharType="end"/>
        </w:r>
      </w:hyperlink>
    </w:p>
    <w:p>
      <w:pPr>
        <w:pStyle w:val="TOC1"/>
        <w:tabs>
          <w:tab w:val="right" w:leader="dot" w:pos="8306"/>
        </w:tabs>
      </w:pPr>
      <w:hyperlink w:anchor="_Toc27398" w:history="1">
        <w:r>
          <w:rPr>
            <w:rFonts w:ascii="仿宋" w:eastAsia="仿宋" w:hAnsi="仿宋" w:cs="仿宋" w:hint="eastAsia"/>
            <w:lang w:eastAsia="zh-CN"/>
          </w:rPr>
          <w:t>十七、人力资源管理与开发</w:t>
        </w:r>
        <w:r>
          <w:tab/>
        </w:r>
        <w:r>
          <w:fldChar w:fldCharType="begin"/>
        </w:r>
        <w:r>
          <w:instrText xml:space="preserve"> PAGEREF _Toc27398 \h </w:instrText>
        </w:r>
        <w:r>
          <w:fldChar w:fldCharType="separate"/>
        </w:r>
        <w:r>
          <w:t>80</w:t>
        </w:r>
        <w:r>
          <w:fldChar w:fldCharType="end"/>
        </w:r>
      </w:hyperlink>
    </w:p>
    <w:p>
      <w:pPr>
        <w:pStyle w:val="TOC2"/>
        <w:tabs>
          <w:tab w:val="right" w:leader="dot" w:pos="8306"/>
        </w:tabs>
      </w:pPr>
      <w:hyperlink w:anchor="_Toc28439" w:history="1">
        <w:r>
          <w:rPr>
            <w:rFonts w:ascii="仿宋" w:eastAsia="仿宋" w:hAnsi="仿宋" w:cs="仿宋" w:hint="eastAsia"/>
            <w:lang w:eastAsia="zh-CN"/>
          </w:rPr>
          <w:t>(一)、人力资源规划</w:t>
        </w:r>
        <w:r>
          <w:tab/>
        </w:r>
        <w:r>
          <w:fldChar w:fldCharType="begin"/>
        </w:r>
        <w:r>
          <w:instrText xml:space="preserve"> PAGEREF _Toc28439 \h </w:instrText>
        </w:r>
        <w:r>
          <w:fldChar w:fldCharType="separate"/>
        </w:r>
        <w:r>
          <w:t>80</w:t>
        </w:r>
        <w:r>
          <w:fldChar w:fldCharType="end"/>
        </w:r>
      </w:hyperlink>
    </w:p>
    <w:p>
      <w:pPr>
        <w:pStyle w:val="TOC2"/>
        <w:tabs>
          <w:tab w:val="right" w:leader="dot" w:pos="8306"/>
        </w:tabs>
      </w:pPr>
      <w:hyperlink w:anchor="_Toc29498" w:history="1">
        <w:r>
          <w:rPr>
            <w:rFonts w:ascii="仿宋" w:eastAsia="仿宋" w:hAnsi="仿宋" w:cs="仿宋" w:hint="eastAsia"/>
            <w:lang w:eastAsia="zh-CN"/>
          </w:rPr>
          <w:t>(二)、人力资源开发与培训</w:t>
        </w:r>
        <w:r>
          <w:tab/>
        </w:r>
        <w:r>
          <w:fldChar w:fldCharType="begin"/>
        </w:r>
        <w:r>
          <w:instrText xml:space="preserve"> PAGEREF _Toc29498 \h </w:instrText>
        </w:r>
        <w:r>
          <w:fldChar w:fldCharType="separate"/>
        </w:r>
        <w:r>
          <w:t>82</w:t>
        </w:r>
        <w:r>
          <w:fldChar w:fldCharType="end"/>
        </w:r>
      </w:hyperlink>
    </w:p>
    <w:p>
      <w:pPr>
        <w:pStyle w:val="TOC1"/>
        <w:tabs>
          <w:tab w:val="right" w:leader="dot" w:pos="8306"/>
        </w:tabs>
      </w:pPr>
      <w:hyperlink w:anchor="_Toc6208" w:history="1">
        <w:r>
          <w:rPr>
            <w:rFonts w:ascii="仿宋" w:eastAsia="仿宋" w:hAnsi="仿宋" w:cs="仿宋" w:hint="eastAsia"/>
            <w:lang w:eastAsia="zh-CN"/>
          </w:rPr>
          <w:t>十八、法律法规与政策遵循</w:t>
        </w:r>
        <w:r>
          <w:tab/>
        </w:r>
        <w:r>
          <w:fldChar w:fldCharType="begin"/>
        </w:r>
        <w:r>
          <w:instrText xml:space="preserve"> PAGEREF _Toc6208 \h </w:instrText>
        </w:r>
        <w:r>
          <w:fldChar w:fldCharType="separate"/>
        </w:r>
        <w:r>
          <w:t>84</w:t>
        </w:r>
        <w:r>
          <w:fldChar w:fldCharType="end"/>
        </w:r>
      </w:hyperlink>
    </w:p>
    <w:p>
      <w:pPr>
        <w:pStyle w:val="TOC2"/>
        <w:tabs>
          <w:tab w:val="right" w:leader="dot" w:pos="8306"/>
        </w:tabs>
      </w:pPr>
      <w:hyperlink w:anchor="_Toc11666" w:history="1">
        <w:r>
          <w:rPr>
            <w:rFonts w:ascii="仿宋" w:eastAsia="仿宋" w:hAnsi="仿宋" w:cs="仿宋" w:hint="eastAsia"/>
            <w:lang w:eastAsia="zh-CN"/>
          </w:rPr>
          <w:t>(一)、法律法规遵守</w:t>
        </w:r>
        <w:r>
          <w:tab/>
        </w:r>
        <w:r>
          <w:fldChar w:fldCharType="begin"/>
        </w:r>
        <w:r>
          <w:instrText xml:space="preserve"> PAGEREF _Toc11666 \h </w:instrText>
        </w:r>
        <w:r>
          <w:fldChar w:fldCharType="separate"/>
        </w:r>
        <w:r>
          <w:t>84</w:t>
        </w:r>
        <w:r>
          <w:fldChar w:fldCharType="end"/>
        </w:r>
      </w:hyperlink>
    </w:p>
    <w:p>
      <w:pPr>
        <w:pStyle w:val="TOC2"/>
        <w:tabs>
          <w:tab w:val="right" w:leader="dot" w:pos="8306"/>
        </w:tabs>
      </w:pPr>
      <w:hyperlink w:anchor="_Toc22108" w:history="1">
        <w:r>
          <w:rPr>
            <w:rFonts w:ascii="仿宋" w:eastAsia="仿宋" w:hAnsi="仿宋" w:cs="仿宋" w:hint="eastAsia"/>
            <w:lang w:eastAsia="zh-CN"/>
          </w:rPr>
          <w:t>(二)、政策导向与利用</w:t>
        </w:r>
        <w:r>
          <w:tab/>
        </w:r>
        <w:r>
          <w:fldChar w:fldCharType="begin"/>
        </w:r>
        <w:r>
          <w:instrText xml:space="preserve"> PAGEREF _Toc22108 \h </w:instrText>
        </w:r>
        <w:r>
          <w:fldChar w:fldCharType="separate"/>
        </w:r>
        <w:r>
          <w:t>85</w:t>
        </w:r>
        <w:r>
          <w:fldChar w:fldCharType="end"/>
        </w:r>
      </w:hyperlink>
    </w:p>
    <w:p>
      <w:pPr>
        <w:pStyle w:val="TOC1"/>
        <w:tabs>
          <w:tab w:val="right" w:leader="dot" w:pos="8306"/>
        </w:tabs>
      </w:pPr>
      <w:hyperlink w:anchor="_Toc32746" w:history="1">
        <w:r>
          <w:rPr>
            <w:rFonts w:ascii="仿宋" w:eastAsia="仿宋" w:hAnsi="仿宋" w:cs="仿宋" w:hint="eastAsia"/>
            <w:lang w:eastAsia="zh-CN"/>
          </w:rPr>
          <w:t>十九、质量管理与控制</w:t>
        </w:r>
        <w:r>
          <w:tab/>
        </w:r>
        <w:r>
          <w:fldChar w:fldCharType="begin"/>
        </w:r>
        <w:r>
          <w:instrText xml:space="preserve"> PAGEREF _Toc32746 \h </w:instrText>
        </w:r>
        <w:r>
          <w:fldChar w:fldCharType="separate"/>
        </w:r>
        <w:r>
          <w:t>86</w:t>
        </w:r>
        <w:r>
          <w:fldChar w:fldCharType="end"/>
        </w:r>
      </w:hyperlink>
    </w:p>
    <w:p>
      <w:pPr>
        <w:pStyle w:val="TOC2"/>
        <w:tabs>
          <w:tab w:val="right" w:leader="dot" w:pos="8306"/>
        </w:tabs>
      </w:pPr>
      <w:hyperlink w:anchor="_Toc15599" w:history="1">
        <w:r>
          <w:rPr>
            <w:rFonts w:ascii="仿宋" w:eastAsia="仿宋" w:hAnsi="仿宋" w:cs="仿宋" w:hint="eastAsia"/>
            <w:lang w:eastAsia="zh-CN"/>
          </w:rPr>
          <w:t>(一)、质量管理体系建设</w:t>
        </w:r>
        <w:r>
          <w:tab/>
        </w:r>
        <w:r>
          <w:fldChar w:fldCharType="begin"/>
        </w:r>
        <w:r>
          <w:instrText xml:space="preserve"> PAGEREF _Toc15599 \h </w:instrText>
        </w:r>
        <w:r>
          <w:fldChar w:fldCharType="separate"/>
        </w:r>
        <w:r>
          <w:t>86</w:t>
        </w:r>
        <w:r>
          <w:fldChar w:fldCharType="end"/>
        </w:r>
      </w:hyperlink>
    </w:p>
    <w:p>
      <w:pPr>
        <w:pStyle w:val="TOC2"/>
        <w:tabs>
          <w:tab w:val="right" w:leader="dot" w:pos="8306"/>
        </w:tabs>
      </w:pPr>
      <w:hyperlink w:anchor="_Toc10368" w:history="1">
        <w:r>
          <w:rPr>
            <w:rFonts w:ascii="仿宋" w:eastAsia="仿宋" w:hAnsi="仿宋" w:cs="仿宋" w:hint="eastAsia"/>
            <w:lang w:eastAsia="zh-CN"/>
          </w:rPr>
          <w:t>(二)、质量控制措施</w:t>
        </w:r>
        <w:r>
          <w:tab/>
        </w:r>
        <w:r>
          <w:fldChar w:fldCharType="begin"/>
        </w:r>
        <w:r>
          <w:instrText xml:space="preserve"> PAGEREF _Toc10368 \h </w:instrText>
        </w:r>
        <w:r>
          <w:fldChar w:fldCharType="separate"/>
        </w:r>
        <w:r>
          <w:t>88</w:t>
        </w:r>
        <w:r>
          <w:fldChar w:fldCharType="end"/>
        </w:r>
      </w:hyperlink>
    </w:p>
    <w:p>
      <w:pPr>
        <w:pStyle w:val="TOC1"/>
        <w:tabs>
          <w:tab w:val="right" w:leader="dot" w:pos="8306"/>
        </w:tabs>
      </w:pPr>
      <w:hyperlink w:anchor="_Toc20190" w:history="1">
        <w:r>
          <w:rPr>
            <w:rFonts w:ascii="仿宋" w:eastAsia="仿宋" w:hAnsi="仿宋" w:cs="仿宋" w:hint="eastAsia"/>
            <w:lang w:eastAsia="zh-CN"/>
          </w:rPr>
          <w:t>二十、合作与交流机制建立</w:t>
        </w:r>
        <w:r>
          <w:tab/>
        </w:r>
        <w:r>
          <w:fldChar w:fldCharType="begin"/>
        </w:r>
        <w:r>
          <w:instrText xml:space="preserve"> PAGEREF _Toc20190 \h </w:instrText>
        </w:r>
        <w:r>
          <w:fldChar w:fldCharType="separate"/>
        </w:r>
        <w:r>
          <w:t>89</w:t>
        </w:r>
        <w:r>
          <w:fldChar w:fldCharType="end"/>
        </w:r>
      </w:hyperlink>
    </w:p>
    <w:p>
      <w:pPr>
        <w:pStyle w:val="TOC2"/>
        <w:tabs>
          <w:tab w:val="right" w:leader="dot" w:pos="8306"/>
        </w:tabs>
      </w:pPr>
      <w:hyperlink w:anchor="_Toc28095" w:history="1">
        <w:r>
          <w:rPr>
            <w:rFonts w:ascii="仿宋" w:eastAsia="仿宋" w:hAnsi="仿宋" w:cs="仿宋" w:hint="eastAsia"/>
            <w:lang w:eastAsia="zh-CN"/>
          </w:rPr>
          <w:t>(一)、合作伙伴选择与合作方式</w:t>
        </w:r>
        <w:r>
          <w:tab/>
        </w:r>
        <w:r>
          <w:fldChar w:fldCharType="begin"/>
        </w:r>
        <w:r>
          <w:instrText xml:space="preserve"> PAGEREF _Toc28095 \h </w:instrText>
        </w:r>
        <w:r>
          <w:fldChar w:fldCharType="separate"/>
        </w:r>
        <w:r>
          <w:t>89</w:t>
        </w:r>
        <w:r>
          <w:fldChar w:fldCharType="end"/>
        </w:r>
      </w:hyperlink>
    </w:p>
    <w:p>
      <w:pPr>
        <w:pStyle w:val="TOC2"/>
        <w:tabs>
          <w:tab w:val="right" w:leader="dot" w:pos="8306"/>
        </w:tabs>
      </w:pPr>
      <w:hyperlink w:anchor="_Toc13211" w:history="1">
        <w:r>
          <w:rPr>
            <w:rFonts w:ascii="仿宋" w:eastAsia="仿宋" w:hAnsi="仿宋" w:cs="仿宋" w:hint="eastAsia"/>
            <w:lang w:eastAsia="zh-CN"/>
          </w:rPr>
          <w:t>(二)、交流与合作平台搭建</w:t>
        </w:r>
        <w:r>
          <w:tab/>
        </w:r>
        <w:r>
          <w:fldChar w:fldCharType="begin"/>
        </w:r>
        <w:r>
          <w:instrText xml:space="preserve"> PAGEREF _Toc13211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5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46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直接收益：假设短周期地震计项目的产品或服务年销售收入为XX万元。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96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若短周期地震计项目成功推广新型环保产品，比如采用可回收材料的包装，可能会激发消费者对可持续产品的需求。这种需求的增长可能迫使整个行业转向更环保的产品设计和生产方法。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12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8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短周期地震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短周期地震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短周期地震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133"/>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4894"/>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https://d.book118.com/025004330314011034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2655CA"/>
    <w:rsid w:val="1C2655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5004330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2023-12-23T07:01:00Z</dcterms:created>
  <dcterms:modified xsi:type="dcterms:W3CDTF">2023-12-23T07:01:47Z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2B519EF470614B85B61A45CF76B46F8E_11</vt:lpwstr>
  </property>
  <property fmtid="{D5CDD505-2E9C-101B-9397-08002B2CF9AE}" pid="3" name="KSOProductBuildVer">
    <vt:lpwstr>2052-12.1.0.16120</vt:lpwstr>
  </property>
</Properties>
</file>