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磺酸行业企业战略风险管理报告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51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_Toc29513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8" w:history="1">
        <w:r>
          <w:rPr>
            <w:rFonts w:ascii="仿宋" w:eastAsia="仿宋" w:hAnsi="仿宋" w:cs="仿宋" w:hint="eastAsia"/>
            <w:lang w:eastAsia="zh-CN"/>
          </w:rPr>
          <w:t>一、磺酸项目概论</w:t>
        </w:r>
        <w:r>
          <w:tab/>
        </w:r>
        <w:r>
          <w:fldChar w:fldCharType="begin"/>
        </w:r>
        <w:r>
          <w:instrText xml:space="preserve"> PAGEREF _Toc12658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5" w:history="1">
        <w:r>
          <w:rPr>
            <w:rFonts w:ascii="仿宋" w:eastAsia="仿宋" w:hAnsi="仿宋" w:cs="仿宋" w:hint="eastAsia"/>
            <w:lang w:eastAsia="zh-CN"/>
          </w:rPr>
          <w:t>(一)、磺酸项目基本信息</w:t>
        </w:r>
        <w:r>
          <w:tab/>
        </w:r>
        <w:r>
          <w:fldChar w:fldCharType="begin"/>
        </w:r>
        <w:r>
          <w:instrText xml:space="preserve"> PAGEREF _Toc16985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4" w:history="1">
        <w:r>
          <w:rPr>
            <w:rFonts w:ascii="仿宋" w:eastAsia="仿宋" w:hAnsi="仿宋" w:cs="仿宋" w:hint="eastAsia"/>
            <w:lang w:eastAsia="zh-CN"/>
          </w:rPr>
          <w:t>(二)、磺酸项目提出的理由</w:t>
        </w:r>
        <w:r>
          <w:tab/>
        </w:r>
        <w:r>
          <w:fldChar w:fldCharType="begin"/>
        </w:r>
        <w:r>
          <w:instrText xml:space="preserve"> PAGEREF _Toc29044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8" w:history="1">
        <w:r>
          <w:rPr>
            <w:rFonts w:ascii="仿宋" w:eastAsia="仿宋" w:hAnsi="仿宋" w:cs="仿宋" w:hint="eastAsia"/>
            <w:lang w:eastAsia="zh-CN"/>
          </w:rPr>
          <w:t>(三)、磺酸项目建设目标和任务</w:t>
        </w:r>
        <w:r>
          <w:tab/>
        </w:r>
        <w:r>
          <w:fldChar w:fldCharType="begin"/>
        </w:r>
        <w:r>
          <w:instrText xml:space="preserve"> PAGEREF _Toc13028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4" w:history="1">
        <w:r>
          <w:rPr>
            <w:rFonts w:ascii="仿宋" w:eastAsia="仿宋" w:hAnsi="仿宋" w:cs="仿宋" w:hint="eastAsia"/>
            <w:lang w:eastAsia="zh-CN"/>
          </w:rPr>
          <w:t>(四)、磺酸项目建设规模</w:t>
        </w:r>
        <w:r>
          <w:tab/>
        </w:r>
        <w:r>
          <w:fldChar w:fldCharType="begin"/>
        </w:r>
        <w:r>
          <w:instrText xml:space="preserve"> PAGEREF _Toc26044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3" w:history="1">
        <w:r>
          <w:rPr>
            <w:rFonts w:ascii="仿宋" w:eastAsia="仿宋" w:hAnsi="仿宋" w:cs="仿宋" w:hint="eastAsia"/>
            <w:lang w:eastAsia="zh-CN"/>
          </w:rPr>
          <w:t>(五)、磺酸项目建设工期</w:t>
        </w:r>
        <w:r>
          <w:tab/>
        </w:r>
        <w:r>
          <w:fldChar w:fldCharType="begin"/>
        </w:r>
        <w:r>
          <w:instrText xml:space="preserve"> PAGEREF _Toc32103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06" w:history="1">
        <w:r>
          <w:rPr>
            <w:rFonts w:ascii="仿宋" w:eastAsia="仿宋" w:hAnsi="仿宋" w:cs="仿宋" w:hint="eastAsia"/>
            <w:lang w:eastAsia="zh-CN"/>
          </w:rPr>
          <w:t>二、磺酸项目人力资源管理方案</w:t>
        </w:r>
        <w:r>
          <w:tab/>
        </w:r>
        <w:r>
          <w:fldChar w:fldCharType="begin"/>
        </w:r>
        <w:r>
          <w:instrText xml:space="preserve"> PAGEREF _Toc9406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6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_Toc9956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3" w:history="1">
        <w:r>
          <w:rPr>
            <w:rFonts w:ascii="仿宋" w:eastAsia="仿宋" w:hAnsi="仿宋" w:cs="仿宋" w:hint="eastAsia"/>
            <w:lang w:eastAsia="zh-CN"/>
          </w:rPr>
          <w:t>(二)、薪酬管理</w:t>
        </w:r>
        <w:r>
          <w:tab/>
        </w:r>
        <w:r>
          <w:fldChar w:fldCharType="begin"/>
        </w:r>
        <w:r>
          <w:instrText xml:space="preserve"> PAGEREF _Toc11873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7" w:history="1">
        <w:r>
          <w:rPr>
            <w:rFonts w:ascii="仿宋" w:eastAsia="仿宋" w:hAnsi="仿宋" w:cs="仿宋" w:hint="eastAsia"/>
            <w:lang w:eastAsia="zh-CN"/>
          </w:rPr>
          <w:t>(三)、人力资源培训与开发</w:t>
        </w:r>
        <w:r>
          <w:tab/>
        </w:r>
        <w:r>
          <w:fldChar w:fldCharType="begin"/>
        </w:r>
        <w:r>
          <w:instrText xml:space="preserve"> PAGEREF _Toc19147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" w:history="1">
        <w:r>
          <w:rPr>
            <w:rFonts w:ascii="仿宋" w:eastAsia="仿宋" w:hAnsi="仿宋" w:cs="仿宋" w:hint="eastAsia"/>
            <w:lang w:eastAsia="zh-CN"/>
          </w:rPr>
          <w:t>(四)、劳动管理管理</w:t>
        </w:r>
        <w:r>
          <w:tab/>
        </w:r>
        <w:r>
          <w:fldChar w:fldCharType="begin"/>
        </w:r>
        <w:r>
          <w:instrText xml:space="preserve"> PAGEREF _Toc1754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9" w:history="1">
        <w:r>
          <w:rPr>
            <w:rFonts w:ascii="仿宋" w:eastAsia="仿宋" w:hAnsi="仿宋" w:cs="仿宋" w:hint="eastAsia"/>
            <w:lang w:eastAsia="zh-CN"/>
          </w:rPr>
          <w:t>(五)、人力资源组织管理</w:t>
        </w:r>
        <w:r>
          <w:tab/>
        </w:r>
        <w:r>
          <w:fldChar w:fldCharType="begin"/>
        </w:r>
        <w:r>
          <w:instrText xml:space="preserve"> PAGEREF _Toc24829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8" w:history="1">
        <w:r>
          <w:rPr>
            <w:rFonts w:ascii="仿宋" w:eastAsia="仿宋" w:hAnsi="仿宋" w:cs="仿宋" w:hint="eastAsia"/>
            <w:lang w:eastAsia="zh-CN"/>
          </w:rPr>
          <w:t>(六)、绩效管理</w:t>
        </w:r>
        <w:r>
          <w:tab/>
        </w:r>
        <w:r>
          <w:fldChar w:fldCharType="begin"/>
        </w:r>
        <w:r>
          <w:instrText xml:space="preserve"> PAGEREF _Toc8468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4" w:history="1">
        <w:r>
          <w:rPr>
            <w:rFonts w:ascii="仿宋" w:eastAsia="仿宋" w:hAnsi="仿宋" w:cs="仿宋" w:hint="eastAsia"/>
            <w:lang w:eastAsia="zh-CN"/>
          </w:rPr>
          <w:t>三、磺酸项目概况</w:t>
        </w:r>
        <w:r>
          <w:tab/>
        </w:r>
        <w:r>
          <w:fldChar w:fldCharType="begin"/>
        </w:r>
        <w:r>
          <w:instrText xml:space="preserve"> PAGEREF _Toc18684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2" w:history="1">
        <w:r>
          <w:rPr>
            <w:rFonts w:ascii="仿宋" w:eastAsia="仿宋" w:hAnsi="仿宋" w:cs="仿宋" w:hint="eastAsia"/>
            <w:lang w:eastAsia="zh-CN"/>
          </w:rPr>
          <w:t>(一)、磺酸项目承办单位基本情况</w:t>
        </w:r>
        <w:r>
          <w:tab/>
        </w:r>
        <w:r>
          <w:fldChar w:fldCharType="begin"/>
        </w:r>
        <w:r>
          <w:instrText xml:space="preserve"> PAGEREF _Toc23982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8" w:history="1">
        <w:r>
          <w:rPr>
            <w:rFonts w:ascii="仿宋" w:eastAsia="仿宋" w:hAnsi="仿宋" w:cs="仿宋" w:hint="eastAsia"/>
            <w:lang w:eastAsia="zh-CN"/>
          </w:rPr>
          <w:t>(二)、磺酸项目建设符合性</w:t>
        </w:r>
        <w:r>
          <w:tab/>
        </w:r>
        <w:r>
          <w:fldChar w:fldCharType="begin"/>
        </w:r>
        <w:r>
          <w:instrText xml:space="preserve"> PAGEREF _Toc27528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7" w:history="1">
        <w:r>
          <w:rPr>
            <w:rFonts w:ascii="仿宋" w:eastAsia="仿宋" w:hAnsi="仿宋" w:cs="仿宋" w:hint="eastAsia"/>
            <w:lang w:eastAsia="zh-CN"/>
          </w:rPr>
          <w:t>(三)、磺酸项目概况</w:t>
        </w:r>
        <w:r>
          <w:tab/>
        </w:r>
        <w:r>
          <w:fldChar w:fldCharType="begin"/>
        </w:r>
        <w:r>
          <w:instrText xml:space="preserve"> PAGEREF _Toc19097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1" w:history="1">
        <w:r>
          <w:rPr>
            <w:rFonts w:ascii="仿宋" w:eastAsia="仿宋" w:hAnsi="仿宋" w:cs="仿宋" w:hint="eastAsia"/>
            <w:lang w:eastAsia="zh-CN"/>
          </w:rPr>
          <w:t>(四)、磺酸项目评价</w:t>
        </w:r>
        <w:r>
          <w:tab/>
        </w:r>
        <w:r>
          <w:fldChar w:fldCharType="begin"/>
        </w:r>
        <w:r>
          <w:instrText xml:space="preserve"> PAGEREF _Toc3641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1" w:history="1">
        <w:r>
          <w:rPr>
            <w:rFonts w:ascii="仿宋" w:eastAsia="仿宋" w:hAnsi="仿宋" w:cs="仿宋" w:hint="eastAsia"/>
            <w:lang w:eastAsia="zh-CN"/>
          </w:rPr>
          <w:t>(五)、主要经济指标</w:t>
        </w:r>
        <w:r>
          <w:tab/>
        </w:r>
        <w:r>
          <w:fldChar w:fldCharType="begin"/>
        </w:r>
        <w:r>
          <w:instrText xml:space="preserve"> PAGEREF _Toc28881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0" w:history="1">
        <w:r>
          <w:rPr>
            <w:rFonts w:ascii="仿宋" w:eastAsia="仿宋" w:hAnsi="仿宋" w:cs="仿宋" w:hint="eastAsia"/>
            <w:lang w:eastAsia="zh-CN"/>
          </w:rPr>
          <w:t>四、建筑技术方案说明</w:t>
        </w:r>
        <w:r>
          <w:tab/>
        </w:r>
        <w:r>
          <w:fldChar w:fldCharType="begin"/>
        </w:r>
        <w:r>
          <w:instrText xml:space="preserve"> PAGEREF _Toc4310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7" w:history="1">
        <w:r>
          <w:rPr>
            <w:rFonts w:ascii="仿宋" w:eastAsia="仿宋" w:hAnsi="仿宋" w:cs="仿宋" w:hint="eastAsia"/>
            <w:lang w:eastAsia="zh-CN"/>
          </w:rPr>
          <w:t>(一)、磺酸项目工程设计总体要求</w:t>
        </w:r>
        <w:r>
          <w:tab/>
        </w:r>
        <w:r>
          <w:fldChar w:fldCharType="begin"/>
        </w:r>
        <w:r>
          <w:instrText xml:space="preserve"> PAGEREF _Toc10447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6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_Toc19066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7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_Toc29607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0" w:history="1">
        <w:r>
          <w:rPr>
            <w:rFonts w:ascii="仿宋" w:eastAsia="仿宋" w:hAnsi="仿宋" w:cs="仿宋" w:hint="eastAsia"/>
            <w:lang w:eastAsia="zh-CN"/>
          </w:rPr>
          <w:t>五、磺酸项目概论</w:t>
        </w:r>
        <w:r>
          <w:tab/>
        </w:r>
        <w:r>
          <w:fldChar w:fldCharType="begin"/>
        </w:r>
        <w:r>
          <w:instrText xml:space="preserve"> PAGEREF _Toc11460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" w:history="1">
        <w:r>
          <w:rPr>
            <w:rFonts w:ascii="仿宋" w:eastAsia="仿宋" w:hAnsi="仿宋" w:cs="仿宋" w:hint="eastAsia"/>
            <w:lang w:eastAsia="zh-CN"/>
          </w:rPr>
          <w:t>(一)、项目概况</w:t>
        </w:r>
        <w:r>
          <w:tab/>
        </w:r>
        <w:r>
          <w:fldChar w:fldCharType="begin"/>
        </w:r>
        <w:r>
          <w:instrText xml:space="preserve"> PAGEREF _Toc1517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0" w:history="1">
        <w:r>
          <w:rPr>
            <w:rFonts w:ascii="仿宋" w:eastAsia="仿宋" w:hAnsi="仿宋" w:cs="仿宋" w:hint="eastAsia"/>
            <w:lang w:eastAsia="zh-CN"/>
          </w:rPr>
          <w:t>(二)、报告说明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6" w:history="1">
        <w:r>
          <w:rPr>
            <w:rFonts w:ascii="仿宋" w:eastAsia="仿宋" w:hAnsi="仿宋" w:cs="仿宋" w:hint="eastAsia"/>
            <w:lang w:eastAsia="zh-CN"/>
          </w:rPr>
          <w:t>(三)、项目评价</w:t>
        </w:r>
        <w:r>
          <w:tab/>
        </w:r>
        <w:r>
          <w:fldChar w:fldCharType="begin"/>
        </w:r>
        <w:r>
          <w:instrText xml:space="preserve"> PAGEREF _Toc23246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03" w:history="1">
        <w:r>
          <w:rPr>
            <w:rFonts w:ascii="仿宋" w:eastAsia="仿宋" w:hAnsi="仿宋" w:cs="仿宋" w:hint="eastAsia"/>
            <w:lang w:eastAsia="zh-CN"/>
          </w:rPr>
          <w:t>六、磺酸项目承办单位基本情况</w:t>
        </w:r>
        <w:r>
          <w:tab/>
        </w:r>
        <w:r>
          <w:fldChar w:fldCharType="begin"/>
        </w:r>
        <w:r>
          <w:instrText xml:space="preserve"> PAGEREF _Toc15503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2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_Toc6412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_Toc3590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7" w:history="1">
        <w:r>
          <w:rPr>
            <w:rFonts w:ascii="仿宋" w:eastAsia="仿宋" w:hAnsi="仿宋" w:cs="仿宋" w:hint="eastAsia"/>
            <w:lang w:eastAsia="zh-CN"/>
          </w:rPr>
          <w:t>(三)、公司主要财务数据</w:t>
        </w:r>
        <w:r>
          <w:tab/>
        </w:r>
        <w:r>
          <w:fldChar w:fldCharType="begin"/>
        </w:r>
        <w:r>
          <w:instrText xml:space="preserve"> PAGEREF _Toc8377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6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_Toc8426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0" w:history="1">
        <w:r>
          <w:rPr>
            <w:rFonts w:ascii="仿宋" w:eastAsia="仿宋" w:hAnsi="仿宋" w:cs="仿宋" w:hint="eastAsia"/>
            <w:lang w:eastAsia="zh-CN"/>
          </w:rPr>
          <w:t>七、战略风险的含义及分类</w:t>
        </w:r>
        <w:r>
          <w:tab/>
        </w:r>
        <w:r>
          <w:fldChar w:fldCharType="begin"/>
        </w:r>
        <w:r>
          <w:instrText xml:space="preserve"> PAGEREF _Toc4070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6" w:history="1">
        <w:r>
          <w:rPr>
            <w:rFonts w:ascii="仿宋" w:eastAsia="仿宋" w:hAnsi="仿宋" w:cs="仿宋" w:hint="eastAsia"/>
            <w:lang w:eastAsia="zh-CN"/>
          </w:rPr>
          <w:t>(一)、战略风险的定义</w:t>
        </w:r>
        <w:r>
          <w:tab/>
        </w:r>
        <w:r>
          <w:fldChar w:fldCharType="begin"/>
        </w:r>
        <w:r>
          <w:instrText xml:space="preserve"> PAGEREF _Toc27386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1" w:history="1">
        <w:r>
          <w:rPr>
            <w:rFonts w:ascii="仿宋" w:eastAsia="仿宋" w:hAnsi="仿宋" w:cs="仿宋" w:hint="eastAsia"/>
            <w:lang w:eastAsia="zh-CN"/>
          </w:rPr>
          <w:t>(二)、磺酸行业企业战略风险的分类</w:t>
        </w:r>
        <w:r>
          <w:tab/>
        </w:r>
        <w:r>
          <w:fldChar w:fldCharType="begin"/>
        </w:r>
        <w:r>
          <w:instrText xml:space="preserve"> PAGEREF _Toc15771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98" w:history="1">
        <w:r>
          <w:rPr>
            <w:rFonts w:ascii="仿宋" w:eastAsia="仿宋" w:hAnsi="仿宋" w:cs="仿宋" w:hint="eastAsia"/>
            <w:lang w:eastAsia="zh-CN"/>
          </w:rPr>
          <w:t>八、磺酸项目投资方案分析</w:t>
        </w:r>
        <w:r>
          <w:tab/>
        </w:r>
        <w:r>
          <w:fldChar w:fldCharType="begin"/>
        </w:r>
        <w:r>
          <w:instrText xml:space="preserve"> PAGEREF _Toc17998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7" w:history="1">
        <w:r>
          <w:rPr>
            <w:rFonts w:ascii="仿宋" w:eastAsia="仿宋" w:hAnsi="仿宋" w:cs="仿宋" w:hint="eastAsia"/>
            <w:lang w:eastAsia="zh-CN"/>
          </w:rPr>
          <w:t>(一)、磺酸项目估算说明</w:t>
        </w:r>
        <w:r>
          <w:tab/>
        </w:r>
        <w:r>
          <w:fldChar w:fldCharType="begin"/>
        </w:r>
        <w:r>
          <w:instrText xml:space="preserve"> PAGEREF _Toc26077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2" w:history="1">
        <w:r>
          <w:rPr>
            <w:rFonts w:ascii="仿宋" w:eastAsia="仿宋" w:hAnsi="仿宋" w:cs="仿宋" w:hint="eastAsia"/>
            <w:lang w:eastAsia="zh-CN"/>
          </w:rPr>
          <w:t>(二)、磺酸项目总投资估算</w:t>
        </w:r>
        <w:r>
          <w:tab/>
        </w:r>
        <w:r>
          <w:fldChar w:fldCharType="begin"/>
        </w:r>
        <w:r>
          <w:instrText xml:space="preserve"> PAGEREF _Toc26602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_Toc22151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0" w:history="1">
        <w:r>
          <w:rPr>
            <w:rFonts w:ascii="仿宋" w:eastAsia="仿宋" w:hAnsi="仿宋" w:cs="仿宋" w:hint="eastAsia"/>
            <w:lang w:eastAsia="zh-CN"/>
          </w:rPr>
          <w:t>九、劳动安全评价</w:t>
        </w:r>
        <w:r>
          <w:tab/>
        </w:r>
        <w:r>
          <w:fldChar w:fldCharType="begin"/>
        </w:r>
        <w:r>
          <w:instrText xml:space="preserve"> PAGEREF _Toc10130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1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_Toc26581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51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_Toc24251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4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_Toc10184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_Toc3860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59" w:history="1">
        <w:r>
          <w:rPr>
            <w:rFonts w:ascii="仿宋" w:eastAsia="仿宋" w:hAnsi="仿宋" w:cs="仿宋" w:hint="eastAsia"/>
            <w:lang w:eastAsia="zh-CN"/>
          </w:rPr>
          <w:t>十一、磺酸项目选址</w:t>
        </w:r>
        <w:r>
          <w:tab/>
        </w:r>
        <w:r>
          <w:fldChar w:fldCharType="begin"/>
        </w:r>
        <w:r>
          <w:instrText xml:space="preserve"> PAGEREF _Toc28359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7" w:history="1">
        <w:r>
          <w:rPr>
            <w:rFonts w:ascii="仿宋" w:eastAsia="仿宋" w:hAnsi="仿宋" w:cs="仿宋" w:hint="eastAsia"/>
            <w:lang w:eastAsia="zh-CN"/>
          </w:rPr>
          <w:t>(一)、磺酸选址影响因素</w:t>
        </w:r>
        <w:r>
          <w:tab/>
        </w:r>
        <w:r>
          <w:fldChar w:fldCharType="begin"/>
        </w:r>
        <w:r>
          <w:instrText xml:space="preserve"> PAGEREF _Toc14357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2" w:history="1">
        <w:r>
          <w:rPr>
            <w:rFonts w:ascii="仿宋" w:eastAsia="仿宋" w:hAnsi="仿宋" w:cs="仿宋" w:hint="eastAsia"/>
            <w:lang w:eastAsia="zh-CN"/>
          </w:rPr>
          <w:t>(二)、行业竞争对磺酸选址的影响</w:t>
        </w:r>
        <w:r>
          <w:tab/>
        </w:r>
        <w:r>
          <w:fldChar w:fldCharType="begin"/>
        </w:r>
        <w:r>
          <w:instrText xml:space="preserve"> PAGEREF _Toc26472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6" w:history="1">
        <w:r>
          <w:rPr>
            <w:rFonts w:ascii="仿宋" w:eastAsia="仿宋" w:hAnsi="仿宋" w:cs="仿宋" w:hint="eastAsia"/>
            <w:lang w:eastAsia="zh-CN"/>
          </w:rPr>
          <w:t>(三)、经营成本对磺酸选址的影响</w:t>
        </w:r>
        <w:r>
          <w:tab/>
        </w:r>
        <w:r>
          <w:fldChar w:fldCharType="begin"/>
        </w:r>
        <w:r>
          <w:instrText xml:space="preserve"> PAGEREF _Toc10856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5" w:history="1">
        <w:r>
          <w:rPr>
            <w:rFonts w:ascii="仿宋" w:eastAsia="仿宋" w:hAnsi="仿宋" w:cs="仿宋" w:hint="eastAsia"/>
            <w:lang w:eastAsia="zh-CN"/>
          </w:rPr>
          <w:t>(四)、消费习惯对磺酸选址的影响</w:t>
        </w:r>
        <w:r>
          <w:tab/>
        </w:r>
        <w:r>
          <w:fldChar w:fldCharType="begin"/>
        </w:r>
        <w:r>
          <w:instrText xml:space="preserve"> PAGEREF _Toc22125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9" w:history="1">
        <w:r>
          <w:rPr>
            <w:rFonts w:ascii="仿宋" w:eastAsia="仿宋" w:hAnsi="仿宋" w:cs="仿宋" w:hint="eastAsia"/>
            <w:lang w:eastAsia="zh-CN"/>
          </w:rPr>
          <w:t>(五)、磺酸项目选址原则</w:t>
        </w:r>
        <w:r>
          <w:tab/>
        </w:r>
        <w:r>
          <w:fldChar w:fldCharType="begin"/>
        </w:r>
        <w:r>
          <w:instrText xml:space="preserve"> PAGEREF _Toc31619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7" w:history="1">
        <w:r>
          <w:rPr>
            <w:rFonts w:ascii="仿宋" w:eastAsia="仿宋" w:hAnsi="仿宋" w:cs="仿宋" w:hint="eastAsia"/>
            <w:lang w:eastAsia="zh-CN"/>
          </w:rPr>
          <w:t>(六)、建设区基本情况</w:t>
        </w:r>
        <w:r>
          <w:tab/>
        </w:r>
        <w:r>
          <w:fldChar w:fldCharType="begin"/>
        </w:r>
        <w:r>
          <w:instrText xml:space="preserve"> PAGEREF _Toc14407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6" w:history="1">
        <w:r>
          <w:rPr>
            <w:rFonts w:ascii="仿宋" w:eastAsia="仿宋" w:hAnsi="仿宋" w:cs="仿宋" w:hint="eastAsia"/>
            <w:lang w:eastAsia="zh-CN"/>
          </w:rPr>
          <w:t>(七)、磺酸项目选址综合评价</w:t>
        </w:r>
        <w:r>
          <w:tab/>
        </w:r>
        <w:r>
          <w:fldChar w:fldCharType="begin"/>
        </w:r>
        <w:r>
          <w:instrText xml:space="preserve"> PAGEREF _Toc18326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5" w:history="1">
        <w:r>
          <w:rPr>
            <w:rFonts w:ascii="仿宋" w:eastAsia="仿宋" w:hAnsi="仿宋" w:cs="仿宋" w:hint="eastAsia"/>
            <w:lang w:eastAsia="zh-CN"/>
          </w:rPr>
          <w:t>十二、客户关系管理与市场拓展</w:t>
        </w:r>
        <w:r>
          <w:tab/>
        </w:r>
        <w:r>
          <w:fldChar w:fldCharType="begin"/>
        </w:r>
        <w:r>
          <w:instrText xml:space="preserve"> PAGEREF _Toc11205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5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_Toc24595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_Toc6919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26" w:history="1">
        <w:r>
          <w:rPr>
            <w:rFonts w:ascii="仿宋" w:eastAsia="仿宋" w:hAnsi="仿宋" w:cs="仿宋" w:hint="eastAsia"/>
            <w:lang w:eastAsia="zh-CN"/>
          </w:rPr>
          <w:t>十三、产业环境分析</w:t>
        </w:r>
        <w:r>
          <w:tab/>
        </w:r>
        <w:r>
          <w:fldChar w:fldCharType="begin"/>
        </w:r>
        <w:r>
          <w:instrText xml:space="preserve"> PAGEREF _Toc13126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7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_Toc23847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21" w:history="1">
        <w:r>
          <w:rPr>
            <w:rFonts w:ascii="仿宋" w:eastAsia="仿宋" w:hAnsi="仿宋" w:cs="仿宋" w:hint="eastAsia"/>
            <w:lang w:eastAsia="zh-CN"/>
          </w:rPr>
          <w:t>十四、磺酸项目经营效益</w:t>
        </w:r>
        <w:r>
          <w:tab/>
        </w:r>
        <w:r>
          <w:fldChar w:fldCharType="begin"/>
        </w:r>
        <w:r>
          <w:instrText xml:space="preserve"> PAGEREF _Toc24021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_Toc7753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0" w:history="1">
        <w:r>
          <w:rPr>
            <w:rFonts w:ascii="仿宋" w:eastAsia="仿宋" w:hAnsi="仿宋" w:cs="仿宋" w:hint="eastAsia"/>
            <w:lang w:eastAsia="zh-CN"/>
          </w:rPr>
          <w:t>(二)、磺酸项目盈利能力分析</w:t>
        </w:r>
        <w:r>
          <w:tab/>
        </w:r>
        <w:r>
          <w:fldChar w:fldCharType="begin"/>
        </w:r>
        <w:r>
          <w:instrText xml:space="preserve"> PAGEREF _Toc7460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" w:history="1">
        <w:r>
          <w:rPr>
            <w:rFonts w:ascii="仿宋" w:eastAsia="仿宋" w:hAnsi="仿宋" w:cs="仿宋" w:hint="eastAsia"/>
            <w:lang w:eastAsia="zh-CN"/>
          </w:rPr>
          <w:t>十五、磺酸行业行业创新驱动</w:t>
        </w:r>
        <w:r>
          <w:tab/>
        </w:r>
        <w:r>
          <w:fldChar w:fldCharType="begin"/>
        </w:r>
        <w:r>
          <w:instrText xml:space="preserve"> PAGEREF _Toc2272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4" w:history="1">
        <w:r>
          <w:rPr>
            <w:rFonts w:ascii="仿宋" w:eastAsia="仿宋" w:hAnsi="仿宋" w:cs="仿宋" w:hint="eastAsia"/>
            <w:lang w:eastAsia="zh-CN"/>
          </w:rPr>
          <w:t>(一)、技术创新</w:t>
        </w:r>
        <w:r>
          <w:tab/>
        </w:r>
        <w:r>
          <w:fldChar w:fldCharType="begin"/>
        </w:r>
        <w:r>
          <w:instrText xml:space="preserve"> PAGEREF _Toc20974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0" w:history="1">
        <w:r>
          <w:rPr>
            <w:rFonts w:ascii="仿宋" w:eastAsia="仿宋" w:hAnsi="仿宋" w:cs="仿宋" w:hint="eastAsia"/>
            <w:lang w:eastAsia="zh-CN"/>
          </w:rPr>
          <w:t>(二)、设计创新</w:t>
        </w:r>
        <w:r>
          <w:tab/>
        </w:r>
        <w:r>
          <w:fldChar w:fldCharType="begin"/>
        </w:r>
        <w:r>
          <w:instrText xml:space="preserve"> PAGEREF _Toc17010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0" w:history="1">
        <w:r>
          <w:rPr>
            <w:rFonts w:ascii="仿宋" w:eastAsia="仿宋" w:hAnsi="仿宋" w:cs="仿宋" w:hint="eastAsia"/>
            <w:lang w:eastAsia="zh-CN"/>
          </w:rPr>
          <w:t>(三)、材料创新</w:t>
        </w:r>
        <w:r>
          <w:tab/>
        </w:r>
        <w:r>
          <w:fldChar w:fldCharType="begin"/>
        </w:r>
        <w:r>
          <w:instrText xml:space="preserve"> PAGEREF _Toc31890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6" w:history="1">
        <w:r>
          <w:rPr>
            <w:rFonts w:ascii="仿宋" w:eastAsia="仿宋" w:hAnsi="仿宋" w:cs="仿宋" w:hint="eastAsia"/>
            <w:lang w:eastAsia="zh-CN"/>
          </w:rPr>
          <w:t>(四)、营销创新</w:t>
        </w:r>
        <w:r>
          <w:tab/>
        </w:r>
        <w:r>
          <w:fldChar w:fldCharType="begin"/>
        </w:r>
        <w:r>
          <w:instrText xml:space="preserve"> PAGEREF _Toc7966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72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_Toc10472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_Toc19119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_Toc11673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08" w:history="1">
        <w:r>
          <w:rPr>
            <w:rFonts w:ascii="仿宋" w:eastAsia="仿宋" w:hAnsi="仿宋" w:cs="仿宋" w:hint="eastAsia"/>
            <w:lang w:eastAsia="zh-CN"/>
          </w:rPr>
          <w:t>十七、社会责任与可持续发展</w:t>
        </w:r>
        <w:r>
          <w:tab/>
        </w:r>
        <w:r>
          <w:fldChar w:fldCharType="begin"/>
        </w:r>
        <w:r>
          <w:instrText xml:space="preserve"> PAGEREF _Toc23308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" w:history="1">
        <w:r>
          <w:rPr>
            <w:rFonts w:ascii="仿宋" w:eastAsia="仿宋" w:hAnsi="仿宋" w:cs="仿宋" w:hint="eastAsia"/>
            <w:lang w:eastAsia="zh-CN"/>
          </w:rPr>
          <w:t>(一)、社会责任理念</w:t>
        </w:r>
        <w:r>
          <w:tab/>
        </w:r>
        <w:r>
          <w:fldChar w:fldCharType="begin"/>
        </w:r>
        <w:r>
          <w:instrText xml:space="preserve"> PAGEREF _Toc844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0" w:history="1">
        <w:r>
          <w:rPr>
            <w:rFonts w:ascii="仿宋" w:eastAsia="仿宋" w:hAnsi="仿宋" w:cs="仿宋" w:hint="eastAsia"/>
            <w:lang w:eastAsia="zh-CN"/>
          </w:rPr>
          <w:t>(二)、可持续发展策略</w:t>
        </w:r>
        <w:r>
          <w:tab/>
        </w:r>
        <w:r>
          <w:fldChar w:fldCharType="begin"/>
        </w:r>
        <w:r>
          <w:instrText xml:space="preserve"> PAGEREF _Toc7990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8" w:history="1">
        <w:r>
          <w:rPr>
            <w:rFonts w:ascii="仿宋" w:eastAsia="仿宋" w:hAnsi="仿宋" w:cs="仿宋" w:hint="eastAsia"/>
            <w:lang w:eastAsia="zh-CN"/>
          </w:rPr>
          <w:t>(三)、社会责任实施方案</w:t>
        </w:r>
        <w:r>
          <w:tab/>
        </w:r>
        <w:r>
          <w:fldChar w:fldCharType="begin"/>
        </w:r>
        <w:r>
          <w:instrText xml:space="preserve"> PAGEREF _Toc23078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3" w:history="1">
        <w:r>
          <w:rPr>
            <w:rFonts w:ascii="仿宋" w:eastAsia="仿宋" w:hAnsi="仿宋" w:cs="仿宋" w:hint="eastAsia"/>
            <w:lang w:eastAsia="zh-CN"/>
          </w:rPr>
          <w:t>(四)、社会影响评估</w:t>
        </w:r>
        <w:r>
          <w:tab/>
        </w:r>
        <w:r>
          <w:fldChar w:fldCharType="begin"/>
        </w:r>
        <w:r>
          <w:instrText xml:space="preserve"> PAGEREF _Toc22333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" w:history="1">
        <w:r>
          <w:rPr>
            <w:rFonts w:ascii="仿宋" w:eastAsia="仿宋" w:hAnsi="仿宋" w:cs="仿宋" w:hint="eastAsia"/>
            <w:lang w:eastAsia="zh-CN"/>
          </w:rPr>
          <w:t>(五)、环保与绿色发展</w:t>
        </w:r>
        <w:r>
          <w:tab/>
        </w:r>
        <w:r>
          <w:fldChar w:fldCharType="begin"/>
        </w:r>
        <w:r>
          <w:instrText xml:space="preserve"> PAGEREF _Toc2163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3" w:history="1">
        <w:r>
          <w:rPr>
            <w:rFonts w:ascii="仿宋" w:eastAsia="仿宋" w:hAnsi="仿宋" w:cs="仿宋" w:hint="eastAsia"/>
            <w:lang w:eastAsia="zh-CN"/>
          </w:rPr>
          <w:t>(六)、社会责任履行</w:t>
        </w:r>
        <w:r>
          <w:tab/>
        </w:r>
        <w:r>
          <w:fldChar w:fldCharType="begin"/>
        </w:r>
        <w:r>
          <w:instrText xml:space="preserve"> PAGEREF _Toc9423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" w:history="1">
        <w:r>
          <w:rPr>
            <w:rFonts w:ascii="仿宋" w:eastAsia="仿宋" w:hAnsi="仿宋" w:cs="仿宋" w:hint="eastAsia"/>
            <w:lang w:eastAsia="zh-CN"/>
          </w:rPr>
          <w:t>(七)、可持续供应链管理</w:t>
        </w:r>
        <w:r>
          <w:tab/>
        </w:r>
        <w:r>
          <w:fldChar w:fldCharType="begin"/>
        </w:r>
        <w:r>
          <w:instrText xml:space="preserve"> PAGEREF _Toc883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8" w:history="1">
        <w:r>
          <w:rPr>
            <w:rFonts w:ascii="仿宋" w:eastAsia="仿宋" w:hAnsi="仿宋" w:cs="仿宋" w:hint="eastAsia"/>
            <w:lang w:eastAsia="zh-CN"/>
          </w:rPr>
          <w:t>(八)、员工可持续发展计划</w:t>
        </w:r>
        <w:r>
          <w:tab/>
        </w:r>
        <w:r>
          <w:fldChar w:fldCharType="begin"/>
        </w:r>
        <w:r>
          <w:instrText xml:space="preserve"> PAGEREF _Toc16718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49" w:history="1">
        <w:r>
          <w:rPr>
            <w:rFonts w:ascii="仿宋" w:eastAsia="仿宋" w:hAnsi="仿宋" w:cs="仿宋" w:hint="eastAsia"/>
            <w:lang w:eastAsia="zh-CN"/>
          </w:rPr>
          <w:t>十八、环境影响评价</w:t>
        </w:r>
        <w:r>
          <w:tab/>
        </w:r>
        <w:r>
          <w:fldChar w:fldCharType="begin"/>
        </w:r>
        <w:r>
          <w:instrText xml:space="preserve"> PAGEREF _Toc23449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7" w:history="1">
        <w:r>
          <w:rPr>
            <w:rFonts w:ascii="仿宋" w:eastAsia="仿宋" w:hAnsi="仿宋" w:cs="仿宋" w:hint="eastAsia"/>
            <w:lang w:eastAsia="zh-CN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_Toc11667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3" w:history="1">
        <w:r>
          <w:rPr>
            <w:rFonts w:ascii="仿宋" w:eastAsia="仿宋" w:hAnsi="仿宋" w:cs="仿宋" w:hint="eastAsia"/>
            <w:lang w:eastAsia="zh-CN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_Toc16323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1" w:history="1">
        <w:r>
          <w:rPr>
            <w:rFonts w:ascii="仿宋" w:eastAsia="仿宋" w:hAnsi="仿宋" w:cs="仿宋" w:hint="eastAsia"/>
            <w:lang w:eastAsia="zh-CN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19" w:history="1">
        <w:r>
          <w:rPr>
            <w:rFonts w:ascii="仿宋" w:eastAsia="仿宋" w:hAnsi="仿宋" w:cs="仿宋" w:hint="eastAsia"/>
            <w:lang w:eastAsia="zh-CN"/>
          </w:rPr>
          <w:t>十九、节能方案分析</w:t>
        </w:r>
        <w:r>
          <w:tab/>
        </w:r>
        <w:r>
          <w:fldChar w:fldCharType="begin"/>
        </w:r>
        <w:r>
          <w:instrText xml:space="preserve"> PAGEREF _Toc26419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356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_Toc26356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_Toc82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3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_Toc25923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4" w:history="1">
        <w:r>
          <w:rPr>
            <w:rFonts w:ascii="仿宋" w:eastAsia="仿宋" w:hAnsi="仿宋" w:cs="仿宋" w:hint="eastAsia"/>
            <w:lang w:eastAsia="zh-CN"/>
          </w:rPr>
          <w:t>二十、人才队伍建设</w:t>
        </w:r>
        <w:r>
          <w:tab/>
        </w:r>
        <w:r>
          <w:fldChar w:fldCharType="begin"/>
        </w:r>
        <w:r>
          <w:instrText xml:space="preserve"> PAGEREF _Toc29314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8" w:history="1">
        <w:r>
          <w:rPr>
            <w:rFonts w:ascii="仿宋" w:eastAsia="仿宋" w:hAnsi="仿宋" w:cs="仿宋" w:hint="eastAsia"/>
            <w:lang w:eastAsia="zh-CN"/>
          </w:rPr>
          <w:t>(一)、人才战略规划</w:t>
        </w:r>
        <w:r>
          <w:tab/>
        </w:r>
        <w:r>
          <w:fldChar w:fldCharType="begin"/>
        </w:r>
        <w:r>
          <w:instrText xml:space="preserve"> PAGEREF _Toc26878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0" w:history="1">
        <w:r>
          <w:rPr>
            <w:rFonts w:ascii="仿宋" w:eastAsia="仿宋" w:hAnsi="仿宋" w:cs="仿宋" w:hint="eastAsia"/>
            <w:lang w:eastAsia="zh-CN"/>
          </w:rPr>
          <w:t>(二)、人才培养与发展</w:t>
        </w:r>
        <w:r>
          <w:tab/>
        </w:r>
        <w:r>
          <w:fldChar w:fldCharType="begin"/>
        </w:r>
        <w:r>
          <w:instrText xml:space="preserve"> PAGEREF _Toc29580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5" w:history="1">
        <w:r>
          <w:rPr>
            <w:rFonts w:ascii="仿宋" w:eastAsia="仿宋" w:hAnsi="仿宋" w:cs="仿宋" w:hint="eastAsia"/>
            <w:lang w:eastAsia="zh-CN"/>
          </w:rPr>
          <w:t>(三)、人才激励与留存</w:t>
        </w:r>
        <w:r>
          <w:tab/>
        </w:r>
        <w:r>
          <w:fldChar w:fldCharType="begin"/>
        </w:r>
        <w:r>
          <w:instrText xml:space="preserve"> PAGEREF _Toc28625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3" w:history="1">
        <w:r>
          <w:rPr>
            <w:rFonts w:ascii="仿宋" w:eastAsia="仿宋" w:hAnsi="仿宋" w:cs="仿宋" w:hint="eastAsia"/>
            <w:lang w:eastAsia="zh-CN"/>
          </w:rPr>
          <w:t>(四)、跨文化团队管理</w:t>
        </w:r>
        <w:r>
          <w:tab/>
        </w:r>
        <w:r>
          <w:fldChar w:fldCharType="begin"/>
        </w:r>
        <w:r>
          <w:instrText xml:space="preserve"> PAGEREF _Toc13673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65" w:history="1">
        <w:r>
          <w:rPr>
            <w:rFonts w:ascii="仿宋" w:eastAsia="仿宋" w:hAnsi="仿宋" w:cs="仿宋" w:hint="eastAsia"/>
            <w:lang w:eastAsia="zh-CN"/>
          </w:rPr>
          <w:t>二十一、磺酸商业模式</w:t>
        </w:r>
        <w:r>
          <w:tab/>
        </w:r>
        <w:r>
          <w:fldChar w:fldCharType="begin"/>
        </w:r>
        <w:r>
          <w:instrText xml:space="preserve"> PAGEREF _Toc19165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7" w:history="1">
        <w:r>
          <w:rPr>
            <w:rFonts w:ascii="仿宋" w:eastAsia="仿宋" w:hAnsi="仿宋" w:cs="仿宋" w:hint="eastAsia"/>
            <w:lang w:eastAsia="zh-CN"/>
          </w:rPr>
          <w:t>(一)、磺酸新型运营方式</w:t>
        </w:r>
        <w:r>
          <w:tab/>
        </w:r>
        <w:r>
          <w:fldChar w:fldCharType="begin"/>
        </w:r>
        <w:r>
          <w:instrText xml:space="preserve"> PAGEREF _Toc22397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" w:history="1">
        <w:r>
          <w:rPr>
            <w:rFonts w:ascii="仿宋" w:eastAsia="仿宋" w:hAnsi="仿宋" w:cs="仿宋" w:hint="eastAsia"/>
            <w:lang w:eastAsia="zh-CN"/>
          </w:rPr>
          <w:t>(二)、磺酸数字化发展方案</w:t>
        </w:r>
        <w:r>
          <w:tab/>
        </w:r>
        <w:r>
          <w:fldChar w:fldCharType="begin"/>
        </w:r>
        <w:r>
          <w:instrText xml:space="preserve"> PAGEREF _Toc2969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eastAsia="zh-CN"/>
          </w:rPr>
          <w:t>(三)、磺酸企业文化建设方案</w:t>
        </w:r>
        <w:r>
          <w:tab/>
        </w:r>
        <w:r>
          <w:fldChar w:fldCharType="begin"/>
        </w:r>
        <w:r>
          <w:instrText xml:space="preserve"> PAGEREF _Toc24188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4" w:history="1">
        <w:r>
          <w:rPr>
            <w:rFonts w:ascii="仿宋" w:eastAsia="仿宋" w:hAnsi="仿宋" w:cs="仿宋" w:hint="eastAsia"/>
            <w:lang w:eastAsia="zh-CN"/>
          </w:rPr>
          <w:t>(四)、磺酸供应链管理</w:t>
        </w:r>
        <w:r>
          <w:tab/>
        </w:r>
        <w:r>
          <w:fldChar w:fldCharType="begin"/>
        </w:r>
        <w:r>
          <w:instrText xml:space="preserve"> PAGEREF _Toc24734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51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658"/>
      <w:r>
        <w:rPr>
          <w:rFonts w:ascii="仿宋" w:eastAsia="仿宋" w:hAnsi="仿宋" w:cs="仿宋" w:hint="eastAsia"/>
          <w:sz w:val="28"/>
          <w:lang w:eastAsia="zh-CN"/>
        </w:rPr>
        <w:t>一、磺酸项目概论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985"/>
      <w:r>
        <w:rPr>
          <w:rFonts w:ascii="仿宋" w:eastAsia="仿宋" w:hAnsi="仿宋" w:cs="仿宋" w:hint="eastAsia"/>
          <w:lang w:eastAsia="zh-CN"/>
        </w:rPr>
        <w:t>(一)、磺酸项目基本信息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这个磺酸项目的名字叫做"XXXX磺酸项目"。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这个磺酸项目的建设单位是XX公司。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项目选址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这个磺酸项目的选址位置在XX省的XX市XX县xx镇XXX号。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044"/>
      <w:r>
        <w:rPr>
          <w:rFonts w:ascii="仿宋" w:eastAsia="仿宋" w:hAnsi="仿宋" w:cs="仿宋" w:hint="eastAsia"/>
          <w:sz w:val="28"/>
          <w:lang w:eastAsia="zh-CN"/>
        </w:rPr>
        <w:t>(二)、磺酸项目提出的理由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地区或国家经济的发展需求得到了满足，该磺酸项目将在当地创造就业机会、推动产业升级和经济增长。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https://d.book118.com/025134103341011113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磺酸行业企业战略风险管理报告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磺酸行业企业战略风险管理报告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磺酸行业企业战略风险管理报告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磺酸行业企业战略风险管理报告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磺酸行业企业战略风险管理报告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737396"/>
    <w:rsid w:val="2273739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5134103341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2024-02-26T15:23:00Z</dcterms:created>
  <dcterms:modified xsi:type="dcterms:W3CDTF">2024-02-26T15:23:38Z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44BBB04F97694DB6AE8416CA11549761_11</vt:lpwstr>
  </property>
  <property fmtid="{D5CDD505-2E9C-101B-9397-08002B2CF9AE}" pid="3" name="KSOProductBuildVer">
    <vt:lpwstr>2052-12.1.0.16250</vt:lpwstr>
  </property>
</Properties>
</file>