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D2B75" w14:paraId="4320A09D" w14:textId="77777777">
      <w:pPr>
        <w:widowControl/>
        <w:jc w:val="left"/>
        <w:rPr>
          <w:rFonts w:ascii="仿宋" w:eastAsia="仿宋" w:hAnsi="仿宋"/>
          <w:b/>
          <w:sz w:val="40"/>
        </w:rPr>
      </w:pPr>
    </w:p>
    <w:p w:rsidR="00FD2B75" w14:paraId="0A7F4ABD" w14:textId="77777777">
      <w:pPr>
        <w:widowControl/>
        <w:jc w:val="left"/>
        <w:rPr>
          <w:rFonts w:ascii="仿宋" w:eastAsia="仿宋" w:hAnsi="仿宋"/>
          <w:b/>
          <w:sz w:val="40"/>
        </w:rPr>
      </w:pPr>
    </w:p>
    <w:p w:rsidR="00FD2B75" w14:paraId="7C3FA618" w14:textId="77777777">
      <w:pPr>
        <w:widowControl/>
        <w:jc w:val="left"/>
        <w:rPr>
          <w:rFonts w:ascii="仿宋" w:eastAsia="仿宋" w:hAnsi="仿宋"/>
          <w:b/>
          <w:sz w:val="40"/>
        </w:rPr>
      </w:pPr>
    </w:p>
    <w:p w:rsidR="00FD2B75" w:rsidRPr="00FD2B75" w14:paraId="64BC19BF" w14:textId="2BC39B0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D2B75">
        <w:rPr>
          <w:rFonts w:ascii="宋体" w:eastAsia="宋体" w:hAnsi="宋体" w:hint="eastAsia"/>
          <w:b/>
          <w:sz w:val="60"/>
        </w:rPr>
        <w:t>高效能复合外墙外保温材料企业战略风险管理</w:t>
      </w:r>
    </w:p>
    <w:p w:rsidR="00FD2B75" w:rsidP="00FD2B75" w14:paraId="15AEBAA9" w14:textId="47C17BED">
      <w:pPr>
        <w:widowControl/>
        <w:jc w:val="center"/>
        <w:rPr>
          <w:rFonts w:ascii="仿宋" w:eastAsia="仿宋" w:hAnsi="仿宋" w:hint="eastAsia"/>
          <w:b/>
          <w:sz w:val="40"/>
        </w:rPr>
      </w:pPr>
      <w:r w:rsidRPr="00FD2B75">
        <w:rPr>
          <w:rFonts w:ascii="仿宋" w:eastAsia="仿宋" w:hAnsi="仿宋" w:hint="eastAsia"/>
          <w:b/>
          <w:sz w:val="40"/>
        </w:rPr>
        <w:t>目录</w:t>
      </w:r>
    </w:p>
    <w:p w:rsidR="00FD2B75" w14:paraId="42A5B475" w14:textId="3107376C">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_Toc155867622 \h </w:instrText>
      </w:r>
      <w:r>
        <w:rPr>
          <w:noProof/>
        </w:rPr>
        <w:fldChar w:fldCharType="separate"/>
      </w:r>
      <w:r>
        <w:rPr>
          <w:noProof/>
        </w:rPr>
        <w:t>3</w:t>
      </w:r>
      <w:r>
        <w:rPr>
          <w:noProof/>
        </w:rPr>
        <w:fldChar w:fldCharType="end"/>
      </w:r>
    </w:p>
    <w:p w:rsidR="00FD2B75" w14:paraId="6A08C2D2" w14:textId="23001F6F">
      <w:pPr>
        <w:pStyle w:val="TOC1"/>
        <w:tabs>
          <w:tab w:val="right" w:leader="dot" w:pos="8296"/>
        </w:tabs>
        <w:rPr>
          <w:noProof/>
        </w:rPr>
      </w:pPr>
      <w:r>
        <w:rPr>
          <w:noProof/>
        </w:rPr>
        <w:t>一、运营风险的含义及其主要内容</w:t>
      </w:r>
      <w:r>
        <w:rPr>
          <w:noProof/>
        </w:rPr>
        <w:tab/>
      </w:r>
      <w:r>
        <w:rPr>
          <w:noProof/>
        </w:rPr>
        <w:fldChar w:fldCharType="begin"/>
      </w:r>
      <w:r>
        <w:rPr>
          <w:noProof/>
        </w:rPr>
        <w:instrText xml:space="preserve"> PAGEREF _Toc155867623 \h </w:instrText>
      </w:r>
      <w:r>
        <w:rPr>
          <w:noProof/>
        </w:rPr>
        <w:fldChar w:fldCharType="separate"/>
      </w:r>
      <w:r>
        <w:rPr>
          <w:noProof/>
        </w:rPr>
        <w:t>3</w:t>
      </w:r>
      <w:r>
        <w:rPr>
          <w:noProof/>
        </w:rPr>
        <w:fldChar w:fldCharType="end"/>
      </w:r>
    </w:p>
    <w:p w:rsidR="00FD2B75" w14:paraId="6D26D5B7" w14:textId="2E53C3F5">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_Toc155867624 \h </w:instrText>
      </w:r>
      <w:r>
        <w:rPr>
          <w:noProof/>
        </w:rPr>
        <w:fldChar w:fldCharType="separate"/>
      </w:r>
      <w:r>
        <w:rPr>
          <w:noProof/>
        </w:rPr>
        <w:t>3</w:t>
      </w:r>
      <w:r>
        <w:rPr>
          <w:noProof/>
        </w:rPr>
        <w:fldChar w:fldCharType="end"/>
      </w:r>
    </w:p>
    <w:p w:rsidR="00FD2B75" w14:paraId="05E1CF1C" w14:textId="6A9EC9F7">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_Toc155867625 \h </w:instrText>
      </w:r>
      <w:r>
        <w:rPr>
          <w:noProof/>
        </w:rPr>
        <w:fldChar w:fldCharType="separate"/>
      </w:r>
      <w:r>
        <w:rPr>
          <w:noProof/>
        </w:rPr>
        <w:t>6</w:t>
      </w:r>
      <w:r>
        <w:rPr>
          <w:noProof/>
        </w:rPr>
        <w:fldChar w:fldCharType="end"/>
      </w:r>
    </w:p>
    <w:p w:rsidR="00FD2B75" w14:paraId="42D321F0" w14:textId="2BD414FB">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_Toc155867626 \h </w:instrText>
      </w:r>
      <w:r>
        <w:rPr>
          <w:noProof/>
        </w:rPr>
        <w:fldChar w:fldCharType="separate"/>
      </w:r>
      <w:r>
        <w:rPr>
          <w:noProof/>
        </w:rPr>
        <w:t>8</w:t>
      </w:r>
      <w:r>
        <w:rPr>
          <w:noProof/>
        </w:rPr>
        <w:fldChar w:fldCharType="end"/>
      </w:r>
    </w:p>
    <w:p w:rsidR="00FD2B75" w14:paraId="38C9D9F1" w14:textId="64D00CCD">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_Toc155867627 \h </w:instrText>
      </w:r>
      <w:r>
        <w:rPr>
          <w:noProof/>
        </w:rPr>
        <w:fldChar w:fldCharType="separate"/>
      </w:r>
      <w:r>
        <w:rPr>
          <w:noProof/>
        </w:rPr>
        <w:t>9</w:t>
      </w:r>
      <w:r>
        <w:rPr>
          <w:noProof/>
        </w:rPr>
        <w:fldChar w:fldCharType="end"/>
      </w:r>
    </w:p>
    <w:p w:rsidR="00FD2B75" w14:paraId="32BABFA7" w14:textId="7D098427">
      <w:pPr>
        <w:pStyle w:val="TOC1"/>
        <w:tabs>
          <w:tab w:val="right" w:leader="dot" w:pos="8296"/>
        </w:tabs>
        <w:rPr>
          <w:noProof/>
        </w:rPr>
      </w:pPr>
      <w:r>
        <w:rPr>
          <w:noProof/>
        </w:rPr>
        <w:t>二、公司概况</w:t>
      </w:r>
      <w:r>
        <w:rPr>
          <w:noProof/>
        </w:rPr>
        <w:tab/>
      </w:r>
      <w:r>
        <w:rPr>
          <w:noProof/>
        </w:rPr>
        <w:fldChar w:fldCharType="begin"/>
      </w:r>
      <w:r>
        <w:rPr>
          <w:noProof/>
        </w:rPr>
        <w:instrText xml:space="preserve"> PAGEREF _Toc155867628 \h </w:instrText>
      </w:r>
      <w:r>
        <w:rPr>
          <w:noProof/>
        </w:rPr>
        <w:fldChar w:fldCharType="separate"/>
      </w:r>
      <w:r>
        <w:rPr>
          <w:noProof/>
        </w:rPr>
        <w:t>10</w:t>
      </w:r>
      <w:r>
        <w:rPr>
          <w:noProof/>
        </w:rPr>
        <w:fldChar w:fldCharType="end"/>
      </w:r>
    </w:p>
    <w:p w:rsidR="00FD2B75" w14:paraId="41573FFC" w14:textId="5A33BD93">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_Toc155867629 \h </w:instrText>
      </w:r>
      <w:r>
        <w:rPr>
          <w:noProof/>
        </w:rPr>
        <w:fldChar w:fldCharType="separate"/>
      </w:r>
      <w:r>
        <w:rPr>
          <w:noProof/>
        </w:rPr>
        <w:t>10</w:t>
      </w:r>
      <w:r>
        <w:rPr>
          <w:noProof/>
        </w:rPr>
        <w:fldChar w:fldCharType="end"/>
      </w:r>
    </w:p>
    <w:p w:rsidR="00FD2B75" w14:paraId="4B3E89FA" w14:textId="6E541EBC">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_Toc155867630 \h </w:instrText>
      </w:r>
      <w:r>
        <w:rPr>
          <w:noProof/>
        </w:rPr>
        <w:fldChar w:fldCharType="separate"/>
      </w:r>
      <w:r>
        <w:rPr>
          <w:noProof/>
        </w:rPr>
        <w:t>11</w:t>
      </w:r>
      <w:r>
        <w:rPr>
          <w:noProof/>
        </w:rPr>
        <w:fldChar w:fldCharType="end"/>
      </w:r>
    </w:p>
    <w:p w:rsidR="00FD2B75" w14:paraId="39401715" w14:textId="38438443">
      <w:pPr>
        <w:pStyle w:val="TOC1"/>
        <w:tabs>
          <w:tab w:val="right" w:leader="dot" w:pos="8296"/>
        </w:tabs>
        <w:rPr>
          <w:noProof/>
        </w:rPr>
      </w:pPr>
      <w:r>
        <w:rPr>
          <w:noProof/>
        </w:rPr>
        <w:t>三、人力资源风险管理过程</w:t>
      </w:r>
      <w:r>
        <w:rPr>
          <w:noProof/>
        </w:rPr>
        <w:tab/>
      </w:r>
      <w:r>
        <w:rPr>
          <w:noProof/>
        </w:rPr>
        <w:fldChar w:fldCharType="begin"/>
      </w:r>
      <w:r>
        <w:rPr>
          <w:noProof/>
        </w:rPr>
        <w:instrText xml:space="preserve"> PAGEREF _Toc155867631 \h </w:instrText>
      </w:r>
      <w:r>
        <w:rPr>
          <w:noProof/>
        </w:rPr>
        <w:fldChar w:fldCharType="separate"/>
      </w:r>
      <w:r>
        <w:rPr>
          <w:noProof/>
        </w:rPr>
        <w:t>11</w:t>
      </w:r>
      <w:r>
        <w:rPr>
          <w:noProof/>
        </w:rPr>
        <w:fldChar w:fldCharType="end"/>
      </w:r>
    </w:p>
    <w:p w:rsidR="00FD2B75" w14:paraId="6AC2639B" w14:textId="61949E66">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_Toc155867632 \h </w:instrText>
      </w:r>
      <w:r>
        <w:rPr>
          <w:noProof/>
        </w:rPr>
        <w:fldChar w:fldCharType="separate"/>
      </w:r>
      <w:r>
        <w:rPr>
          <w:noProof/>
        </w:rPr>
        <w:t>11</w:t>
      </w:r>
      <w:r>
        <w:rPr>
          <w:noProof/>
        </w:rPr>
        <w:fldChar w:fldCharType="end"/>
      </w:r>
    </w:p>
    <w:p w:rsidR="00FD2B75" w14:paraId="3E742F7D" w14:textId="5501D9A9">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_Toc155867633 \h </w:instrText>
      </w:r>
      <w:r>
        <w:rPr>
          <w:noProof/>
        </w:rPr>
        <w:fldChar w:fldCharType="separate"/>
      </w:r>
      <w:r>
        <w:rPr>
          <w:noProof/>
        </w:rPr>
        <w:t>13</w:t>
      </w:r>
      <w:r>
        <w:rPr>
          <w:noProof/>
        </w:rPr>
        <w:fldChar w:fldCharType="end"/>
      </w:r>
    </w:p>
    <w:p w:rsidR="00FD2B75" w14:paraId="0A4EA3C2" w14:textId="688A3CDC">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_Toc155867634 \h </w:instrText>
      </w:r>
      <w:r>
        <w:rPr>
          <w:noProof/>
        </w:rPr>
        <w:fldChar w:fldCharType="separate"/>
      </w:r>
      <w:r>
        <w:rPr>
          <w:noProof/>
        </w:rPr>
        <w:t>14</w:t>
      </w:r>
      <w:r>
        <w:rPr>
          <w:noProof/>
        </w:rPr>
        <w:fldChar w:fldCharType="end"/>
      </w:r>
    </w:p>
    <w:p w:rsidR="00FD2B75" w14:paraId="05ECF8AF" w14:textId="7E217352">
      <w:pPr>
        <w:pStyle w:val="TOC1"/>
        <w:tabs>
          <w:tab w:val="right" w:leader="dot" w:pos="8296"/>
        </w:tabs>
        <w:rPr>
          <w:noProof/>
        </w:rPr>
      </w:pPr>
      <w:r>
        <w:rPr>
          <w:noProof/>
        </w:rPr>
        <w:t>四、内部技术风险的管理与动态性</w:t>
      </w:r>
      <w:r>
        <w:rPr>
          <w:noProof/>
        </w:rPr>
        <w:tab/>
      </w:r>
      <w:r>
        <w:rPr>
          <w:noProof/>
        </w:rPr>
        <w:fldChar w:fldCharType="begin"/>
      </w:r>
      <w:r>
        <w:rPr>
          <w:noProof/>
        </w:rPr>
        <w:instrText xml:space="preserve"> PAGEREF _Toc155867635 \h </w:instrText>
      </w:r>
      <w:r>
        <w:rPr>
          <w:noProof/>
        </w:rPr>
        <w:fldChar w:fldCharType="separate"/>
      </w:r>
      <w:r>
        <w:rPr>
          <w:noProof/>
        </w:rPr>
        <w:t>16</w:t>
      </w:r>
      <w:r>
        <w:rPr>
          <w:noProof/>
        </w:rPr>
        <w:fldChar w:fldCharType="end"/>
      </w:r>
    </w:p>
    <w:p w:rsidR="00FD2B75" w14:paraId="6F0D15AE" w14:textId="4E6163C5">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_Toc155867636 \h </w:instrText>
      </w:r>
      <w:r>
        <w:rPr>
          <w:noProof/>
        </w:rPr>
        <w:fldChar w:fldCharType="separate"/>
      </w:r>
      <w:r>
        <w:rPr>
          <w:noProof/>
        </w:rPr>
        <w:t>16</w:t>
      </w:r>
      <w:r>
        <w:rPr>
          <w:noProof/>
        </w:rPr>
        <w:fldChar w:fldCharType="end"/>
      </w:r>
    </w:p>
    <w:p w:rsidR="00FD2B75" w14:paraId="6405B8AF" w14:textId="4BDECF77">
      <w:pPr>
        <w:pStyle w:val="TOC1"/>
        <w:tabs>
          <w:tab w:val="right" w:leader="dot" w:pos="8296"/>
        </w:tabs>
        <w:rPr>
          <w:noProof/>
        </w:rPr>
      </w:pPr>
      <w:r>
        <w:rPr>
          <w:noProof/>
        </w:rPr>
        <w:t>五、流程风险的识别和评估</w:t>
      </w:r>
      <w:r>
        <w:rPr>
          <w:noProof/>
        </w:rPr>
        <w:tab/>
      </w:r>
      <w:r>
        <w:rPr>
          <w:noProof/>
        </w:rPr>
        <w:fldChar w:fldCharType="begin"/>
      </w:r>
      <w:r>
        <w:rPr>
          <w:noProof/>
        </w:rPr>
        <w:instrText xml:space="preserve"> PAGEREF _Toc155867637 \h </w:instrText>
      </w:r>
      <w:r>
        <w:rPr>
          <w:noProof/>
        </w:rPr>
        <w:fldChar w:fldCharType="separate"/>
      </w:r>
      <w:r>
        <w:rPr>
          <w:noProof/>
        </w:rPr>
        <w:t>17</w:t>
      </w:r>
      <w:r>
        <w:rPr>
          <w:noProof/>
        </w:rPr>
        <w:fldChar w:fldCharType="end"/>
      </w:r>
    </w:p>
    <w:p w:rsidR="00FD2B75" w14:paraId="4A8AF0CF" w14:textId="515730A4">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_Toc155867638 \h </w:instrText>
      </w:r>
      <w:r>
        <w:rPr>
          <w:noProof/>
        </w:rPr>
        <w:fldChar w:fldCharType="separate"/>
      </w:r>
      <w:r>
        <w:rPr>
          <w:noProof/>
        </w:rPr>
        <w:t>17</w:t>
      </w:r>
      <w:r>
        <w:rPr>
          <w:noProof/>
        </w:rPr>
        <w:fldChar w:fldCharType="end"/>
      </w:r>
    </w:p>
    <w:p w:rsidR="00FD2B75" w14:paraId="4F4509DE" w14:textId="1C64180D">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_Toc155867639 \h </w:instrText>
      </w:r>
      <w:r>
        <w:rPr>
          <w:noProof/>
        </w:rPr>
        <w:fldChar w:fldCharType="separate"/>
      </w:r>
      <w:r>
        <w:rPr>
          <w:noProof/>
        </w:rPr>
        <w:t>19</w:t>
      </w:r>
      <w:r>
        <w:rPr>
          <w:noProof/>
        </w:rPr>
        <w:fldChar w:fldCharType="end"/>
      </w:r>
    </w:p>
    <w:p w:rsidR="00FD2B75" w14:paraId="26986D3B" w14:textId="4B1EC4A8">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_Toc155867640 \h </w:instrText>
      </w:r>
      <w:r>
        <w:rPr>
          <w:noProof/>
        </w:rPr>
        <w:fldChar w:fldCharType="separate"/>
      </w:r>
      <w:r>
        <w:rPr>
          <w:noProof/>
        </w:rPr>
        <w:t>20</w:t>
      </w:r>
      <w:r>
        <w:rPr>
          <w:noProof/>
        </w:rPr>
        <w:fldChar w:fldCharType="end"/>
      </w:r>
    </w:p>
    <w:p w:rsidR="00FD2B75" w14:paraId="40A33345" w14:textId="480E89BC">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_Toc155867641 \h </w:instrText>
      </w:r>
      <w:r>
        <w:rPr>
          <w:noProof/>
        </w:rPr>
        <w:fldChar w:fldCharType="separate"/>
      </w:r>
      <w:r>
        <w:rPr>
          <w:noProof/>
        </w:rPr>
        <w:t>21</w:t>
      </w:r>
      <w:r>
        <w:rPr>
          <w:noProof/>
        </w:rPr>
        <w:fldChar w:fldCharType="end"/>
      </w:r>
    </w:p>
    <w:p w:rsidR="00FD2B75" w14:paraId="4FF2B8CE" w14:textId="6A502027">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六、高效能复合外墙外保温材料行业企业业务流程管理</w:t>
      </w:r>
      <w:r>
        <w:rPr>
          <w:noProof/>
        </w:rPr>
        <w:tab/>
      </w:r>
      <w:r>
        <w:rPr>
          <w:noProof/>
        </w:rPr>
        <w:fldChar w:fldCharType="begin"/>
      </w:r>
      <w:r>
        <w:rPr>
          <w:noProof/>
        </w:rPr>
        <w:instrText xml:space="preserve"> PAGEREF _Toc155867642 \h </w:instrText>
      </w:r>
      <w:r>
        <w:rPr>
          <w:noProof/>
        </w:rPr>
        <w:fldChar w:fldCharType="separate"/>
      </w:r>
      <w:r>
        <w:rPr>
          <w:noProof/>
        </w:rPr>
        <w:t>22</w:t>
      </w:r>
      <w:r>
        <w:rPr>
          <w:noProof/>
        </w:rPr>
        <w:fldChar w:fldCharType="end"/>
      </w:r>
    </w:p>
    <w:p w:rsidR="00FD2B75" w14:paraId="2DA88F67" w14:textId="5BFB51E9">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_Toc155867643 \h </w:instrText>
      </w:r>
      <w:r>
        <w:rPr>
          <w:noProof/>
        </w:rPr>
        <w:fldChar w:fldCharType="separate"/>
      </w:r>
      <w:r>
        <w:rPr>
          <w:noProof/>
        </w:rPr>
        <w:t>22</w:t>
      </w:r>
      <w:r>
        <w:rPr>
          <w:noProof/>
        </w:rPr>
        <w:fldChar w:fldCharType="end"/>
      </w:r>
    </w:p>
    <w:p w:rsidR="00FD2B75" w14:paraId="369230B8" w14:textId="46F70376">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_Toc155867644 \h </w:instrText>
      </w:r>
      <w:r>
        <w:rPr>
          <w:noProof/>
        </w:rPr>
        <w:fldChar w:fldCharType="separate"/>
      </w:r>
      <w:r>
        <w:rPr>
          <w:noProof/>
        </w:rPr>
        <w:t>23</w:t>
      </w:r>
      <w:r>
        <w:rPr>
          <w:noProof/>
        </w:rPr>
        <w:fldChar w:fldCharType="end"/>
      </w:r>
    </w:p>
    <w:p w:rsidR="00FD2B75" w14:paraId="2163D591" w14:textId="3CF9370A">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_Toc155867645 \h </w:instrText>
      </w:r>
      <w:r>
        <w:rPr>
          <w:noProof/>
        </w:rPr>
        <w:fldChar w:fldCharType="separate"/>
      </w:r>
      <w:r>
        <w:rPr>
          <w:noProof/>
        </w:rPr>
        <w:t>24</w:t>
      </w:r>
      <w:r>
        <w:rPr>
          <w:noProof/>
        </w:rPr>
        <w:fldChar w:fldCharType="end"/>
      </w:r>
    </w:p>
    <w:p w:rsidR="00FD2B75" w14:paraId="0E04E389" w14:textId="30F4840F">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_Toc155867646 \h </w:instrText>
      </w:r>
      <w:r>
        <w:rPr>
          <w:noProof/>
        </w:rPr>
        <w:fldChar w:fldCharType="separate"/>
      </w:r>
      <w:r>
        <w:rPr>
          <w:noProof/>
        </w:rPr>
        <w:t>25</w:t>
      </w:r>
      <w:r>
        <w:rPr>
          <w:noProof/>
        </w:rPr>
        <w:fldChar w:fldCharType="end"/>
      </w:r>
    </w:p>
    <w:p w:rsidR="00FD2B75" w14:paraId="6C99B9A9" w14:textId="7A3506BF">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_Toc155867647 \h </w:instrText>
      </w:r>
      <w:r>
        <w:rPr>
          <w:noProof/>
        </w:rPr>
        <w:fldChar w:fldCharType="separate"/>
      </w:r>
      <w:r>
        <w:rPr>
          <w:noProof/>
        </w:rPr>
        <w:t>27</w:t>
      </w:r>
      <w:r>
        <w:rPr>
          <w:noProof/>
        </w:rPr>
        <w:fldChar w:fldCharType="end"/>
      </w:r>
    </w:p>
    <w:p w:rsidR="00FD2B75" w14:paraId="60747FC1" w14:textId="4675B208">
      <w:pPr>
        <w:pStyle w:val="TOC1"/>
        <w:tabs>
          <w:tab w:val="right" w:leader="dot" w:pos="8296"/>
        </w:tabs>
        <w:rPr>
          <w:noProof/>
        </w:rPr>
      </w:pPr>
      <w:r>
        <w:rPr>
          <w:noProof/>
        </w:rPr>
        <w:t>八、SWOT分析说明</w:t>
      </w:r>
      <w:r>
        <w:rPr>
          <w:noProof/>
        </w:rPr>
        <w:tab/>
      </w:r>
      <w:r>
        <w:rPr>
          <w:noProof/>
        </w:rPr>
        <w:fldChar w:fldCharType="begin"/>
      </w:r>
      <w:r>
        <w:rPr>
          <w:noProof/>
        </w:rPr>
        <w:instrText xml:space="preserve"> PAGEREF _Toc155867648 \h </w:instrText>
      </w:r>
      <w:r>
        <w:rPr>
          <w:noProof/>
        </w:rPr>
        <w:fldChar w:fldCharType="separate"/>
      </w:r>
      <w:r>
        <w:rPr>
          <w:noProof/>
        </w:rPr>
        <w:t>28</w:t>
      </w:r>
      <w:r>
        <w:rPr>
          <w:noProof/>
        </w:rPr>
        <w:fldChar w:fldCharType="end"/>
      </w:r>
    </w:p>
    <w:p w:rsidR="00FD2B75" w14:paraId="7055F696" w14:textId="2AADB11E">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_Toc155867649 \h </w:instrText>
      </w:r>
      <w:r>
        <w:rPr>
          <w:noProof/>
        </w:rPr>
        <w:fldChar w:fldCharType="separate"/>
      </w:r>
      <w:r>
        <w:rPr>
          <w:noProof/>
        </w:rPr>
        <w:t>28</w:t>
      </w:r>
      <w:r>
        <w:rPr>
          <w:noProof/>
        </w:rPr>
        <w:fldChar w:fldCharType="end"/>
      </w:r>
    </w:p>
    <w:p w:rsidR="00FD2B75" w14:paraId="2CE1D2C7" w14:textId="308D1C9D">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_Toc155867650 \h </w:instrText>
      </w:r>
      <w:r>
        <w:rPr>
          <w:noProof/>
        </w:rPr>
        <w:fldChar w:fldCharType="separate"/>
      </w:r>
      <w:r>
        <w:rPr>
          <w:noProof/>
        </w:rPr>
        <w:t>29</w:t>
      </w:r>
      <w:r>
        <w:rPr>
          <w:noProof/>
        </w:rPr>
        <w:fldChar w:fldCharType="end"/>
      </w:r>
    </w:p>
    <w:p w:rsidR="00FD2B75" w14:paraId="6E5FE08D" w14:textId="41DB067D">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_Toc155867651 \h </w:instrText>
      </w:r>
      <w:r>
        <w:rPr>
          <w:noProof/>
        </w:rPr>
        <w:fldChar w:fldCharType="separate"/>
      </w:r>
      <w:r>
        <w:rPr>
          <w:noProof/>
        </w:rPr>
        <w:t>32</w:t>
      </w:r>
      <w:r>
        <w:rPr>
          <w:noProof/>
        </w:rPr>
        <w:fldChar w:fldCharType="end"/>
      </w:r>
    </w:p>
    <w:p w:rsidR="00FD2B75" w14:paraId="6F366D44" w14:textId="714EC9D3">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_Toc155867652 \h </w:instrText>
      </w:r>
      <w:r>
        <w:rPr>
          <w:noProof/>
        </w:rPr>
        <w:fldChar w:fldCharType="separate"/>
      </w:r>
      <w:r>
        <w:rPr>
          <w:noProof/>
        </w:rPr>
        <w:t>33</w:t>
      </w:r>
      <w:r>
        <w:rPr>
          <w:noProof/>
        </w:rPr>
        <w:fldChar w:fldCharType="end"/>
      </w:r>
    </w:p>
    <w:p w:rsidR="00FD2B75" w14:paraId="160AC736" w14:textId="4E5E143C">
      <w:pPr>
        <w:pStyle w:val="TOC1"/>
        <w:tabs>
          <w:tab w:val="right" w:leader="dot" w:pos="8296"/>
        </w:tabs>
        <w:rPr>
          <w:noProof/>
        </w:rPr>
      </w:pPr>
      <w:r>
        <w:rPr>
          <w:noProof/>
        </w:rPr>
        <w:t>九、行业壁垒</w:t>
      </w:r>
      <w:r>
        <w:rPr>
          <w:noProof/>
        </w:rPr>
        <w:tab/>
      </w:r>
      <w:r>
        <w:rPr>
          <w:noProof/>
        </w:rPr>
        <w:fldChar w:fldCharType="begin"/>
      </w:r>
      <w:r>
        <w:rPr>
          <w:noProof/>
        </w:rPr>
        <w:instrText xml:space="preserve"> PAGEREF _Toc155867653 \h </w:instrText>
      </w:r>
      <w:r>
        <w:rPr>
          <w:noProof/>
        </w:rPr>
        <w:fldChar w:fldCharType="separate"/>
      </w:r>
      <w:r>
        <w:rPr>
          <w:noProof/>
        </w:rPr>
        <w:t>36</w:t>
      </w:r>
      <w:r>
        <w:rPr>
          <w:noProof/>
        </w:rPr>
        <w:fldChar w:fldCharType="end"/>
      </w:r>
    </w:p>
    <w:p w:rsidR="00FD2B75" w14:paraId="36891FAF" w14:textId="45239100">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_Toc155867654 \h </w:instrText>
      </w:r>
      <w:r>
        <w:rPr>
          <w:noProof/>
        </w:rPr>
        <w:fldChar w:fldCharType="separate"/>
      </w:r>
      <w:r>
        <w:rPr>
          <w:noProof/>
        </w:rPr>
        <w:t>36</w:t>
      </w:r>
      <w:r>
        <w:rPr>
          <w:noProof/>
        </w:rPr>
        <w:fldChar w:fldCharType="end"/>
      </w:r>
    </w:p>
    <w:p w:rsidR="00FD2B75" w14:paraId="459157D6" w14:textId="6C162457">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_Toc155867655 \h </w:instrText>
      </w:r>
      <w:r>
        <w:rPr>
          <w:noProof/>
        </w:rPr>
        <w:fldChar w:fldCharType="separate"/>
      </w:r>
      <w:r>
        <w:rPr>
          <w:noProof/>
        </w:rPr>
        <w:t>36</w:t>
      </w:r>
      <w:r>
        <w:rPr>
          <w:noProof/>
        </w:rPr>
        <w:fldChar w:fldCharType="end"/>
      </w:r>
    </w:p>
    <w:p w:rsidR="00FD2B75" w14:paraId="73E38FB8" w14:textId="010BC4C7">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_Toc155867656 \h </w:instrText>
      </w:r>
      <w:r>
        <w:rPr>
          <w:noProof/>
        </w:rPr>
        <w:fldChar w:fldCharType="separate"/>
      </w:r>
      <w:r>
        <w:rPr>
          <w:noProof/>
        </w:rPr>
        <w:t>36</w:t>
      </w:r>
      <w:r>
        <w:rPr>
          <w:noProof/>
        </w:rPr>
        <w:fldChar w:fldCharType="end"/>
      </w:r>
    </w:p>
    <w:p w:rsidR="00FD2B75" w14:paraId="7C0D8405" w14:textId="5ACF9F33">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_Toc155867657 \h </w:instrText>
      </w:r>
      <w:r>
        <w:rPr>
          <w:noProof/>
        </w:rPr>
        <w:fldChar w:fldCharType="separate"/>
      </w:r>
      <w:r>
        <w:rPr>
          <w:noProof/>
        </w:rPr>
        <w:t>36</w:t>
      </w:r>
      <w:r>
        <w:rPr>
          <w:noProof/>
        </w:rPr>
        <w:fldChar w:fldCharType="end"/>
      </w:r>
    </w:p>
    <w:p w:rsidR="00FD2B75" w14:paraId="2D8EAF86" w14:textId="7CE15146">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_Toc155867658 \h </w:instrText>
      </w:r>
      <w:r>
        <w:rPr>
          <w:noProof/>
        </w:rPr>
        <w:fldChar w:fldCharType="separate"/>
      </w:r>
      <w:r>
        <w:rPr>
          <w:noProof/>
        </w:rPr>
        <w:t>37</w:t>
      </w:r>
      <w:r>
        <w:rPr>
          <w:noProof/>
        </w:rPr>
        <w:fldChar w:fldCharType="end"/>
      </w:r>
    </w:p>
    <w:p w:rsidR="00FD2B75" w14:paraId="55F07D52" w14:textId="546D74CF">
      <w:pPr>
        <w:pStyle w:val="TOC1"/>
        <w:tabs>
          <w:tab w:val="right" w:leader="dot" w:pos="8296"/>
        </w:tabs>
        <w:rPr>
          <w:noProof/>
        </w:rPr>
      </w:pPr>
      <w:r>
        <w:rPr>
          <w:noProof/>
        </w:rPr>
        <w:t>十、高效能复合外墙外保温材料项目风险分析</w:t>
      </w:r>
      <w:r>
        <w:rPr>
          <w:noProof/>
        </w:rPr>
        <w:tab/>
      </w:r>
      <w:r>
        <w:rPr>
          <w:noProof/>
        </w:rPr>
        <w:fldChar w:fldCharType="begin"/>
      </w:r>
      <w:r>
        <w:rPr>
          <w:noProof/>
        </w:rPr>
        <w:instrText xml:space="preserve"> PAGEREF _Toc155867659 \h </w:instrText>
      </w:r>
      <w:r>
        <w:rPr>
          <w:noProof/>
        </w:rPr>
        <w:fldChar w:fldCharType="separate"/>
      </w:r>
      <w:r>
        <w:rPr>
          <w:noProof/>
        </w:rPr>
        <w:t>37</w:t>
      </w:r>
      <w:r>
        <w:rPr>
          <w:noProof/>
        </w:rPr>
        <w:fldChar w:fldCharType="end"/>
      </w:r>
    </w:p>
    <w:p w:rsidR="00FD2B75" w14:paraId="0604A43C" w14:textId="1B00D529">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_Toc155867660 \h </w:instrText>
      </w:r>
      <w:r>
        <w:rPr>
          <w:noProof/>
        </w:rPr>
        <w:fldChar w:fldCharType="separate"/>
      </w:r>
      <w:r>
        <w:rPr>
          <w:noProof/>
        </w:rPr>
        <w:t>37</w:t>
      </w:r>
      <w:r>
        <w:rPr>
          <w:noProof/>
        </w:rPr>
        <w:fldChar w:fldCharType="end"/>
      </w:r>
    </w:p>
    <w:p w:rsidR="00FD2B75" w14:paraId="7B1D456B" w14:textId="09929F88">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_Toc155867661 \h </w:instrText>
      </w:r>
      <w:r>
        <w:rPr>
          <w:noProof/>
        </w:rPr>
        <w:fldChar w:fldCharType="separate"/>
      </w:r>
      <w:r>
        <w:rPr>
          <w:noProof/>
        </w:rPr>
        <w:t>37</w:t>
      </w:r>
      <w:r>
        <w:rPr>
          <w:noProof/>
        </w:rPr>
        <w:fldChar w:fldCharType="end"/>
      </w:r>
    </w:p>
    <w:p w:rsidR="00FD2B75" w14:paraId="2CFD1FD8" w14:textId="0A12A87B">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_Toc155867662 \h </w:instrText>
      </w:r>
      <w:r>
        <w:rPr>
          <w:noProof/>
        </w:rPr>
        <w:fldChar w:fldCharType="separate"/>
      </w:r>
      <w:r>
        <w:rPr>
          <w:noProof/>
        </w:rPr>
        <w:t>38</w:t>
      </w:r>
      <w:r>
        <w:rPr>
          <w:noProof/>
        </w:rPr>
        <w:fldChar w:fldCharType="end"/>
      </w:r>
    </w:p>
    <w:p w:rsidR="00FD2B75" w14:paraId="05BB729F" w14:textId="5FD294CC">
      <w:pPr>
        <w:pStyle w:val="TOC2"/>
        <w:tabs>
          <w:tab w:val="right" w:leader="dot" w:pos="8296"/>
        </w:tabs>
        <w:rPr>
          <w:noProof/>
        </w:rPr>
      </w:pPr>
      <w:r>
        <w:rPr>
          <w:noProof/>
        </w:rPr>
        <w:t>(四)、人才风险分析</w:t>
      </w:r>
      <w:r>
        <w:rPr>
          <w:noProof/>
        </w:rPr>
        <w:tab/>
      </w:r>
      <w:r>
        <w:rPr>
          <w:noProof/>
        </w:rPr>
        <w:fldChar w:fldCharType="begin"/>
      </w:r>
      <w:r>
        <w:rPr>
          <w:noProof/>
        </w:rPr>
        <w:instrText xml:space="preserve"> PAGEREF _Toc155867663 \h </w:instrText>
      </w:r>
      <w:r>
        <w:rPr>
          <w:noProof/>
        </w:rPr>
        <w:fldChar w:fldCharType="separate"/>
      </w:r>
      <w:r>
        <w:rPr>
          <w:noProof/>
        </w:rPr>
        <w:t>38</w:t>
      </w:r>
      <w:r>
        <w:rPr>
          <w:noProof/>
        </w:rPr>
        <w:fldChar w:fldCharType="end"/>
      </w:r>
    </w:p>
    <w:p w:rsidR="00FD2B75" w14:paraId="0328E660" w14:textId="5178904D">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(五)、社会责任风险分析</w:t>
      </w:r>
      <w:r>
        <w:rPr>
          <w:noProof/>
        </w:rPr>
        <w:tab/>
      </w:r>
      <w:r>
        <w:rPr>
          <w:noProof/>
        </w:rPr>
        <w:fldChar w:fldCharType="begin"/>
      </w:r>
      <w:r>
        <w:rPr>
          <w:noProof/>
        </w:rPr>
        <w:instrText xml:space="preserve"> PAGEREF _Toc155867664 \h </w:instrText>
      </w:r>
      <w:r>
        <w:rPr>
          <w:noProof/>
        </w:rPr>
        <w:fldChar w:fldCharType="separate"/>
      </w:r>
      <w:r>
        <w:rPr>
          <w:noProof/>
        </w:rPr>
        <w:t>38</w:t>
      </w:r>
      <w:r>
        <w:rPr>
          <w:noProof/>
        </w:rPr>
        <w:fldChar w:fldCharType="end"/>
      </w:r>
    </w:p>
    <w:p w:rsidR="00FD2B75" w14:paraId="531AB595" w14:textId="6E7C6F43">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_Toc155867665 \h </w:instrText>
      </w:r>
      <w:r>
        <w:rPr>
          <w:noProof/>
        </w:rPr>
        <w:fldChar w:fldCharType="separate"/>
      </w:r>
      <w:r>
        <w:rPr>
          <w:noProof/>
        </w:rPr>
        <w:t>39</w:t>
      </w:r>
      <w:r>
        <w:rPr>
          <w:noProof/>
        </w:rPr>
        <w:fldChar w:fldCharType="end"/>
      </w:r>
    </w:p>
    <w:p w:rsidR="00FD2B75" w14:paraId="42B504A0" w14:textId="3A5BE8FF">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_Toc155867666 \h </w:instrText>
      </w:r>
      <w:r>
        <w:rPr>
          <w:noProof/>
        </w:rPr>
        <w:fldChar w:fldCharType="separate"/>
      </w:r>
      <w:r>
        <w:rPr>
          <w:noProof/>
        </w:rPr>
        <w:t>39</w:t>
      </w:r>
      <w:r>
        <w:rPr>
          <w:noProof/>
        </w:rPr>
        <w:fldChar w:fldCharType="end"/>
      </w:r>
    </w:p>
    <w:p w:rsidR="00FD2B75" w14:paraId="357F4365" w14:textId="45CFA943">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_Toc155867667 \h </w:instrText>
      </w:r>
      <w:r>
        <w:rPr>
          <w:noProof/>
        </w:rPr>
        <w:fldChar w:fldCharType="separate"/>
      </w:r>
      <w:r>
        <w:rPr>
          <w:noProof/>
        </w:rPr>
        <w:t>39</w:t>
      </w:r>
      <w:r>
        <w:rPr>
          <w:noProof/>
        </w:rPr>
        <w:fldChar w:fldCharType="end"/>
      </w:r>
    </w:p>
    <w:p w:rsidR="00FD2B75" w14:paraId="6E49484A" w14:textId="727BEFE7">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_Toc155867668 \h </w:instrText>
      </w:r>
      <w:r>
        <w:rPr>
          <w:noProof/>
        </w:rPr>
        <w:fldChar w:fldCharType="separate"/>
      </w:r>
      <w:r>
        <w:rPr>
          <w:noProof/>
        </w:rPr>
        <w:t>40</w:t>
      </w:r>
      <w:r>
        <w:rPr>
          <w:noProof/>
        </w:rPr>
        <w:fldChar w:fldCharType="end"/>
      </w:r>
    </w:p>
    <w:p w:rsidR="00FD2B75" w14:paraId="0C672D7B" w14:textId="57516BA2">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_Toc155867669 \h </w:instrText>
      </w:r>
      <w:r>
        <w:rPr>
          <w:noProof/>
        </w:rPr>
        <w:fldChar w:fldCharType="separate"/>
      </w:r>
      <w:r>
        <w:rPr>
          <w:noProof/>
        </w:rPr>
        <w:t>40</w:t>
      </w:r>
      <w:r>
        <w:rPr>
          <w:noProof/>
        </w:rPr>
        <w:fldChar w:fldCharType="end"/>
      </w:r>
    </w:p>
    <w:p w:rsidR="00FD2B75" w14:paraId="6D487F0E" w14:textId="0C52B3A4">
      <w:pPr>
        <w:pStyle w:val="TOC1"/>
        <w:tabs>
          <w:tab w:val="right" w:leader="dot" w:pos="8296"/>
        </w:tabs>
        <w:rPr>
          <w:noProof/>
        </w:rPr>
      </w:pPr>
      <w:r>
        <w:rPr>
          <w:noProof/>
        </w:rPr>
        <w:t>十二、战略实施的基本原则</w:t>
      </w:r>
      <w:r>
        <w:rPr>
          <w:noProof/>
        </w:rPr>
        <w:tab/>
      </w:r>
      <w:r>
        <w:rPr>
          <w:noProof/>
        </w:rPr>
        <w:fldChar w:fldCharType="begin"/>
      </w:r>
      <w:r>
        <w:rPr>
          <w:noProof/>
        </w:rPr>
        <w:instrText xml:space="preserve"> PAGEREF _Toc155867670 \h </w:instrText>
      </w:r>
      <w:r>
        <w:rPr>
          <w:noProof/>
        </w:rPr>
        <w:fldChar w:fldCharType="separate"/>
      </w:r>
      <w:r>
        <w:rPr>
          <w:noProof/>
        </w:rPr>
        <w:t>42</w:t>
      </w:r>
      <w:r>
        <w:rPr>
          <w:noProof/>
        </w:rPr>
        <w:fldChar w:fldCharType="end"/>
      </w:r>
    </w:p>
    <w:p w:rsidR="00FD2B75" w14:paraId="113F1ED8" w14:textId="16447FA0">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_Toc155867671 \h </w:instrText>
      </w:r>
      <w:r>
        <w:rPr>
          <w:noProof/>
        </w:rPr>
        <w:fldChar w:fldCharType="separate"/>
      </w:r>
      <w:r>
        <w:rPr>
          <w:noProof/>
        </w:rPr>
        <w:t>42</w:t>
      </w:r>
      <w:r>
        <w:rPr>
          <w:noProof/>
        </w:rPr>
        <w:fldChar w:fldCharType="end"/>
      </w:r>
    </w:p>
    <w:p w:rsidR="00FD2B75" w14:paraId="3D8F0788" w14:textId="49D1C57D">
      <w:pPr>
        <w:pStyle w:val="TOC1"/>
        <w:tabs>
          <w:tab w:val="right" w:leader="dot" w:pos="8296"/>
        </w:tabs>
        <w:rPr>
          <w:noProof/>
        </w:rPr>
      </w:pPr>
      <w:r>
        <w:rPr>
          <w:noProof/>
        </w:rPr>
        <w:t>十三、市场趋势与消费者洞察</w:t>
      </w:r>
      <w:r>
        <w:rPr>
          <w:noProof/>
        </w:rPr>
        <w:tab/>
      </w:r>
      <w:r>
        <w:rPr>
          <w:noProof/>
        </w:rPr>
        <w:fldChar w:fldCharType="begin"/>
      </w:r>
      <w:r>
        <w:rPr>
          <w:noProof/>
        </w:rPr>
        <w:instrText xml:space="preserve"> PAGEREF _Toc155867672 \h </w:instrText>
      </w:r>
      <w:r>
        <w:rPr>
          <w:noProof/>
        </w:rPr>
        <w:fldChar w:fldCharType="separate"/>
      </w:r>
      <w:r>
        <w:rPr>
          <w:noProof/>
        </w:rPr>
        <w:t>45</w:t>
      </w:r>
      <w:r>
        <w:rPr>
          <w:noProof/>
        </w:rPr>
        <w:fldChar w:fldCharType="end"/>
      </w:r>
    </w:p>
    <w:p w:rsidR="00FD2B75" w14:paraId="3320B5B0" w14:textId="129C3497">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_Toc155867673 \h </w:instrText>
      </w:r>
      <w:r>
        <w:rPr>
          <w:noProof/>
        </w:rPr>
        <w:fldChar w:fldCharType="separate"/>
      </w:r>
      <w:r>
        <w:rPr>
          <w:noProof/>
        </w:rPr>
        <w:t>45</w:t>
      </w:r>
      <w:r>
        <w:rPr>
          <w:noProof/>
        </w:rPr>
        <w:fldChar w:fldCharType="end"/>
      </w:r>
    </w:p>
    <w:p w:rsidR="00FD2B75" w14:paraId="08E6ED25" w14:textId="726C42CC">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_Toc155867674 \h </w:instrText>
      </w:r>
      <w:r>
        <w:rPr>
          <w:noProof/>
        </w:rPr>
        <w:fldChar w:fldCharType="separate"/>
      </w:r>
      <w:r>
        <w:rPr>
          <w:noProof/>
        </w:rPr>
        <w:t>46</w:t>
      </w:r>
      <w:r>
        <w:rPr>
          <w:noProof/>
        </w:rPr>
        <w:fldChar w:fldCharType="end"/>
      </w:r>
    </w:p>
    <w:p w:rsidR="00FD2B75" w14:paraId="1E244D81" w14:textId="5B929754">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_Toc155867675 \h </w:instrText>
      </w:r>
      <w:r>
        <w:rPr>
          <w:noProof/>
        </w:rPr>
        <w:fldChar w:fldCharType="separate"/>
      </w:r>
      <w:r>
        <w:rPr>
          <w:noProof/>
        </w:rPr>
        <w:t>48</w:t>
      </w:r>
      <w:r>
        <w:rPr>
          <w:noProof/>
        </w:rPr>
        <w:fldChar w:fldCharType="end"/>
      </w:r>
    </w:p>
    <w:p w:rsidR="00FD2B75" w14:paraId="71BE1604" w14:textId="63E21033">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_Toc155867676 \h </w:instrText>
      </w:r>
      <w:r>
        <w:rPr>
          <w:noProof/>
        </w:rPr>
        <w:fldChar w:fldCharType="separate"/>
      </w:r>
      <w:r>
        <w:rPr>
          <w:noProof/>
        </w:rPr>
        <w:t>50</w:t>
      </w:r>
      <w:r>
        <w:rPr>
          <w:noProof/>
        </w:rPr>
        <w:fldChar w:fldCharType="end"/>
      </w:r>
    </w:p>
    <w:p w:rsidR="00FD2B75" w14:paraId="245F9496" w14:textId="7417A775">
      <w:pPr>
        <w:pStyle w:val="TOC1"/>
        <w:tabs>
          <w:tab w:val="right" w:leader="dot" w:pos="8296"/>
        </w:tabs>
        <w:rPr>
          <w:noProof/>
        </w:rPr>
      </w:pPr>
      <w:r>
        <w:rPr>
          <w:noProof/>
        </w:rPr>
        <w:t>十四、法人治理结构</w:t>
      </w:r>
      <w:r>
        <w:rPr>
          <w:noProof/>
        </w:rPr>
        <w:tab/>
      </w:r>
      <w:r>
        <w:rPr>
          <w:noProof/>
        </w:rPr>
        <w:fldChar w:fldCharType="begin"/>
      </w:r>
      <w:r>
        <w:rPr>
          <w:noProof/>
        </w:rPr>
        <w:instrText xml:space="preserve"> PAGEREF _Toc155867677 \h </w:instrText>
      </w:r>
      <w:r>
        <w:rPr>
          <w:noProof/>
        </w:rPr>
        <w:fldChar w:fldCharType="separate"/>
      </w:r>
      <w:r>
        <w:rPr>
          <w:noProof/>
        </w:rPr>
        <w:t>51</w:t>
      </w:r>
      <w:r>
        <w:rPr>
          <w:noProof/>
        </w:rPr>
        <w:fldChar w:fldCharType="end"/>
      </w:r>
    </w:p>
    <w:p w:rsidR="00FD2B75" w14:paraId="01D3FF29" w14:textId="4F88DBC3">
      <w:pPr>
        <w:pStyle w:val="TOC2"/>
        <w:tabs>
          <w:tab w:val="right" w:leader="dot" w:pos="8296"/>
        </w:tabs>
        <w:rPr>
          <w:noProof/>
        </w:rPr>
      </w:pPr>
      <w:r>
        <w:rPr>
          <w:noProof/>
        </w:rPr>
        <w:t>(一)、股东权利与责任</w:t>
      </w:r>
      <w:r>
        <w:rPr>
          <w:noProof/>
        </w:rPr>
        <w:tab/>
      </w:r>
      <w:r>
        <w:rPr>
          <w:noProof/>
        </w:rPr>
        <w:fldChar w:fldCharType="begin"/>
      </w:r>
      <w:r>
        <w:rPr>
          <w:noProof/>
        </w:rPr>
        <w:instrText xml:space="preserve"> PAGEREF _Toc155867678 \h </w:instrText>
      </w:r>
      <w:r>
        <w:rPr>
          <w:noProof/>
        </w:rPr>
        <w:fldChar w:fldCharType="separate"/>
      </w:r>
      <w:r>
        <w:rPr>
          <w:noProof/>
        </w:rPr>
        <w:t>51</w:t>
      </w:r>
      <w:r>
        <w:rPr>
          <w:noProof/>
        </w:rPr>
        <w:fldChar w:fldCharType="end"/>
      </w:r>
    </w:p>
    <w:p w:rsidR="00FD2B75" w14:paraId="3CF07201" w14:textId="2CB120B6">
      <w:pPr>
        <w:pStyle w:val="TOC2"/>
        <w:tabs>
          <w:tab w:val="right" w:leader="dot" w:pos="8296"/>
        </w:tabs>
        <w:rPr>
          <w:noProof/>
        </w:rPr>
      </w:pPr>
      <w:r>
        <w:rPr>
          <w:noProof/>
        </w:rPr>
        <w:t>(二)、董事角色与责任</w:t>
      </w:r>
      <w:r>
        <w:rPr>
          <w:noProof/>
        </w:rPr>
        <w:tab/>
      </w:r>
      <w:r>
        <w:rPr>
          <w:noProof/>
        </w:rPr>
        <w:fldChar w:fldCharType="begin"/>
      </w:r>
      <w:r>
        <w:rPr>
          <w:noProof/>
        </w:rPr>
        <w:instrText xml:space="preserve"> PAGEREF _Toc155867679 \h </w:instrText>
      </w:r>
      <w:r>
        <w:rPr>
          <w:noProof/>
        </w:rPr>
        <w:fldChar w:fldCharType="separate"/>
      </w:r>
      <w:r>
        <w:rPr>
          <w:noProof/>
        </w:rPr>
        <w:t>52</w:t>
      </w:r>
      <w:r>
        <w:rPr>
          <w:noProof/>
        </w:rPr>
        <w:fldChar w:fldCharType="end"/>
      </w:r>
    </w:p>
    <w:p w:rsidR="00FD2B75" w14:paraId="6F526D59" w14:textId="75CBE546">
      <w:pPr>
        <w:pStyle w:val="TOC2"/>
        <w:tabs>
          <w:tab w:val="right" w:leader="dot" w:pos="8296"/>
        </w:tabs>
        <w:rPr>
          <w:noProof/>
        </w:rPr>
      </w:pPr>
      <w:r>
        <w:rPr>
          <w:noProof/>
        </w:rPr>
        <w:t>(三)、高级管理人员的角色和职责</w:t>
      </w:r>
      <w:r>
        <w:rPr>
          <w:noProof/>
        </w:rPr>
        <w:tab/>
      </w:r>
      <w:r>
        <w:rPr>
          <w:noProof/>
        </w:rPr>
        <w:fldChar w:fldCharType="begin"/>
      </w:r>
      <w:r>
        <w:rPr>
          <w:noProof/>
        </w:rPr>
        <w:instrText xml:space="preserve"> PAGEREF _Toc155867680 \h </w:instrText>
      </w:r>
      <w:r>
        <w:rPr>
          <w:noProof/>
        </w:rPr>
        <w:fldChar w:fldCharType="separate"/>
      </w:r>
      <w:r>
        <w:rPr>
          <w:noProof/>
        </w:rPr>
        <w:t>53</w:t>
      </w:r>
      <w:r>
        <w:rPr>
          <w:noProof/>
        </w:rPr>
        <w:fldChar w:fldCharType="end"/>
      </w:r>
    </w:p>
    <w:p w:rsidR="00FD2B75" w14:paraId="4839F022" w14:textId="23E55722">
      <w:pPr>
        <w:pStyle w:val="TOC2"/>
        <w:tabs>
          <w:tab w:val="right" w:leader="dot" w:pos="8296"/>
        </w:tabs>
        <w:rPr>
          <w:noProof/>
        </w:rPr>
      </w:pPr>
      <w:r>
        <w:rPr>
          <w:noProof/>
        </w:rPr>
        <w:t>(四)、监事的角色和职责</w:t>
      </w:r>
      <w:r>
        <w:rPr>
          <w:noProof/>
        </w:rPr>
        <w:tab/>
      </w:r>
      <w:r>
        <w:rPr>
          <w:noProof/>
        </w:rPr>
        <w:fldChar w:fldCharType="begin"/>
      </w:r>
      <w:r>
        <w:rPr>
          <w:noProof/>
        </w:rPr>
        <w:instrText xml:space="preserve"> PAGEREF _Toc155867681 \h </w:instrText>
      </w:r>
      <w:r>
        <w:rPr>
          <w:noProof/>
        </w:rPr>
        <w:fldChar w:fldCharType="separate"/>
      </w:r>
      <w:r>
        <w:rPr>
          <w:noProof/>
        </w:rPr>
        <w:t>54</w:t>
      </w:r>
      <w:r>
        <w:rPr>
          <w:noProof/>
        </w:rPr>
        <w:fldChar w:fldCharType="end"/>
      </w:r>
    </w:p>
    <w:p w:rsidR="00FD2B75" w14:paraId="71BE2B7B" w14:textId="54A7F03C">
      <w:pPr>
        <w:pStyle w:val="TOC1"/>
        <w:tabs>
          <w:tab w:val="right" w:leader="dot" w:pos="8296"/>
        </w:tabs>
        <w:rPr>
          <w:noProof/>
        </w:rPr>
      </w:pPr>
      <w:r>
        <w:rPr>
          <w:noProof/>
        </w:rPr>
        <w:t>十五、战略风险的识别</w:t>
      </w:r>
      <w:r>
        <w:rPr>
          <w:noProof/>
        </w:rPr>
        <w:tab/>
      </w:r>
      <w:r>
        <w:rPr>
          <w:noProof/>
        </w:rPr>
        <w:fldChar w:fldCharType="begin"/>
      </w:r>
      <w:r>
        <w:rPr>
          <w:noProof/>
        </w:rPr>
        <w:instrText xml:space="preserve"> PAGEREF _Toc155867682 \h </w:instrText>
      </w:r>
      <w:r>
        <w:rPr>
          <w:noProof/>
        </w:rPr>
        <w:fldChar w:fldCharType="separate"/>
      </w:r>
      <w:r>
        <w:rPr>
          <w:noProof/>
        </w:rPr>
        <w:t>55</w:t>
      </w:r>
      <w:r>
        <w:rPr>
          <w:noProof/>
        </w:rPr>
        <w:fldChar w:fldCharType="end"/>
      </w:r>
    </w:p>
    <w:p w:rsidR="00FD2B75" w14:paraId="2796F370" w14:textId="29F7DE3A">
      <w:pPr>
        <w:pStyle w:val="TOC2"/>
        <w:tabs>
          <w:tab w:val="right" w:leader="dot" w:pos="8296"/>
        </w:tabs>
        <w:rPr>
          <w:noProof/>
        </w:rPr>
      </w:pPr>
      <w:r>
        <w:rPr>
          <w:noProof/>
        </w:rPr>
        <w:t>(一)、高效能复合外墙外保温材料行业企业在确定愿景及使命时的风险识别</w:t>
      </w:r>
      <w:r>
        <w:rPr>
          <w:noProof/>
        </w:rPr>
        <w:tab/>
      </w:r>
      <w:r>
        <w:rPr>
          <w:noProof/>
        </w:rPr>
        <w:fldChar w:fldCharType="begin"/>
      </w:r>
      <w:r>
        <w:rPr>
          <w:noProof/>
        </w:rPr>
        <w:instrText xml:space="preserve"> PAGEREF _Toc155867683 \h </w:instrText>
      </w:r>
      <w:r>
        <w:rPr>
          <w:noProof/>
        </w:rPr>
        <w:fldChar w:fldCharType="separate"/>
      </w:r>
      <w:r>
        <w:rPr>
          <w:noProof/>
        </w:rPr>
        <w:t>55</w:t>
      </w:r>
      <w:r>
        <w:rPr>
          <w:noProof/>
        </w:rPr>
        <w:fldChar w:fldCharType="end"/>
      </w:r>
    </w:p>
    <w:p w:rsidR="00FD2B75" w14:paraId="6505DCF0" w14:textId="6C958CA2">
      <w:pPr>
        <w:pStyle w:val="TOC2"/>
        <w:tabs>
          <w:tab w:val="right" w:leader="dot" w:pos="8296"/>
        </w:tabs>
        <w:rPr>
          <w:noProof/>
        </w:rPr>
      </w:pPr>
      <w:r>
        <w:rPr>
          <w:noProof/>
        </w:rPr>
        <w:t>(二)、制定高效能复合外墙外保温材料行业企业战略目标的风险识别</w:t>
      </w:r>
      <w:r>
        <w:rPr>
          <w:noProof/>
        </w:rPr>
        <w:tab/>
      </w:r>
      <w:r>
        <w:rPr>
          <w:noProof/>
        </w:rPr>
        <w:fldChar w:fldCharType="begin"/>
      </w:r>
      <w:r>
        <w:rPr>
          <w:noProof/>
        </w:rPr>
        <w:instrText xml:space="preserve"> PAGEREF _Toc155867684 \h </w:instrText>
      </w:r>
      <w:r>
        <w:rPr>
          <w:noProof/>
        </w:rPr>
        <w:fldChar w:fldCharType="separate"/>
      </w:r>
      <w:r>
        <w:rPr>
          <w:noProof/>
        </w:rPr>
        <w:t>55</w:t>
      </w:r>
      <w:r>
        <w:rPr>
          <w:noProof/>
        </w:rPr>
        <w:fldChar w:fldCharType="end"/>
      </w:r>
    </w:p>
    <w:p w:rsidR="00FD2B75" w14:paraId="2CF9C771" w14:textId="10299ED6">
      <w:pPr>
        <w:pStyle w:val="TOC2"/>
        <w:tabs>
          <w:tab w:val="right" w:leader="dot" w:pos="8296"/>
        </w:tabs>
        <w:rPr>
          <w:noProof/>
        </w:rPr>
      </w:pPr>
      <w:r>
        <w:rPr>
          <w:noProof/>
        </w:rPr>
        <w:t>(三)、高效能复合外墙外保温材料行业企业战略分析的风险识别</w:t>
      </w:r>
      <w:r>
        <w:rPr>
          <w:noProof/>
        </w:rPr>
        <w:tab/>
      </w:r>
      <w:r>
        <w:rPr>
          <w:noProof/>
        </w:rPr>
        <w:fldChar w:fldCharType="begin"/>
      </w:r>
      <w:r>
        <w:rPr>
          <w:noProof/>
        </w:rPr>
        <w:instrText xml:space="preserve"> PAGEREF _Toc155867685 \h </w:instrText>
      </w:r>
      <w:r>
        <w:rPr>
          <w:noProof/>
        </w:rPr>
        <w:fldChar w:fldCharType="separate"/>
      </w:r>
      <w:r>
        <w:rPr>
          <w:noProof/>
        </w:rPr>
        <w:t>55</w:t>
      </w:r>
      <w:r>
        <w:rPr>
          <w:noProof/>
        </w:rPr>
        <w:fldChar w:fldCharType="end"/>
      </w:r>
    </w:p>
    <w:p w:rsidR="00FD2B75" w14:paraId="0565153E" w14:textId="5D1EA548">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(四)、高效能复合外墙外保温材料行业企业战略选择的风险识别</w:t>
      </w:r>
      <w:r>
        <w:rPr>
          <w:noProof/>
        </w:rPr>
        <w:tab/>
      </w:r>
      <w:r>
        <w:rPr>
          <w:noProof/>
        </w:rPr>
        <w:fldChar w:fldCharType="begin"/>
      </w:r>
      <w:r>
        <w:rPr>
          <w:noProof/>
        </w:rPr>
        <w:instrText xml:space="preserve"> PAGEREF _Toc155867686 \h </w:instrText>
      </w:r>
      <w:r>
        <w:rPr>
          <w:noProof/>
        </w:rPr>
        <w:fldChar w:fldCharType="separate"/>
      </w:r>
      <w:r>
        <w:rPr>
          <w:noProof/>
        </w:rPr>
        <w:t>56</w:t>
      </w:r>
      <w:r>
        <w:rPr>
          <w:noProof/>
        </w:rPr>
        <w:fldChar w:fldCharType="end"/>
      </w:r>
    </w:p>
    <w:p w:rsidR="00FD2B75" w14:paraId="11ECA12D" w14:textId="0B623021">
      <w:pPr>
        <w:pStyle w:val="TOC2"/>
        <w:tabs>
          <w:tab w:val="right" w:leader="dot" w:pos="8296"/>
        </w:tabs>
        <w:rPr>
          <w:noProof/>
        </w:rPr>
      </w:pPr>
      <w:r>
        <w:rPr>
          <w:noProof/>
        </w:rPr>
        <w:t>(五)、高效能复合外墙外保温材料行业企业战略实施的风险识别</w:t>
      </w:r>
      <w:r>
        <w:rPr>
          <w:noProof/>
        </w:rPr>
        <w:tab/>
      </w:r>
      <w:r>
        <w:rPr>
          <w:noProof/>
        </w:rPr>
        <w:fldChar w:fldCharType="begin"/>
      </w:r>
      <w:r>
        <w:rPr>
          <w:noProof/>
        </w:rPr>
        <w:instrText xml:space="preserve"> PAGEREF _Toc155867687 \h </w:instrText>
      </w:r>
      <w:r>
        <w:rPr>
          <w:noProof/>
        </w:rPr>
        <w:fldChar w:fldCharType="separate"/>
      </w:r>
      <w:r>
        <w:rPr>
          <w:noProof/>
        </w:rPr>
        <w:t>56</w:t>
      </w:r>
      <w:r>
        <w:rPr>
          <w:noProof/>
        </w:rPr>
        <w:fldChar w:fldCharType="end"/>
      </w:r>
    </w:p>
    <w:p w:rsidR="00FD2B75" w14:paraId="3DEFF0EC" w14:textId="0660516C">
      <w:pPr>
        <w:pStyle w:val="TOC1"/>
        <w:tabs>
          <w:tab w:val="right" w:leader="dot" w:pos="8296"/>
        </w:tabs>
        <w:rPr>
          <w:noProof/>
        </w:rPr>
      </w:pPr>
      <w:r>
        <w:rPr>
          <w:noProof/>
        </w:rPr>
        <w:t>十六、战略的定量评价决策方法</w:t>
      </w:r>
      <w:r>
        <w:rPr>
          <w:noProof/>
        </w:rPr>
        <w:tab/>
      </w:r>
      <w:r>
        <w:rPr>
          <w:noProof/>
        </w:rPr>
        <w:fldChar w:fldCharType="begin"/>
      </w:r>
      <w:r>
        <w:rPr>
          <w:noProof/>
        </w:rPr>
        <w:instrText xml:space="preserve"> PAGEREF _Toc155867688 \h </w:instrText>
      </w:r>
      <w:r>
        <w:rPr>
          <w:noProof/>
        </w:rPr>
        <w:fldChar w:fldCharType="separate"/>
      </w:r>
      <w:r>
        <w:rPr>
          <w:noProof/>
        </w:rPr>
        <w:t>56</w:t>
      </w:r>
      <w:r>
        <w:rPr>
          <w:noProof/>
        </w:rPr>
        <w:fldChar w:fldCharType="end"/>
      </w:r>
    </w:p>
    <w:p w:rsidR="00FD2B75" w14:paraId="38FA62B4" w14:textId="34D8AF48">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_Toc155867689 \h </w:instrText>
      </w:r>
      <w:r>
        <w:rPr>
          <w:noProof/>
        </w:rPr>
        <w:fldChar w:fldCharType="separate"/>
      </w:r>
      <w:r>
        <w:rPr>
          <w:noProof/>
        </w:rPr>
        <w:t>56</w:t>
      </w:r>
      <w:r>
        <w:rPr>
          <w:noProof/>
        </w:rPr>
        <w:fldChar w:fldCharType="end"/>
      </w:r>
    </w:p>
    <w:p w:rsidR="00FD2B75" w14:paraId="78A96C7A" w14:textId="316D399A">
      <w:pPr>
        <w:pStyle w:val="TOC1"/>
        <w:tabs>
          <w:tab w:val="right" w:leader="dot" w:pos="8296"/>
        </w:tabs>
        <w:rPr>
          <w:noProof/>
        </w:rPr>
      </w:pPr>
      <w:r>
        <w:rPr>
          <w:noProof/>
        </w:rPr>
        <w:t>十七、高效能复合外墙外保温材料行业企业过去战略的影响</w:t>
      </w:r>
      <w:r>
        <w:rPr>
          <w:noProof/>
        </w:rPr>
        <w:tab/>
      </w:r>
      <w:r>
        <w:rPr>
          <w:noProof/>
        </w:rPr>
        <w:fldChar w:fldCharType="begin"/>
      </w:r>
      <w:r>
        <w:rPr>
          <w:noProof/>
        </w:rPr>
        <w:instrText xml:space="preserve"> PAGEREF _Toc155867690 \h </w:instrText>
      </w:r>
      <w:r>
        <w:rPr>
          <w:noProof/>
        </w:rPr>
        <w:fldChar w:fldCharType="separate"/>
      </w:r>
      <w:r>
        <w:rPr>
          <w:noProof/>
        </w:rPr>
        <w:t>58</w:t>
      </w:r>
      <w:r>
        <w:rPr>
          <w:noProof/>
        </w:rPr>
        <w:fldChar w:fldCharType="end"/>
      </w:r>
    </w:p>
    <w:p w:rsidR="00FD2B75" w14:paraId="16B38367" w14:textId="6986CFA1">
      <w:pPr>
        <w:pStyle w:val="TOC2"/>
        <w:tabs>
          <w:tab w:val="right" w:leader="dot" w:pos="8296"/>
        </w:tabs>
        <w:rPr>
          <w:noProof/>
        </w:rPr>
      </w:pPr>
      <w:r>
        <w:rPr>
          <w:noProof/>
        </w:rPr>
        <w:t>(一)、高效能复合外墙外保温材料行业企业过去战略的影响</w:t>
      </w:r>
      <w:r>
        <w:rPr>
          <w:noProof/>
        </w:rPr>
        <w:tab/>
      </w:r>
      <w:r>
        <w:rPr>
          <w:noProof/>
        </w:rPr>
        <w:fldChar w:fldCharType="begin"/>
      </w:r>
      <w:r>
        <w:rPr>
          <w:noProof/>
        </w:rPr>
        <w:instrText xml:space="preserve"> PAGEREF _Toc155867691 \h </w:instrText>
      </w:r>
      <w:r>
        <w:rPr>
          <w:noProof/>
        </w:rPr>
        <w:fldChar w:fldCharType="separate"/>
      </w:r>
      <w:r>
        <w:rPr>
          <w:noProof/>
        </w:rPr>
        <w:t>58</w:t>
      </w:r>
      <w:r>
        <w:rPr>
          <w:noProof/>
        </w:rPr>
        <w:fldChar w:fldCharType="end"/>
      </w:r>
    </w:p>
    <w:p w:rsidR="00FD2B75" w14:paraId="7FC4BC4A" w14:textId="3B97508E">
      <w:pPr>
        <w:pStyle w:val="TOC1"/>
        <w:tabs>
          <w:tab w:val="right" w:leader="dot" w:pos="8296"/>
        </w:tabs>
        <w:rPr>
          <w:noProof/>
        </w:rPr>
      </w:pPr>
      <w:r>
        <w:rPr>
          <w:noProof/>
        </w:rPr>
        <w:t>十八、战略的定性评价决策方法</w:t>
      </w:r>
      <w:r>
        <w:rPr>
          <w:noProof/>
        </w:rPr>
        <w:tab/>
      </w:r>
      <w:r>
        <w:rPr>
          <w:noProof/>
        </w:rPr>
        <w:fldChar w:fldCharType="begin"/>
      </w:r>
      <w:r>
        <w:rPr>
          <w:noProof/>
        </w:rPr>
        <w:instrText xml:space="preserve"> PAGEREF _Toc155867692 \h </w:instrText>
      </w:r>
      <w:r>
        <w:rPr>
          <w:noProof/>
        </w:rPr>
        <w:fldChar w:fldCharType="separate"/>
      </w:r>
      <w:r>
        <w:rPr>
          <w:noProof/>
        </w:rPr>
        <w:t>59</w:t>
      </w:r>
      <w:r>
        <w:rPr>
          <w:noProof/>
        </w:rPr>
        <w:fldChar w:fldCharType="end"/>
      </w:r>
    </w:p>
    <w:p w:rsidR="00FD2B75" w14:paraId="397853BA" w14:textId="4601A270">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_Toc155867693 \h </w:instrText>
      </w:r>
      <w:r>
        <w:rPr>
          <w:noProof/>
        </w:rPr>
        <w:fldChar w:fldCharType="separate"/>
      </w:r>
      <w:r>
        <w:rPr>
          <w:noProof/>
        </w:rPr>
        <w:t>59</w:t>
      </w:r>
      <w:r>
        <w:rPr>
          <w:noProof/>
        </w:rPr>
        <w:fldChar w:fldCharType="end"/>
      </w:r>
    </w:p>
    <w:p w:rsidR="00FD2B75" w:rsidP="00FD2B75" w14:paraId="4DC631E8" w14:textId="5830CF53">
      <w:pPr>
        <w:widowControl/>
        <w:jc w:val="center"/>
        <w:rPr>
          <w:b/>
          <w:bCs/>
          <w:kern w:val="44"/>
          <w:sz w:val="44"/>
          <w:szCs w:val="44"/>
        </w:rPr>
      </w:pPr>
      <w:r>
        <w:fldChar w:fldCharType="end"/>
      </w:r>
      <w:r>
        <w:rPr>
          <w:b/>
          <w:bCs/>
          <w:kern w:val="44"/>
          <w:sz w:val="44"/>
          <w:szCs w:val="44"/>
        </w:rPr>
        <w:br/>
      </w:r>
      <w:r>
        <w:rPr>
          <w:b/>
          <w:bCs/>
          <w:kern w:val="44"/>
          <w:sz w:val="44"/>
          <w:szCs w:val="44"/>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https://d.book118.com/025203123344011100</w:t>
        </w:r>
      </w:hyperlink>
    </w:p>
    <w:p w:rsidR="00FD2B75" w:rsidP="00FD2B75">
      <w:pPr>
        <w:widowControl/>
        <w:jc w:val="center"/>
        <w:rPr>
          <w:b/>
          <w:bCs/>
          <w:kern w:val="44"/>
          <w:sz w:val="44"/>
          <w:szCs w:val="44"/>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paraId="79624A2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2B75" w14:paraId="29285FC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paraId="4AC43853" w14:textId="0E5856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D2B75" w14:paraId="266CCF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paraId="4744990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2B7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0E5856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D2B7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2B7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0E5856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D2B7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2B7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0E5856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D2B7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D2B7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P="008F229A" w14:textId="0E5856AC">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D2B7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paraId="46F4EB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RPr="00FD2B75" w:rsidP="00FD2B75" w14:paraId="2EB68F61" w14:textId="2DB01549">
    <w:pPr>
      <w:pStyle w:val="Header"/>
      <w:rPr>
        <w:rFonts w:ascii="仿宋" w:eastAsia="仿宋" w:hAnsi="仿宋"/>
      </w:rPr>
    </w:pPr>
    <w:r w:rsidRPr="00FD2B75">
      <w:rPr>
        <w:rFonts w:ascii="仿宋" w:eastAsia="仿宋" w:hAnsi="仿宋" w:hint="eastAsia"/>
      </w:rPr>
      <w:t>高效能复合外墙外保温材料企业战略风险管理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paraId="69275BA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RPr="00FD2B75" w:rsidP="00FD2B75" w14:textId="2DB01549">
    <w:pPr>
      <w:pStyle w:val="Header"/>
      <w:rPr>
        <w:rFonts w:ascii="仿宋" w:eastAsia="仿宋" w:hAnsi="仿宋"/>
      </w:rPr>
    </w:pPr>
    <w:r w:rsidRPr="00FD2B75">
      <w:rPr>
        <w:rFonts w:ascii="仿宋" w:eastAsia="仿宋" w:hAnsi="仿宋" w:hint="eastAsia"/>
      </w:rPr>
      <w:t>高效能复合外墙外保温材料企业战略风险管理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RPr="00FD2B75" w:rsidP="00FD2B75" w14:textId="2DB01549">
    <w:pPr>
      <w:pStyle w:val="Header"/>
      <w:rPr>
        <w:rFonts w:ascii="仿宋" w:eastAsia="仿宋" w:hAnsi="仿宋"/>
      </w:rPr>
    </w:pPr>
    <w:r w:rsidRPr="00FD2B75">
      <w:rPr>
        <w:rFonts w:ascii="仿宋" w:eastAsia="仿宋" w:hAnsi="仿宋" w:hint="eastAsia"/>
      </w:rPr>
      <w:t>高效能复合外墙外保温材料企业战略风险管理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RPr="00FD2B75" w:rsidP="00FD2B75" w14:textId="2DB01549">
    <w:pPr>
      <w:pStyle w:val="Header"/>
      <w:rPr>
        <w:rFonts w:ascii="仿宋" w:eastAsia="仿宋" w:hAnsi="仿宋"/>
      </w:rPr>
    </w:pPr>
    <w:r w:rsidRPr="00FD2B75">
      <w:rPr>
        <w:rFonts w:ascii="仿宋" w:eastAsia="仿宋" w:hAnsi="仿宋" w:hint="eastAsia"/>
      </w:rPr>
      <w:t>高效能复合外墙外保温材料企业战略风险管理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rsidRPr="00FD2B75" w:rsidP="00FD2B75" w14:textId="2DB01549">
    <w:pPr>
      <w:pStyle w:val="Header"/>
      <w:rPr>
        <w:rFonts w:ascii="仿宋" w:eastAsia="仿宋" w:hAnsi="仿宋"/>
      </w:rPr>
    </w:pPr>
    <w:r w:rsidRPr="00FD2B75">
      <w:rPr>
        <w:rFonts w:ascii="仿宋" w:eastAsia="仿宋" w:hAnsi="仿宋" w:hint="eastAsia"/>
      </w:rPr>
      <w:t>高效能复合外墙外保温材料企业战略风险管理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2B7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B75"/>
    <w:rsid w:val="008F229A"/>
    <w:rsid w:val="00FD2B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1AC84C3"/>
  <w15:chartTrackingRefBased/>
  <w15:docId w15:val="{36BA7CD4-1165-4F52-8696-E8315444E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D2B75"/>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D2B75"/>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D2B75"/>
    <w:rPr>
      <w:b/>
      <w:bCs/>
      <w:kern w:val="44"/>
      <w:sz w:val="44"/>
      <w:szCs w:val="44"/>
    </w:rPr>
  </w:style>
  <w:style w:type="character" w:customStyle="1" w:styleId="2">
    <w:name w:val="标题 2 字符"/>
    <w:basedOn w:val="DefaultParagraphFont"/>
    <w:link w:val="Heading2"/>
    <w:uiPriority w:val="9"/>
    <w:rsid w:val="00FD2B75"/>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D2B75"/>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D2B75"/>
    <w:rPr>
      <w:sz w:val="18"/>
      <w:szCs w:val="18"/>
    </w:rPr>
  </w:style>
  <w:style w:type="paragraph" w:styleId="Footer">
    <w:name w:val="footer"/>
    <w:basedOn w:val="Normal"/>
    <w:link w:val="a0"/>
    <w:uiPriority w:val="99"/>
    <w:unhideWhenUsed/>
    <w:rsid w:val="00FD2B75"/>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D2B75"/>
    <w:rPr>
      <w:sz w:val="18"/>
      <w:szCs w:val="18"/>
    </w:rPr>
  </w:style>
  <w:style w:type="character" w:styleId="PageNumber">
    <w:name w:val="page number"/>
    <w:basedOn w:val="DefaultParagraphFont"/>
    <w:uiPriority w:val="99"/>
    <w:semiHidden/>
    <w:unhideWhenUsed/>
    <w:rsid w:val="00FD2B75"/>
  </w:style>
  <w:style w:type="paragraph" w:styleId="TOC1">
    <w:name w:val="toc 1"/>
    <w:basedOn w:val="Normal"/>
    <w:next w:val="Normal"/>
    <w:autoRedefine/>
    <w:uiPriority w:val="39"/>
    <w:unhideWhenUsed/>
    <w:rsid w:val="00FD2B75"/>
  </w:style>
  <w:style w:type="paragraph" w:styleId="TOC2">
    <w:name w:val="toc 2"/>
    <w:basedOn w:val="Normal"/>
    <w:next w:val="Normal"/>
    <w:autoRedefine/>
    <w:uiPriority w:val="39"/>
    <w:unhideWhenUsed/>
    <w:rsid w:val="00FD2B7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025203123344011100"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4915</Words>
  <Characters>28018</Characters>
  <Application>Microsoft Office Word</Application>
  <DocSecurity>0</DocSecurity>
  <Lines>233</Lines>
  <Paragraphs>65</Paragraphs>
  <ScaleCrop>false</ScaleCrop>
  <Company/>
  <LinksUpToDate>false</LinksUpToDate>
  <CharactersWithSpaces>32868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2024-01-11T04:13:00Z</dcterms:created>
  <dcterms:modified xsi:type="dcterms:W3CDTF">2024-01-11T04:13:00Z</dcterms:modified>
</cp:coreProperties>
</file>