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spacing w:before="6"/>
        <w:rPr>
          <w:rFonts w:ascii="Times New Roman"/>
          <w:sz w:val="16"/>
        </w:rPr>
      </w:pPr>
    </w:p>
    <w:p>
      <w:pPr>
        <w:pStyle w:val="BodyText"/>
        <w:ind w:left="700"/>
        <w:rPr>
          <w:rFonts w:ascii="Times New Roman"/>
          <w:sz w:val="20"/>
        </w:rPr>
      </w:pPr>
      <w:r>
        <w:rPr>
          <w:rFonts w:ascii="Times New Roman"/>
          <w:sz w:val="20"/>
        </w:rPr>
        <w:pict>
          <v:group id="_x0000_i1025" style="width:74pt;height:33pt;mso-position-horizontal-relative:char;mso-position-vertical-relative:line" coordorigin="0,0" coordsize="1480,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80;height:660;position:absolute" stroked="f">
              <v:imagedata r:id="rId4" o:title=""/>
            </v:shape>
            <v:shapetype id="_x0000_t202" coordsize="21600,21600" o:spt="202" path="m,l,21600r21600,l21600,xe">
              <v:stroke joinstyle="miter"/>
              <v:path gradientshapeok="t" o:connecttype="rect"/>
            </v:shapetype>
            <v:shape id="_x0000_s1027" type="#_x0000_t202" style="width:1480;height:660;position:absolute" filled="f" stroked="f">
              <v:textbox inset="0,0,0,0">
                <w:txbxContent>
                  <w:p>
                    <w:pPr>
                      <w:spacing w:before="27"/>
                      <w:ind w:left="17" w:right="0" w:firstLine="0"/>
                      <w:jc w:val="left"/>
                      <w:rPr>
                        <w:rFonts w:ascii="幼圆" w:eastAsia="幼圆" w:hint="eastAsia"/>
                        <w:sz w:val="36"/>
                      </w:rPr>
                    </w:pPr>
                    <w:r>
                      <w:rPr>
                        <w:rFonts w:ascii="幼圆" w:eastAsia="幼圆" w:hint="eastAsia"/>
                        <w:sz w:val="36"/>
                      </w:rPr>
                      <w:t>附件一：</w:t>
                    </w:r>
                  </w:p>
                </w:txbxContent>
              </v:textbox>
            </v:shape>
            <w10:wrap type="none"/>
          </v:group>
        </w:pict>
      </w:r>
    </w:p>
    <w:p>
      <w:pPr>
        <w:pStyle w:val="Title"/>
        <w:tabs>
          <w:tab w:val="left" w:pos="3341"/>
        </w:tabs>
        <w:spacing w:line="398" w:lineRule="auto"/>
      </w:pPr>
      <w:r>
        <w:t>XXX</w:t>
        <w:tab/>
      </w:r>
      <w:r>
        <w:rPr>
          <w:spacing w:val="-2"/>
          <w:w w:val="95"/>
        </w:rPr>
        <w:t>学院大学生校外实践教育基地</w:t>
      </w:r>
      <w:r>
        <w:t>建设项目方案</w:t>
      </w:r>
    </w:p>
    <w:p>
      <w:pPr>
        <w:pStyle w:val="BodyText"/>
        <w:rPr>
          <w:rFonts w:ascii="幼圆"/>
          <w:b/>
          <w:sz w:val="66"/>
        </w:rPr>
      </w:pPr>
    </w:p>
    <w:p>
      <w:pPr>
        <w:pStyle w:val="BodyText"/>
        <w:rPr>
          <w:rFonts w:ascii="幼圆"/>
          <w:b/>
          <w:sz w:val="66"/>
        </w:rPr>
      </w:pPr>
    </w:p>
    <w:p>
      <w:pPr>
        <w:pStyle w:val="BodyText"/>
        <w:spacing w:before="4"/>
        <w:rPr>
          <w:rFonts w:ascii="幼圆"/>
          <w:b/>
          <w:sz w:val="92"/>
        </w:rPr>
      </w:pPr>
    </w:p>
    <w:p>
      <w:pPr>
        <w:tabs>
          <w:tab w:val="left" w:pos="9646"/>
        </w:tabs>
        <w:spacing w:before="0" w:line="364" w:lineRule="auto"/>
        <w:ind w:left="717" w:right="1359" w:firstLine="1414"/>
        <w:jc w:val="left"/>
        <w:rPr>
          <w:rFonts w:ascii="幼圆" w:eastAsia="幼圆" w:hint="eastAsia"/>
          <w:sz w:val="48"/>
        </w:rPr>
      </w:pPr>
      <w:r>
        <w:drawing>
          <wp:anchor distT="0" distB="0" distL="0" distR="0" simplePos="0" relativeHeight="251662336" behindDoc="1" locked="0" layoutInCell="1" allowOverlap="1">
            <wp:simplePos x="0" y="0"/>
            <wp:positionH relativeFrom="page">
              <wp:posOffset>4584700</wp:posOffset>
            </wp:positionH>
            <wp:positionV relativeFrom="paragraph">
              <wp:posOffset>494665</wp:posOffset>
            </wp:positionV>
            <wp:extent cx="4953000" cy="3810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5" cstate="print"/>
                    <a:stretch>
                      <a:fillRect/>
                    </a:stretch>
                  </pic:blipFill>
                  <pic:spPr>
                    <a:xfrm>
                      <a:off x="0" y="0"/>
                      <a:ext cx="4953000" cy="381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1701800</wp:posOffset>
            </wp:positionH>
            <wp:positionV relativeFrom="paragraph">
              <wp:posOffset>1091565</wp:posOffset>
            </wp:positionV>
            <wp:extent cx="1549400" cy="38100"/>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6" cstate="print"/>
                    <a:stretch>
                      <a:fillRect/>
                    </a:stretch>
                  </pic:blipFill>
                  <pic:spPr>
                    <a:xfrm>
                      <a:off x="0" y="0"/>
                      <a:ext cx="1549400" cy="38100"/>
                    </a:xfrm>
                    <a:prstGeom prst="rect">
                      <a:avLst/>
                    </a:prstGeom>
                  </pic:spPr>
                </pic:pic>
              </a:graphicData>
            </a:graphic>
          </wp:anchor>
        </w:drawing>
      </w:r>
      <w:r>
        <w:rPr>
          <w:rFonts w:ascii="幼圆" w:eastAsia="幼圆" w:hint="eastAsia"/>
          <w:b/>
          <w:sz w:val="48"/>
        </w:rPr>
        <w:t>基</w:t>
      </w:r>
      <w:r>
        <w:rPr>
          <w:rFonts w:ascii="幼圆" w:eastAsia="幼圆" w:hint="eastAsia"/>
          <w:b/>
          <w:spacing w:val="-5"/>
          <w:sz w:val="48"/>
        </w:rPr>
        <w:t xml:space="preserve"> </w:t>
      </w:r>
      <w:r>
        <w:rPr>
          <w:rFonts w:ascii="幼圆" w:eastAsia="幼圆" w:hint="eastAsia"/>
          <w:b/>
          <w:sz w:val="48"/>
        </w:rPr>
        <w:t>地</w:t>
      </w:r>
      <w:r>
        <w:rPr>
          <w:rFonts w:ascii="幼圆" w:eastAsia="幼圆" w:hint="eastAsia"/>
          <w:b/>
          <w:spacing w:val="-4"/>
          <w:sz w:val="48"/>
        </w:rPr>
        <w:t xml:space="preserve"> </w:t>
      </w:r>
      <w:r>
        <w:rPr>
          <w:rFonts w:ascii="幼圆" w:eastAsia="幼圆" w:hint="eastAsia"/>
          <w:b/>
          <w:sz w:val="48"/>
        </w:rPr>
        <w:t>名</w:t>
      </w:r>
      <w:r>
        <w:rPr>
          <w:rFonts w:ascii="幼圆" w:eastAsia="幼圆" w:hint="eastAsia"/>
          <w:b/>
          <w:spacing w:val="-4"/>
          <w:sz w:val="48"/>
        </w:rPr>
        <w:t xml:space="preserve"> </w:t>
      </w:r>
      <w:r>
        <w:rPr>
          <w:rFonts w:ascii="幼圆" w:eastAsia="幼圆" w:hint="eastAsia"/>
          <w:b/>
          <w:sz w:val="48"/>
        </w:rPr>
        <w:t>称：</w:t>
      </w:r>
      <w:r>
        <w:rPr>
          <w:rFonts w:ascii="幼圆" w:eastAsia="幼圆" w:hint="eastAsia"/>
          <w:sz w:val="48"/>
        </w:rPr>
        <w:t>XX</w:t>
      </w:r>
      <w:r>
        <w:rPr>
          <w:rFonts w:ascii="幼圆" w:eastAsia="幼圆" w:hint="eastAsia"/>
          <w:spacing w:val="114"/>
          <w:sz w:val="48"/>
        </w:rPr>
        <w:t xml:space="preserve"> </w:t>
      </w:r>
      <w:r>
        <w:rPr>
          <w:rFonts w:ascii="幼圆" w:eastAsia="幼圆" w:hint="eastAsia"/>
          <w:sz w:val="48"/>
        </w:rPr>
        <w:t>学院</w:t>
      </w:r>
      <w:r>
        <w:rPr>
          <w:rFonts w:ascii="幼圆" w:eastAsia="幼圆" w:hint="eastAsia"/>
          <w:spacing w:val="-35"/>
          <w:sz w:val="48"/>
        </w:rPr>
        <w:t xml:space="preserve"> </w:t>
      </w:r>
      <w:r>
        <w:rPr>
          <w:rFonts w:ascii="幼圆" w:eastAsia="幼圆" w:hint="eastAsia"/>
          <w:sz w:val="48"/>
        </w:rPr>
        <w:t>XXXXXXX</w:t>
        <w:tab/>
        <w:t>有限公司校外</w:t>
      </w:r>
      <w:r>
        <w:rPr>
          <w:rFonts w:ascii="幼圆" w:eastAsia="幼圆" w:hint="eastAsia"/>
          <w:spacing w:val="-17"/>
          <w:sz w:val="48"/>
        </w:rPr>
        <w:t>实</w:t>
      </w:r>
      <w:r>
        <w:rPr>
          <w:rFonts w:ascii="幼圆" w:eastAsia="幼圆" w:hint="eastAsia"/>
          <w:sz w:val="48"/>
        </w:rPr>
        <w:t>践教育基地</w:t>
      </w:r>
    </w:p>
    <w:p>
      <w:pPr>
        <w:tabs>
          <w:tab w:val="left" w:pos="3092"/>
          <w:tab w:val="left" w:pos="4055"/>
          <w:tab w:val="right" w:pos="7170"/>
        </w:tabs>
        <w:spacing w:before="3"/>
        <w:ind w:left="2131" w:right="0" w:firstLine="0"/>
        <w:jc w:val="left"/>
        <w:rPr>
          <w:rFonts w:ascii="幼圆" w:eastAsia="幼圆" w:hint="eastAsia"/>
          <w:sz w:val="48"/>
        </w:rPr>
      </w:pPr>
      <w:r>
        <w:drawing>
          <wp:anchor distT="0" distB="0" distL="0" distR="0" simplePos="0" relativeHeight="251664384" behindDoc="1" locked="0" layoutInCell="1" allowOverlap="1">
            <wp:simplePos x="0" y="0"/>
            <wp:positionH relativeFrom="page">
              <wp:posOffset>4521200</wp:posOffset>
            </wp:positionH>
            <wp:positionV relativeFrom="paragraph">
              <wp:posOffset>1085849</wp:posOffset>
            </wp:positionV>
            <wp:extent cx="2209800" cy="50800"/>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7" cstate="print"/>
                    <a:stretch>
                      <a:fillRect/>
                    </a:stretch>
                  </pic:blipFill>
                  <pic:spPr>
                    <a:xfrm>
                      <a:off x="0" y="0"/>
                      <a:ext cx="2209800" cy="50800"/>
                    </a:xfrm>
                    <a:prstGeom prst="rect">
                      <a:avLst/>
                    </a:prstGeom>
                  </pic:spPr>
                </pic:pic>
              </a:graphicData>
            </a:graphic>
          </wp:anchor>
        </w:drawing>
      </w:r>
      <w:r>
        <w:rPr>
          <w:rFonts w:ascii="幼圆" w:eastAsia="幼圆" w:hint="eastAsia"/>
          <w:b/>
          <w:sz w:val="48"/>
        </w:rPr>
        <w:t>负</w:t>
        <w:tab/>
        <w:t>责</w:t>
        <w:tab/>
        <w:t>人：</w:t>
        <w:tab/>
      </w:r>
      <w:r>
        <w:rPr>
          <w:rFonts w:ascii="幼圆" w:eastAsia="幼圆" w:hint="eastAsia"/>
          <w:sz w:val="48"/>
        </w:rPr>
        <w:t>XXX</w:t>
      </w:r>
    </w:p>
    <w:p>
      <w:pPr>
        <w:pStyle w:val="BodyText"/>
        <w:spacing w:before="4"/>
        <w:rPr>
          <w:rFonts w:ascii="幼圆"/>
          <w:sz w:val="10"/>
        </w:rPr>
      </w:pPr>
      <w:r>
        <w:drawing>
          <wp:anchor distT="0" distB="0" distL="0" distR="0" simplePos="0" relativeHeight="251658240" behindDoc="0" locked="0" layoutInCell="1" allowOverlap="1">
            <wp:simplePos x="0" y="0"/>
            <wp:positionH relativeFrom="page">
              <wp:posOffset>4432300</wp:posOffset>
            </wp:positionH>
            <wp:positionV relativeFrom="paragraph">
              <wp:posOffset>109172</wp:posOffset>
            </wp:positionV>
            <wp:extent cx="2140934" cy="38004"/>
            <wp:effectExtent l="0" t="0" r="0" b="0"/>
            <wp:wrapTopAndBottom/>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8" cstate="print"/>
                    <a:stretch>
                      <a:fillRect/>
                    </a:stretch>
                  </pic:blipFill>
                  <pic:spPr>
                    <a:xfrm>
                      <a:off x="0" y="0"/>
                      <a:ext cx="2140934" cy="38004"/>
                    </a:xfrm>
                    <a:prstGeom prst="rect">
                      <a:avLst/>
                    </a:prstGeom>
                  </pic:spPr>
                </pic:pic>
              </a:graphicData>
            </a:graphic>
          </wp:anchor>
        </w:drawing>
      </w:r>
    </w:p>
    <w:p>
      <w:pPr>
        <w:tabs>
          <w:tab w:val="left" w:pos="6110"/>
        </w:tabs>
        <w:spacing w:before="60" w:line="364" w:lineRule="auto"/>
        <w:ind w:left="2131" w:right="6241" w:firstLine="0"/>
        <w:jc w:val="left"/>
        <w:rPr>
          <w:rFonts w:ascii="幼圆" w:eastAsia="幼圆" w:hint="eastAsia"/>
          <w:b/>
          <w:sz w:val="48"/>
        </w:rPr>
      </w:pPr>
      <w:r>
        <w:rPr>
          <w:rFonts w:ascii="幼圆" w:eastAsia="幼圆" w:hint="eastAsia"/>
          <w:b/>
          <w:sz w:val="48"/>
        </w:rPr>
        <w:t>申 请 学</w:t>
      </w:r>
      <w:r>
        <w:rPr>
          <w:rFonts w:ascii="幼圆" w:eastAsia="幼圆" w:hint="eastAsia"/>
          <w:b/>
          <w:spacing w:val="-13"/>
          <w:sz w:val="48"/>
        </w:rPr>
        <w:t xml:space="preserve"> </w:t>
      </w:r>
      <w:r>
        <w:rPr>
          <w:rFonts w:ascii="幼圆" w:eastAsia="幼圆" w:hint="eastAsia"/>
          <w:b/>
          <w:sz w:val="48"/>
        </w:rPr>
        <w:t>院:</w:t>
        <w:tab/>
      </w:r>
      <w:r>
        <w:rPr>
          <w:rFonts w:ascii="幼圆" w:eastAsia="幼圆" w:hint="eastAsia"/>
          <w:sz w:val="48"/>
        </w:rPr>
        <w:t>XXX</w:t>
      </w:r>
      <w:r>
        <w:rPr>
          <w:rFonts w:ascii="幼圆" w:eastAsia="幼圆" w:hint="eastAsia"/>
          <w:spacing w:val="86"/>
          <w:sz w:val="48"/>
        </w:rPr>
        <w:t xml:space="preserve"> </w:t>
      </w:r>
      <w:r>
        <w:rPr>
          <w:rFonts w:ascii="幼圆" w:eastAsia="幼圆" w:hint="eastAsia"/>
          <w:sz w:val="48"/>
        </w:rPr>
        <w:t>学</w:t>
      </w:r>
      <w:r>
        <w:rPr>
          <w:rFonts w:ascii="幼圆" w:eastAsia="幼圆" w:hint="eastAsia"/>
          <w:spacing w:val="-17"/>
          <w:sz w:val="48"/>
        </w:rPr>
        <w:t>院</w:t>
      </w:r>
      <w:r>
        <w:rPr>
          <w:rFonts w:ascii="幼圆" w:eastAsia="幼圆" w:hint="eastAsia"/>
          <w:b/>
          <w:sz w:val="48"/>
        </w:rPr>
        <w:t>联</w:t>
      </w:r>
      <w:r>
        <w:rPr>
          <w:rFonts w:ascii="幼圆" w:eastAsia="幼圆" w:hint="eastAsia"/>
          <w:b/>
          <w:spacing w:val="-3"/>
          <w:sz w:val="48"/>
        </w:rPr>
        <w:t xml:space="preserve"> </w:t>
      </w:r>
      <w:r>
        <w:rPr>
          <w:rFonts w:ascii="幼圆" w:eastAsia="幼圆" w:hint="eastAsia"/>
          <w:b/>
          <w:sz w:val="48"/>
        </w:rPr>
        <w:t>系</w:t>
      </w:r>
      <w:r>
        <w:rPr>
          <w:rFonts w:ascii="幼圆" w:eastAsia="幼圆" w:hint="eastAsia"/>
          <w:b/>
          <w:spacing w:val="-2"/>
          <w:sz w:val="48"/>
        </w:rPr>
        <w:t xml:space="preserve"> </w:t>
      </w:r>
      <w:r>
        <w:rPr>
          <w:rFonts w:ascii="幼圆" w:eastAsia="幼圆" w:hint="eastAsia"/>
          <w:b/>
          <w:sz w:val="48"/>
        </w:rPr>
        <w:t>电</w:t>
      </w:r>
      <w:r>
        <w:rPr>
          <w:rFonts w:ascii="幼圆" w:eastAsia="幼圆" w:hint="eastAsia"/>
          <w:b/>
          <w:spacing w:val="-1"/>
          <w:sz w:val="48"/>
        </w:rPr>
        <w:t xml:space="preserve"> </w:t>
      </w:r>
      <w:r>
        <w:rPr>
          <w:rFonts w:ascii="幼圆" w:eastAsia="幼圆" w:hint="eastAsia"/>
          <w:b/>
          <w:sz w:val="48"/>
        </w:rPr>
        <w:t>话：</w:t>
      </w:r>
    </w:p>
    <w:p>
      <w:pPr>
        <w:tabs>
          <w:tab w:val="left" w:pos="5898"/>
        </w:tabs>
        <w:spacing w:before="3"/>
        <w:ind w:left="2160" w:right="0" w:firstLine="0"/>
        <w:jc w:val="left"/>
        <w:rPr>
          <w:rFonts w:ascii="幼圆" w:eastAsia="幼圆" w:hint="eastAsia"/>
          <w:sz w:val="48"/>
        </w:rPr>
      </w:pPr>
      <w:r>
        <w:drawing>
          <wp:anchor distT="0" distB="0" distL="0" distR="0" simplePos="0" relativeHeight="251665408" behindDoc="1" locked="0" layoutInCell="1" allowOverlap="1">
            <wp:simplePos x="0" y="0"/>
            <wp:positionH relativeFrom="page">
              <wp:posOffset>4584700</wp:posOffset>
            </wp:positionH>
            <wp:positionV relativeFrom="paragraph">
              <wp:posOffset>-100711</wp:posOffset>
            </wp:positionV>
            <wp:extent cx="2311400" cy="50800"/>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pic:nvPicPr>
                  <pic:blipFill>
                    <a:blip xmlns:r="http://schemas.openxmlformats.org/officeDocument/2006/relationships" r:embed="rId9" cstate="print"/>
                    <a:stretch>
                      <a:fillRect/>
                    </a:stretch>
                  </pic:blipFill>
                  <pic:spPr>
                    <a:xfrm>
                      <a:off x="0" y="0"/>
                      <a:ext cx="2311400" cy="50800"/>
                    </a:xfrm>
                    <a:prstGeom prst="rect">
                      <a:avLst/>
                    </a:prstGeom>
                  </pic:spPr>
                </pic:pic>
              </a:graphicData>
            </a:graphic>
          </wp:anchor>
        </w:drawing>
      </w:r>
      <w:r>
        <w:rPr>
          <w:rFonts w:ascii="幼圆" w:eastAsia="幼圆" w:hint="eastAsia"/>
          <w:b/>
          <w:sz w:val="48"/>
        </w:rPr>
        <w:t>电 子 邮</w:t>
      </w:r>
      <w:r>
        <w:rPr>
          <w:rFonts w:ascii="幼圆" w:eastAsia="幼圆" w:hint="eastAsia"/>
          <w:b/>
          <w:spacing w:val="-17"/>
          <w:sz w:val="48"/>
        </w:rPr>
        <w:t xml:space="preserve"> </w:t>
      </w:r>
      <w:r>
        <w:rPr>
          <w:rFonts w:ascii="幼圆" w:eastAsia="幼圆" w:hint="eastAsia"/>
          <w:b/>
          <w:sz w:val="48"/>
        </w:rPr>
        <w:t>件:</w:t>
        <w:tab/>
      </w:r>
      <w:r>
        <w:rPr>
          <w:rFonts w:ascii="幼圆" w:eastAsia="幼圆" w:hint="eastAsia"/>
          <w:sz w:val="48"/>
        </w:rPr>
        <w:t>***********</w:t>
      </w:r>
    </w:p>
    <w:p>
      <w:pPr>
        <w:pStyle w:val="BodyText"/>
        <w:spacing w:before="9"/>
        <w:rPr>
          <w:rFonts w:ascii="幼圆"/>
          <w:sz w:val="9"/>
        </w:rPr>
      </w:pPr>
      <w:r>
        <w:drawing>
          <wp:anchor distT="0" distB="0" distL="0" distR="0" simplePos="0" relativeHeight="251659264" behindDoc="0" locked="0" layoutInCell="1" allowOverlap="1">
            <wp:simplePos x="0" y="0"/>
            <wp:positionH relativeFrom="page">
              <wp:posOffset>4381500</wp:posOffset>
            </wp:positionH>
            <wp:positionV relativeFrom="paragraph">
              <wp:posOffset>103854</wp:posOffset>
            </wp:positionV>
            <wp:extent cx="3230403" cy="38004"/>
            <wp:effectExtent l="0" t="0" r="0" b="0"/>
            <wp:wrapTopAndBottom/>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png"/>
                    <pic:cNvPicPr/>
                  </pic:nvPicPr>
                  <pic:blipFill>
                    <a:blip xmlns:r="http://schemas.openxmlformats.org/officeDocument/2006/relationships" r:embed="rId10" cstate="print"/>
                    <a:stretch>
                      <a:fillRect/>
                    </a:stretch>
                  </pic:blipFill>
                  <pic:spPr>
                    <a:xfrm>
                      <a:off x="0" y="0"/>
                      <a:ext cx="3230403" cy="38004"/>
                    </a:xfrm>
                    <a:prstGeom prst="rect">
                      <a:avLst/>
                    </a:prstGeom>
                  </pic:spPr>
                </pic:pic>
              </a:graphicData>
            </a:graphic>
          </wp:anchor>
        </w:drawing>
      </w:r>
    </w:p>
    <w:p>
      <w:pPr>
        <w:tabs>
          <w:tab w:val="left" w:pos="6956"/>
        </w:tabs>
        <w:spacing w:before="371"/>
        <w:ind w:left="2160" w:right="0" w:firstLine="0"/>
        <w:jc w:val="left"/>
        <w:rPr>
          <w:rFonts w:ascii="幼圆" w:eastAsia="幼圆" w:hint="eastAsia"/>
          <w:b/>
          <w:sz w:val="48"/>
        </w:rPr>
      </w:pPr>
      <w:r>
        <w:rPr>
          <w:rFonts w:ascii="幼圆" w:eastAsia="幼圆" w:hint="eastAsia"/>
          <w:b/>
          <w:spacing w:val="-62"/>
          <w:sz w:val="48"/>
        </w:rPr>
        <w:t>项</w:t>
      </w:r>
      <w:r>
        <w:rPr>
          <w:rFonts w:ascii="幼圆" w:eastAsia="幼圆" w:hint="eastAsia"/>
          <w:b/>
          <w:sz w:val="48"/>
        </w:rPr>
        <w:t>目责</w:t>
      </w:r>
      <w:r>
        <w:rPr>
          <w:rFonts w:ascii="幼圆" w:eastAsia="幼圆" w:hint="eastAsia"/>
          <w:b/>
          <w:spacing w:val="-176"/>
          <w:sz w:val="48"/>
        </w:rPr>
        <w:t>任</w:t>
      </w:r>
      <w:r>
        <w:rPr>
          <w:rFonts w:ascii="幼圆" w:eastAsia="幼圆" w:hint="eastAsia"/>
          <w:b/>
          <w:spacing w:val="-62"/>
          <w:sz w:val="48"/>
        </w:rPr>
        <w:t>单</w:t>
      </w:r>
      <w:r>
        <w:rPr>
          <w:rFonts w:ascii="幼圆" w:eastAsia="幼圆" w:hint="eastAsia"/>
          <w:b/>
          <w:sz w:val="48"/>
        </w:rPr>
        <w:t>位</w:t>
      </w:r>
      <w:r>
        <w:rPr>
          <w:rFonts w:ascii="幼圆" w:eastAsia="幼圆" w:hint="eastAsia"/>
          <w:b/>
          <w:spacing w:val="-10"/>
          <w:sz w:val="48"/>
        </w:rPr>
        <w:t>：XXXXX</w:t>
        <w:tab/>
      </w:r>
      <w:r>
        <w:rPr>
          <w:rFonts w:ascii="幼圆" w:eastAsia="幼圆" w:hint="eastAsia"/>
          <w:b/>
          <w:sz w:val="48"/>
        </w:rPr>
        <w:t>工程学院</w:t>
      </w:r>
    </w:p>
    <w:p>
      <w:pPr>
        <w:pStyle w:val="BodyText"/>
        <w:spacing w:before="10"/>
        <w:rPr>
          <w:rFonts w:ascii="幼圆"/>
          <w:b/>
          <w:sz w:val="9"/>
        </w:rPr>
      </w:pPr>
      <w:r>
        <w:drawing>
          <wp:anchor distT="0" distB="0" distL="0" distR="0" simplePos="0" relativeHeight="251660288" behindDoc="0" locked="0" layoutInCell="1" allowOverlap="1">
            <wp:simplePos x="0" y="0"/>
            <wp:positionH relativeFrom="page">
              <wp:posOffset>4521200</wp:posOffset>
            </wp:positionH>
            <wp:positionV relativeFrom="paragraph">
              <wp:posOffset>104870</wp:posOffset>
            </wp:positionV>
            <wp:extent cx="2381630" cy="38004"/>
            <wp:effectExtent l="0" t="0" r="0" b="0"/>
            <wp:wrapTopAndBottom/>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png"/>
                    <pic:cNvPicPr/>
                  </pic:nvPicPr>
                  <pic:blipFill>
                    <a:blip xmlns:r="http://schemas.openxmlformats.org/officeDocument/2006/relationships" r:embed="rId11" cstate="print"/>
                    <a:stretch>
                      <a:fillRect/>
                    </a:stretch>
                  </pic:blipFill>
                  <pic:spPr>
                    <a:xfrm>
                      <a:off x="0" y="0"/>
                      <a:ext cx="2381630" cy="38004"/>
                    </a:xfrm>
                    <a:prstGeom prst="rect">
                      <a:avLst/>
                    </a:prstGeom>
                  </pic:spPr>
                </pic:pic>
              </a:graphicData>
            </a:graphic>
          </wp:anchor>
        </w:drawing>
      </w:r>
    </w:p>
    <w:p>
      <w:pPr>
        <w:tabs>
          <w:tab w:val="left" w:pos="1461"/>
        </w:tabs>
        <w:spacing w:before="333"/>
        <w:ind w:left="0" w:right="474" w:firstLine="0"/>
        <w:jc w:val="center"/>
        <w:rPr>
          <w:rFonts w:ascii="幼圆" w:eastAsia="幼圆" w:hint="eastAsia"/>
          <w:b/>
          <w:sz w:val="48"/>
        </w:rPr>
      </w:pPr>
      <w:r>
        <w:rPr>
          <w:rFonts w:ascii="幼圆" w:eastAsia="幼圆" w:hint="eastAsia"/>
          <w:b/>
          <w:sz w:val="48"/>
        </w:rPr>
        <w:t>XXXX</w:t>
        <w:tab/>
        <w:t>有限公司</w:t>
      </w:r>
    </w:p>
    <w:p>
      <w:pPr>
        <w:pStyle w:val="BodyText"/>
        <w:spacing w:before="8"/>
        <w:rPr>
          <w:rFonts w:ascii="幼圆"/>
          <w:b/>
          <w:sz w:val="9"/>
        </w:rPr>
      </w:pPr>
      <w:r>
        <w:drawing>
          <wp:anchor distT="0" distB="0" distL="0" distR="0" simplePos="0" relativeHeight="251661312" behindDoc="0" locked="0" layoutInCell="1" allowOverlap="1">
            <wp:simplePos x="0" y="0"/>
            <wp:positionH relativeFrom="page">
              <wp:posOffset>4584700</wp:posOffset>
            </wp:positionH>
            <wp:positionV relativeFrom="paragraph">
              <wp:posOffset>103600</wp:posOffset>
            </wp:positionV>
            <wp:extent cx="2166270" cy="38004"/>
            <wp:effectExtent l="0" t="0" r="0" b="0"/>
            <wp:wrapTopAndBottom/>
            <wp:docPr id="1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png"/>
                    <pic:cNvPicPr/>
                  </pic:nvPicPr>
                  <pic:blipFill>
                    <a:blip xmlns:r="http://schemas.openxmlformats.org/officeDocument/2006/relationships" r:embed="rId12" cstate="print"/>
                    <a:stretch>
                      <a:fillRect/>
                    </a:stretch>
                  </pic:blipFill>
                  <pic:spPr>
                    <a:xfrm>
                      <a:off x="0" y="0"/>
                      <a:ext cx="2166270" cy="38004"/>
                    </a:xfrm>
                    <a:prstGeom prst="rect">
                      <a:avLst/>
                    </a:prstGeom>
                  </pic:spPr>
                </pic:pic>
              </a:graphicData>
            </a:graphic>
          </wp:anchor>
        </w:drawing>
      </w:r>
    </w:p>
    <w:p>
      <w:pPr>
        <w:pStyle w:val="BodyText"/>
        <w:rPr>
          <w:rFonts w:ascii="幼圆"/>
          <w:b/>
          <w:sz w:val="48"/>
        </w:rPr>
      </w:pPr>
    </w:p>
    <w:p>
      <w:pPr>
        <w:pStyle w:val="BodyText"/>
        <w:rPr>
          <w:rFonts w:ascii="幼圆"/>
          <w:b/>
          <w:sz w:val="48"/>
        </w:rPr>
      </w:pPr>
    </w:p>
    <w:p>
      <w:pPr>
        <w:pStyle w:val="BodyText"/>
        <w:rPr>
          <w:rFonts w:ascii="幼圆"/>
          <w:b/>
          <w:sz w:val="48"/>
        </w:rPr>
      </w:pPr>
    </w:p>
    <w:p>
      <w:pPr>
        <w:pStyle w:val="BodyText"/>
        <w:spacing w:before="9"/>
        <w:rPr>
          <w:rFonts w:ascii="幼圆"/>
          <w:b/>
          <w:sz w:val="53"/>
        </w:rPr>
      </w:pPr>
    </w:p>
    <w:p>
      <w:pPr>
        <w:spacing w:before="1"/>
        <w:ind w:left="1793" w:right="2431" w:firstLine="0"/>
        <w:jc w:val="center"/>
        <w:rPr>
          <w:rFonts w:ascii="幼圆" w:eastAsia="幼圆" w:hint="eastAsia"/>
          <w:b/>
          <w:sz w:val="54"/>
        </w:rPr>
      </w:pPr>
      <w:r>
        <w:rPr>
          <w:rFonts w:ascii="幼圆" w:eastAsia="幼圆" w:hint="eastAsia"/>
          <w:b/>
          <w:sz w:val="54"/>
        </w:rPr>
        <w:t>XX 学院教务处制</w:t>
      </w:r>
    </w:p>
    <w:p>
      <w:pPr>
        <w:pStyle w:val="BodyText"/>
        <w:rPr>
          <w:rFonts w:ascii="幼圆"/>
          <w:b/>
          <w:sz w:val="54"/>
        </w:rPr>
      </w:pPr>
    </w:p>
    <w:p>
      <w:pPr>
        <w:pStyle w:val="BodyText"/>
        <w:spacing w:before="1"/>
        <w:rPr>
          <w:rFonts w:ascii="幼圆"/>
          <w:b/>
          <w:sz w:val="38"/>
        </w:rPr>
      </w:pPr>
    </w:p>
    <w:p>
      <w:pPr>
        <w:spacing w:before="0"/>
        <w:ind w:left="1793" w:right="2428" w:firstLine="0"/>
        <w:jc w:val="center"/>
        <w:rPr>
          <w:rFonts w:ascii="幼圆" w:eastAsia="幼圆" w:hint="eastAsia"/>
          <w:b/>
          <w:sz w:val="54"/>
        </w:rPr>
      </w:pPr>
      <w:r>
        <w:rPr>
          <w:rFonts w:ascii="幼圆" w:eastAsia="幼圆" w:hint="eastAsia"/>
          <w:b/>
          <w:spacing w:val="-68"/>
          <w:sz w:val="54"/>
        </w:rPr>
        <w:t xml:space="preserve">二 </w:t>
      </w:r>
      <w:r>
        <w:rPr>
          <w:rFonts w:ascii="幼圆" w:eastAsia="幼圆" w:hint="eastAsia"/>
          <w:b/>
          <w:sz w:val="54"/>
        </w:rPr>
        <w:t>O 一三年 十 月 二十三日</w:t>
      </w:r>
    </w:p>
    <w:p>
      <w:pPr>
        <w:spacing w:after="0"/>
        <w:jc w:val="center"/>
        <w:rPr>
          <w:rFonts w:ascii="幼圆" w:eastAsia="幼圆" w:hint="eastAsia"/>
          <w:sz w:val="54"/>
        </w:rPr>
        <w:sectPr>
          <w:headerReference w:type="default" r:id="rId13"/>
          <w:footerReference w:type="default" r:id="rId14"/>
          <w:type w:val="continuous"/>
          <w:pgSz w:w="17860" w:h="25260"/>
          <w:pgMar w:top="1820" w:right="1520" w:bottom="2020" w:left="1980" w:header="1098" w:footer="1820"/>
          <w:cols w:space="708"/>
        </w:sectPr>
      </w:pPr>
    </w:p>
    <w:p>
      <w:pPr>
        <w:pStyle w:val="BodyText"/>
        <w:rPr>
          <w:rFonts w:ascii="幼圆"/>
          <w:b/>
          <w:sz w:val="20"/>
        </w:rPr>
      </w:pPr>
    </w:p>
    <w:p>
      <w:pPr>
        <w:pStyle w:val="BodyText"/>
        <w:spacing w:before="11"/>
        <w:rPr>
          <w:rFonts w:ascii="幼圆"/>
          <w:b/>
          <w:sz w:val="25"/>
        </w:rPr>
      </w:pPr>
    </w:p>
    <w:p>
      <w:pPr>
        <w:spacing w:after="0"/>
        <w:rPr>
          <w:rFonts w:ascii="幼圆"/>
          <w:sz w:val="25"/>
        </w:rPr>
        <w:sectPr>
          <w:headerReference w:type="default" r:id="rId15"/>
          <w:footerReference w:type="default" r:id="rId16"/>
          <w:pgSz w:w="17860" w:h="25260"/>
          <w:pgMar w:top="1820" w:right="1520" w:bottom="2020" w:left="1980" w:header="1098" w:footer="1820"/>
          <w:pgNumType w:start="2"/>
          <w:cols w:space="708"/>
        </w:sectPr>
      </w:pPr>
    </w:p>
    <w:p>
      <w:pPr>
        <w:spacing w:before="30"/>
        <w:ind w:left="238" w:right="0" w:firstLine="0"/>
        <w:jc w:val="left"/>
        <w:rPr>
          <w:sz w:val="27"/>
        </w:rPr>
      </w:pPr>
      <w:r>
        <w:rPr>
          <w:sz w:val="27"/>
        </w:rPr>
        <w:t>申请单位</w:t>
      </w:r>
    </w:p>
    <w:p>
      <w:pPr>
        <w:pStyle w:val="BodyText"/>
        <w:spacing w:before="2"/>
        <w:rPr>
          <w:sz w:val="25"/>
        </w:rPr>
      </w:pPr>
    </w:p>
    <w:p>
      <w:pPr>
        <w:spacing w:before="0" w:line="232" w:lineRule="auto"/>
        <w:ind w:left="238" w:right="38" w:firstLine="0"/>
        <w:jc w:val="left"/>
        <w:rPr>
          <w:sz w:val="27"/>
        </w:rPr>
      </w:pPr>
      <w:r>
        <w:rPr>
          <w:sz w:val="27"/>
        </w:rPr>
        <w:t xml:space="preserve">基地建立时间 </w:t>
      </w:r>
      <w:r>
        <w:rPr>
          <w:spacing w:val="-3"/>
          <w:sz w:val="27"/>
        </w:rPr>
        <w:t>基地负责人姓名</w:t>
      </w:r>
      <w:r>
        <w:rPr>
          <w:sz w:val="27"/>
        </w:rPr>
        <w:t>申报经费（万</w:t>
      </w:r>
      <w:r>
        <w:rPr>
          <w:spacing w:val="-18"/>
          <w:sz w:val="27"/>
        </w:rPr>
        <w:t xml:space="preserve">） </w:t>
      </w:r>
      <w:r>
        <w:rPr>
          <w:sz w:val="27"/>
        </w:rPr>
        <w:t>基地所在位置</w:t>
      </w:r>
    </w:p>
    <w:p>
      <w:pPr>
        <w:spacing w:before="179"/>
        <w:ind w:left="1188" w:right="0" w:firstLine="0"/>
        <w:jc w:val="left"/>
        <w:rPr>
          <w:sz w:val="31"/>
        </w:rPr>
      </w:pPr>
      <w:r>
        <w:br w:type="column"/>
      </w:r>
      <w:r>
        <w:rPr>
          <w:sz w:val="31"/>
        </w:rPr>
        <w:t>XXX 工程学院</w:t>
      </w:r>
    </w:p>
    <w:p>
      <w:pPr>
        <w:spacing w:before="230" w:line="490" w:lineRule="exact"/>
        <w:ind w:left="238" w:right="0" w:firstLine="0"/>
        <w:jc w:val="left"/>
        <w:rPr>
          <w:sz w:val="27"/>
        </w:rPr>
      </w:pPr>
      <w:r>
        <w:rPr>
          <w:sz w:val="27"/>
        </w:rPr>
        <w:t>2010.11.18</w:t>
      </w:r>
    </w:p>
    <w:p>
      <w:pPr>
        <w:spacing w:before="0" w:line="482" w:lineRule="exact"/>
        <w:ind w:left="508" w:right="0" w:firstLine="0"/>
        <w:jc w:val="left"/>
        <w:rPr>
          <w:sz w:val="27"/>
        </w:rPr>
      </w:pPr>
      <w:r>
        <w:rPr>
          <w:sz w:val="27"/>
        </w:rPr>
        <w:t>XXXX</w:t>
      </w:r>
    </w:p>
    <w:p>
      <w:pPr>
        <w:spacing w:before="3" w:line="232" w:lineRule="auto"/>
        <w:ind w:left="238" w:right="1219" w:firstLine="0"/>
        <w:jc w:val="left"/>
        <w:rPr>
          <w:sz w:val="27"/>
        </w:rPr>
      </w:pPr>
      <w:r>
        <w:rPr>
          <w:sz w:val="27"/>
        </w:rPr>
        <w:t>12 万XXXXX228 号</w:t>
      </w:r>
    </w:p>
    <w:p>
      <w:pPr>
        <w:spacing w:before="30"/>
        <w:ind w:left="238" w:right="0" w:firstLine="0"/>
        <w:jc w:val="left"/>
        <w:rPr>
          <w:sz w:val="27"/>
        </w:rPr>
      </w:pPr>
      <w:r>
        <w:br w:type="column"/>
      </w:r>
      <w:r>
        <w:rPr>
          <w:sz w:val="27"/>
        </w:rPr>
        <w:t>基地名称</w:t>
      </w:r>
    </w:p>
    <w:p>
      <w:pPr>
        <w:pStyle w:val="BodyText"/>
        <w:spacing w:before="2"/>
        <w:rPr>
          <w:sz w:val="25"/>
        </w:rPr>
      </w:pPr>
    </w:p>
    <w:p>
      <w:pPr>
        <w:spacing w:before="0" w:line="232" w:lineRule="auto"/>
        <w:ind w:left="238" w:right="578" w:firstLine="0"/>
        <w:jc w:val="left"/>
        <w:rPr>
          <w:sz w:val="27"/>
        </w:rPr>
      </w:pPr>
      <w:r>
        <w:rPr>
          <w:spacing w:val="-4"/>
          <w:sz w:val="27"/>
        </w:rPr>
        <w:t>基地所在地点</w:t>
      </w:r>
      <w:r>
        <w:rPr>
          <w:sz w:val="27"/>
        </w:rPr>
        <w:t>联系电话</w:t>
      </w:r>
    </w:p>
    <w:p>
      <w:pPr>
        <w:spacing w:before="0" w:line="232" w:lineRule="auto"/>
        <w:ind w:left="238" w:right="38" w:firstLine="0"/>
        <w:jc w:val="left"/>
        <w:rPr>
          <w:sz w:val="27"/>
        </w:rPr>
      </w:pPr>
      <w:r>
        <w:rPr>
          <w:spacing w:val="-3"/>
          <w:sz w:val="27"/>
        </w:rPr>
        <w:t>基地建设起止年限</w:t>
      </w:r>
      <w:r>
        <w:rPr>
          <w:sz w:val="27"/>
        </w:rPr>
        <w:t>占地面积</w:t>
      </w:r>
    </w:p>
    <w:p>
      <w:pPr>
        <w:spacing w:before="44" w:line="230" w:lineRule="auto"/>
        <w:ind w:left="238" w:right="888" w:firstLine="0"/>
        <w:jc w:val="left"/>
        <w:rPr>
          <w:sz w:val="27"/>
        </w:rPr>
      </w:pPr>
      <w:r>
        <w:br w:type="column"/>
      </w:r>
      <w:r>
        <w:rPr>
          <w:sz w:val="27"/>
        </w:rPr>
        <w:t>XXXXX 技术有限公司实习基地XXXXXX 路 228 号XXXXXX 2010.10—2015.10</w:t>
      </w:r>
    </w:p>
    <w:p>
      <w:pPr>
        <w:spacing w:before="0" w:line="492" w:lineRule="exact"/>
        <w:ind w:left="238" w:right="0" w:firstLine="0"/>
        <w:jc w:val="left"/>
        <w:rPr>
          <w:sz w:val="27"/>
        </w:rPr>
      </w:pPr>
      <w:r>
        <w:rPr>
          <w:sz w:val="27"/>
        </w:rPr>
        <w:t>1027 平方米</w:t>
      </w:r>
    </w:p>
    <w:p>
      <w:pPr>
        <w:spacing w:after="0" w:line="492" w:lineRule="exact"/>
        <w:jc w:val="left"/>
        <w:rPr>
          <w:sz w:val="27"/>
        </w:rPr>
        <w:sectPr>
          <w:headerReference w:type="default" r:id="rId17"/>
          <w:footerReference w:type="default" r:id="rId18"/>
          <w:type w:val="continuous"/>
          <w:pgSz w:w="17860" w:h="25260"/>
          <w:pgMar w:top="1820" w:right="1520" w:bottom="2020" w:left="1980" w:header="708" w:footer="708"/>
          <w:pgNumType w:start="3"/>
          <w:cols w:num="4" w:space="708" w:equalWidth="0">
            <w:col w:w="2169" w:space="1363"/>
            <w:col w:w="3188" w:space="989"/>
            <w:col w:w="2439" w:space="750"/>
            <w:col w:w="3462" w:space="0"/>
          </w:cols>
        </w:sectPr>
      </w:pPr>
    </w:p>
    <w:p>
      <w:pPr>
        <w:spacing w:before="219"/>
        <w:ind w:left="238" w:right="0" w:firstLine="0"/>
        <w:jc w:val="left"/>
        <w:rPr>
          <w:sz w:val="27"/>
        </w:rPr>
      </w:pPr>
      <w:r>
        <w:rPr>
          <w:sz w:val="27"/>
        </w:rPr>
        <w:t>基地涉及专业数</w:t>
      </w:r>
    </w:p>
    <w:p>
      <w:pPr>
        <w:spacing w:before="6" w:line="225" w:lineRule="auto"/>
        <w:ind w:left="238" w:right="0" w:firstLine="0"/>
        <w:jc w:val="left"/>
        <w:rPr>
          <w:sz w:val="27"/>
        </w:rPr>
      </w:pPr>
      <w:r>
        <w:br w:type="column"/>
      </w:r>
      <w:r>
        <w:rPr>
          <w:sz w:val="27"/>
        </w:rPr>
        <w:t>XXXX</w:t>
      </w:r>
      <w:r>
        <w:rPr>
          <w:spacing w:val="-7"/>
          <w:sz w:val="27"/>
        </w:rPr>
        <w:t xml:space="preserve"> 电子信息、</w:t>
      </w:r>
      <w:r>
        <w:rPr>
          <w:sz w:val="27"/>
        </w:rPr>
        <w:t>XXXX</w:t>
      </w:r>
    </w:p>
    <w:p>
      <w:pPr>
        <w:spacing w:before="219"/>
        <w:ind w:left="238" w:right="0" w:firstLine="0"/>
        <w:jc w:val="left"/>
        <w:rPr>
          <w:sz w:val="27"/>
        </w:rPr>
      </w:pPr>
      <w:r>
        <w:br w:type="column"/>
      </w:r>
      <w:r>
        <w:rPr>
          <w:sz w:val="27"/>
        </w:rPr>
        <w:t>年招生数</w:t>
      </w:r>
    </w:p>
    <w:p>
      <w:pPr>
        <w:spacing w:before="219"/>
        <w:ind w:left="238" w:right="0" w:firstLine="0"/>
        <w:jc w:val="left"/>
        <w:rPr>
          <w:sz w:val="27"/>
        </w:rPr>
      </w:pPr>
      <w:r>
        <w:br w:type="column"/>
      </w:r>
      <w:r>
        <w:rPr>
          <w:sz w:val="27"/>
        </w:rPr>
        <w:t>225 人</w:t>
      </w:r>
    </w:p>
    <w:p>
      <w:pPr>
        <w:spacing w:before="0" w:line="483" w:lineRule="exact"/>
        <w:ind w:left="238" w:right="0" w:firstLine="0"/>
        <w:jc w:val="left"/>
        <w:rPr>
          <w:sz w:val="27"/>
        </w:rPr>
      </w:pPr>
      <w:r>
        <w:br w:type="column"/>
      </w:r>
      <w:r>
        <w:rPr>
          <w:sz w:val="27"/>
        </w:rPr>
        <w:t>在校生数</w:t>
      </w:r>
    </w:p>
    <w:p>
      <w:pPr>
        <w:spacing w:before="0" w:line="468" w:lineRule="exact"/>
        <w:ind w:left="238" w:right="0" w:firstLine="0"/>
        <w:jc w:val="left"/>
        <w:rPr>
          <w:sz w:val="27"/>
        </w:rPr>
      </w:pPr>
      <w:r>
        <w:br w:type="column"/>
      </w:r>
      <w:r>
        <w:rPr>
          <w:sz w:val="27"/>
        </w:rPr>
        <w:t>774</w:t>
      </w:r>
    </w:p>
    <w:p>
      <w:pPr>
        <w:spacing w:before="0" w:line="483" w:lineRule="exact"/>
        <w:ind w:left="238" w:right="0" w:firstLine="0"/>
        <w:jc w:val="left"/>
        <w:rPr>
          <w:sz w:val="27"/>
        </w:rPr>
      </w:pPr>
      <w:r>
        <w:rPr>
          <w:sz w:val="27"/>
        </w:rPr>
        <w:t>人</w:t>
      </w:r>
    </w:p>
    <w:p>
      <w:pPr>
        <w:spacing w:after="0" w:line="483" w:lineRule="exact"/>
        <w:jc w:val="left"/>
        <w:rPr>
          <w:sz w:val="27"/>
        </w:rPr>
        <w:sectPr>
          <w:headerReference w:type="default" r:id="rId19"/>
          <w:footerReference w:type="default" r:id="rId20"/>
          <w:type w:val="continuous"/>
          <w:pgSz w:w="17860" w:h="25260"/>
          <w:pgMar w:top="1820" w:right="1520" w:bottom="2020" w:left="1980" w:header="708" w:footer="708"/>
          <w:pgNumType w:start="4"/>
          <w:cols w:num="6" w:space="708" w:equalWidth="0">
            <w:col w:w="2169" w:space="1363"/>
            <w:col w:w="2349" w:space="78"/>
            <w:col w:w="1359" w:space="1381"/>
            <w:col w:w="1093" w:space="1107"/>
            <w:col w:w="1359" w:space="492"/>
            <w:col w:w="1610" w:space="0"/>
          </w:cols>
        </w:sectPr>
      </w:pPr>
    </w:p>
    <w:p>
      <w:pPr>
        <w:spacing w:before="0" w:line="482" w:lineRule="exact"/>
        <w:ind w:left="238" w:right="0" w:firstLine="0"/>
        <w:jc w:val="left"/>
        <w:rPr>
          <w:sz w:val="27"/>
        </w:rPr>
      </w:pPr>
      <w:r>
        <w:rPr>
          <w:sz w:val="27"/>
        </w:rPr>
        <w:t>累计毕业生数</w:t>
      </w:r>
    </w:p>
    <w:p>
      <w:pPr>
        <w:spacing w:before="0" w:line="482" w:lineRule="exact"/>
        <w:ind w:left="238" w:right="0" w:firstLine="0"/>
        <w:jc w:val="left"/>
        <w:rPr>
          <w:sz w:val="27"/>
        </w:rPr>
      </w:pPr>
      <w:r>
        <w:br w:type="column"/>
      </w:r>
      <w:r>
        <w:rPr>
          <w:sz w:val="27"/>
        </w:rPr>
        <w:t>130 人</w:t>
      </w:r>
    </w:p>
    <w:p>
      <w:pPr>
        <w:tabs>
          <w:tab w:val="left" w:pos="774"/>
        </w:tabs>
        <w:spacing w:before="164"/>
        <w:ind w:left="238" w:right="0" w:firstLine="0"/>
        <w:jc w:val="left"/>
        <w:rPr>
          <w:sz w:val="27"/>
        </w:rPr>
      </w:pPr>
      <w:r>
        <w:rPr>
          <w:sz w:val="27"/>
        </w:rPr>
        <w:t>总</w:t>
        <w:tab/>
        <w:t>数（人）</w:t>
      </w:r>
    </w:p>
    <w:p>
      <w:pPr>
        <w:spacing w:before="0" w:line="482" w:lineRule="exact"/>
        <w:ind w:left="220" w:right="4635" w:firstLine="0"/>
        <w:jc w:val="center"/>
        <w:rPr>
          <w:sz w:val="27"/>
        </w:rPr>
      </w:pPr>
      <w:r>
        <w:br w:type="column"/>
      </w:r>
      <w:r>
        <w:rPr>
          <w:sz w:val="27"/>
        </w:rPr>
        <w:t>近三年平均就业率（％）</w:t>
      </w:r>
    </w:p>
    <w:p>
      <w:pPr>
        <w:spacing w:before="17"/>
        <w:ind w:left="4621" w:right="2886" w:firstLine="0"/>
        <w:jc w:val="center"/>
        <w:rPr>
          <w:sz w:val="27"/>
        </w:rPr>
      </w:pPr>
      <w:r>
        <w:rPr>
          <w:sz w:val="27"/>
        </w:rPr>
        <w:t>32</w:t>
      </w:r>
    </w:p>
    <w:p>
      <w:pPr>
        <w:spacing w:after="0"/>
        <w:jc w:val="center"/>
        <w:rPr>
          <w:sz w:val="27"/>
        </w:rPr>
        <w:sectPr>
          <w:headerReference w:type="default" r:id="rId21"/>
          <w:footerReference w:type="default" r:id="rId22"/>
          <w:type w:val="continuous"/>
          <w:pgSz w:w="17860" w:h="25260"/>
          <w:pgMar w:top="1820" w:right="1520" w:bottom="2020" w:left="1980" w:header="708" w:footer="708"/>
          <w:pgNumType w:start="5"/>
          <w:cols w:num="3" w:space="708" w:equalWidth="0">
            <w:col w:w="1899" w:space="1633"/>
            <w:col w:w="1896" w:space="1067"/>
            <w:col w:w="7865" w:space="0"/>
          </w:cols>
        </w:sectPr>
      </w:pPr>
    </w:p>
    <w:p>
      <w:pPr>
        <w:pStyle w:val="BodyText"/>
        <w:spacing w:before="12"/>
        <w:rPr>
          <w:sz w:val="5"/>
        </w:rPr>
      </w:pPr>
    </w:p>
    <w:p>
      <w:pPr>
        <w:spacing w:after="0"/>
        <w:rPr>
          <w:sz w:val="5"/>
        </w:rPr>
        <w:sectPr>
          <w:headerReference w:type="default" r:id="rId23"/>
          <w:footerReference w:type="default" r:id="rId24"/>
          <w:type w:val="continuous"/>
          <w:pgSz w:w="17860" w:h="25260"/>
          <w:pgMar w:top="1820" w:right="1520" w:bottom="2020" w:left="1980" w:header="708" w:footer="708"/>
          <w:pgNumType w:start="6"/>
          <w:cols w:space="708"/>
        </w:sectPr>
      </w:pPr>
    </w:p>
    <w:p>
      <w:pPr>
        <w:pStyle w:val="BodyText"/>
        <w:spacing w:before="17"/>
        <w:rPr>
          <w:sz w:val="45"/>
        </w:rPr>
      </w:pPr>
    </w:p>
    <w:p>
      <w:pPr>
        <w:spacing w:before="0"/>
        <w:ind w:left="238" w:right="0" w:firstLine="0"/>
        <w:jc w:val="left"/>
        <w:rPr>
          <w:sz w:val="27"/>
        </w:rPr>
      </w:pPr>
      <w:r>
        <w:rPr>
          <w:sz w:val="27"/>
        </w:rPr>
        <w:t>师资队伍</w:t>
      </w:r>
    </w:p>
    <w:p>
      <w:pPr>
        <w:tabs>
          <w:tab w:val="right" w:pos="9890"/>
        </w:tabs>
        <w:spacing w:before="29" w:line="490" w:lineRule="exact"/>
        <w:ind w:left="2208" w:right="0" w:firstLine="0"/>
        <w:jc w:val="left"/>
        <w:rPr>
          <w:sz w:val="27"/>
        </w:rPr>
      </w:pPr>
      <w:r>
        <w:br w:type="column"/>
      </w:r>
      <w:r>
        <w:rPr>
          <w:sz w:val="27"/>
        </w:rPr>
        <w:t>其中：高级职称教师数（人）</w:t>
        <w:tab/>
        <w:t>16</w:t>
      </w:r>
    </w:p>
    <w:p>
      <w:pPr>
        <w:tabs>
          <w:tab w:val="left" w:pos="2208"/>
          <w:tab w:val="right" w:pos="9890"/>
        </w:tabs>
        <w:spacing w:before="54" w:line="184" w:lineRule="auto"/>
        <w:ind w:left="238" w:right="0" w:firstLine="0"/>
        <w:jc w:val="left"/>
        <w:rPr>
          <w:sz w:val="27"/>
        </w:rPr>
      </w:pPr>
      <w:r>
        <w:rPr>
          <w:position w:val="-8"/>
          <w:sz w:val="27"/>
        </w:rPr>
        <w:t>专任教师</w:t>
        <w:tab/>
      </w:r>
      <w:r>
        <w:rPr>
          <w:sz w:val="27"/>
        </w:rPr>
        <w:t>中级职称教师数（人）</w:t>
        <w:tab/>
        <w:t>15</w:t>
      </w:r>
    </w:p>
    <w:p>
      <w:pPr>
        <w:tabs>
          <w:tab w:val="right" w:pos="9732"/>
        </w:tabs>
        <w:spacing w:before="0" w:line="438" w:lineRule="exact"/>
        <w:ind w:left="2208" w:right="0" w:firstLine="0"/>
        <w:jc w:val="left"/>
        <w:rPr>
          <w:sz w:val="27"/>
        </w:rPr>
      </w:pPr>
      <w:r>
        <w:rPr>
          <w:sz w:val="27"/>
        </w:rPr>
        <w:t>初级职称教师数（人）</w:t>
        <w:tab/>
        <w:t>1</w:t>
      </w:r>
    </w:p>
    <w:p>
      <w:pPr>
        <w:tabs>
          <w:tab w:val="right" w:pos="9890"/>
        </w:tabs>
        <w:spacing w:before="0" w:line="482" w:lineRule="exact"/>
        <w:ind w:left="2208" w:right="0" w:firstLine="0"/>
        <w:jc w:val="left"/>
        <w:rPr>
          <w:sz w:val="27"/>
        </w:rPr>
      </w:pPr>
      <w:r>
        <w:rPr>
          <w:sz w:val="27"/>
        </w:rPr>
        <w:t>具有行业企业经历的教师（人）</w:t>
        <w:tab/>
        <w:t>15</w:t>
      </w:r>
    </w:p>
    <w:p>
      <w:pPr>
        <w:spacing w:before="0" w:line="490" w:lineRule="exact"/>
        <w:ind w:left="2208" w:right="0" w:firstLine="0"/>
        <w:jc w:val="left"/>
        <w:rPr>
          <w:sz w:val="27"/>
        </w:rPr>
      </w:pPr>
      <w:r>
        <w:rPr>
          <w:sz w:val="27"/>
        </w:rPr>
        <w:t>具有高级工、技师、工程师等职称的教师（人）</w:t>
      </w:r>
    </w:p>
    <w:p>
      <w:pPr>
        <w:spacing w:after="0" w:line="490" w:lineRule="exact"/>
        <w:jc w:val="left"/>
        <w:rPr>
          <w:sz w:val="27"/>
        </w:rPr>
        <w:sectPr>
          <w:headerReference w:type="default" r:id="rId25"/>
          <w:footerReference w:type="default" r:id="rId26"/>
          <w:type w:val="continuous"/>
          <w:pgSz w:w="17860" w:h="25260"/>
          <w:pgMar w:top="1820" w:right="1520" w:bottom="2020" w:left="1980" w:header="708" w:footer="708"/>
          <w:pgNumType w:start="7"/>
          <w:cols w:num="2" w:space="708" w:equalWidth="0">
            <w:col w:w="1359" w:space="203"/>
            <w:col w:w="12798" w:space="0"/>
          </w:cols>
        </w:sectPr>
      </w:pPr>
    </w:p>
    <w:p>
      <w:pPr>
        <w:spacing w:before="0" w:line="247" w:lineRule="auto"/>
        <w:ind w:left="238" w:right="95" w:firstLine="1562"/>
        <w:jc w:val="left"/>
        <w:rPr>
          <w:sz w:val="27"/>
        </w:rPr>
      </w:pPr>
      <w:r>
        <w:rPr>
          <w:sz w:val="27"/>
        </w:rPr>
        <w:t>兼职教师总数（人） 本基地近三年接纳学生人数</w:t>
      </w:r>
    </w:p>
    <w:p>
      <w:pPr>
        <w:spacing w:before="0" w:line="466" w:lineRule="exact"/>
        <w:ind w:left="238" w:right="0" w:firstLine="0"/>
        <w:jc w:val="left"/>
        <w:rPr>
          <w:sz w:val="27"/>
        </w:rPr>
      </w:pPr>
      <w:r>
        <w:rPr>
          <w:sz w:val="27"/>
        </w:rPr>
        <w:t>本基地近三年年均为社会培训人次</w:t>
      </w:r>
    </w:p>
    <w:p>
      <w:pPr>
        <w:spacing w:before="0" w:line="486" w:lineRule="exact"/>
        <w:ind w:left="238" w:right="0" w:firstLine="0"/>
        <w:jc w:val="left"/>
        <w:rPr>
          <w:sz w:val="27"/>
        </w:rPr>
      </w:pPr>
      <w:r>
        <w:br w:type="column"/>
      </w:r>
      <w:r>
        <w:rPr>
          <w:sz w:val="27"/>
        </w:rPr>
        <w:t>10 人（包括校外挂职）</w:t>
      </w:r>
    </w:p>
    <w:p>
      <w:pPr>
        <w:spacing w:before="13" w:line="490" w:lineRule="exact"/>
        <w:ind w:left="238" w:right="0" w:firstLine="0"/>
        <w:jc w:val="left"/>
        <w:rPr>
          <w:sz w:val="27"/>
        </w:rPr>
      </w:pPr>
      <w:r>
        <w:rPr>
          <w:sz w:val="27"/>
        </w:rPr>
        <w:t>300</w:t>
      </w:r>
      <w:r>
        <w:rPr>
          <w:spacing w:val="-5"/>
          <w:sz w:val="27"/>
        </w:rPr>
        <w:t xml:space="preserve"> 人次</w:t>
      </w:r>
    </w:p>
    <w:p>
      <w:pPr>
        <w:spacing w:before="0" w:line="490" w:lineRule="exact"/>
        <w:ind w:left="238" w:right="0" w:firstLine="0"/>
        <w:jc w:val="left"/>
        <w:rPr>
          <w:sz w:val="27"/>
        </w:rPr>
      </w:pPr>
      <w:r>
        <w:rPr>
          <w:sz w:val="27"/>
        </w:rPr>
        <w:t>150</w:t>
      </w:r>
      <w:r>
        <w:rPr>
          <w:spacing w:val="-5"/>
          <w:sz w:val="27"/>
        </w:rPr>
        <w:t xml:space="preserve"> 人次</w:t>
      </w:r>
    </w:p>
    <w:p>
      <w:pPr>
        <w:spacing w:after="0" w:line="490" w:lineRule="exact"/>
        <w:jc w:val="left"/>
        <w:rPr>
          <w:sz w:val="27"/>
        </w:rPr>
        <w:sectPr>
          <w:headerReference w:type="default" r:id="rId27"/>
          <w:footerReference w:type="default" r:id="rId28"/>
          <w:type w:val="continuous"/>
          <w:pgSz w:w="17860" w:h="25260"/>
          <w:pgMar w:top="1820" w:right="1520" w:bottom="2020" w:left="1980" w:header="708" w:footer="708"/>
          <w:pgNumType w:start="8"/>
          <w:cols w:num="2" w:space="708" w:equalWidth="0">
            <w:col w:w="4329" w:space="2166"/>
            <w:col w:w="7865" w:space="0"/>
          </w:cols>
        </w:sectPr>
      </w:pPr>
    </w:p>
    <w:p>
      <w:pPr>
        <w:spacing w:before="5"/>
        <w:ind w:left="238" w:right="0" w:firstLine="0"/>
        <w:jc w:val="left"/>
        <w:rPr>
          <w:sz w:val="27"/>
        </w:rPr>
      </w:pPr>
      <w:r>
        <w:rPr>
          <w:sz w:val="27"/>
        </w:rPr>
        <w:t>现有大学生校外实践教育基地状况（主要专业）电气工程及其自动化、电子信息、测控</w:t>
      </w:r>
    </w:p>
    <w:p>
      <w:pPr>
        <w:spacing w:after="0"/>
        <w:jc w:val="left"/>
        <w:rPr>
          <w:sz w:val="27"/>
        </w:rPr>
        <w:sectPr>
          <w:headerReference w:type="default" r:id="rId29"/>
          <w:footerReference w:type="default" r:id="rId30"/>
          <w:type w:val="continuous"/>
          <w:pgSz w:w="17860" w:h="25260"/>
          <w:pgMar w:top="1820" w:right="1520" w:bottom="2020" w:left="1980" w:header="708" w:footer="708"/>
          <w:pgNumType w:start="9"/>
          <w:cols w:space="708"/>
        </w:sectPr>
      </w:pPr>
    </w:p>
    <w:p>
      <w:pPr>
        <w:tabs>
          <w:tab w:val="left" w:pos="2333"/>
        </w:tabs>
        <w:spacing w:before="0" w:line="483" w:lineRule="exact"/>
        <w:ind w:left="238" w:right="0" w:firstLine="0"/>
        <w:jc w:val="left"/>
        <w:rPr>
          <w:sz w:val="27"/>
        </w:rPr>
      </w:pPr>
      <w:r>
        <w:rPr>
          <w:sz w:val="27"/>
        </w:rPr>
        <w:t>序号</w:t>
        <w:tab/>
        <w:t>名称/合作企业</w:t>
      </w:r>
    </w:p>
    <w:p>
      <w:pPr>
        <w:spacing w:before="0" w:line="256" w:lineRule="auto"/>
        <w:ind w:left="238" w:right="6610" w:firstLine="0"/>
        <w:jc w:val="left"/>
        <w:rPr>
          <w:sz w:val="27"/>
        </w:rPr>
      </w:pPr>
      <w:r>
        <w:br w:type="column"/>
      </w:r>
      <w:r>
        <w:rPr>
          <w:sz w:val="27"/>
        </w:rPr>
        <w:t>主要内容生产实习</w:t>
      </w:r>
    </w:p>
    <w:p>
      <w:pPr>
        <w:spacing w:before="0" w:line="497" w:lineRule="exact"/>
        <w:ind w:left="238" w:right="0" w:firstLine="0"/>
        <w:jc w:val="left"/>
        <w:rPr>
          <w:sz w:val="27"/>
        </w:rPr>
      </w:pPr>
      <w:r>
        <w:rPr>
          <w:sz w:val="27"/>
        </w:rPr>
        <w:t>认识实习、生产实习</w:t>
      </w:r>
    </w:p>
    <w:p>
      <w:pPr>
        <w:spacing w:before="0" w:line="247" w:lineRule="auto"/>
        <w:ind w:left="238" w:right="3910" w:firstLine="0"/>
        <w:jc w:val="both"/>
        <w:rPr>
          <w:sz w:val="27"/>
        </w:rPr>
      </w:pPr>
      <w:r>
        <w:rPr>
          <w:sz w:val="27"/>
        </w:rPr>
        <w:t>认识实习、生产实习、毕业实习认识实习、生产实习、毕业实习认识实习、生产实习、毕业实习认识实习、生产实习、毕业实习认识实习、生产实习、毕业实习</w:t>
      </w:r>
    </w:p>
    <w:p>
      <w:pPr>
        <w:spacing w:after="0" w:line="247" w:lineRule="auto"/>
        <w:jc w:val="both"/>
        <w:rPr>
          <w:sz w:val="27"/>
        </w:rPr>
        <w:sectPr>
          <w:headerReference w:type="default" r:id="rId31"/>
          <w:footerReference w:type="default" r:id="rId32"/>
          <w:type w:val="continuous"/>
          <w:pgSz w:w="17860" w:h="25260"/>
          <w:pgMar w:top="1820" w:right="1520" w:bottom="2020" w:left="1980" w:header="708" w:footer="708"/>
          <w:pgNumType w:start="10"/>
          <w:cols w:num="2" w:space="708" w:equalWidth="0">
            <w:col w:w="4109" w:space="2321"/>
            <w:col w:w="7930" w:space="0"/>
          </w:cols>
        </w:sectPr>
      </w:pPr>
    </w:p>
    <w:p>
      <w:pPr>
        <w:spacing w:before="18" w:line="232" w:lineRule="auto"/>
        <w:ind w:left="238" w:right="38" w:firstLine="0"/>
        <w:jc w:val="left"/>
        <w:rPr>
          <w:sz w:val="27"/>
        </w:rPr>
      </w:pPr>
      <w:r>
        <w:rPr>
          <w:spacing w:val="-3"/>
          <w:sz w:val="27"/>
        </w:rPr>
        <w:t>合作单位基本情况</w:t>
      </w:r>
      <w:r>
        <w:rPr>
          <w:sz w:val="27"/>
        </w:rPr>
        <w:t>单位全称</w:t>
      </w:r>
    </w:p>
    <w:p>
      <w:pPr>
        <w:spacing w:before="0" w:line="232" w:lineRule="auto"/>
        <w:ind w:left="238" w:right="1118" w:firstLine="0"/>
        <w:jc w:val="both"/>
        <w:rPr>
          <w:sz w:val="27"/>
        </w:rPr>
      </w:pPr>
      <w:r>
        <w:rPr>
          <w:spacing w:val="-5"/>
          <w:sz w:val="27"/>
        </w:rPr>
        <w:t>单位性质注册资金主营业务</w:t>
      </w:r>
    </w:p>
    <w:p>
      <w:pPr>
        <w:spacing w:before="0" w:line="487" w:lineRule="exact"/>
        <w:ind w:left="238" w:right="0" w:firstLine="0"/>
        <w:jc w:val="left"/>
        <w:rPr>
          <w:sz w:val="27"/>
        </w:rPr>
      </w:pPr>
      <w:r>
        <w:rPr>
          <w:sz w:val="27"/>
        </w:rPr>
        <w:t>现有员工人数</w:t>
      </w:r>
    </w:p>
    <w:p>
      <w:pPr>
        <w:pStyle w:val="BodyText"/>
        <w:spacing w:before="11"/>
        <w:rPr>
          <w:sz w:val="26"/>
        </w:rPr>
      </w:pPr>
      <w:r>
        <w:br w:type="column"/>
      </w:r>
    </w:p>
    <w:p>
      <w:pPr>
        <w:spacing w:before="0" w:line="490" w:lineRule="exact"/>
        <w:ind w:left="238" w:right="0" w:firstLine="0"/>
        <w:jc w:val="left"/>
        <w:rPr>
          <w:sz w:val="27"/>
        </w:rPr>
      </w:pPr>
      <w:r>
        <w:rPr>
          <w:sz w:val="27"/>
        </w:rPr>
        <w:t>XXXXX 技术有限公司</w:t>
      </w:r>
    </w:p>
    <w:p>
      <w:pPr>
        <w:spacing w:before="3" w:line="232" w:lineRule="auto"/>
        <w:ind w:left="238" w:right="7167" w:firstLine="0"/>
        <w:jc w:val="left"/>
        <w:rPr>
          <w:sz w:val="27"/>
        </w:rPr>
      </w:pPr>
      <w:r>
        <w:rPr>
          <w:sz w:val="27"/>
        </w:rPr>
        <w:t>（国有、集体、民营等）民营1000 万元</w:t>
      </w:r>
    </w:p>
    <w:p>
      <w:pPr>
        <w:spacing w:before="0" w:line="232" w:lineRule="auto"/>
        <w:ind w:left="238" w:right="7167" w:firstLine="0"/>
        <w:jc w:val="left"/>
        <w:rPr>
          <w:sz w:val="27"/>
        </w:rPr>
      </w:pPr>
      <w:r>
        <w:rPr>
          <w:sz w:val="27"/>
        </w:rPr>
        <w:t>机电及自动化产品制造，加工70</w:t>
      </w:r>
    </w:p>
    <w:p>
      <w:pPr>
        <w:spacing w:after="0" w:line="232" w:lineRule="auto"/>
        <w:jc w:val="left"/>
        <w:rPr>
          <w:sz w:val="27"/>
        </w:rPr>
        <w:sectPr>
          <w:headerReference w:type="default" r:id="rId33"/>
          <w:footerReference w:type="default" r:id="rId34"/>
          <w:type w:val="continuous"/>
          <w:pgSz w:w="17860" w:h="25260"/>
          <w:pgMar w:top="1820" w:right="1520" w:bottom="2020" w:left="1980" w:header="708" w:footer="708"/>
          <w:pgNumType w:start="11"/>
          <w:cols w:num="2" w:space="708" w:equalWidth="0">
            <w:col w:w="2439" w:space="1002"/>
            <w:col w:w="10919" w:space="0"/>
          </w:cols>
        </w:sectPr>
      </w:pPr>
    </w:p>
    <w:p>
      <w:pPr>
        <w:spacing w:before="27" w:line="232" w:lineRule="auto"/>
        <w:ind w:left="238" w:right="38" w:firstLine="0"/>
        <w:jc w:val="left"/>
        <w:rPr>
          <w:sz w:val="27"/>
        </w:rPr>
      </w:pPr>
      <w:r>
        <w:rPr>
          <w:spacing w:val="-2"/>
          <w:sz w:val="27"/>
        </w:rPr>
        <w:t>近三年年均接待实习大学生人数</w:t>
      </w:r>
      <w:r>
        <w:rPr>
          <w:sz w:val="27"/>
        </w:rPr>
        <w:t>企业高级以上职称人数</w:t>
      </w:r>
    </w:p>
    <w:p>
      <w:pPr>
        <w:spacing w:before="0" w:line="486" w:lineRule="exact"/>
        <w:ind w:left="238" w:right="0" w:firstLine="0"/>
        <w:jc w:val="left"/>
        <w:rPr>
          <w:sz w:val="27"/>
        </w:rPr>
      </w:pPr>
      <w:r>
        <w:rPr>
          <w:sz w:val="27"/>
        </w:rPr>
        <w:t>企业中级职称以上人数</w:t>
      </w:r>
    </w:p>
    <w:p>
      <w:pPr>
        <w:spacing w:before="167"/>
        <w:ind w:left="238" w:right="0" w:firstLine="0"/>
        <w:jc w:val="left"/>
        <w:rPr>
          <w:sz w:val="31"/>
        </w:rPr>
      </w:pPr>
      <w:r>
        <w:rPr>
          <w:sz w:val="31"/>
        </w:rPr>
        <w:t>现有与学院合作情况</w:t>
      </w:r>
    </w:p>
    <w:p>
      <w:pPr>
        <w:spacing w:before="17" w:line="490" w:lineRule="exact"/>
        <w:ind w:left="238" w:right="0" w:firstLine="0"/>
        <w:jc w:val="left"/>
        <w:rPr>
          <w:sz w:val="27"/>
        </w:rPr>
      </w:pPr>
      <w:r>
        <w:br w:type="column"/>
      </w:r>
      <w:r>
        <w:rPr>
          <w:sz w:val="27"/>
        </w:rPr>
        <w:t>200</w:t>
      </w:r>
    </w:p>
    <w:p>
      <w:pPr>
        <w:spacing w:before="0" w:line="482" w:lineRule="exact"/>
        <w:ind w:left="238" w:right="0" w:firstLine="0"/>
        <w:jc w:val="left"/>
        <w:rPr>
          <w:sz w:val="27"/>
        </w:rPr>
      </w:pPr>
      <w:r>
        <w:rPr>
          <w:sz w:val="27"/>
        </w:rPr>
        <w:t>5</w:t>
      </w:r>
    </w:p>
    <w:p>
      <w:pPr>
        <w:spacing w:before="0" w:line="490" w:lineRule="exact"/>
        <w:ind w:left="238" w:right="0" w:firstLine="0"/>
        <w:jc w:val="left"/>
        <w:rPr>
          <w:sz w:val="27"/>
        </w:rPr>
      </w:pPr>
      <w:r>
        <w:rPr>
          <w:sz w:val="27"/>
        </w:rPr>
        <w:t>20</w:t>
      </w:r>
    </w:p>
    <w:p>
      <w:pPr>
        <w:spacing w:after="0" w:line="490" w:lineRule="exact"/>
        <w:jc w:val="left"/>
        <w:rPr>
          <w:sz w:val="27"/>
        </w:rPr>
        <w:sectPr>
          <w:headerReference w:type="default" r:id="rId35"/>
          <w:footerReference w:type="default" r:id="rId36"/>
          <w:type w:val="continuous"/>
          <w:pgSz w:w="17860" w:h="25260"/>
          <w:pgMar w:top="1820" w:right="1520" w:bottom="2020" w:left="1980" w:header="708" w:footer="708"/>
          <w:pgNumType w:start="12"/>
          <w:cols w:num="2" w:space="708" w:equalWidth="0">
            <w:col w:w="4059" w:space="1900"/>
            <w:col w:w="8401" w:space="0"/>
          </w:cols>
        </w:sectPr>
      </w:pPr>
    </w:p>
    <w:p>
      <w:pPr>
        <w:pStyle w:val="BodyText"/>
        <w:spacing w:before="3"/>
        <w:rPr>
          <w:sz w:val="19"/>
        </w:rPr>
      </w:pPr>
      <w:r>
        <w:drawing>
          <wp:anchor distT="0" distB="0" distL="0" distR="0" simplePos="0" relativeHeight="251666432" behindDoc="1" locked="0" layoutInCell="1" allowOverlap="1">
            <wp:simplePos x="0" y="0"/>
            <wp:positionH relativeFrom="page">
              <wp:posOffset>1282700</wp:posOffset>
            </wp:positionH>
            <wp:positionV relativeFrom="page">
              <wp:posOffset>1524000</wp:posOffset>
            </wp:positionV>
            <wp:extent cx="8661400" cy="12738100"/>
            <wp:effectExtent l="0" t="0" r="0" b="0"/>
            <wp:wrapNone/>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png"/>
                    <pic:cNvPicPr/>
                  </pic:nvPicPr>
                  <pic:blipFill>
                    <a:blip xmlns:r="http://schemas.openxmlformats.org/officeDocument/2006/relationships" r:embed="rId37" cstate="print"/>
                    <a:stretch>
                      <a:fillRect/>
                    </a:stretch>
                  </pic:blipFill>
                  <pic:spPr>
                    <a:xfrm>
                      <a:off x="0" y="0"/>
                      <a:ext cx="8661400" cy="12738100"/>
                    </a:xfrm>
                    <a:prstGeom prst="rect">
                      <a:avLst/>
                    </a:prstGeom>
                  </pic:spPr>
                </pic:pic>
              </a:graphicData>
            </a:graphic>
          </wp:anchor>
        </w:drawing>
      </w:r>
    </w:p>
    <w:p>
      <w:pPr>
        <w:tabs>
          <w:tab w:val="left" w:pos="2333"/>
          <w:tab w:val="left" w:pos="6197"/>
        </w:tabs>
        <w:spacing w:before="26"/>
        <w:ind w:left="238" w:right="0" w:firstLine="0"/>
        <w:jc w:val="left"/>
        <w:rPr>
          <w:sz w:val="31"/>
        </w:rPr>
      </w:pPr>
      <w:r>
        <w:rPr>
          <w:sz w:val="31"/>
        </w:rPr>
        <w:t>序号</w:t>
        <w:tab/>
        <w:t>合作学院</w:t>
        <w:tab/>
        <w:t>主要内容</w:t>
      </w:r>
    </w:p>
    <w:p>
      <w:pPr>
        <w:spacing w:after="0"/>
        <w:jc w:val="left"/>
        <w:rPr>
          <w:sz w:val="31"/>
        </w:rPr>
        <w:sectPr>
          <w:headerReference w:type="default" r:id="rId38"/>
          <w:footerReference w:type="default" r:id="rId39"/>
          <w:type w:val="continuous"/>
          <w:pgSz w:w="17860" w:h="25260"/>
          <w:pgMar w:top="1820" w:right="1520" w:bottom="2020" w:left="1980" w:header="708" w:footer="708"/>
          <w:pgNumType w:start="13"/>
          <w:cols w:space="708"/>
        </w:sectPr>
      </w:pPr>
    </w:p>
    <w:p>
      <w:pPr>
        <w:pStyle w:val="BodyText"/>
        <w:rPr>
          <w:sz w:val="20"/>
        </w:rPr>
      </w:pPr>
      <w:r>
        <w:drawing>
          <wp:anchor distT="0" distB="0" distL="0" distR="0" simplePos="0" relativeHeight="251667456" behindDoc="1" locked="0" layoutInCell="1" allowOverlap="1">
            <wp:simplePos x="0" y="0"/>
            <wp:positionH relativeFrom="page">
              <wp:posOffset>1282700</wp:posOffset>
            </wp:positionH>
            <wp:positionV relativeFrom="page">
              <wp:posOffset>1171575</wp:posOffset>
            </wp:positionV>
            <wp:extent cx="8661400" cy="13169900"/>
            <wp:effectExtent l="0" t="0" r="0" b="0"/>
            <wp:wrapNone/>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2.png"/>
                    <pic:cNvPicPr/>
                  </pic:nvPicPr>
                  <pic:blipFill>
                    <a:blip xmlns:r="http://schemas.openxmlformats.org/officeDocument/2006/relationships" r:embed="rId40" cstate="print"/>
                    <a:stretch>
                      <a:fillRect/>
                    </a:stretch>
                  </pic:blipFill>
                  <pic:spPr>
                    <a:xfrm>
                      <a:off x="0" y="0"/>
                      <a:ext cx="8661400" cy="13169900"/>
                    </a:xfrm>
                    <a:prstGeom prst="rect">
                      <a:avLst/>
                    </a:prstGeom>
                  </pic:spPr>
                </pic:pic>
              </a:graphicData>
            </a:graphic>
          </wp:anchor>
        </w:drawing>
      </w:r>
    </w:p>
    <w:p>
      <w:pPr>
        <w:pStyle w:val="BodyText"/>
        <w:rPr>
          <w:sz w:val="20"/>
        </w:rPr>
      </w:pPr>
    </w:p>
    <w:p>
      <w:pPr>
        <w:pStyle w:val="BodyText"/>
        <w:spacing w:before="8"/>
        <w:rPr>
          <w:sz w:val="22"/>
        </w:rPr>
      </w:pPr>
    </w:p>
    <w:p>
      <w:pPr>
        <w:spacing w:before="26" w:line="393" w:lineRule="auto"/>
        <w:ind w:left="288" w:right="1026" w:firstLine="0"/>
        <w:jc w:val="left"/>
        <w:rPr>
          <w:sz w:val="31"/>
        </w:rPr>
      </w:pPr>
      <w:r>
        <w:rPr>
          <w:sz w:val="31"/>
        </w:rPr>
        <w:t>基地建设方案（包括现有基础、建设目标、建设思路、主要举措、建设进度、预期成果、实践形式、实践内容、接纳学生数量等）</w:t>
      </w:r>
    </w:p>
    <w:p>
      <w:pPr>
        <w:pStyle w:val="BodyText"/>
        <w:spacing w:line="568" w:lineRule="exact"/>
        <w:ind w:left="1235"/>
      </w:pPr>
      <w:r>
        <w:t>一、现有基础:</w:t>
      </w:r>
    </w:p>
    <w:p>
      <w:pPr>
        <w:pStyle w:val="Heading2"/>
        <w:spacing w:before="273"/>
        <w:ind w:left="1368"/>
      </w:pPr>
      <w:r>
        <w:t>（1）学院情况简介</w:t>
      </w:r>
    </w:p>
    <w:p>
      <w:pPr>
        <w:pStyle w:val="BodyText"/>
        <w:spacing w:before="272" w:line="338" w:lineRule="auto"/>
        <w:ind w:left="288" w:right="1309" w:firstLine="1079"/>
        <w:jc w:val="both"/>
      </w:pPr>
      <w:r>
        <w:t>XXX</w:t>
      </w:r>
      <w:r>
        <w:rPr>
          <w:spacing w:val="-8"/>
        </w:rPr>
        <w:t xml:space="preserve"> 工程学院是以工学为主的二级学院，现有教职工 </w:t>
      </w:r>
      <w:r>
        <w:t>80</w:t>
      </w:r>
      <w:r>
        <w:rPr>
          <w:spacing w:val="-16"/>
        </w:rPr>
        <w:t xml:space="preserve"> 多人，其中，专任</w:t>
      </w:r>
      <w:r>
        <w:t>教师 60 多人，有教授 11 名，副教授 30 多名；90%以上的教师具有硕士学位，</w:t>
      </w:r>
    </w:p>
    <w:p>
      <w:pPr>
        <w:pStyle w:val="BodyText"/>
        <w:spacing w:before="2" w:line="338" w:lineRule="auto"/>
        <w:ind w:left="288" w:right="1273"/>
        <w:jc w:val="both"/>
      </w:pPr>
      <w:r>
        <w:rPr>
          <w:spacing w:val="4"/>
        </w:rPr>
        <w:t xml:space="preserve">其中具有博士学位教师 </w:t>
      </w:r>
      <w:r>
        <w:t>20</w:t>
      </w:r>
      <w:r>
        <w:rPr>
          <w:spacing w:val="2"/>
        </w:rPr>
        <w:t xml:space="preserve"> 多名。有省高校中青年学科带头人 </w:t>
      </w:r>
      <w:r>
        <w:t>2</w:t>
      </w:r>
      <w:r>
        <w:rPr>
          <w:spacing w:val="4"/>
        </w:rPr>
        <w:t xml:space="preserve"> 人；省“新世纪151</w:t>
      </w:r>
      <w:r>
        <w:t xml:space="preserve"> 人才工程”第三层次人选7</w:t>
      </w:r>
      <w:r>
        <w:rPr>
          <w:spacing w:val="-9"/>
        </w:rPr>
        <w:t xml:space="preserve"> 人；</w:t>
      </w:r>
      <w:r>
        <w:rPr>
          <w:spacing w:val="-11"/>
        </w:rPr>
        <w:t>XX</w:t>
      </w:r>
      <w:r>
        <w:rPr>
          <w:spacing w:val="-6"/>
        </w:rPr>
        <w:t xml:space="preserve"> 市新世纪专业技术带头人 </w:t>
      </w:r>
      <w:r>
        <w:t>3</w:t>
      </w:r>
      <w:r>
        <w:rPr>
          <w:spacing w:val="-5"/>
        </w:rPr>
        <w:t xml:space="preserve"> 人；研究生导</w:t>
      </w:r>
      <w:r>
        <w:rPr>
          <w:spacing w:val="24"/>
        </w:rPr>
        <w:t xml:space="preserve">师 </w:t>
      </w:r>
      <w:r>
        <w:t>6 人，近两年来，随着学校人才引进力度的增大，不断有高层次人才加盟机电工程学院。</w:t>
      </w:r>
    </w:p>
    <w:p>
      <w:pPr>
        <w:pStyle w:val="BodyText"/>
        <w:spacing w:before="1" w:line="338" w:lineRule="auto"/>
        <w:ind w:left="288" w:right="1304" w:firstLine="1079"/>
        <w:jc w:val="both"/>
      </w:pPr>
      <w:r>
        <w:rPr>
          <w:spacing w:val="-2"/>
        </w:rPr>
        <w:t xml:space="preserve">学院设有 </w:t>
      </w:r>
      <w:r>
        <w:t>XXX</w:t>
      </w:r>
      <w:r>
        <w:rPr>
          <w:spacing w:val="-1"/>
        </w:rPr>
        <w:t xml:space="preserve"> 工程系、</w:t>
      </w:r>
      <w:r>
        <w:t>XX</w:t>
      </w:r>
      <w:r>
        <w:rPr>
          <w:spacing w:val="-3"/>
        </w:rPr>
        <w:t xml:space="preserve"> 工程系 </w:t>
      </w:r>
      <w:r>
        <w:t>XXX</w:t>
      </w:r>
      <w:r>
        <w:rPr>
          <w:spacing w:val="-1"/>
        </w:rPr>
        <w:t xml:space="preserve"> 工程实验中心。有 </w:t>
      </w:r>
      <w:r>
        <w:t>XX</w:t>
      </w:r>
      <w:r>
        <w:rPr>
          <w:spacing w:val="-1"/>
        </w:rPr>
        <w:t xml:space="preserve"> 工程及其自</w:t>
      </w:r>
      <w:r>
        <w:rPr>
          <w:spacing w:val="-2"/>
        </w:rPr>
        <w:t>动化、</w:t>
      </w:r>
      <w:r>
        <w:t>XXXX</w:t>
      </w:r>
      <w:r>
        <w:rPr>
          <w:spacing w:val="-4"/>
        </w:rPr>
        <w:t xml:space="preserve"> 自动化、</w:t>
      </w:r>
      <w:r>
        <w:t>XXX</w:t>
      </w:r>
      <w:r>
        <w:rPr>
          <w:spacing w:val="-6"/>
        </w:rPr>
        <w:t xml:space="preserve"> 工程、</w:t>
      </w:r>
      <w:r>
        <w:t>XXX</w:t>
      </w:r>
      <w:r>
        <w:rPr>
          <w:spacing w:val="-9"/>
        </w:rPr>
        <w:t xml:space="preserve"> 技术与 </w:t>
      </w:r>
      <w:r>
        <w:t>XXX</w:t>
      </w:r>
      <w:r>
        <w:rPr>
          <w:spacing w:val="-4"/>
        </w:rPr>
        <w:t xml:space="preserve"> 工程六个本科专业，</w:t>
      </w:r>
      <w:r>
        <w:t>XXXX</w:t>
      </w:r>
      <w:r>
        <w:rPr>
          <w:spacing w:val="-14"/>
        </w:rPr>
        <w:t xml:space="preserve"> 及</w:t>
      </w:r>
      <w:r>
        <w:rPr>
          <w:spacing w:val="-4"/>
        </w:rPr>
        <w:t xml:space="preserve">其自动化和机械设计自动化为省级重点建设专业。学院有全日制在校本科生 </w:t>
      </w:r>
      <w:r>
        <w:t xml:space="preserve">2000 </w:t>
      </w:r>
      <w:r>
        <w:rPr>
          <w:spacing w:val="-3"/>
        </w:rPr>
        <w:t xml:space="preserve">余名，设有 </w:t>
      </w:r>
      <w:r>
        <w:t>XXXXXX”等企业专项奖学金。</w:t>
      </w:r>
    </w:p>
    <w:p>
      <w:pPr>
        <w:pStyle w:val="BodyText"/>
        <w:spacing w:before="2" w:line="338" w:lineRule="auto"/>
        <w:ind w:left="288" w:right="1304" w:firstLine="1079"/>
        <w:jc w:val="both"/>
      </w:pPr>
      <w:r>
        <w:rPr>
          <w:spacing w:val="-5"/>
        </w:rPr>
        <w:t>学院拥有优良的教学和科研工作条件。</w:t>
      </w:r>
      <w:r>
        <w:t>XXXX</w:t>
      </w:r>
      <w:r>
        <w:rPr>
          <w:spacing w:val="-10"/>
        </w:rPr>
        <w:t xml:space="preserve"> 实验中心为省级示范中心，实</w:t>
      </w:r>
      <w:r>
        <w:rPr>
          <w:spacing w:val="-11"/>
        </w:rPr>
        <w:t xml:space="preserve">验设备资产近 </w:t>
      </w:r>
      <w:r>
        <w:t>4000</w:t>
      </w:r>
      <w:r>
        <w:rPr>
          <w:spacing w:val="-6"/>
        </w:rPr>
        <w:t xml:space="preserve"> 万元，</w:t>
      </w:r>
      <w:r>
        <w:rPr>
          <w:spacing w:val="-9"/>
        </w:rPr>
        <w:t>XX</w:t>
      </w:r>
      <w:r>
        <w:rPr>
          <w:spacing w:val="-10"/>
        </w:rPr>
        <w:t xml:space="preserve"> 工程、</w:t>
      </w:r>
      <w:r>
        <w:t>XXX</w:t>
      </w:r>
      <w:r>
        <w:rPr>
          <w:spacing w:val="-26"/>
        </w:rPr>
        <w:t>、</w:t>
      </w:r>
      <w:r>
        <w:t>XXXX</w:t>
      </w:r>
      <w:r>
        <w:rPr>
          <w:spacing w:val="-5"/>
        </w:rPr>
        <w:t>、建有先进制造技术、</w:t>
      </w:r>
      <w:r>
        <w:t>XXXX</w:t>
      </w:r>
      <w:r>
        <w:rPr>
          <w:spacing w:val="-6"/>
        </w:rPr>
        <w:t xml:space="preserve"> 工程、XXXX、CAD</w:t>
      </w:r>
      <w:r>
        <w:rPr>
          <w:spacing w:val="-5"/>
        </w:rPr>
        <w:t xml:space="preserve"> 等多个实验室和大学生创新实践基地。</w:t>
      </w:r>
    </w:p>
    <w:p>
      <w:pPr>
        <w:pStyle w:val="Heading2"/>
        <w:spacing w:before="2"/>
        <w:ind w:left="1008"/>
      </w:pPr>
      <w:r>
        <w:t>（2）校企合作基础</w:t>
      </w:r>
    </w:p>
    <w:p>
      <w:pPr>
        <w:pStyle w:val="BodyText"/>
        <w:spacing w:before="273" w:line="338" w:lineRule="auto"/>
        <w:ind w:left="288" w:right="1290" w:firstLine="899"/>
      </w:pPr>
      <w:r>
        <w:t>随着改革开放的逐步深入，高校发展与经济发展的关系愈来愈密切，为了实现“走自主创新之路，建设创新型国家”的国家发展战略，满足企业对学校在人才培养等方面提出的更高的要求，机电工程学院在实践教学上狠下功夫，逐渐通</w:t>
      </w:r>
    </w:p>
    <w:p>
      <w:pPr>
        <w:spacing w:after="0" w:line="338" w:lineRule="auto"/>
        <w:sectPr>
          <w:headerReference w:type="default" r:id="rId41"/>
          <w:footerReference w:type="default" r:id="rId42"/>
          <w:pgSz w:w="17860" w:h="25260"/>
          <w:pgMar w:top="1820" w:right="1520" w:bottom="2020" w:left="1980" w:header="1098" w:footer="1820"/>
          <w:pgNumType w:start="14"/>
          <w:cols w:space="708"/>
        </w:sectPr>
      </w:pPr>
    </w:p>
    <w:p>
      <w:pPr>
        <w:pStyle w:val="BodyText"/>
        <w:spacing w:before="17"/>
        <w:rPr>
          <w:sz w:val="6"/>
        </w:rPr>
      </w:pPr>
      <w:r>
        <w:drawing>
          <wp:anchor distT="0" distB="0" distL="0" distR="0" simplePos="0" relativeHeight="251668480" behindDoc="1" locked="0" layoutInCell="1" allowOverlap="1">
            <wp:simplePos x="0" y="0"/>
            <wp:positionH relativeFrom="page">
              <wp:posOffset>1320800</wp:posOffset>
            </wp:positionH>
            <wp:positionV relativeFrom="page">
              <wp:posOffset>1168400</wp:posOffset>
            </wp:positionV>
            <wp:extent cx="8356600" cy="13169900"/>
            <wp:effectExtent l="0" t="0" r="0" b="0"/>
            <wp:wrapNone/>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3.png"/>
                    <pic:cNvPicPr/>
                  </pic:nvPicPr>
                  <pic:blipFill>
                    <a:blip xmlns:r="http://schemas.openxmlformats.org/officeDocument/2006/relationships" r:embed="rId43" cstate="print"/>
                    <a:stretch>
                      <a:fillRect/>
                    </a:stretch>
                  </pic:blipFill>
                  <pic:spPr>
                    <a:xfrm>
                      <a:off x="0" y="0"/>
                      <a:ext cx="8356600" cy="13169900"/>
                    </a:xfrm>
                    <a:prstGeom prst="rect">
                      <a:avLst/>
                    </a:prstGeom>
                  </pic:spPr>
                </pic:pic>
              </a:graphicData>
            </a:graphic>
          </wp:anchor>
        </w:drawing>
      </w:r>
    </w:p>
    <w:p>
      <w:pPr>
        <w:pStyle w:val="BodyText"/>
        <w:spacing w:before="6" w:line="338" w:lineRule="auto"/>
        <w:ind w:left="288" w:right="1311"/>
        <w:jc w:val="both"/>
      </w:pPr>
      <w:r>
        <w:t>过团队的校企合作，以“面向工程、项目驱动，能力培养、全面发展”的教育理念为指导，搭建“实验室＋实践基地”递进的“学做合一”的产学研合作教学平</w:t>
      </w:r>
      <w:r>
        <w:rPr>
          <w:spacing w:val="-5"/>
        </w:rPr>
        <w:t>台，形成“教与学紧密结合、理论与实践紧密结合、学校与企业紧密结合+全面素</w:t>
      </w:r>
      <w:r>
        <w:t>质教育”的创新教育模式，正在走一条在大众化教育形势下培养面向市场化的基础知识扎实、创新与实践能力强、综合素质高的应用型本科生的改革新路。</w:t>
      </w:r>
    </w:p>
    <w:p>
      <w:pPr>
        <w:pStyle w:val="BodyText"/>
        <w:spacing w:line="338" w:lineRule="auto"/>
        <w:ind w:left="288" w:right="1306" w:firstLine="1079"/>
        <w:jc w:val="both"/>
      </w:pPr>
      <w:r>
        <w:rPr>
          <w:spacing w:val="-19"/>
        </w:rPr>
        <w:t xml:space="preserve">目前， </w:t>
      </w:r>
      <w:r>
        <w:t>XXXX</w:t>
      </w:r>
      <w:r>
        <w:rPr>
          <w:spacing w:val="15"/>
        </w:rPr>
        <w:t xml:space="preserve"> 工程学院与 </w:t>
      </w:r>
      <w:r>
        <w:t>10</w:t>
      </w:r>
      <w:r>
        <w:rPr>
          <w:spacing w:val="6"/>
        </w:rPr>
        <w:t xml:space="preserve"> 多家企业建有实习基地</w:t>
      </w:r>
      <w:r>
        <w:t>（ XX</w:t>
      </w:r>
      <w:r>
        <w:rPr>
          <w:spacing w:val="21"/>
        </w:rPr>
        <w:t xml:space="preserve"> 工程类</w:t>
      </w:r>
      <w:r>
        <w:rPr>
          <w:spacing w:val="-68"/>
        </w:rPr>
        <w:t>）</w:t>
      </w:r>
      <w:r>
        <w:rPr>
          <w:spacing w:val="-34"/>
        </w:rPr>
        <w:t>，如XXXXXXX</w:t>
      </w:r>
      <w:r>
        <w:rPr>
          <w:spacing w:val="-19"/>
        </w:rPr>
        <w:t xml:space="preserve"> 有限公司、浙江 </w:t>
      </w:r>
      <w:r>
        <w:t>XXXXX</w:t>
      </w:r>
      <w:r>
        <w:rPr>
          <w:spacing w:val="-18"/>
        </w:rPr>
        <w:t xml:space="preserve"> 有限公司、浙江 </w:t>
      </w:r>
      <w:r>
        <w:t>XXXXX</w:t>
      </w:r>
      <w:r>
        <w:rPr>
          <w:spacing w:val="-19"/>
        </w:rPr>
        <w:t xml:space="preserve"> 股份有限公司、</w:t>
      </w:r>
      <w:r>
        <w:rPr>
          <w:spacing w:val="-3"/>
        </w:rPr>
        <w:t xml:space="preserve">XXXXX </w:t>
      </w:r>
      <w:r>
        <w:t>有限公司等。实习基地主要承接学生的认识实习、毕业实习等实践活动，教师也与企业有产学研合作项目，合作形式多样且逐渐深入。</w:t>
      </w:r>
    </w:p>
    <w:p>
      <w:pPr>
        <w:pStyle w:val="BodyText"/>
        <w:spacing w:line="338" w:lineRule="auto"/>
        <w:ind w:left="288" w:right="1305" w:firstLine="1079"/>
        <w:jc w:val="both"/>
      </w:pPr>
      <w:r>
        <w:t>XXXXX</w:t>
      </w:r>
      <w:r>
        <w:rPr>
          <w:spacing w:val="4"/>
        </w:rPr>
        <w:t xml:space="preserve"> 技术有限公司实习基地是 </w:t>
      </w:r>
      <w:r>
        <w:t>XXX</w:t>
      </w:r>
      <w:r>
        <w:rPr>
          <w:spacing w:val="-1"/>
        </w:rPr>
        <w:t xml:space="preserve"> 学院与该公司共同建设的电气工程</w:t>
      </w:r>
      <w:r>
        <w:rPr>
          <w:spacing w:val="-7"/>
        </w:rPr>
        <w:t xml:space="preserve">类专业学生校外实习基地之一。公司创建于 </w:t>
      </w:r>
      <w:r>
        <w:t>2009</w:t>
      </w:r>
      <w:r>
        <w:rPr>
          <w:spacing w:val="-11"/>
        </w:rPr>
        <w:t xml:space="preserve"> 年，是从事高品质自动化控制软</w:t>
      </w:r>
      <w:r>
        <w:rPr>
          <w:spacing w:val="-6"/>
        </w:rPr>
        <w:t xml:space="preserve">件及 </w:t>
      </w:r>
      <w:r>
        <w:t>XXX</w:t>
      </w:r>
      <w:r>
        <w:rPr>
          <w:spacing w:val="-4"/>
        </w:rPr>
        <w:t xml:space="preserve"> 系列产品的研发、生产、销售和服务于一体的高新技术企业，拥有多项</w:t>
      </w:r>
      <w:r>
        <w:t>发明专利及实用性新型专利，有独立完善的现场技术团队，先后在浙江省科技创</w:t>
      </w:r>
      <w:r>
        <w:rPr>
          <w:spacing w:val="-13"/>
        </w:rPr>
        <w:t xml:space="preserve">新项目、信息服务等项目取得成果。公司生产的 </w:t>
      </w:r>
      <w:r>
        <w:t>17</w:t>
      </w:r>
      <w:r>
        <w:rPr>
          <w:spacing w:val="-7"/>
        </w:rPr>
        <w:t xml:space="preserve"> 个系列 </w:t>
      </w:r>
      <w:r>
        <w:t>XXXX</w:t>
      </w:r>
      <w:r>
        <w:rPr>
          <w:spacing w:val="-4"/>
        </w:rPr>
        <w:t xml:space="preserve"> 产品广泛应用与机器人、机床、XXX 行业，取得良好效益。</w:t>
      </w:r>
    </w:p>
    <w:p>
      <w:pPr>
        <w:pStyle w:val="BodyText"/>
        <w:spacing w:before="3" w:line="338" w:lineRule="auto"/>
        <w:ind w:left="288" w:right="1310" w:firstLine="899"/>
        <w:jc w:val="both"/>
      </w:pPr>
      <w:r>
        <w:t>XXX</w:t>
      </w:r>
      <w:r>
        <w:rPr>
          <w:spacing w:val="-9"/>
        </w:rPr>
        <w:t xml:space="preserve"> 学院与企业高度重视该实习基地的建设工作，双方定期研究和解决建设</w:t>
      </w:r>
      <w:r>
        <w:t>中的具体事项，几年来运行良好，已承担多届学生的实习工作。</w:t>
      </w:r>
    </w:p>
    <w:p>
      <w:pPr>
        <w:pStyle w:val="BodyText"/>
        <w:spacing w:before="1" w:line="338" w:lineRule="auto"/>
        <w:ind w:left="288" w:right="1290" w:firstLine="899"/>
      </w:pPr>
      <w:r>
        <w:t>基地按照学校人才培养目标对实习的要求，将学生分别安排到研发、装配、检验等技术管理部门，学生在技术人员的指导下，通过参加各岗位的实际工作， 将课堂学习的理论知识与生产实际相结合，进一步深化所学知识，锻炼基本的岗位能力，了解企业的生产过程，使学生的工程能力和创新能力得到提高。</w:t>
      </w:r>
    </w:p>
    <w:p>
      <w:pPr>
        <w:pStyle w:val="BodyText"/>
        <w:spacing w:before="2"/>
        <w:ind w:left="1188"/>
      </w:pPr>
      <w:r>
        <w:t>基地将在校企双方的共同努力下不断提高建设质量，为学生提供更好的实践</w:t>
      </w:r>
    </w:p>
    <w:p>
      <w:pPr>
        <w:spacing w:after="0"/>
        <w:sectPr>
          <w:headerReference w:type="default" r:id="rId44"/>
          <w:footerReference w:type="default" r:id="rId45"/>
          <w:pgSz w:w="17860" w:h="25260"/>
          <w:pgMar w:top="1820" w:right="1520" w:bottom="2020" w:left="1980" w:header="1098" w:footer="1820"/>
          <w:pgNumType w:start="15"/>
          <w:cols w:space="708"/>
        </w:sectPr>
      </w:pPr>
    </w:p>
    <w:p>
      <w:pPr>
        <w:pStyle w:val="BodyText"/>
        <w:spacing w:before="17"/>
        <w:rPr>
          <w:sz w:val="6"/>
        </w:rPr>
      </w:pPr>
      <w:r>
        <w:drawing>
          <wp:anchor distT="0" distB="0" distL="0" distR="0" simplePos="0" relativeHeight="251669504" behindDoc="1" locked="0" layoutInCell="1" allowOverlap="1">
            <wp:simplePos x="0" y="0"/>
            <wp:positionH relativeFrom="page">
              <wp:posOffset>1320800</wp:posOffset>
            </wp:positionH>
            <wp:positionV relativeFrom="page">
              <wp:posOffset>1168400</wp:posOffset>
            </wp:positionV>
            <wp:extent cx="8356600" cy="13322300"/>
            <wp:effectExtent l="0" t="0" r="0" b="0"/>
            <wp:wrapNone/>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4.png"/>
                    <pic:cNvPicPr/>
                  </pic:nvPicPr>
                  <pic:blipFill>
                    <a:blip xmlns:r="http://schemas.openxmlformats.org/officeDocument/2006/relationships" r:embed="rId46" cstate="print"/>
                    <a:stretch>
                      <a:fillRect/>
                    </a:stretch>
                  </pic:blipFill>
                  <pic:spPr>
                    <a:xfrm>
                      <a:off x="0" y="0"/>
                      <a:ext cx="8356600" cy="13322300"/>
                    </a:xfrm>
                    <a:prstGeom prst="rect">
                      <a:avLst/>
                    </a:prstGeom>
                  </pic:spPr>
                </pic:pic>
              </a:graphicData>
            </a:graphic>
          </wp:anchor>
        </w:drawing>
      </w:r>
    </w:p>
    <w:p>
      <w:pPr>
        <w:pStyle w:val="BodyText"/>
        <w:spacing w:before="6" w:line="338" w:lineRule="auto"/>
        <w:ind w:left="288" w:right="1468"/>
        <w:jc w:val="both"/>
      </w:pPr>
      <w:r>
        <w:t>活动场所，为学生提供更好的实习指导服务，力争建设成为标准化、示范性的大学生专业实习基地，培养出更多的具有较强工程实践能力和创新能力的应用型高等专门人才。</w:t>
      </w:r>
    </w:p>
    <w:p>
      <w:pPr>
        <w:pStyle w:val="BodyText"/>
        <w:spacing w:line="661" w:lineRule="exact"/>
        <w:ind w:left="1368"/>
      </w:pPr>
      <w:r>
        <w:t>二、建设目标、建设思路及主要举措：</w:t>
      </w:r>
    </w:p>
    <w:p>
      <w:pPr>
        <w:pStyle w:val="Heading2"/>
        <w:numPr>
          <w:ilvl w:val="0"/>
          <w:numId w:val="1"/>
        </w:numPr>
        <w:tabs>
          <w:tab w:val="left" w:pos="2313"/>
        </w:tabs>
        <w:spacing w:before="272" w:after="0" w:line="240" w:lineRule="auto"/>
        <w:ind w:left="2312" w:right="0" w:hanging="945"/>
        <w:jc w:val="left"/>
      </w:pPr>
      <w:r>
        <w:t>建设目标</w:t>
      </w:r>
    </w:p>
    <w:p>
      <w:pPr>
        <w:pStyle w:val="BodyText"/>
        <w:spacing w:before="236" w:line="261" w:lineRule="auto"/>
        <w:ind w:left="288" w:right="1108" w:firstLine="838"/>
      </w:pPr>
      <w:r>
        <w:rPr>
          <w:spacing w:val="-1"/>
        </w:rPr>
        <w:t xml:space="preserve">通过建设校外实践基地，承担 </w:t>
      </w:r>
      <w:r>
        <w:t>XXX</w:t>
      </w:r>
      <w:r>
        <w:rPr>
          <w:spacing w:val="-5"/>
        </w:rPr>
        <w:t xml:space="preserve"> 学院 </w:t>
      </w:r>
      <w:r>
        <w:t>XXXX、XXXX</w:t>
      </w:r>
      <w:r>
        <w:rPr>
          <w:spacing w:val="-4"/>
        </w:rPr>
        <w:t>、</w:t>
      </w:r>
      <w:r>
        <w:t>XXX</w:t>
      </w:r>
      <w:r>
        <w:rPr>
          <w:spacing w:val="-3"/>
        </w:rPr>
        <w:t xml:space="preserve"> 三个专业学生的校外实践教育任务，以校、企联合办学形式，建立用人单位、学校教学团队的 </w:t>
      </w:r>
      <w:r>
        <w:rPr>
          <w:spacing w:val="-4"/>
        </w:rPr>
        <w:t>紧密型合作关系，企业人员与学校团队教师、学生共同参与的人才培养模式系统。</w:t>
      </w:r>
      <w:r>
        <w:rPr>
          <w:spacing w:val="1"/>
        </w:rPr>
        <w:t xml:space="preserve">搭建“实验室＋实践基地”递进的“学做合一”的产学研教学平台，形成“ </w:t>
      </w:r>
      <w:r>
        <w:rPr>
          <w:b/>
        </w:rPr>
        <w:t>教与</w:t>
      </w:r>
      <w:r>
        <w:rPr>
          <w:b/>
          <w:spacing w:val="-4"/>
        </w:rPr>
        <w:t>学紧密结合、理论与实践紧密结合、学校与企业紧密结合+全面素质教育</w:t>
      </w:r>
      <w:r>
        <w:t>”的教育模式，主动适应和大力开拓人才就业市场，打造我校地方应用及创新人才的优秀 品牌。</w:t>
      </w:r>
    </w:p>
    <w:p>
      <w:pPr>
        <w:pStyle w:val="Heading2"/>
        <w:numPr>
          <w:ilvl w:val="0"/>
          <w:numId w:val="1"/>
        </w:numPr>
        <w:tabs>
          <w:tab w:val="left" w:pos="2313"/>
        </w:tabs>
        <w:spacing w:before="14" w:after="0" w:line="240" w:lineRule="auto"/>
        <w:ind w:left="2312" w:right="0" w:hanging="945"/>
        <w:jc w:val="left"/>
      </w:pPr>
      <w:r>
        <w:t>建设思路</w:t>
      </w:r>
    </w:p>
    <w:p>
      <w:pPr>
        <w:pStyle w:val="BodyText"/>
        <w:spacing w:before="273" w:line="338" w:lineRule="auto"/>
        <w:ind w:left="288" w:right="1310" w:firstLine="989"/>
        <w:jc w:val="both"/>
      </w:pPr>
      <w:r>
        <w:rPr>
          <w:spacing w:val="-6"/>
        </w:rPr>
        <w:t>建立依托校企合作的培养创新型工程人才的教学模式，构建产学研合作教育</w:t>
      </w:r>
      <w:r>
        <w:t>的“双师”队伍，建立多层次递进的实践教学体系；形成依托校企合作的多种形式、多种渠道联合培养创新型工程人才实习基地机制；基于面向工程、项目驱动</w:t>
      </w:r>
      <w:r>
        <w:rPr>
          <w:spacing w:val="-11"/>
        </w:rPr>
        <w:t>实践教学平台的方案和模式；围绕“实验室＋实践基地”、“基础训练—单项实训</w:t>
      </w:r>
    </w:p>
    <w:p>
      <w:pPr>
        <w:pStyle w:val="BodyText"/>
        <w:spacing w:before="2" w:line="338" w:lineRule="auto"/>
        <w:ind w:left="288" w:right="1440"/>
        <w:jc w:val="both"/>
      </w:pPr>
      <w:r>
        <w:t>—综合实习”的教学思路，建立适合创新型工程人才培养的各个教学环节以及一整套可操作性的校企合作教育运行机制和管理机制。通过一段时间的不断积累和完善，建成具有专业特色的实践教育体系和产学研合作教育创新平台，以及多样化应用型人才的培养模式。</w:t>
      </w:r>
    </w:p>
    <w:p>
      <w:pPr>
        <w:pStyle w:val="Heading2"/>
        <w:numPr>
          <w:ilvl w:val="0"/>
          <w:numId w:val="1"/>
        </w:numPr>
        <w:tabs>
          <w:tab w:val="left" w:pos="2223"/>
        </w:tabs>
        <w:spacing w:before="2" w:after="0" w:line="240" w:lineRule="auto"/>
        <w:ind w:left="2222" w:right="0" w:hanging="945"/>
        <w:jc w:val="left"/>
      </w:pPr>
      <w:r>
        <w:t>主要举措</w:t>
      </w:r>
    </w:p>
    <w:p>
      <w:pPr>
        <w:pStyle w:val="BodyText"/>
        <w:spacing w:before="272" w:line="338" w:lineRule="auto"/>
        <w:ind w:left="288" w:right="1470" w:firstLine="1079"/>
      </w:pPr>
      <w:r>
        <w:t>根据目前校企合作的经验及未来几年的归划，本实习基地运行的主要举措主要从以下几个方法展开：</w:t>
      </w:r>
    </w:p>
    <w:p>
      <w:pPr>
        <w:spacing w:after="0" w:line="338" w:lineRule="auto"/>
        <w:sectPr>
          <w:headerReference w:type="default" r:id="rId47"/>
          <w:footerReference w:type="default" r:id="rId48"/>
          <w:pgSz w:w="17860" w:h="25260"/>
          <w:pgMar w:top="1820" w:right="1520" w:bottom="2020" w:left="1980" w:header="1098" w:footer="1820"/>
          <w:pgNumType w:start="16"/>
          <w:cols w:space="708"/>
        </w:sectPr>
      </w:pPr>
    </w:p>
    <w:p>
      <w:pPr>
        <w:pStyle w:val="BodyText"/>
        <w:spacing w:before="17"/>
        <w:rPr>
          <w:sz w:val="6"/>
        </w:rPr>
      </w:pPr>
      <w:r>
        <w:drawing>
          <wp:anchor distT="0" distB="0" distL="0" distR="0" simplePos="0" relativeHeight="251670528" behindDoc="1" locked="0" layoutInCell="1" allowOverlap="1">
            <wp:simplePos x="0" y="0"/>
            <wp:positionH relativeFrom="page">
              <wp:posOffset>1320800</wp:posOffset>
            </wp:positionH>
            <wp:positionV relativeFrom="page">
              <wp:posOffset>1168400</wp:posOffset>
            </wp:positionV>
            <wp:extent cx="8356600" cy="13169900"/>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43" cstate="print"/>
                    <a:stretch>
                      <a:fillRect/>
                    </a:stretch>
                  </pic:blipFill>
                  <pic:spPr>
                    <a:xfrm>
                      <a:off x="0" y="0"/>
                      <a:ext cx="8356600" cy="13169900"/>
                    </a:xfrm>
                    <a:prstGeom prst="rect">
                      <a:avLst/>
                    </a:prstGeom>
                  </pic:spPr>
                </pic:pic>
              </a:graphicData>
            </a:graphic>
          </wp:anchor>
        </w:drawing>
      </w:r>
    </w:p>
    <w:p>
      <w:pPr>
        <w:pStyle w:val="Heading2"/>
        <w:tabs>
          <w:tab w:val="left" w:pos="1490"/>
        </w:tabs>
        <w:ind w:left="1008"/>
      </w:pPr>
      <w:r>
        <w:t>I</w:t>
        <w:tab/>
        <w:t>实习基地运行机制及管理体系</w:t>
      </w:r>
    </w:p>
    <w:p>
      <w:pPr>
        <w:pStyle w:val="BodyText"/>
        <w:spacing w:before="268" w:line="338" w:lineRule="auto"/>
        <w:ind w:left="288" w:right="1299" w:firstLine="719"/>
      </w:pPr>
      <w:r>
        <w:t>XXXX</w:t>
      </w:r>
      <w:r>
        <w:rPr>
          <w:spacing w:val="-7"/>
        </w:rPr>
        <w:t xml:space="preserve"> 学院与 </w:t>
      </w:r>
      <w:r>
        <w:t>XXXX</w:t>
      </w:r>
      <w:r>
        <w:rPr>
          <w:spacing w:val="-13"/>
        </w:rPr>
        <w:t xml:space="preserve"> 有限公司成立校外实习基地统筹办公室，根据职能划分三</w:t>
      </w:r>
      <w:r>
        <w:rPr>
          <w:spacing w:val="-19"/>
        </w:rPr>
        <w:t>个层面：统筹层、管理层、“双师”层和绩效考核层，其中“双师”层和绩效考核</w:t>
      </w:r>
      <w:r>
        <w:t>层为一个层面。建设由双方人员组成的校外实践基地领导小组和工作小组，明确相关人员的职责和分工，制定切实可行的管理制度，定期召开会议，共同协商推进实践基地建设各项任务的顺利开展。</w:t>
      </w:r>
    </w:p>
    <w:p>
      <w:pPr>
        <w:pStyle w:val="BodyText"/>
        <w:spacing w:before="3" w:line="338" w:lineRule="auto"/>
        <w:ind w:left="288" w:right="1309" w:firstLine="719"/>
        <w:jc w:val="both"/>
      </w:pPr>
      <w:r>
        <w:t>由 XXXXX 有限公司总经理和 XXX 学院院长为校外实践基地的统筹层，对校外基地的建设及人才培养方式进行决策和统筹规划；管理层由机电工程学院电气电子信息学系负责人、专业建设负责人、教务办负责人和企业培训部门负责人组成，对学校和企业之间的产学研活动作分项管理，并对实习基地的培养方案和计划进行落实；</w:t>
      </w:r>
    </w:p>
    <w:p>
      <w:pPr>
        <w:pStyle w:val="BodyText"/>
        <w:spacing w:before="2" w:line="338" w:lineRule="auto"/>
        <w:ind w:left="288" w:right="1468" w:firstLine="719"/>
        <w:jc w:val="both"/>
      </w:pPr>
      <w:r>
        <w:t>对于“双师”层主要是要机电工程学院双师型教师与企业工程技术人员的组合层面。通过不同层次的实习内容，进行实习基地的实践教学指导，每位老师有确定的实践教学任务，职责分明。</w:t>
      </w:r>
    </w:p>
    <w:p>
      <w:pPr>
        <w:pStyle w:val="BodyText"/>
        <w:spacing w:before="1" w:line="338" w:lineRule="auto"/>
        <w:ind w:left="288" w:right="1468" w:firstLine="719"/>
        <w:jc w:val="both"/>
      </w:pPr>
      <w:r>
        <w:t>绩效层主要负责汇总实习基地大学生实际能力的评议，主要有学院教务办和企业生产检测部门负责，对大学生动手能力及创新能力的成果进行综合考评，及时向统筹和管理层反馈评测结果，以便实时调整培养方案和实训项目。</w:t>
      </w:r>
    </w:p>
    <w:p>
      <w:pPr>
        <w:pStyle w:val="Heading2"/>
        <w:numPr>
          <w:ilvl w:val="0"/>
          <w:numId w:val="16"/>
        </w:numPr>
        <w:tabs>
          <w:tab w:val="left" w:pos="1434"/>
        </w:tabs>
        <w:spacing w:before="3" w:after="0" w:line="240" w:lineRule="auto"/>
        <w:ind w:left="1433" w:right="0" w:hanging="426"/>
        <w:jc w:val="both"/>
      </w:pPr>
      <w:r>
        <w:t>打造人才培养体系，规划基地人才培养、管理方案</w:t>
      </w:r>
    </w:p>
    <w:p>
      <w:pPr>
        <w:pStyle w:val="BodyText"/>
        <w:spacing w:before="272" w:line="338" w:lineRule="auto"/>
        <w:ind w:left="288" w:right="1362" w:firstLine="827"/>
        <w:jc w:val="both"/>
      </w:pPr>
      <w:r>
        <w:rPr>
          <w:spacing w:val="-1"/>
        </w:rPr>
        <w:t>大学生从理论知识的接受进入实训环节，将改变以前传统式实践活动模式。</w:t>
      </w:r>
      <w:r>
        <w:t>从课堂跨入企业实习基地，是一个崭新的开始。合作实习基地将制定一套完整的</w:t>
      </w:r>
      <w:r>
        <w:rPr>
          <w:spacing w:val="-2"/>
        </w:rPr>
        <w:t xml:space="preserve">人才培养方案和管理方案。图 </w:t>
      </w:r>
      <w:r>
        <w:t>1</w:t>
      </w:r>
      <w:r>
        <w:rPr>
          <w:spacing w:val="-4"/>
        </w:rPr>
        <w:t xml:space="preserve"> 所示为依托校企合作实习基地培养工程人才的体</w:t>
      </w:r>
    </w:p>
    <w:p>
      <w:pPr>
        <w:pStyle w:val="BodyText"/>
        <w:spacing w:before="1"/>
        <w:ind w:left="288"/>
        <w:jc w:val="both"/>
      </w:pPr>
      <w:r>
        <w:rPr>
          <w:spacing w:val="-1"/>
        </w:rPr>
        <w:t xml:space="preserve">系结构，将实习基地定位为学生实践培养的主要场所。图 </w:t>
      </w:r>
      <w:r>
        <w:t>2</w:t>
      </w:r>
      <w:r>
        <w:rPr>
          <w:spacing w:val="-4"/>
        </w:rPr>
        <w:t xml:space="preserve"> 所示为多层次递进的</w:t>
      </w:r>
    </w:p>
    <w:p>
      <w:pPr>
        <w:spacing w:after="0"/>
        <w:jc w:val="both"/>
        <w:sectPr>
          <w:headerReference w:type="default" r:id="rId49"/>
          <w:footerReference w:type="default" r:id="rId50"/>
          <w:pgSz w:w="17860" w:h="25260"/>
          <w:pgMar w:top="1820" w:right="1520" w:bottom="2020" w:left="1980" w:header="1098" w:footer="1820"/>
          <w:pgNumType w:start="17"/>
          <w:cols w:space="708"/>
        </w:sectPr>
      </w:pPr>
    </w:p>
    <w:p>
      <w:pPr>
        <w:pStyle w:val="BodyText"/>
        <w:spacing w:before="17"/>
        <w:rPr>
          <w:sz w:val="6"/>
        </w:rPr>
      </w:pPr>
    </w:p>
    <w:p>
      <w:pPr>
        <w:pStyle w:val="BodyText"/>
        <w:spacing w:before="6"/>
        <w:ind w:left="288"/>
      </w:pPr>
      <w:r>
        <w:t>实践体系结构。</w:t>
      </w:r>
    </w:p>
    <w:p>
      <w:pPr>
        <w:pStyle w:val="BodyText"/>
        <w:spacing w:before="268" w:line="338" w:lineRule="auto"/>
        <w:ind w:left="288" w:right="1310" w:firstLine="899"/>
        <w:jc w:val="both"/>
      </w:pPr>
      <w:r>
        <w:t>培养体系中，主要涉及到课程设计、工程训练（单项或多项技能</w:t>
      </w:r>
      <w:r>
        <w:rPr>
          <w:spacing w:val="-46"/>
        </w:rPr>
        <w:t>）</w:t>
      </w:r>
      <w:r>
        <w:t>、毕业设</w:t>
      </w:r>
      <w:r>
        <w:rPr>
          <w:spacing w:val="-15"/>
        </w:rPr>
        <w:t>计、学科竞赛、专业认证等都通过生产实习的方式来完成。由学院和企业制定《大</w:t>
      </w:r>
      <w:r>
        <w:t xml:space="preserve">学生实习基地培养方案与目标》并建立一套行之有效的实践教学基地管理办法， </w:t>
      </w:r>
      <w:r>
        <w:rPr>
          <w:spacing w:val="-8"/>
        </w:rPr>
        <w:t>使基地管理工作标准化、规范化、科学化。如：健全《实践教学管理办法》、《校</w:t>
      </w:r>
      <w:r>
        <w:rPr>
          <w:spacing w:val="-28"/>
        </w:rPr>
        <w:t>外实践教学基地安全管理办法》、《实践教学工作人员岗位职责》、《实践教学考核</w:t>
      </w:r>
      <w:r>
        <w:rPr>
          <w:spacing w:val="-35"/>
        </w:rPr>
        <w:t>制度》、《实践教学学生守则》、《校外实践教学基地建设与管理办法》、《实践教学建设与质量监控管理办法》等制度化文件；制定实践教学文件的归档管理制度； 贯彻落实毕业实践教学管理办法，为校外实践教学做好保障工作。</w:t>
      </w:r>
    </w:p>
    <w:p>
      <w:pPr>
        <w:pStyle w:val="BodyText"/>
        <w:spacing w:before="17"/>
        <w:rPr>
          <w:sz w:val="25"/>
        </w:rPr>
      </w:pPr>
    </w:p>
    <w:p>
      <w:pPr>
        <w:spacing w:after="0"/>
        <w:rPr>
          <w:sz w:val="25"/>
        </w:rPr>
        <w:sectPr>
          <w:headerReference w:type="default" r:id="rId51"/>
          <w:footerReference w:type="default" r:id="rId52"/>
          <w:pgSz w:w="17860" w:h="25260"/>
          <w:pgMar w:top="1820" w:right="1520" w:bottom="2020" w:left="1980" w:header="1098" w:footer="1820"/>
          <w:pgNumType w:start="18"/>
          <w:cols w:space="708"/>
        </w:sectPr>
      </w:pPr>
    </w:p>
    <w:p>
      <w:pPr>
        <w:pStyle w:val="Heading1"/>
        <w:spacing w:before="163" w:line="184" w:lineRule="auto"/>
        <w:ind w:left="585"/>
      </w:pPr>
      <w:r>
        <w:rPr>
          <w:spacing w:val="-29"/>
        </w:rPr>
        <w:t>创新型现代工</w:t>
      </w:r>
      <w:r>
        <w:rPr>
          <w:spacing w:val="-10"/>
          <w:position w:val="-11"/>
        </w:rPr>
        <w:t>工程</w:t>
      </w:r>
      <w:r>
        <w:rPr>
          <w:spacing w:val="-29"/>
        </w:rPr>
        <w:t>程应用人才的</w:t>
      </w:r>
      <w:r>
        <w:rPr>
          <w:spacing w:val="-10"/>
          <w:position w:val="-14"/>
        </w:rPr>
        <w:t>能力</w:t>
      </w:r>
    </w:p>
    <w:p>
      <w:pPr>
        <w:spacing w:before="0" w:line="403" w:lineRule="exact"/>
        <w:ind w:left="853" w:right="0" w:firstLine="0"/>
        <w:jc w:val="left"/>
        <w:rPr>
          <w:rFonts w:ascii="宋体" w:eastAsia="宋体" w:hint="eastAsia"/>
          <w:b/>
          <w:sz w:val="40"/>
        </w:rPr>
      </w:pPr>
      <w:r>
        <w:rPr>
          <w:rFonts w:ascii="宋体" w:eastAsia="宋体" w:hint="eastAsia"/>
          <w:b/>
          <w:sz w:val="40"/>
        </w:rPr>
        <w:t>基本素质</w:t>
      </w:r>
    </w:p>
    <w:p>
      <w:pPr>
        <w:spacing w:before="57" w:line="230" w:lineRule="auto"/>
        <w:ind w:left="246" w:right="0" w:hanging="16"/>
        <w:jc w:val="both"/>
        <w:rPr>
          <w:rFonts w:ascii="宋体" w:eastAsia="宋体" w:hint="eastAsia"/>
          <w:b/>
          <w:sz w:val="40"/>
        </w:rPr>
      </w:pPr>
      <w:r>
        <w:br w:type="column"/>
      </w:r>
      <w:r>
        <w:rPr>
          <w:rFonts w:ascii="宋体" w:eastAsia="宋体" w:hint="eastAsia"/>
          <w:b/>
          <w:spacing w:val="1"/>
          <w:sz w:val="34"/>
        </w:rPr>
        <w:t xml:space="preserve">工程知识能力 </w:t>
      </w:r>
      <w:r>
        <w:rPr>
          <w:rFonts w:ascii="宋体" w:eastAsia="宋体" w:hint="eastAsia"/>
          <w:b/>
          <w:spacing w:val="-10"/>
          <w:position w:val="1"/>
          <w:sz w:val="40"/>
        </w:rPr>
        <w:t>社会</w:t>
      </w:r>
      <w:r>
        <w:rPr>
          <w:rFonts w:ascii="宋体" w:eastAsia="宋体" w:hint="eastAsia"/>
          <w:b/>
          <w:spacing w:val="-1"/>
          <w:sz w:val="34"/>
        </w:rPr>
        <w:t xml:space="preserve">工程设计能力 </w:t>
      </w:r>
      <w:r>
        <w:rPr>
          <w:rFonts w:ascii="宋体" w:eastAsia="宋体" w:hint="eastAsia"/>
          <w:b/>
          <w:spacing w:val="-10"/>
          <w:position w:val="5"/>
          <w:sz w:val="40"/>
        </w:rPr>
        <w:t>活动</w:t>
      </w:r>
      <w:r>
        <w:rPr>
          <w:rFonts w:ascii="宋体" w:eastAsia="宋体" w:hint="eastAsia"/>
          <w:b/>
          <w:spacing w:val="-1"/>
          <w:position w:val="1"/>
          <w:sz w:val="34"/>
        </w:rPr>
        <w:t xml:space="preserve">工程实施能力 </w:t>
      </w:r>
      <w:r>
        <w:rPr>
          <w:rFonts w:ascii="宋体" w:eastAsia="宋体" w:hint="eastAsia"/>
          <w:b/>
          <w:spacing w:val="-10"/>
          <w:sz w:val="40"/>
        </w:rPr>
        <w:t>能力</w:t>
      </w:r>
    </w:p>
    <w:p>
      <w:pPr>
        <w:spacing w:before="156" w:line="172" w:lineRule="auto"/>
        <w:ind w:left="241" w:right="0" w:firstLine="2234"/>
        <w:jc w:val="both"/>
        <w:rPr>
          <w:rFonts w:ascii="宋体" w:eastAsia="宋体" w:hint="eastAsia"/>
          <w:b/>
          <w:sz w:val="40"/>
        </w:rPr>
      </w:pPr>
      <w:r>
        <w:br w:type="column"/>
      </w:r>
      <w:r>
        <w:rPr>
          <w:rFonts w:ascii="宋体" w:eastAsia="宋体" w:hint="eastAsia"/>
          <w:b/>
          <w:spacing w:val="-10"/>
          <w:sz w:val="40"/>
        </w:rPr>
        <w:t>自我</w:t>
      </w:r>
      <w:r>
        <w:rPr>
          <w:rFonts w:ascii="宋体" w:eastAsia="宋体" w:hint="eastAsia"/>
          <w:b/>
          <w:spacing w:val="1"/>
          <w:sz w:val="34"/>
        </w:rPr>
        <w:t xml:space="preserve">价值判断能力 </w:t>
      </w:r>
      <w:r>
        <w:rPr>
          <w:rFonts w:ascii="宋体" w:eastAsia="宋体" w:hint="eastAsia"/>
          <w:b/>
          <w:spacing w:val="-10"/>
          <w:position w:val="-17"/>
          <w:sz w:val="40"/>
        </w:rPr>
        <w:t>更新</w:t>
      </w:r>
      <w:r>
        <w:rPr>
          <w:rFonts w:ascii="宋体" w:eastAsia="宋体" w:hint="eastAsia"/>
          <w:b/>
          <w:spacing w:val="1"/>
          <w:sz w:val="34"/>
        </w:rPr>
        <w:t xml:space="preserve">社会协调能力 </w:t>
      </w:r>
      <w:r>
        <w:rPr>
          <w:rFonts w:ascii="宋体" w:eastAsia="宋体" w:hint="eastAsia"/>
          <w:b/>
          <w:spacing w:val="-10"/>
          <w:position w:val="-22"/>
          <w:sz w:val="40"/>
        </w:rPr>
        <w:t>能力</w:t>
      </w:r>
    </w:p>
    <w:p>
      <w:pPr>
        <w:pStyle w:val="BodyText"/>
        <w:spacing w:before="9"/>
        <w:rPr>
          <w:rFonts w:ascii="宋体"/>
          <w:b/>
          <w:sz w:val="50"/>
        </w:rPr>
      </w:pPr>
      <w:r>
        <w:br w:type="column"/>
      </w:r>
    </w:p>
    <w:p>
      <w:pPr>
        <w:spacing w:before="0"/>
        <w:ind w:left="244" w:right="0" w:firstLine="0"/>
        <w:jc w:val="left"/>
        <w:rPr>
          <w:rFonts w:ascii="宋体" w:eastAsia="宋体" w:hint="eastAsia"/>
          <w:b/>
          <w:sz w:val="34"/>
        </w:rPr>
      </w:pPr>
      <w:r>
        <w:rPr>
          <w:rFonts w:ascii="宋体" w:eastAsia="宋体" w:hint="eastAsia"/>
          <w:b/>
          <w:sz w:val="34"/>
        </w:rPr>
        <w:t>终身学习能力</w:t>
      </w:r>
    </w:p>
    <w:p>
      <w:pPr>
        <w:spacing w:after="0"/>
        <w:jc w:val="left"/>
        <w:rPr>
          <w:rFonts w:ascii="宋体" w:eastAsia="宋体" w:hint="eastAsia"/>
          <w:sz w:val="34"/>
        </w:rPr>
        <w:sectPr>
          <w:headerReference w:type="default" r:id="rId53"/>
          <w:footerReference w:type="default" r:id="rId54"/>
          <w:type w:val="continuous"/>
          <w:pgSz w:w="17860" w:h="25260"/>
          <w:pgMar w:top="1820" w:right="1520" w:bottom="2020" w:left="1980" w:header="708" w:footer="708"/>
          <w:pgNumType w:start="19"/>
          <w:cols w:num="4" w:space="708" w:equalWidth="0">
            <w:col w:w="3622" w:space="40"/>
            <w:col w:w="3265" w:space="39"/>
            <w:col w:w="3278" w:space="39"/>
            <w:col w:w="4077" w:space="0"/>
          </w:cols>
        </w:sectPr>
      </w:pPr>
    </w:p>
    <w:p>
      <w:pPr>
        <w:pStyle w:val="BodyText"/>
        <w:spacing w:before="6"/>
        <w:rPr>
          <w:rFonts w:ascii="宋体"/>
          <w:b/>
          <w:sz w:val="27"/>
        </w:rPr>
      </w:pPr>
    </w:p>
    <w:p>
      <w:pPr>
        <w:spacing w:before="60"/>
        <w:ind w:left="1365" w:right="2451" w:firstLine="0"/>
        <w:jc w:val="center"/>
        <w:rPr>
          <w:rFonts w:ascii="宋体" w:eastAsia="宋体" w:hint="eastAsia"/>
          <w:b/>
          <w:sz w:val="29"/>
        </w:rPr>
      </w:pPr>
      <w:r>
        <w:rPr>
          <w:rFonts w:ascii="宋体" w:eastAsia="宋体" w:hint="eastAsia"/>
          <w:b/>
          <w:color w:val="FF0000"/>
          <w:sz w:val="29"/>
        </w:rPr>
        <w:t>本科生</w:t>
      </w: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spacing w:before="5"/>
        <w:rPr>
          <w:rFonts w:ascii="宋体"/>
          <w:b/>
          <w:sz w:val="18"/>
        </w:rPr>
      </w:pPr>
    </w:p>
    <w:p>
      <w:pPr>
        <w:spacing w:after="0"/>
        <w:rPr>
          <w:rFonts w:ascii="宋体"/>
          <w:sz w:val="18"/>
        </w:rPr>
        <w:sectPr>
          <w:headerReference w:type="default" r:id="rId55"/>
          <w:footerReference w:type="default" r:id="rId56"/>
          <w:type w:val="continuous"/>
          <w:pgSz w:w="17860" w:h="25260"/>
          <w:pgMar w:top="1820" w:right="1520" w:bottom="2020" w:left="1980" w:header="708" w:footer="708"/>
          <w:pgNumType w:start="20"/>
          <w:cols w:space="708"/>
        </w:sectPr>
      </w:pPr>
    </w:p>
    <w:p>
      <w:pPr>
        <w:pStyle w:val="BodyText"/>
        <w:spacing w:before="4"/>
        <w:rPr>
          <w:rFonts w:ascii="宋体"/>
          <w:b/>
          <w:sz w:val="42"/>
        </w:rPr>
      </w:pPr>
    </w:p>
    <w:p>
      <w:pPr>
        <w:spacing w:before="0" w:line="371" w:lineRule="exact"/>
        <w:ind w:left="0" w:right="0" w:firstLine="0"/>
        <w:jc w:val="right"/>
        <w:rPr>
          <w:rFonts w:ascii="宋体" w:eastAsia="宋体" w:hint="eastAsia"/>
          <w:b/>
          <w:sz w:val="34"/>
        </w:rPr>
      </w:pPr>
      <w:r>
        <w:rPr>
          <w:rFonts w:ascii="宋体" w:eastAsia="宋体" w:hint="eastAsia"/>
          <w:b/>
          <w:color w:val="FF0000"/>
          <w:w w:val="100"/>
          <w:sz w:val="34"/>
        </w:rPr>
        <w:t>课</w:t>
      </w:r>
    </w:p>
    <w:p>
      <w:pPr>
        <w:tabs>
          <w:tab w:val="left" w:pos="3024"/>
        </w:tabs>
        <w:spacing w:before="0" w:line="172" w:lineRule="auto"/>
        <w:ind w:left="0" w:right="0" w:firstLine="0"/>
        <w:jc w:val="right"/>
        <w:rPr>
          <w:rFonts w:ascii="宋体" w:eastAsia="宋体" w:hint="eastAsia"/>
          <w:b/>
          <w:sz w:val="34"/>
        </w:rPr>
      </w:pPr>
      <w:r>
        <w:pict>
          <v:shape id="_x0000_s1028" type="#_x0000_t202" style="width:31.55pt;height:15.8pt;margin-top:19.74pt;margin-left:166.04pt;mso-position-horizontal-relative:page;position:absolute;z-index:-251644928" filled="f" stroked="f">
            <v:textbox inset="0,0,0,0">
              <w:txbxContent>
                <w:p>
                  <w:pPr>
                    <w:spacing w:before="0" w:line="315" w:lineRule="exact"/>
                    <w:ind w:left="0" w:right="0" w:firstLine="0"/>
                    <w:jc w:val="left"/>
                    <w:rPr>
                      <w:rFonts w:ascii="宋体" w:eastAsia="宋体" w:hint="eastAsia"/>
                      <w:b/>
                      <w:sz w:val="31"/>
                    </w:rPr>
                  </w:pPr>
                  <w:r>
                    <w:rPr>
                      <w:rFonts w:ascii="宋体" w:eastAsia="宋体" w:hint="eastAsia"/>
                      <w:b/>
                      <w:sz w:val="31"/>
                    </w:rPr>
                    <w:t>系列</w:t>
                  </w:r>
                </w:p>
              </w:txbxContent>
            </v:textbox>
          </v:shape>
        </w:pict>
      </w:r>
      <w:r>
        <w:rPr>
          <w:rFonts w:ascii="宋体" w:eastAsia="宋体" w:hint="eastAsia"/>
          <w:b/>
          <w:sz w:val="31"/>
        </w:rPr>
        <w:t>工程</w:t>
        <w:tab/>
      </w:r>
      <w:r>
        <w:rPr>
          <w:rFonts w:ascii="宋体" w:eastAsia="宋体" w:hint="eastAsia"/>
          <w:b/>
          <w:position w:val="-27"/>
          <w:sz w:val="31"/>
        </w:rPr>
        <w:t>课</w:t>
      </w:r>
      <w:r>
        <w:rPr>
          <w:rFonts w:ascii="宋体" w:eastAsia="宋体" w:hint="eastAsia"/>
          <w:b/>
          <w:spacing w:val="-290"/>
          <w:position w:val="-27"/>
          <w:sz w:val="31"/>
        </w:rPr>
        <w:t>程</w:t>
      </w:r>
      <w:r>
        <w:rPr>
          <w:rFonts w:ascii="宋体" w:eastAsia="宋体" w:hint="eastAsia"/>
          <w:b/>
          <w:color w:val="FF0000"/>
          <w:position w:val="-12"/>
          <w:sz w:val="34"/>
        </w:rPr>
        <w:t>程</w:t>
      </w:r>
    </w:p>
    <w:p>
      <w:pPr>
        <w:spacing w:before="0" w:line="437" w:lineRule="exact"/>
        <w:ind w:left="0" w:right="0" w:firstLine="0"/>
        <w:jc w:val="right"/>
        <w:rPr>
          <w:rFonts w:ascii="宋体" w:eastAsia="宋体" w:hint="eastAsia"/>
          <w:b/>
          <w:sz w:val="34"/>
        </w:rPr>
      </w:pPr>
      <w:r>
        <w:rPr>
          <w:rFonts w:ascii="宋体" w:eastAsia="宋体" w:hint="eastAsia"/>
          <w:b/>
          <w:spacing w:val="-145"/>
          <w:sz w:val="31"/>
        </w:rPr>
        <w:t>设计</w:t>
      </w:r>
      <w:r>
        <w:rPr>
          <w:rFonts w:ascii="宋体" w:eastAsia="宋体" w:hint="eastAsia"/>
          <w:b/>
          <w:color w:val="FF0000"/>
          <w:position w:val="16"/>
          <w:sz w:val="34"/>
        </w:rPr>
        <w:t>设</w:t>
      </w:r>
    </w:p>
    <w:p>
      <w:pPr>
        <w:pStyle w:val="Heading1"/>
        <w:tabs>
          <w:tab w:val="left" w:pos="2055"/>
          <w:tab w:val="left" w:pos="4325"/>
        </w:tabs>
        <w:spacing w:line="151" w:lineRule="auto"/>
        <w:jc w:val="right"/>
        <w:rPr>
          <w:sz w:val="34"/>
        </w:rPr>
      </w:pPr>
      <w:r>
        <w:rPr>
          <w:position w:val="-25"/>
        </w:rPr>
        <w:t>学</w:t>
        <w:tab/>
      </w:r>
      <w:r>
        <w:rPr>
          <w:position w:val="-8"/>
        </w:rPr>
        <w:t>企</w:t>
        <w:tab/>
      </w:r>
      <w:r>
        <w:rPr>
          <w:color w:val="FF0000"/>
          <w:spacing w:val="-1"/>
          <w:sz w:val="34"/>
        </w:rPr>
        <w:t>计</w:t>
      </w:r>
    </w:p>
    <w:p>
      <w:pPr>
        <w:pStyle w:val="BodyText"/>
        <w:spacing w:before="4"/>
        <w:rPr>
          <w:rFonts w:ascii="宋体"/>
          <w:b/>
          <w:sz w:val="42"/>
        </w:rPr>
      </w:pPr>
      <w:r>
        <w:br w:type="column"/>
      </w:r>
    </w:p>
    <w:p>
      <w:pPr>
        <w:spacing w:before="0" w:line="422" w:lineRule="exact"/>
        <w:ind w:left="1059" w:right="0" w:firstLine="0"/>
        <w:jc w:val="left"/>
        <w:rPr>
          <w:rFonts w:ascii="宋体" w:eastAsia="宋体" w:hint="eastAsia"/>
          <w:b/>
          <w:sz w:val="34"/>
        </w:rPr>
      </w:pPr>
      <w:r>
        <w:rPr>
          <w:rFonts w:ascii="宋体" w:eastAsia="宋体" w:hint="eastAsia"/>
          <w:b/>
          <w:color w:val="FF0000"/>
          <w:w w:val="100"/>
          <w:sz w:val="34"/>
        </w:rPr>
        <w:t>工</w:t>
      </w:r>
    </w:p>
    <w:p>
      <w:pPr>
        <w:spacing w:before="84" w:line="172" w:lineRule="auto"/>
        <w:ind w:left="267" w:right="0" w:firstLine="0"/>
        <w:jc w:val="left"/>
        <w:rPr>
          <w:rFonts w:ascii="宋体" w:eastAsia="宋体" w:hint="eastAsia"/>
          <w:b/>
          <w:sz w:val="31"/>
        </w:rPr>
      </w:pPr>
      <w:r>
        <w:rPr>
          <w:rFonts w:ascii="宋体" w:eastAsia="宋体" w:hint="eastAsia"/>
          <w:b/>
          <w:spacing w:val="6"/>
          <w:sz w:val="31"/>
        </w:rPr>
        <w:t xml:space="preserve">工程 </w:t>
      </w:r>
      <w:r>
        <w:rPr>
          <w:rFonts w:ascii="宋体" w:eastAsia="宋体" w:hint="eastAsia"/>
          <w:b/>
          <w:color w:val="FF0000"/>
          <w:spacing w:val="-130"/>
          <w:position w:val="15"/>
          <w:sz w:val="34"/>
        </w:rPr>
        <w:t>程</w:t>
      </w:r>
      <w:r>
        <w:rPr>
          <w:rFonts w:ascii="宋体" w:eastAsia="宋体" w:hint="eastAsia"/>
          <w:b/>
          <w:spacing w:val="-10"/>
          <w:sz w:val="31"/>
        </w:rPr>
        <w:t>毕业</w:t>
      </w:r>
      <w:r>
        <w:rPr>
          <w:rFonts w:ascii="宋体" w:eastAsia="宋体" w:hint="eastAsia"/>
          <w:b/>
          <w:spacing w:val="6"/>
          <w:sz w:val="31"/>
        </w:rPr>
        <w:t xml:space="preserve">训练 </w:t>
      </w:r>
      <w:r>
        <w:rPr>
          <w:rFonts w:ascii="宋体" w:eastAsia="宋体" w:hint="eastAsia"/>
          <w:b/>
          <w:color w:val="FF0000"/>
          <w:spacing w:val="-130"/>
          <w:position w:val="16"/>
          <w:sz w:val="34"/>
        </w:rPr>
        <w:t>训</w:t>
      </w:r>
      <w:r>
        <w:rPr>
          <w:rFonts w:ascii="宋体" w:eastAsia="宋体" w:hint="eastAsia"/>
          <w:b/>
          <w:spacing w:val="-10"/>
          <w:sz w:val="31"/>
        </w:rPr>
        <w:t>设计</w:t>
      </w:r>
    </w:p>
    <w:p>
      <w:pPr>
        <w:spacing w:before="0" w:line="240" w:lineRule="exact"/>
        <w:ind w:left="1059" w:right="0" w:firstLine="0"/>
        <w:jc w:val="left"/>
        <w:rPr>
          <w:rFonts w:ascii="宋体" w:eastAsia="宋体" w:hint="eastAsia"/>
          <w:b/>
          <w:sz w:val="34"/>
        </w:rPr>
      </w:pPr>
      <w:r>
        <w:rPr>
          <w:rFonts w:ascii="宋体" w:eastAsia="宋体" w:hint="eastAsia"/>
          <w:b/>
          <w:color w:val="FF0000"/>
          <w:w w:val="100"/>
          <w:sz w:val="34"/>
        </w:rPr>
        <w:t>练</w:t>
      </w:r>
    </w:p>
    <w:p>
      <w:pPr>
        <w:pStyle w:val="BodyText"/>
        <w:rPr>
          <w:rFonts w:ascii="宋体"/>
          <w:b/>
          <w:sz w:val="44"/>
        </w:rPr>
      </w:pPr>
      <w:r>
        <w:br w:type="column"/>
      </w:r>
    </w:p>
    <w:p>
      <w:pPr>
        <w:spacing w:before="0" w:line="421" w:lineRule="exact"/>
        <w:ind w:left="319" w:right="0" w:firstLine="51"/>
        <w:jc w:val="left"/>
        <w:rPr>
          <w:rFonts w:ascii="宋体" w:eastAsia="宋体" w:hint="eastAsia"/>
          <w:b/>
          <w:sz w:val="34"/>
        </w:rPr>
      </w:pPr>
      <w:r>
        <w:rPr>
          <w:rFonts w:ascii="宋体" w:eastAsia="宋体" w:hint="eastAsia"/>
          <w:b/>
          <w:color w:val="FF0000"/>
          <w:w w:val="100"/>
          <w:sz w:val="34"/>
        </w:rPr>
        <w:t>毕</w:t>
      </w:r>
    </w:p>
    <w:p>
      <w:pPr>
        <w:spacing w:before="90" w:line="168" w:lineRule="auto"/>
        <w:ind w:left="319" w:right="0" w:firstLine="0"/>
        <w:jc w:val="both"/>
        <w:rPr>
          <w:rFonts w:ascii="宋体" w:eastAsia="宋体" w:hint="eastAsia"/>
          <w:b/>
          <w:sz w:val="34"/>
        </w:rPr>
      </w:pPr>
      <w:r>
        <w:rPr>
          <w:rFonts w:ascii="宋体" w:eastAsia="宋体" w:hint="eastAsia"/>
          <w:b/>
          <w:spacing w:val="-264"/>
          <w:sz w:val="31"/>
        </w:rPr>
        <w:t>学</w:t>
      </w:r>
      <w:r>
        <w:rPr>
          <w:rFonts w:ascii="宋体" w:eastAsia="宋体" w:hint="eastAsia"/>
          <w:b/>
          <w:color w:val="FF0000"/>
          <w:spacing w:val="-78"/>
          <w:position w:val="13"/>
          <w:sz w:val="34"/>
        </w:rPr>
        <w:t>业</w:t>
      </w:r>
      <w:r>
        <w:rPr>
          <w:rFonts w:ascii="宋体" w:eastAsia="宋体" w:hint="eastAsia"/>
          <w:b/>
          <w:spacing w:val="-19"/>
          <w:sz w:val="31"/>
        </w:rPr>
        <w:t>科</w:t>
      </w:r>
      <w:r>
        <w:rPr>
          <w:rFonts w:ascii="宋体" w:eastAsia="宋体" w:hint="eastAsia"/>
          <w:b/>
          <w:spacing w:val="-264"/>
          <w:sz w:val="31"/>
        </w:rPr>
        <w:t>竞</w:t>
      </w:r>
      <w:r>
        <w:rPr>
          <w:rFonts w:ascii="宋体" w:eastAsia="宋体" w:hint="eastAsia"/>
          <w:b/>
          <w:color w:val="FF0000"/>
          <w:spacing w:val="-78"/>
          <w:position w:val="14"/>
          <w:sz w:val="34"/>
        </w:rPr>
        <w:t>设</w:t>
      </w:r>
      <w:r>
        <w:rPr>
          <w:rFonts w:ascii="宋体" w:eastAsia="宋体" w:hint="eastAsia"/>
          <w:b/>
          <w:spacing w:val="-19"/>
          <w:sz w:val="31"/>
        </w:rPr>
        <w:t>赛</w:t>
      </w:r>
      <w:r>
        <w:rPr>
          <w:rFonts w:ascii="宋体" w:eastAsia="宋体" w:hint="eastAsia"/>
          <w:b/>
          <w:color w:val="FF0000"/>
          <w:sz w:val="34"/>
        </w:rPr>
        <w:t>计</w:t>
      </w:r>
    </w:p>
    <w:p>
      <w:pPr>
        <w:pStyle w:val="BodyText"/>
        <w:spacing w:before="4"/>
        <w:rPr>
          <w:rFonts w:ascii="宋体"/>
          <w:b/>
          <w:sz w:val="42"/>
        </w:rPr>
      </w:pPr>
      <w:r>
        <w:br w:type="column"/>
      </w:r>
    </w:p>
    <w:p>
      <w:pPr>
        <w:spacing w:before="0" w:line="422" w:lineRule="exact"/>
        <w:ind w:left="320" w:right="0" w:firstLine="213"/>
        <w:jc w:val="left"/>
        <w:rPr>
          <w:rFonts w:ascii="宋体" w:eastAsia="宋体" w:hint="eastAsia"/>
          <w:b/>
          <w:sz w:val="34"/>
        </w:rPr>
      </w:pPr>
      <w:r>
        <w:rPr>
          <w:rFonts w:ascii="宋体" w:eastAsia="宋体" w:hint="eastAsia"/>
          <w:b/>
          <w:color w:val="FF0000"/>
          <w:w w:val="100"/>
          <w:sz w:val="34"/>
        </w:rPr>
        <w:t>学</w:t>
      </w:r>
    </w:p>
    <w:p>
      <w:pPr>
        <w:spacing w:before="105" w:line="158" w:lineRule="auto"/>
        <w:ind w:left="320" w:right="38" w:firstLine="0"/>
        <w:jc w:val="both"/>
        <w:rPr>
          <w:rFonts w:ascii="宋体" w:eastAsia="宋体" w:hint="eastAsia"/>
          <w:b/>
          <w:sz w:val="34"/>
        </w:rPr>
      </w:pPr>
      <w:r>
        <w:rPr>
          <w:rFonts w:ascii="宋体" w:eastAsia="宋体" w:hint="eastAsia"/>
          <w:b/>
          <w:spacing w:val="-102"/>
          <w:sz w:val="31"/>
        </w:rPr>
        <w:t>专</w:t>
      </w:r>
      <w:r>
        <w:rPr>
          <w:rFonts w:ascii="宋体" w:eastAsia="宋体" w:hint="eastAsia"/>
          <w:b/>
          <w:color w:val="FF0000"/>
          <w:spacing w:val="-241"/>
          <w:position w:val="15"/>
          <w:sz w:val="34"/>
        </w:rPr>
        <w:t>科</w:t>
      </w:r>
      <w:r>
        <w:rPr>
          <w:rFonts w:ascii="宋体" w:eastAsia="宋体" w:hint="eastAsia"/>
          <w:b/>
          <w:spacing w:val="-17"/>
          <w:sz w:val="31"/>
        </w:rPr>
        <w:t>业</w:t>
      </w:r>
      <w:r>
        <w:rPr>
          <w:rFonts w:ascii="宋体" w:eastAsia="宋体" w:hint="eastAsia"/>
          <w:b/>
          <w:spacing w:val="-102"/>
          <w:sz w:val="31"/>
        </w:rPr>
        <w:t>认</w:t>
      </w:r>
      <w:r>
        <w:rPr>
          <w:rFonts w:ascii="宋体" w:eastAsia="宋体" w:hint="eastAsia"/>
          <w:b/>
          <w:color w:val="FF0000"/>
          <w:spacing w:val="-241"/>
          <w:position w:val="16"/>
          <w:sz w:val="34"/>
        </w:rPr>
        <w:t>竞</w:t>
      </w:r>
      <w:r>
        <w:rPr>
          <w:rFonts w:ascii="宋体" w:eastAsia="宋体" w:hint="eastAsia"/>
          <w:b/>
          <w:spacing w:val="-17"/>
          <w:sz w:val="31"/>
        </w:rPr>
        <w:t>证</w:t>
      </w:r>
      <w:r>
        <w:rPr>
          <w:rFonts w:ascii="宋体" w:eastAsia="宋体" w:hint="eastAsia"/>
          <w:b/>
          <w:color w:val="FF0000"/>
          <w:sz w:val="34"/>
        </w:rPr>
        <w:t>赛</w:t>
      </w:r>
    </w:p>
    <w:p>
      <w:pPr>
        <w:pStyle w:val="Heading1"/>
        <w:spacing w:before="44"/>
        <w:ind w:left="933"/>
      </w:pPr>
      <w:r>
        <w:rPr>
          <w:b w:val="0"/>
        </w:rPr>
        <w:br w:type="column"/>
      </w:r>
      <w:r>
        <w:t>校企实践基地</w:t>
      </w:r>
    </w:p>
    <w:p>
      <w:pPr>
        <w:spacing w:before="62" w:line="634" w:lineRule="exact"/>
        <w:ind w:left="380" w:right="0" w:firstLine="0"/>
        <w:jc w:val="left"/>
        <w:rPr>
          <w:rFonts w:ascii="宋体" w:eastAsia="宋体" w:hint="eastAsia"/>
          <w:b/>
          <w:sz w:val="51"/>
        </w:rPr>
      </w:pPr>
      <w:r>
        <w:pict>
          <v:shape id="_x0000_s1029" type="#_x0000_t202" style="width:17.1pt;height:17.1pt;margin-top:22.1pt;margin-left:595.67pt;mso-position-horizontal-relative:page;position:absolute;z-index:-251643904" filled="f" stroked="f">
            <v:textbox inset="0,0,0,0">
              <w:txbxContent>
                <w:p>
                  <w:pPr>
                    <w:spacing w:before="0" w:line="342" w:lineRule="exact"/>
                    <w:ind w:left="0" w:right="0" w:firstLine="0"/>
                    <w:jc w:val="left"/>
                    <w:rPr>
                      <w:rFonts w:ascii="宋体" w:eastAsia="宋体" w:hint="eastAsia"/>
                      <w:b/>
                      <w:sz w:val="34"/>
                    </w:rPr>
                  </w:pPr>
                  <w:r>
                    <w:rPr>
                      <w:rFonts w:ascii="宋体" w:eastAsia="宋体" w:hint="eastAsia"/>
                      <w:b/>
                      <w:color w:val="FF0000"/>
                      <w:w w:val="100"/>
                      <w:sz w:val="34"/>
                    </w:rPr>
                    <w:t>业</w:t>
                  </w:r>
                </w:p>
              </w:txbxContent>
            </v:textbox>
          </v:shape>
        </w:pict>
      </w:r>
      <w:r>
        <w:rPr>
          <w:rFonts w:ascii="宋体" w:eastAsia="宋体" w:hint="eastAsia"/>
          <w:b/>
          <w:color w:val="FF0000"/>
          <w:w w:val="110"/>
          <w:sz w:val="51"/>
          <w:vertAlign w:val="superscript"/>
        </w:rPr>
        <w:t>专 校企实习</w:t>
      </w:r>
    </w:p>
    <w:p>
      <w:pPr>
        <w:tabs>
          <w:tab w:val="left" w:pos="1362"/>
        </w:tabs>
        <w:spacing w:before="0" w:line="495" w:lineRule="exact"/>
        <w:ind w:left="380" w:right="0" w:firstLine="0"/>
        <w:jc w:val="left"/>
        <w:rPr>
          <w:rFonts w:ascii="宋体" w:eastAsia="宋体" w:hint="eastAsia"/>
          <w:b/>
          <w:sz w:val="51"/>
        </w:rPr>
      </w:pPr>
      <w:r>
        <w:rPr>
          <w:rFonts w:ascii="宋体" w:eastAsia="宋体" w:hint="eastAsia"/>
          <w:b/>
          <w:color w:val="FF0000"/>
          <w:position w:val="4"/>
          <w:sz w:val="34"/>
        </w:rPr>
        <w:t>认</w:t>
        <w:tab/>
      </w:r>
      <w:r>
        <w:rPr>
          <w:rFonts w:ascii="宋体" w:eastAsia="宋体" w:hint="eastAsia"/>
          <w:b/>
          <w:color w:val="FF0000"/>
          <w:sz w:val="51"/>
        </w:rPr>
        <w:t>基地</w:t>
      </w:r>
    </w:p>
    <w:p>
      <w:pPr>
        <w:tabs>
          <w:tab w:val="left" w:pos="1227"/>
        </w:tabs>
        <w:spacing w:before="0" w:line="156" w:lineRule="auto"/>
        <w:ind w:left="380" w:right="0" w:firstLine="0"/>
        <w:jc w:val="left"/>
        <w:rPr>
          <w:rFonts w:ascii="宋体" w:eastAsia="宋体" w:hint="eastAsia"/>
          <w:b/>
          <w:sz w:val="40"/>
        </w:rPr>
      </w:pPr>
      <w:r>
        <w:rPr>
          <w:rFonts w:ascii="宋体" w:eastAsia="宋体" w:hint="eastAsia"/>
          <w:b/>
          <w:color w:val="FF0000"/>
          <w:position w:val="-9"/>
          <w:sz w:val="34"/>
        </w:rPr>
        <w:t>证</w:t>
        <w:tab/>
      </w:r>
      <w:r>
        <w:rPr>
          <w:rFonts w:ascii="宋体" w:eastAsia="宋体" w:hint="eastAsia"/>
          <w:b/>
          <w:sz w:val="40"/>
        </w:rPr>
        <w:t>创新基地</w:t>
      </w:r>
    </w:p>
    <w:p>
      <w:pPr>
        <w:spacing w:after="0" w:line="156" w:lineRule="auto"/>
        <w:jc w:val="left"/>
        <w:rPr>
          <w:rFonts w:ascii="宋体" w:eastAsia="宋体" w:hint="eastAsia"/>
          <w:sz w:val="40"/>
        </w:rPr>
        <w:sectPr>
          <w:headerReference w:type="default" r:id="rId57"/>
          <w:footerReference w:type="default" r:id="rId58"/>
          <w:type w:val="continuous"/>
          <w:pgSz w:w="17860" w:h="25260"/>
          <w:pgMar w:top="1820" w:right="1520" w:bottom="2020" w:left="1980" w:header="708" w:footer="708"/>
          <w:pgNumType w:start="21"/>
          <w:cols w:num="5" w:space="708" w:equalWidth="0">
            <w:col w:w="5049" w:space="40"/>
            <w:col w:w="1903" w:space="39"/>
            <w:col w:w="951" w:space="39"/>
            <w:col w:w="991" w:space="541"/>
            <w:col w:w="4807" w:space="0"/>
          </w:cols>
        </w:sectPr>
      </w:pPr>
    </w:p>
    <w:p>
      <w:pPr>
        <w:tabs>
          <w:tab w:val="left" w:pos="1195"/>
          <w:tab w:val="left" w:pos="2396"/>
        </w:tabs>
        <w:spacing w:before="0" w:line="484" w:lineRule="exact"/>
        <w:ind w:left="340" w:right="0" w:firstLine="0"/>
        <w:jc w:val="center"/>
        <w:rPr>
          <w:rFonts w:ascii="宋体" w:eastAsia="宋体" w:hint="eastAsia"/>
          <w:b/>
          <w:sz w:val="40"/>
        </w:rPr>
      </w:pPr>
      <w:r>
        <w:drawing>
          <wp:anchor distT="0" distB="0" distL="0" distR="0" simplePos="0" relativeHeight="251673600" behindDoc="1" locked="0" layoutInCell="1" allowOverlap="1">
            <wp:simplePos x="0" y="0"/>
            <wp:positionH relativeFrom="page">
              <wp:posOffset>1320800</wp:posOffset>
            </wp:positionH>
            <wp:positionV relativeFrom="page">
              <wp:posOffset>1168400</wp:posOffset>
            </wp:positionV>
            <wp:extent cx="8356600" cy="12979400"/>
            <wp:effectExtent l="0" t="0" r="0" b="0"/>
            <wp:wrapNone/>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pic:nvPicPr>
                  <pic:blipFill>
                    <a:blip xmlns:r="http://schemas.openxmlformats.org/officeDocument/2006/relationships" r:embed="rId59" cstate="print"/>
                    <a:stretch>
                      <a:fillRect/>
                    </a:stretch>
                  </pic:blipFill>
                  <pic:spPr>
                    <a:xfrm>
                      <a:off x="0" y="0"/>
                      <a:ext cx="8356600" cy="12979400"/>
                    </a:xfrm>
                    <a:prstGeom prst="rect">
                      <a:avLst/>
                    </a:prstGeom>
                  </pic:spPr>
                </pic:pic>
              </a:graphicData>
            </a:graphic>
          </wp:anchor>
        </w:drawing>
      </w:r>
      <w:r>
        <w:rPr>
          <w:rFonts w:ascii="宋体" w:eastAsia="宋体" w:hint="eastAsia"/>
          <w:b/>
          <w:position w:val="-6"/>
          <w:sz w:val="40"/>
        </w:rPr>
        <w:t>术</w:t>
        <w:tab/>
      </w:r>
      <w:r>
        <w:rPr>
          <w:rFonts w:ascii="宋体" w:eastAsia="宋体" w:hint="eastAsia"/>
          <w:b/>
          <w:sz w:val="31"/>
        </w:rPr>
        <w:t>教学</w:t>
        <w:tab/>
      </w:r>
      <w:r>
        <w:rPr>
          <w:rFonts w:ascii="宋体" w:eastAsia="宋体" w:hint="eastAsia"/>
          <w:b/>
          <w:position w:val="4"/>
          <w:sz w:val="40"/>
        </w:rPr>
        <w:t>业</w:t>
      </w:r>
    </w:p>
    <w:p>
      <w:pPr>
        <w:tabs>
          <w:tab w:val="left" w:pos="1195"/>
          <w:tab w:val="left" w:pos="2396"/>
        </w:tabs>
        <w:spacing w:before="28" w:line="146" w:lineRule="auto"/>
        <w:ind w:left="340" w:right="0" w:firstLine="0"/>
        <w:jc w:val="center"/>
        <w:rPr>
          <w:rFonts w:ascii="宋体" w:eastAsia="宋体" w:hint="eastAsia"/>
          <w:b/>
          <w:sz w:val="40"/>
        </w:rPr>
      </w:pPr>
      <w:r>
        <w:rPr>
          <w:rFonts w:ascii="宋体" w:eastAsia="宋体" w:hint="eastAsia"/>
          <w:b/>
          <w:position w:val="-17"/>
          <w:sz w:val="40"/>
        </w:rPr>
        <w:t>带</w:t>
        <w:tab/>
      </w:r>
      <w:r>
        <w:rPr>
          <w:rFonts w:ascii="宋体" w:eastAsia="宋体" w:hint="eastAsia"/>
          <w:b/>
          <w:sz w:val="31"/>
        </w:rPr>
        <w:t>科研</w:t>
        <w:tab/>
      </w:r>
      <w:r>
        <w:rPr>
          <w:rFonts w:ascii="宋体" w:eastAsia="宋体" w:hint="eastAsia"/>
          <w:b/>
          <w:position w:val="-10"/>
          <w:sz w:val="40"/>
        </w:rPr>
        <w:t>工</w:t>
      </w:r>
    </w:p>
    <w:p>
      <w:pPr>
        <w:spacing w:before="0" w:line="175" w:lineRule="exact"/>
        <w:ind w:left="255" w:right="0" w:firstLine="0"/>
        <w:jc w:val="center"/>
        <w:rPr>
          <w:rFonts w:ascii="宋体" w:eastAsia="宋体" w:hint="eastAsia"/>
          <w:b/>
          <w:sz w:val="31"/>
        </w:rPr>
      </w:pPr>
      <w:r>
        <w:rPr>
          <w:rFonts w:ascii="宋体" w:eastAsia="宋体" w:hint="eastAsia"/>
          <w:b/>
          <w:sz w:val="31"/>
        </w:rPr>
        <w:t>系列</w:t>
      </w:r>
    </w:p>
    <w:p>
      <w:pPr>
        <w:pStyle w:val="Heading1"/>
        <w:tabs>
          <w:tab w:val="left" w:pos="2396"/>
        </w:tabs>
        <w:spacing w:line="433" w:lineRule="exact"/>
        <w:ind w:left="340"/>
        <w:jc w:val="center"/>
      </w:pPr>
      <w:r>
        <w:rPr>
          <w:position w:val="-2"/>
        </w:rPr>
        <w:t>头</w:t>
        <w:tab/>
      </w:r>
      <w:r>
        <w:t>程</w:t>
      </w:r>
    </w:p>
    <w:p>
      <w:pPr>
        <w:tabs>
          <w:tab w:val="left" w:pos="1204"/>
          <w:tab w:val="left" w:pos="2396"/>
        </w:tabs>
        <w:spacing w:before="0" w:line="578" w:lineRule="exact"/>
        <w:ind w:left="340" w:right="0" w:firstLine="0"/>
        <w:jc w:val="center"/>
        <w:rPr>
          <w:rFonts w:ascii="宋体" w:eastAsia="宋体" w:hint="eastAsia"/>
          <w:b/>
          <w:sz w:val="40"/>
        </w:rPr>
      </w:pPr>
      <w:r>
        <w:rPr>
          <w:rFonts w:ascii="宋体" w:eastAsia="宋体" w:hint="eastAsia"/>
          <w:b/>
          <w:position w:val="17"/>
          <w:sz w:val="40"/>
        </w:rPr>
        <w:t>人</w:t>
        <w:tab/>
      </w:r>
      <w:r>
        <w:rPr>
          <w:rFonts w:ascii="宋体" w:eastAsia="宋体" w:hint="eastAsia"/>
          <w:b/>
          <w:sz w:val="31"/>
        </w:rPr>
        <w:t>实验</w:t>
        <w:tab/>
      </w:r>
      <w:r>
        <w:rPr>
          <w:rFonts w:ascii="宋体" w:eastAsia="宋体" w:hint="eastAsia"/>
          <w:b/>
          <w:position w:val="18"/>
          <w:sz w:val="40"/>
        </w:rPr>
        <w:t>师</w:t>
      </w:r>
    </w:p>
    <w:p>
      <w:pPr>
        <w:spacing w:before="95" w:line="98" w:lineRule="auto"/>
        <w:ind w:left="1244" w:right="905" w:firstLine="94"/>
        <w:jc w:val="center"/>
        <w:rPr>
          <w:rFonts w:ascii="宋体" w:eastAsia="宋体" w:hint="eastAsia"/>
          <w:b/>
          <w:sz w:val="31"/>
        </w:rPr>
      </w:pPr>
      <w:r>
        <w:rPr>
          <w:rFonts w:ascii="宋体" w:eastAsia="宋体" w:hint="eastAsia"/>
          <w:b/>
          <w:spacing w:val="-9"/>
          <w:sz w:val="31"/>
        </w:rPr>
        <w:t>实验</w:t>
      </w:r>
      <w:r>
        <w:rPr>
          <w:rFonts w:ascii="宋体" w:eastAsia="宋体" w:hint="eastAsia"/>
          <w:b/>
          <w:sz w:val="31"/>
        </w:rPr>
        <w:t>系列</w:t>
      </w:r>
    </w:p>
    <w:p>
      <w:pPr>
        <w:spacing w:before="0" w:line="213" w:lineRule="exact"/>
        <w:ind w:left="431" w:right="0" w:firstLine="0"/>
        <w:jc w:val="center"/>
        <w:rPr>
          <w:rFonts w:ascii="宋体" w:eastAsia="宋体" w:hint="eastAsia"/>
          <w:b/>
          <w:sz w:val="31"/>
        </w:rPr>
      </w:pPr>
      <w:r>
        <w:rPr>
          <w:rFonts w:ascii="宋体" w:eastAsia="宋体" w:hint="eastAsia"/>
          <w:b/>
          <w:sz w:val="31"/>
        </w:rPr>
        <w:t>系列</w:t>
      </w:r>
    </w:p>
    <w:p>
      <w:pPr>
        <w:pStyle w:val="Heading1"/>
        <w:spacing w:before="133" w:line="112" w:lineRule="auto"/>
        <w:ind w:left="1006" w:right="668"/>
        <w:jc w:val="center"/>
      </w:pPr>
      <w:r>
        <w:rPr>
          <w:spacing w:val="-7"/>
        </w:rPr>
        <w:t>双师型</w:t>
      </w:r>
      <w:r>
        <w:t>教师教师</w:t>
      </w:r>
    </w:p>
    <w:p>
      <w:pPr>
        <w:spacing w:before="254"/>
        <w:ind w:left="893" w:right="0" w:firstLine="0"/>
        <w:jc w:val="left"/>
        <w:rPr>
          <w:rFonts w:ascii="宋体" w:eastAsia="宋体" w:hint="eastAsia"/>
          <w:b/>
          <w:sz w:val="40"/>
        </w:rPr>
      </w:pPr>
      <w:r>
        <w:rPr>
          <w:rFonts w:ascii="宋体" w:eastAsia="宋体" w:hint="eastAsia"/>
          <w:b/>
          <w:color w:val="FF0000"/>
          <w:sz w:val="40"/>
        </w:rPr>
        <w:t>团队结构</w:t>
      </w:r>
    </w:p>
    <w:p>
      <w:pPr>
        <w:spacing w:before="145" w:line="357" w:lineRule="exact"/>
        <w:ind w:left="353" w:right="0" w:firstLine="0"/>
        <w:jc w:val="center"/>
        <w:rPr>
          <w:rFonts w:ascii="宋体" w:eastAsia="宋体" w:hint="eastAsia"/>
          <w:b/>
          <w:sz w:val="29"/>
        </w:rPr>
      </w:pPr>
      <w:r>
        <w:br w:type="column"/>
      </w:r>
      <w:r>
        <w:rPr>
          <w:rFonts w:ascii="宋体" w:eastAsia="宋体" w:hint="eastAsia"/>
          <w:b/>
          <w:w w:val="95"/>
          <w:sz w:val="29"/>
        </w:rPr>
        <w:t>校企合作基地</w:t>
      </w:r>
    </w:p>
    <w:p>
      <w:pPr>
        <w:pStyle w:val="Heading1"/>
        <w:spacing w:line="498" w:lineRule="exact"/>
        <w:ind w:left="2142"/>
      </w:pPr>
      <w:r>
        <w:rPr>
          <w:w w:val="95"/>
        </w:rPr>
        <w:t>实践环节</w:t>
      </w:r>
    </w:p>
    <w:p>
      <w:pPr>
        <w:pStyle w:val="BodyText"/>
        <w:rPr>
          <w:rFonts w:ascii="宋体"/>
          <w:b/>
          <w:sz w:val="40"/>
        </w:rPr>
      </w:pPr>
    </w:p>
    <w:p>
      <w:pPr>
        <w:pStyle w:val="BodyText"/>
        <w:rPr>
          <w:rFonts w:ascii="宋体"/>
          <w:b/>
          <w:sz w:val="40"/>
        </w:rPr>
      </w:pPr>
    </w:p>
    <w:p>
      <w:pPr>
        <w:pStyle w:val="BodyText"/>
        <w:spacing w:before="5"/>
        <w:rPr>
          <w:rFonts w:ascii="宋体"/>
          <w:b/>
          <w:sz w:val="59"/>
        </w:rPr>
      </w:pPr>
    </w:p>
    <w:p>
      <w:pPr>
        <w:tabs>
          <w:tab w:val="left" w:pos="4112"/>
        </w:tabs>
        <w:spacing w:before="1" w:line="403" w:lineRule="exact"/>
        <w:ind w:left="340" w:right="0" w:firstLine="0"/>
        <w:jc w:val="center"/>
        <w:rPr>
          <w:rFonts w:ascii="宋体" w:eastAsia="宋体" w:hint="eastAsia"/>
          <w:b/>
          <w:sz w:val="31"/>
        </w:rPr>
      </w:pPr>
      <w:r>
        <w:rPr>
          <w:rFonts w:ascii="宋体" w:eastAsia="宋体" w:hint="eastAsia"/>
          <w:b/>
          <w:position w:val="2"/>
          <w:sz w:val="31"/>
        </w:rPr>
        <w:t>公共基</w:t>
      </w:r>
      <w:r>
        <w:rPr>
          <w:rFonts w:ascii="宋体" w:eastAsia="宋体" w:hint="eastAsia"/>
          <w:b/>
          <w:spacing w:val="-33"/>
          <w:position w:val="2"/>
          <w:sz w:val="31"/>
        </w:rPr>
        <w:t>础</w:t>
      </w:r>
      <w:r>
        <w:rPr>
          <w:rFonts w:ascii="宋体" w:eastAsia="宋体" w:hint="eastAsia"/>
          <w:b/>
          <w:position w:val="2"/>
          <w:sz w:val="31"/>
        </w:rPr>
        <w:t>学科基础</w:t>
      </w:r>
      <w:r>
        <w:rPr>
          <w:rFonts w:ascii="宋体" w:eastAsia="宋体" w:hint="eastAsia"/>
          <w:b/>
          <w:spacing w:val="-81"/>
          <w:position w:val="2"/>
          <w:sz w:val="31"/>
        </w:rPr>
        <w:t xml:space="preserve"> </w:t>
      </w:r>
      <w:r>
        <w:rPr>
          <w:rFonts w:ascii="宋体" w:eastAsia="宋体" w:hint="eastAsia"/>
          <w:b/>
          <w:position w:val="2"/>
          <w:sz w:val="31"/>
        </w:rPr>
        <w:t>专业课</w:t>
        <w:tab/>
      </w:r>
      <w:r>
        <w:rPr>
          <w:rFonts w:ascii="宋体" w:eastAsia="宋体" w:hint="eastAsia"/>
          <w:b/>
          <w:sz w:val="31"/>
        </w:rPr>
        <w:t>通识课</w:t>
      </w:r>
    </w:p>
    <w:p>
      <w:pPr>
        <w:pStyle w:val="Heading1"/>
        <w:spacing w:line="498" w:lineRule="exact"/>
        <w:ind w:left="2327"/>
      </w:pPr>
      <w:r>
        <w:t>课程体系</w:t>
      </w:r>
    </w:p>
    <w:p>
      <w:pPr>
        <w:pStyle w:val="BodyText"/>
        <w:spacing w:before="7"/>
        <w:rPr>
          <w:rFonts w:ascii="宋体"/>
          <w:b/>
          <w:sz w:val="29"/>
        </w:rPr>
      </w:pPr>
    </w:p>
    <w:p>
      <w:pPr>
        <w:spacing w:before="0"/>
        <w:ind w:left="1982" w:right="0" w:firstLine="0"/>
        <w:jc w:val="left"/>
        <w:rPr>
          <w:rFonts w:ascii="宋体" w:eastAsia="宋体" w:hint="eastAsia"/>
          <w:b/>
          <w:sz w:val="40"/>
        </w:rPr>
      </w:pPr>
      <w:r>
        <w:rPr>
          <w:rFonts w:ascii="宋体" w:eastAsia="宋体" w:hint="eastAsia"/>
          <w:b/>
          <w:color w:val="FF0000"/>
          <w:sz w:val="40"/>
        </w:rPr>
        <w:t>教学实施形式</w:t>
      </w:r>
    </w:p>
    <w:p>
      <w:pPr>
        <w:pStyle w:val="Heading1"/>
        <w:spacing w:before="319" w:line="218" w:lineRule="auto"/>
        <w:ind w:left="1074" w:right="1568" w:hanging="319"/>
      </w:pPr>
      <w:r>
        <w:rPr>
          <w:b w:val="0"/>
        </w:rPr>
        <w:br w:type="column"/>
      </w:r>
      <w:r>
        <w:rPr>
          <w:spacing w:val="-4"/>
        </w:rPr>
        <w:t>基础、专业</w:t>
      </w:r>
      <w:r>
        <w:t>实验室</w:t>
      </w:r>
    </w:p>
    <w:p>
      <w:pPr>
        <w:pStyle w:val="BodyText"/>
        <w:spacing w:before="1"/>
        <w:rPr>
          <w:rFonts w:ascii="宋体"/>
          <w:b/>
          <w:sz w:val="46"/>
        </w:rPr>
      </w:pPr>
    </w:p>
    <w:p>
      <w:pPr>
        <w:spacing w:before="0"/>
        <w:ind w:left="800" w:right="0" w:firstLine="0"/>
        <w:jc w:val="left"/>
        <w:rPr>
          <w:rFonts w:ascii="宋体" w:eastAsia="宋体" w:hint="eastAsia"/>
          <w:b/>
          <w:sz w:val="40"/>
        </w:rPr>
      </w:pPr>
      <w:r>
        <w:rPr>
          <w:rFonts w:ascii="宋体" w:eastAsia="宋体" w:hint="eastAsia"/>
          <w:b/>
          <w:w w:val="95"/>
          <w:sz w:val="40"/>
        </w:rPr>
        <w:t>纵向课题</w:t>
      </w:r>
    </w:p>
    <w:p>
      <w:pPr>
        <w:pStyle w:val="BodyText"/>
        <w:spacing w:before="5"/>
        <w:rPr>
          <w:rFonts w:ascii="宋体"/>
          <w:b/>
          <w:sz w:val="55"/>
        </w:rPr>
      </w:pPr>
    </w:p>
    <w:p>
      <w:pPr>
        <w:spacing w:before="1" w:line="225" w:lineRule="auto"/>
        <w:ind w:left="779" w:right="1383" w:hanging="400"/>
        <w:jc w:val="left"/>
        <w:rPr>
          <w:rFonts w:ascii="宋体" w:eastAsia="宋体" w:hint="eastAsia"/>
          <w:b/>
          <w:sz w:val="51"/>
        </w:rPr>
      </w:pPr>
      <w:r>
        <w:rPr>
          <w:rFonts w:ascii="宋体" w:eastAsia="宋体" w:hint="eastAsia"/>
          <w:b/>
          <w:color w:val="007F00"/>
          <w:spacing w:val="-92"/>
          <w:sz w:val="51"/>
        </w:rPr>
        <w:t>基</w:t>
      </w:r>
      <w:r>
        <w:rPr>
          <w:rFonts w:ascii="宋体" w:eastAsia="宋体" w:hint="eastAsia"/>
          <w:b/>
          <w:spacing w:val="-309"/>
          <w:position w:val="-2"/>
          <w:sz w:val="40"/>
        </w:rPr>
        <w:t>横</w:t>
      </w:r>
      <w:r>
        <w:rPr>
          <w:rFonts w:ascii="宋体" w:eastAsia="宋体" w:hint="eastAsia"/>
          <w:b/>
          <w:color w:val="007F00"/>
          <w:spacing w:val="-205"/>
          <w:sz w:val="51"/>
        </w:rPr>
        <w:t>础</w:t>
      </w:r>
      <w:r>
        <w:rPr>
          <w:rFonts w:ascii="宋体" w:eastAsia="宋体" w:hint="eastAsia"/>
          <w:b/>
          <w:spacing w:val="-197"/>
          <w:position w:val="-2"/>
          <w:sz w:val="40"/>
        </w:rPr>
        <w:t>向</w:t>
      </w:r>
      <w:r>
        <w:rPr>
          <w:rFonts w:ascii="宋体" w:eastAsia="宋体" w:hint="eastAsia"/>
          <w:b/>
          <w:color w:val="007F00"/>
          <w:spacing w:val="-317"/>
          <w:sz w:val="51"/>
        </w:rPr>
        <w:t>、</w:t>
      </w:r>
      <w:r>
        <w:rPr>
          <w:rFonts w:ascii="宋体" w:eastAsia="宋体" w:hint="eastAsia"/>
          <w:b/>
          <w:spacing w:val="-84"/>
          <w:position w:val="-2"/>
          <w:sz w:val="40"/>
        </w:rPr>
        <w:t>课</w:t>
      </w:r>
      <w:r>
        <w:rPr>
          <w:rFonts w:ascii="宋体" w:eastAsia="宋体" w:hint="eastAsia"/>
          <w:b/>
          <w:color w:val="007F00"/>
          <w:spacing w:val="-429"/>
          <w:sz w:val="51"/>
        </w:rPr>
        <w:t>专</w:t>
      </w:r>
      <w:r>
        <w:rPr>
          <w:rFonts w:ascii="宋体" w:eastAsia="宋体" w:hint="eastAsia"/>
          <w:b/>
          <w:spacing w:val="28"/>
          <w:position w:val="-2"/>
          <w:sz w:val="40"/>
        </w:rPr>
        <w:t>题</w:t>
      </w:r>
      <w:r>
        <w:rPr>
          <w:rFonts w:ascii="宋体" w:eastAsia="宋体" w:hint="eastAsia"/>
          <w:b/>
          <w:color w:val="007F00"/>
          <w:spacing w:val="-13"/>
          <w:sz w:val="51"/>
        </w:rPr>
        <w:t>业</w:t>
      </w:r>
      <w:r>
        <w:rPr>
          <w:rFonts w:ascii="宋体" w:eastAsia="宋体" w:hint="eastAsia"/>
          <w:b/>
          <w:color w:val="007F00"/>
          <w:sz w:val="51"/>
        </w:rPr>
        <w:t>实验室</w:t>
      </w:r>
    </w:p>
    <w:p>
      <w:pPr>
        <w:pStyle w:val="Heading1"/>
        <w:spacing w:line="356" w:lineRule="exact"/>
        <w:ind w:left="998"/>
      </w:pPr>
      <w:r>
        <w:rPr>
          <w:color w:val="FF0000"/>
        </w:rPr>
        <w:t>平台资源</w:t>
      </w:r>
    </w:p>
    <w:p>
      <w:pPr>
        <w:spacing w:after="0" w:line="356" w:lineRule="exact"/>
        <w:sectPr>
          <w:headerReference w:type="default" r:id="rId60"/>
          <w:footerReference w:type="default" r:id="rId61"/>
          <w:type w:val="continuous"/>
          <w:pgSz w:w="17860" w:h="25260"/>
          <w:pgMar w:top="1820" w:right="1520" w:bottom="2020" w:left="1980" w:header="708" w:footer="708"/>
          <w:pgNumType w:start="22"/>
          <w:cols w:num="3" w:space="708" w:equalWidth="0">
            <w:col w:w="2877" w:space="1055"/>
            <w:col w:w="5138" w:space="960"/>
            <w:col w:w="4330" w:space="0"/>
          </w:cols>
        </w:sectPr>
      </w:pPr>
    </w:p>
    <w:p>
      <w:pPr>
        <w:pStyle w:val="BodyText"/>
        <w:spacing w:before="8"/>
        <w:rPr>
          <w:rFonts w:ascii="宋体"/>
          <w:b/>
          <w:sz w:val="15"/>
        </w:rPr>
      </w:pPr>
    </w:p>
    <w:p>
      <w:pPr>
        <w:spacing w:before="27"/>
        <w:ind w:left="2650" w:right="0" w:firstLine="0"/>
        <w:jc w:val="left"/>
        <w:rPr>
          <w:sz w:val="31"/>
        </w:rPr>
      </w:pPr>
      <w:r>
        <w:rPr>
          <w:sz w:val="31"/>
        </w:rPr>
        <w:t>图 1 依托校企合作实习基地培养工程人才的体系结构</w:t>
      </w:r>
    </w:p>
    <w:p>
      <w:pPr>
        <w:pStyle w:val="BodyText"/>
        <w:rPr>
          <w:sz w:val="20"/>
        </w:rPr>
      </w:pPr>
    </w:p>
    <w:p>
      <w:pPr>
        <w:pStyle w:val="BodyText"/>
        <w:spacing w:before="3"/>
        <w:rPr>
          <w:sz w:val="14"/>
        </w:rPr>
      </w:pPr>
    </w:p>
    <w:p>
      <w:pPr>
        <w:spacing w:after="0"/>
        <w:rPr>
          <w:sz w:val="14"/>
        </w:rPr>
        <w:sectPr>
          <w:headerReference w:type="default" r:id="rId62"/>
          <w:footerReference w:type="default" r:id="rId63"/>
          <w:pgSz w:w="17860" w:h="25260"/>
          <w:pgMar w:top="1820" w:right="1520" w:bottom="2020" w:left="1980" w:header="1098" w:footer="1820"/>
          <w:pgNumType w:start="23"/>
          <w:cols w:space="708"/>
        </w:sectPr>
      </w:pPr>
    </w:p>
    <w:p>
      <w:pPr>
        <w:spacing w:before="177" w:line="223" w:lineRule="auto"/>
        <w:ind w:left="1290" w:right="18" w:firstLine="0"/>
        <w:jc w:val="center"/>
        <w:rPr>
          <w:rFonts w:ascii="宋体" w:eastAsia="宋体" w:hint="eastAsia"/>
          <w:sz w:val="28"/>
        </w:rPr>
      </w:pPr>
      <w:r>
        <w:rPr>
          <w:rFonts w:ascii="宋体" w:eastAsia="宋体" w:hint="eastAsia"/>
          <w:sz w:val="28"/>
        </w:rPr>
        <w:t>行业、企事业实践资源</w:t>
      </w:r>
    </w:p>
    <w:p>
      <w:pPr>
        <w:spacing w:before="0" w:line="342" w:lineRule="exact"/>
        <w:ind w:left="1276" w:right="18" w:firstLine="0"/>
        <w:jc w:val="center"/>
        <w:rPr>
          <w:rFonts w:ascii="宋体" w:eastAsia="宋体" w:hint="eastAsia"/>
          <w:sz w:val="28"/>
        </w:rPr>
      </w:pPr>
      <w:r>
        <w:rPr>
          <w:rFonts w:ascii="宋体" w:eastAsia="宋体" w:hint="eastAsia"/>
          <w:sz w:val="28"/>
        </w:rPr>
        <w:t>平台</w:t>
      </w:r>
    </w:p>
    <w:p>
      <w:pPr>
        <w:pStyle w:val="BodyText"/>
        <w:rPr>
          <w:rFonts w:ascii="宋体"/>
          <w:sz w:val="26"/>
        </w:rPr>
      </w:pPr>
      <w:r>
        <w:br w:type="column"/>
      </w:r>
    </w:p>
    <w:p>
      <w:pPr>
        <w:spacing w:before="1"/>
        <w:ind w:left="2157" w:right="0" w:firstLine="0"/>
        <w:jc w:val="left"/>
        <w:rPr>
          <w:rFonts w:ascii="宋体" w:eastAsia="宋体" w:hint="eastAsia"/>
          <w:sz w:val="28"/>
        </w:rPr>
      </w:pPr>
      <w:r>
        <w:rPr>
          <w:rFonts w:ascii="宋体" w:eastAsia="宋体" w:hint="eastAsia"/>
          <w:sz w:val="28"/>
        </w:rPr>
        <w:t>毕业实习、毕业设计</w:t>
      </w:r>
    </w:p>
    <w:p>
      <w:pPr>
        <w:pStyle w:val="BodyText"/>
        <w:spacing w:before="5"/>
        <w:rPr>
          <w:rFonts w:ascii="宋体"/>
          <w:sz w:val="38"/>
        </w:rPr>
      </w:pPr>
    </w:p>
    <w:p>
      <w:pPr>
        <w:tabs>
          <w:tab w:val="left" w:pos="4019"/>
        </w:tabs>
        <w:spacing w:before="0" w:line="160" w:lineRule="auto"/>
        <w:ind w:left="1310" w:right="0" w:firstLine="0"/>
        <w:jc w:val="left"/>
        <w:rPr>
          <w:rFonts w:ascii="宋体" w:eastAsia="宋体" w:hint="eastAsia"/>
          <w:sz w:val="28"/>
        </w:rPr>
      </w:pPr>
      <w:r>
        <w:rPr>
          <w:rFonts w:ascii="宋体" w:eastAsia="宋体" w:hint="eastAsia"/>
          <w:sz w:val="28"/>
        </w:rPr>
        <w:t>工程项目实践</w:t>
        <w:tab/>
      </w:r>
      <w:r>
        <w:rPr>
          <w:rFonts w:ascii="宋体" w:eastAsia="宋体" w:hint="eastAsia"/>
          <w:position w:val="-12"/>
          <w:sz w:val="28"/>
        </w:rPr>
        <w:t>创新活动</w:t>
      </w:r>
    </w:p>
    <w:p>
      <w:pPr>
        <w:spacing w:before="80" w:line="223" w:lineRule="auto"/>
        <w:ind w:left="1448" w:right="138" w:hanging="4"/>
        <w:jc w:val="center"/>
        <w:rPr>
          <w:rFonts w:ascii="宋体" w:eastAsia="宋体" w:hint="eastAsia"/>
          <w:sz w:val="28"/>
        </w:rPr>
      </w:pPr>
      <w:r>
        <w:br w:type="column"/>
      </w:r>
      <w:r>
        <w:rPr>
          <w:rFonts w:ascii="宋体" w:eastAsia="宋体" w:hint="eastAsia"/>
          <w:sz w:val="28"/>
        </w:rPr>
        <w:t xml:space="preserve">企业 </w:t>
      </w:r>
      <w:r>
        <w:rPr>
          <w:rFonts w:ascii="宋体" w:eastAsia="宋体" w:hint="eastAsia"/>
          <w:spacing w:val="-6"/>
          <w:w w:val="95"/>
          <w:sz w:val="28"/>
        </w:rPr>
        <w:t>工程师</w:t>
      </w:r>
    </w:p>
    <w:p>
      <w:pPr>
        <w:spacing w:before="0" w:line="342" w:lineRule="exact"/>
        <w:ind w:left="1327" w:right="17" w:firstLine="0"/>
        <w:jc w:val="center"/>
        <w:rPr>
          <w:rFonts w:ascii="宋体" w:eastAsia="宋体" w:hint="eastAsia"/>
          <w:sz w:val="28"/>
        </w:rPr>
      </w:pPr>
      <w:r>
        <w:rPr>
          <w:rFonts w:ascii="宋体" w:eastAsia="宋体" w:hint="eastAsia"/>
          <w:w w:val="95"/>
          <w:sz w:val="28"/>
        </w:rPr>
        <w:t>（兼职</w:t>
      </w:r>
      <w:r>
        <w:rPr>
          <w:rFonts w:ascii="宋体" w:eastAsia="宋体" w:hint="eastAsia"/>
          <w:spacing w:val="-20"/>
          <w:w w:val="95"/>
          <w:sz w:val="28"/>
        </w:rPr>
        <w:t>）</w:t>
      </w:r>
    </w:p>
    <w:p>
      <w:pPr>
        <w:pStyle w:val="BodyText"/>
        <w:rPr>
          <w:rFonts w:ascii="宋体"/>
          <w:sz w:val="22"/>
        </w:rPr>
      </w:pPr>
      <w:r>
        <w:br w:type="column"/>
      </w:r>
    </w:p>
    <w:p>
      <w:pPr>
        <w:spacing w:before="0" w:line="275" w:lineRule="exact"/>
        <w:ind w:left="527" w:right="994" w:firstLine="0"/>
        <w:jc w:val="center"/>
        <w:rPr>
          <w:rFonts w:ascii="宋体" w:eastAsia="宋体" w:hint="eastAsia"/>
          <w:b/>
          <w:sz w:val="22"/>
        </w:rPr>
      </w:pPr>
      <w:r>
        <w:rPr>
          <w:rFonts w:ascii="宋体" w:eastAsia="宋体" w:hint="eastAsia"/>
          <w:b/>
          <w:color w:val="FF0000"/>
          <w:sz w:val="22"/>
        </w:rPr>
        <w:t>四年级</w:t>
      </w:r>
    </w:p>
    <w:p>
      <w:pPr>
        <w:spacing w:before="0" w:line="275" w:lineRule="exact"/>
        <w:ind w:left="527" w:right="998" w:firstLine="0"/>
        <w:jc w:val="center"/>
        <w:rPr>
          <w:rFonts w:ascii="宋体" w:eastAsia="宋体" w:hint="eastAsia"/>
          <w:b/>
          <w:sz w:val="22"/>
        </w:rPr>
      </w:pPr>
      <w:r>
        <w:rPr>
          <w:rFonts w:ascii="宋体" w:eastAsia="宋体" w:hint="eastAsia"/>
          <w:b/>
          <w:color w:val="FF0000"/>
          <w:sz w:val="22"/>
        </w:rPr>
        <w:t>（下）学期</w:t>
      </w:r>
    </w:p>
    <w:p>
      <w:pPr>
        <w:spacing w:after="0" w:line="275" w:lineRule="exact"/>
        <w:jc w:val="center"/>
        <w:rPr>
          <w:rFonts w:ascii="宋体" w:eastAsia="宋体" w:hint="eastAsia"/>
          <w:sz w:val="22"/>
        </w:rPr>
        <w:sectPr>
          <w:headerReference w:type="default" r:id="rId64"/>
          <w:footerReference w:type="default" r:id="rId65"/>
          <w:type w:val="continuous"/>
          <w:pgSz w:w="17860" w:h="25260"/>
          <w:pgMar w:top="1820" w:right="1520" w:bottom="2020" w:left="1980" w:header="708" w:footer="708"/>
          <w:pgNumType w:start="24"/>
          <w:cols w:num="4" w:space="708" w:equalWidth="0">
            <w:col w:w="3026" w:space="686"/>
            <w:col w:w="5177" w:space="332"/>
            <w:col w:w="2428" w:space="40"/>
            <w:col w:w="2671" w:space="0"/>
          </w:cols>
        </w:sectPr>
      </w:pPr>
    </w:p>
    <w:p>
      <w:pPr>
        <w:pStyle w:val="BodyText"/>
        <w:spacing w:before="3"/>
        <w:rPr>
          <w:rFonts w:ascii="宋体"/>
          <w:b/>
          <w:sz w:val="26"/>
        </w:rPr>
      </w:pPr>
    </w:p>
    <w:p>
      <w:pPr>
        <w:spacing w:before="0"/>
        <w:ind w:left="1310" w:right="0" w:firstLine="0"/>
        <w:jc w:val="left"/>
        <w:rPr>
          <w:rFonts w:ascii="宋体" w:eastAsia="宋体" w:hint="eastAsia"/>
          <w:sz w:val="28"/>
        </w:rPr>
      </w:pPr>
      <w:r>
        <w:rPr>
          <w:rFonts w:ascii="宋体" w:eastAsia="宋体" w:hint="eastAsia"/>
          <w:sz w:val="28"/>
        </w:rPr>
        <w:t>科技创新平台</w:t>
      </w:r>
    </w:p>
    <w:p>
      <w:pPr>
        <w:spacing w:before="0" w:line="248" w:lineRule="exact"/>
        <w:ind w:left="1310" w:right="0" w:firstLine="0"/>
        <w:jc w:val="left"/>
        <w:rPr>
          <w:rFonts w:ascii="宋体" w:eastAsia="宋体" w:hint="eastAsia"/>
          <w:sz w:val="22"/>
        </w:rPr>
      </w:pPr>
      <w:r>
        <w:br w:type="column"/>
      </w:r>
      <w:r>
        <w:rPr>
          <w:rFonts w:ascii="宋体" w:eastAsia="宋体" w:hint="eastAsia"/>
          <w:sz w:val="22"/>
        </w:rPr>
        <w:t>（</w:t>
      </w:r>
      <w:r>
        <w:rPr>
          <w:rFonts w:ascii="宋体" w:eastAsia="宋体" w:hint="eastAsia"/>
          <w:spacing w:val="-3"/>
          <w:sz w:val="22"/>
        </w:rPr>
        <w:t>工程能力、设计</w:t>
      </w:r>
    </w:p>
    <w:p>
      <w:pPr>
        <w:spacing w:before="4" w:line="228" w:lineRule="auto"/>
        <w:ind w:left="1534" w:right="0" w:firstLine="54"/>
        <w:jc w:val="left"/>
        <w:rPr>
          <w:rFonts w:ascii="宋体" w:eastAsia="宋体" w:hint="eastAsia"/>
          <w:sz w:val="22"/>
        </w:rPr>
      </w:pPr>
      <w:r>
        <w:rPr>
          <w:rFonts w:ascii="宋体" w:eastAsia="宋体" w:hint="eastAsia"/>
          <w:sz w:val="22"/>
        </w:rPr>
        <w:t>成本、节能减排等工程意识</w:t>
      </w:r>
      <w:r>
        <w:rPr>
          <w:rFonts w:ascii="宋体" w:eastAsia="宋体" w:hint="eastAsia"/>
          <w:spacing w:val="-20"/>
          <w:sz w:val="22"/>
        </w:rPr>
        <w:t>）</w:t>
      </w:r>
    </w:p>
    <w:p>
      <w:pPr>
        <w:spacing w:before="118" w:line="228" w:lineRule="auto"/>
        <w:ind w:left="604" w:right="0" w:hanging="111"/>
        <w:jc w:val="left"/>
        <w:rPr>
          <w:rFonts w:ascii="宋体" w:eastAsia="宋体" w:hint="eastAsia"/>
          <w:sz w:val="22"/>
        </w:rPr>
      </w:pPr>
      <w:r>
        <w:br w:type="column"/>
      </w:r>
      <w:r>
        <w:rPr>
          <w:rFonts w:ascii="宋体" w:eastAsia="宋体" w:hint="eastAsia"/>
          <w:sz w:val="22"/>
        </w:rPr>
        <w:t>（学科竞赛、科技立项、教师科研等）</w:t>
      </w:r>
    </w:p>
    <w:p>
      <w:pPr>
        <w:spacing w:before="99" w:line="223" w:lineRule="auto"/>
        <w:ind w:left="1467" w:right="0" w:hanging="277"/>
        <w:jc w:val="left"/>
        <w:rPr>
          <w:rFonts w:ascii="宋体" w:eastAsia="宋体" w:hint="eastAsia"/>
          <w:sz w:val="28"/>
        </w:rPr>
      </w:pPr>
      <w:r>
        <w:br w:type="column"/>
      </w:r>
      <w:r>
        <w:rPr>
          <w:rFonts w:ascii="宋体" w:eastAsia="宋体" w:hint="eastAsia"/>
          <w:spacing w:val="-5"/>
          <w:sz w:val="28"/>
        </w:rPr>
        <w:t>教学科研</w:t>
      </w:r>
      <w:r>
        <w:rPr>
          <w:rFonts w:ascii="宋体" w:eastAsia="宋体" w:hint="eastAsia"/>
          <w:sz w:val="28"/>
        </w:rPr>
        <w:t>团队</w:t>
      </w:r>
    </w:p>
    <w:p>
      <w:pPr>
        <w:pStyle w:val="BodyText"/>
        <w:spacing w:before="12"/>
        <w:rPr>
          <w:rFonts w:ascii="宋体"/>
          <w:sz w:val="15"/>
        </w:rPr>
      </w:pPr>
      <w:r>
        <w:br w:type="column"/>
      </w:r>
    </w:p>
    <w:p>
      <w:pPr>
        <w:spacing w:before="0" w:line="275" w:lineRule="exact"/>
        <w:ind w:left="527" w:right="994" w:firstLine="0"/>
        <w:jc w:val="center"/>
        <w:rPr>
          <w:rFonts w:ascii="宋体" w:eastAsia="宋体" w:hint="eastAsia"/>
          <w:b/>
          <w:sz w:val="22"/>
        </w:rPr>
      </w:pPr>
      <w:r>
        <w:rPr>
          <w:rFonts w:ascii="宋体" w:eastAsia="宋体" w:hint="eastAsia"/>
          <w:b/>
          <w:color w:val="FF0000"/>
          <w:sz w:val="22"/>
        </w:rPr>
        <w:t>四年级</w:t>
      </w:r>
    </w:p>
    <w:p>
      <w:pPr>
        <w:spacing w:before="0" w:line="275" w:lineRule="exact"/>
        <w:ind w:left="527" w:right="998" w:firstLine="0"/>
        <w:jc w:val="center"/>
        <w:rPr>
          <w:rFonts w:ascii="宋体" w:eastAsia="宋体" w:hint="eastAsia"/>
          <w:b/>
          <w:sz w:val="22"/>
        </w:rPr>
      </w:pPr>
      <w:r>
        <w:rPr>
          <w:rFonts w:ascii="宋体" w:eastAsia="宋体" w:hint="eastAsia"/>
          <w:b/>
          <w:color w:val="FF0000"/>
          <w:sz w:val="22"/>
        </w:rPr>
        <w:t>（上）学期</w:t>
      </w:r>
    </w:p>
    <w:p>
      <w:pPr>
        <w:spacing w:after="0" w:line="275" w:lineRule="exact"/>
        <w:jc w:val="center"/>
        <w:rPr>
          <w:rFonts w:ascii="宋体" w:eastAsia="宋体" w:hint="eastAsia"/>
          <w:sz w:val="22"/>
        </w:rPr>
        <w:sectPr>
          <w:headerReference w:type="default" r:id="rId66"/>
          <w:footerReference w:type="default" r:id="rId67"/>
          <w:type w:val="continuous"/>
          <w:pgSz w:w="17860" w:h="25260"/>
          <w:pgMar w:top="1820" w:right="1520" w:bottom="2020" w:left="1980" w:header="708" w:footer="708"/>
          <w:pgNumType w:start="25"/>
          <w:cols w:num="5" w:space="708" w:equalWidth="0">
            <w:col w:w="3026" w:space="631"/>
            <w:col w:w="3098" w:space="40"/>
            <w:col w:w="2506" w:space="39"/>
            <w:col w:w="2309" w:space="40"/>
            <w:col w:w="2671" w:space="0"/>
          </w:cols>
        </w:sectPr>
      </w:pPr>
    </w:p>
    <w:p>
      <w:pPr>
        <w:pStyle w:val="BodyText"/>
        <w:rPr>
          <w:rFonts w:ascii="宋体"/>
          <w:b/>
          <w:sz w:val="20"/>
        </w:rPr>
      </w:pPr>
    </w:p>
    <w:p>
      <w:pPr>
        <w:pStyle w:val="BodyText"/>
        <w:rPr>
          <w:rFonts w:ascii="宋体"/>
          <w:b/>
          <w:sz w:val="20"/>
        </w:rPr>
      </w:pPr>
    </w:p>
    <w:p>
      <w:pPr>
        <w:pStyle w:val="BodyText"/>
        <w:spacing w:before="7"/>
        <w:rPr>
          <w:rFonts w:ascii="宋体"/>
          <w:b/>
          <w:sz w:val="15"/>
        </w:rPr>
      </w:pPr>
    </w:p>
    <w:p>
      <w:pPr>
        <w:spacing w:after="0"/>
        <w:rPr>
          <w:rFonts w:ascii="宋体"/>
          <w:sz w:val="15"/>
        </w:rPr>
        <w:sectPr>
          <w:headerReference w:type="default" r:id="rId68"/>
          <w:footerReference w:type="default" r:id="rId69"/>
          <w:type w:val="continuous"/>
          <w:pgSz w:w="17860" w:h="25260"/>
          <w:pgMar w:top="1820" w:right="1520" w:bottom="2020" w:left="1980" w:header="708" w:footer="708"/>
          <w:pgNumType w:start="26"/>
          <w:cols w:space="708"/>
        </w:sectPr>
      </w:pPr>
    </w:p>
    <w:p>
      <w:pPr>
        <w:pStyle w:val="BodyText"/>
        <w:spacing w:before="8"/>
        <w:rPr>
          <w:rFonts w:ascii="宋体"/>
          <w:b/>
          <w:sz w:val="21"/>
        </w:rPr>
      </w:pPr>
    </w:p>
    <w:p>
      <w:pPr>
        <w:spacing w:before="0"/>
        <w:ind w:left="1310" w:right="0" w:firstLine="0"/>
        <w:jc w:val="left"/>
        <w:rPr>
          <w:rFonts w:ascii="宋体" w:eastAsia="宋体" w:hint="eastAsia"/>
          <w:sz w:val="28"/>
        </w:rPr>
      </w:pPr>
      <w:r>
        <w:rPr>
          <w:rFonts w:ascii="宋体" w:eastAsia="宋体" w:hint="eastAsia"/>
          <w:sz w:val="28"/>
        </w:rPr>
        <w:t>专业方向平台</w:t>
      </w:r>
    </w:p>
    <w:p>
      <w:pPr>
        <w:spacing w:before="60"/>
        <w:ind w:left="1298" w:right="48" w:firstLine="0"/>
        <w:jc w:val="center"/>
        <w:rPr>
          <w:rFonts w:ascii="宋体" w:eastAsia="宋体" w:hint="eastAsia"/>
          <w:sz w:val="28"/>
        </w:rPr>
      </w:pPr>
      <w:r>
        <w:br w:type="column"/>
      </w:r>
      <w:r>
        <w:rPr>
          <w:rFonts w:ascii="宋体" w:eastAsia="宋体" w:hint="eastAsia"/>
          <w:sz w:val="28"/>
        </w:rPr>
        <w:t>专业方向实践</w:t>
      </w:r>
    </w:p>
    <w:p>
      <w:pPr>
        <w:spacing w:before="34"/>
        <w:ind w:left="1318" w:right="48" w:firstLine="0"/>
        <w:jc w:val="center"/>
        <w:rPr>
          <w:rFonts w:ascii="宋体" w:eastAsia="宋体" w:hint="eastAsia"/>
          <w:sz w:val="22"/>
        </w:rPr>
      </w:pPr>
      <w:r>
        <w:rPr>
          <w:rFonts w:ascii="宋体" w:eastAsia="宋体" w:hint="eastAsia"/>
          <w:sz w:val="22"/>
        </w:rPr>
        <w:t>（技能强化性实验、面向项目教学）</w:t>
      </w:r>
    </w:p>
    <w:p>
      <w:pPr>
        <w:spacing w:before="64" w:line="307" w:lineRule="exact"/>
        <w:ind w:left="1310" w:right="0" w:firstLine="0"/>
        <w:jc w:val="left"/>
        <w:rPr>
          <w:rFonts w:ascii="宋体" w:eastAsia="宋体" w:hint="eastAsia"/>
          <w:sz w:val="28"/>
        </w:rPr>
      </w:pPr>
      <w:r>
        <w:br w:type="column"/>
      </w:r>
      <w:r>
        <w:rPr>
          <w:rFonts w:ascii="宋体" w:eastAsia="宋体" w:hint="eastAsia"/>
          <w:sz w:val="28"/>
        </w:rPr>
        <w:t>工程应用</w:t>
      </w:r>
    </w:p>
    <w:p>
      <w:pPr>
        <w:tabs>
          <w:tab w:val="left" w:pos="3233"/>
        </w:tabs>
        <w:spacing w:before="4" w:line="144" w:lineRule="auto"/>
        <w:ind w:left="1586" w:right="0" w:firstLine="0"/>
        <w:jc w:val="left"/>
        <w:rPr>
          <w:rFonts w:ascii="宋体" w:eastAsia="宋体" w:hint="eastAsia"/>
          <w:b/>
          <w:sz w:val="22"/>
        </w:rPr>
      </w:pPr>
      <w:r>
        <w:rPr>
          <w:rFonts w:ascii="宋体" w:eastAsia="宋体" w:hint="eastAsia"/>
          <w:position w:val="-13"/>
          <w:sz w:val="28"/>
        </w:rPr>
        <w:t>教师</w:t>
        <w:tab/>
      </w:r>
      <w:r>
        <w:rPr>
          <w:rFonts w:ascii="宋体" w:eastAsia="宋体" w:hint="eastAsia"/>
          <w:b/>
          <w:color w:val="FF0000"/>
          <w:sz w:val="22"/>
        </w:rPr>
        <w:t>三年级</w:t>
      </w:r>
    </w:p>
    <w:p>
      <w:pPr>
        <w:spacing w:before="0" w:line="198" w:lineRule="exact"/>
        <w:ind w:left="3007" w:right="0" w:firstLine="0"/>
        <w:jc w:val="left"/>
        <w:rPr>
          <w:rFonts w:ascii="宋体" w:eastAsia="宋体" w:hint="eastAsia"/>
          <w:b/>
          <w:sz w:val="22"/>
        </w:rPr>
      </w:pPr>
      <w:r>
        <w:rPr>
          <w:rFonts w:ascii="宋体" w:eastAsia="宋体" w:hint="eastAsia"/>
          <w:b/>
          <w:color w:val="FF0000"/>
          <w:sz w:val="22"/>
        </w:rPr>
        <w:t>（下）学期</w:t>
      </w:r>
    </w:p>
    <w:p>
      <w:pPr>
        <w:spacing w:after="0" w:line="198" w:lineRule="exact"/>
        <w:jc w:val="left"/>
        <w:rPr>
          <w:rFonts w:ascii="宋体" w:eastAsia="宋体" w:hint="eastAsia"/>
          <w:sz w:val="22"/>
        </w:rPr>
        <w:sectPr>
          <w:headerReference w:type="default" r:id="rId70"/>
          <w:footerReference w:type="default" r:id="rId71"/>
          <w:type w:val="continuous"/>
          <w:pgSz w:w="17860" w:h="25260"/>
          <w:pgMar w:top="1820" w:right="1520" w:bottom="2020" w:left="1980" w:header="708" w:footer="708"/>
          <w:pgNumType w:start="27"/>
          <w:cols w:num="3" w:space="708" w:equalWidth="0">
            <w:col w:w="3026" w:space="1008"/>
            <w:col w:w="4926" w:space="261"/>
            <w:col w:w="5139" w:space="0"/>
          </w:cols>
        </w:sectPr>
      </w:pPr>
    </w:p>
    <w:p>
      <w:pPr>
        <w:pStyle w:val="BodyText"/>
        <w:spacing w:before="12"/>
        <w:rPr>
          <w:rFonts w:ascii="宋体"/>
          <w:b/>
          <w:sz w:val="26"/>
        </w:rPr>
      </w:pPr>
    </w:p>
    <w:p>
      <w:pPr>
        <w:spacing w:after="0"/>
        <w:rPr>
          <w:rFonts w:ascii="宋体"/>
          <w:sz w:val="26"/>
        </w:rPr>
        <w:sectPr>
          <w:headerReference w:type="default" r:id="rId72"/>
          <w:footerReference w:type="default" r:id="rId73"/>
          <w:type w:val="continuous"/>
          <w:pgSz w:w="17860" w:h="25260"/>
          <w:pgMar w:top="1820" w:right="1520" w:bottom="2020" w:left="1980" w:header="708" w:footer="708"/>
          <w:pgNumType w:start="28"/>
          <w:cols w:space="708"/>
        </w:sectPr>
      </w:pPr>
    </w:p>
    <w:p>
      <w:pPr>
        <w:pStyle w:val="BodyText"/>
        <w:rPr>
          <w:rFonts w:ascii="宋体"/>
          <w:b/>
          <w:sz w:val="28"/>
        </w:rPr>
      </w:pPr>
    </w:p>
    <w:p>
      <w:pPr>
        <w:pStyle w:val="BodyText"/>
        <w:rPr>
          <w:rFonts w:ascii="宋体"/>
          <w:b/>
          <w:sz w:val="28"/>
        </w:rPr>
      </w:pPr>
    </w:p>
    <w:p>
      <w:pPr>
        <w:pStyle w:val="BodyText"/>
        <w:spacing w:before="3"/>
        <w:rPr>
          <w:rFonts w:ascii="宋体"/>
          <w:b/>
          <w:sz w:val="22"/>
        </w:rPr>
      </w:pPr>
    </w:p>
    <w:p>
      <w:pPr>
        <w:spacing w:before="0" w:line="251" w:lineRule="exact"/>
        <w:ind w:left="1448" w:right="0" w:firstLine="0"/>
        <w:jc w:val="left"/>
        <w:rPr>
          <w:rFonts w:ascii="宋体" w:eastAsia="宋体" w:hint="eastAsia"/>
          <w:sz w:val="28"/>
        </w:rPr>
      </w:pPr>
      <w:r>
        <w:rPr>
          <w:rFonts w:ascii="宋体" w:eastAsia="宋体" w:hint="eastAsia"/>
          <w:sz w:val="28"/>
        </w:rPr>
        <w:t>实验、实训</w:t>
      </w:r>
    </w:p>
    <w:p>
      <w:pPr>
        <w:spacing w:before="60" w:line="331" w:lineRule="exact"/>
        <w:ind w:left="462" w:right="4989" w:firstLine="0"/>
        <w:jc w:val="center"/>
        <w:rPr>
          <w:rFonts w:ascii="宋体" w:eastAsia="宋体" w:hint="eastAsia"/>
          <w:sz w:val="28"/>
        </w:rPr>
      </w:pPr>
      <w:r>
        <w:br w:type="column"/>
      </w:r>
      <w:r>
        <w:rPr>
          <w:rFonts w:ascii="宋体" w:eastAsia="宋体" w:hint="eastAsia"/>
          <w:sz w:val="28"/>
        </w:rPr>
        <w:t>课程综合设计和实验</w:t>
      </w:r>
    </w:p>
    <w:p>
      <w:pPr>
        <w:tabs>
          <w:tab w:val="left" w:pos="6797"/>
        </w:tabs>
        <w:spacing w:before="0" w:line="294" w:lineRule="exact"/>
        <w:ind w:left="462" w:right="0" w:firstLine="0"/>
        <w:jc w:val="center"/>
        <w:rPr>
          <w:rFonts w:ascii="宋体" w:eastAsia="宋体" w:hint="eastAsia"/>
          <w:b/>
          <w:sz w:val="22"/>
        </w:rPr>
      </w:pPr>
      <w:r>
        <w:rPr>
          <w:rFonts w:ascii="宋体" w:eastAsia="宋体" w:hint="eastAsia"/>
          <w:sz w:val="22"/>
        </w:rPr>
        <w:t>（综合性、设计性）</w:t>
        <w:tab/>
      </w:r>
      <w:r>
        <w:rPr>
          <w:rFonts w:ascii="宋体" w:eastAsia="宋体" w:hint="eastAsia"/>
          <w:b/>
          <w:color w:val="FF0000"/>
          <w:position w:val="9"/>
          <w:sz w:val="22"/>
        </w:rPr>
        <w:t>三年级</w:t>
      </w:r>
    </w:p>
    <w:p>
      <w:pPr>
        <w:spacing w:before="0" w:line="232" w:lineRule="exact"/>
        <w:ind w:left="0" w:right="1013" w:firstLine="0"/>
        <w:jc w:val="right"/>
        <w:rPr>
          <w:rFonts w:ascii="宋体" w:eastAsia="宋体" w:hint="eastAsia"/>
          <w:b/>
          <w:sz w:val="22"/>
        </w:rPr>
      </w:pPr>
      <w:r>
        <w:rPr>
          <w:rFonts w:ascii="宋体" w:eastAsia="宋体" w:hint="eastAsia"/>
          <w:b/>
          <w:color w:val="FF0000"/>
          <w:sz w:val="22"/>
        </w:rPr>
        <w:t>（上）学期</w:t>
      </w:r>
    </w:p>
    <w:p>
      <w:pPr>
        <w:spacing w:after="0" w:line="232" w:lineRule="exact"/>
        <w:jc w:val="right"/>
        <w:rPr>
          <w:rFonts w:ascii="宋体" w:eastAsia="宋体" w:hint="eastAsia"/>
          <w:sz w:val="22"/>
        </w:rPr>
        <w:sectPr>
          <w:headerReference w:type="default" r:id="rId74"/>
          <w:footerReference w:type="default" r:id="rId75"/>
          <w:type w:val="continuous"/>
          <w:pgSz w:w="17860" w:h="25260"/>
          <w:pgMar w:top="1820" w:right="1520" w:bottom="2020" w:left="1980" w:header="708" w:footer="708"/>
          <w:pgNumType w:start="29"/>
          <w:cols w:num="2" w:space="708" w:equalWidth="0">
            <w:col w:w="2885" w:space="1536"/>
            <w:col w:w="9939" w:space="0"/>
          </w:cols>
        </w:sectPr>
      </w:pPr>
    </w:p>
    <w:p>
      <w:pPr>
        <w:tabs>
          <w:tab w:val="left" w:pos="6284"/>
        </w:tabs>
        <w:spacing w:before="19" w:line="151" w:lineRule="auto"/>
        <w:ind w:left="1587" w:right="0" w:firstLine="0"/>
        <w:jc w:val="left"/>
        <w:rPr>
          <w:rFonts w:ascii="宋体" w:eastAsia="宋体" w:hint="eastAsia"/>
          <w:sz w:val="28"/>
        </w:rPr>
      </w:pPr>
      <w:r>
        <w:rPr>
          <w:rFonts w:ascii="宋体" w:eastAsia="宋体" w:hint="eastAsia"/>
          <w:position w:val="-11"/>
          <w:sz w:val="28"/>
        </w:rPr>
        <w:t>资源平台</w:t>
        <w:tab/>
      </w:r>
      <w:r>
        <w:rPr>
          <w:rFonts w:ascii="宋体" w:eastAsia="宋体" w:hint="eastAsia"/>
          <w:sz w:val="28"/>
        </w:rPr>
        <w:t>专业基础实验</w:t>
      </w:r>
    </w:p>
    <w:p>
      <w:pPr>
        <w:spacing w:before="0" w:line="320" w:lineRule="exact"/>
        <w:ind w:left="5605" w:right="24" w:firstLine="0"/>
        <w:jc w:val="center"/>
        <w:rPr>
          <w:rFonts w:ascii="宋体" w:eastAsia="宋体" w:hint="eastAsia"/>
          <w:sz w:val="28"/>
        </w:rPr>
      </w:pPr>
      <w:r>
        <w:rPr>
          <w:rFonts w:ascii="宋体" w:eastAsia="宋体" w:hint="eastAsia"/>
          <w:position w:val="5"/>
          <w:sz w:val="28"/>
        </w:rPr>
        <w:t>（</w:t>
      </w:r>
      <w:r>
        <w:rPr>
          <w:rFonts w:ascii="宋体" w:eastAsia="宋体" w:hint="eastAsia"/>
          <w:sz w:val="22"/>
        </w:rPr>
        <w:t>演示性、原理性、验证性</w:t>
      </w:r>
      <w:r>
        <w:rPr>
          <w:rFonts w:ascii="宋体" w:eastAsia="宋体" w:hint="eastAsia"/>
          <w:position w:val="5"/>
          <w:sz w:val="28"/>
        </w:rPr>
        <w:t>）</w:t>
      </w:r>
    </w:p>
    <w:p>
      <w:pPr>
        <w:pStyle w:val="BodyText"/>
        <w:spacing w:before="1"/>
        <w:rPr>
          <w:rFonts w:ascii="宋体"/>
          <w:sz w:val="35"/>
        </w:rPr>
      </w:pPr>
    </w:p>
    <w:p>
      <w:pPr>
        <w:spacing w:before="0" w:line="346" w:lineRule="exact"/>
        <w:ind w:left="5605" w:right="15" w:firstLine="0"/>
        <w:jc w:val="center"/>
        <w:rPr>
          <w:rFonts w:ascii="宋体" w:eastAsia="宋体" w:hint="eastAsia"/>
          <w:sz w:val="28"/>
        </w:rPr>
      </w:pPr>
      <w:r>
        <w:rPr>
          <w:rFonts w:ascii="宋体" w:eastAsia="宋体" w:hint="eastAsia"/>
          <w:sz w:val="28"/>
        </w:rPr>
        <w:t>认知实习</w:t>
      </w:r>
    </w:p>
    <w:p>
      <w:pPr>
        <w:spacing w:before="0" w:line="379" w:lineRule="exact"/>
        <w:ind w:left="5605" w:right="24" w:firstLine="0"/>
        <w:jc w:val="center"/>
        <w:rPr>
          <w:rFonts w:ascii="宋体" w:eastAsia="宋体" w:hint="eastAsia"/>
          <w:sz w:val="28"/>
        </w:rPr>
      </w:pPr>
      <w:r>
        <w:rPr>
          <w:rFonts w:ascii="宋体" w:eastAsia="宋体" w:hint="eastAsia"/>
          <w:position w:val="5"/>
          <w:sz w:val="28"/>
        </w:rPr>
        <w:t>（</w:t>
      </w:r>
      <w:r>
        <w:rPr>
          <w:rFonts w:ascii="宋体" w:eastAsia="宋体" w:hint="eastAsia"/>
          <w:sz w:val="22"/>
        </w:rPr>
        <w:t>电气工程及其自动化</w:t>
      </w:r>
      <w:r>
        <w:rPr>
          <w:rFonts w:ascii="宋体" w:eastAsia="宋体" w:hint="eastAsia"/>
          <w:position w:val="5"/>
          <w:sz w:val="28"/>
        </w:rPr>
        <w:t>）</w:t>
      </w:r>
    </w:p>
    <w:p>
      <w:pPr>
        <w:spacing w:before="82" w:line="347" w:lineRule="exact"/>
        <w:ind w:left="1587" w:right="0" w:firstLine="0"/>
        <w:jc w:val="left"/>
        <w:rPr>
          <w:rFonts w:ascii="宋体" w:eastAsia="宋体" w:hint="eastAsia"/>
          <w:sz w:val="28"/>
        </w:rPr>
      </w:pPr>
      <w:r>
        <w:br w:type="column"/>
      </w:r>
      <w:r>
        <w:rPr>
          <w:rFonts w:ascii="宋体" w:eastAsia="宋体" w:hint="eastAsia"/>
          <w:sz w:val="28"/>
        </w:rPr>
        <w:t>专业基础</w:t>
      </w:r>
    </w:p>
    <w:p>
      <w:pPr>
        <w:tabs>
          <w:tab w:val="left" w:pos="3509"/>
        </w:tabs>
        <w:spacing w:before="0" w:line="361" w:lineRule="exact"/>
        <w:ind w:left="1863" w:right="0" w:firstLine="0"/>
        <w:jc w:val="left"/>
        <w:rPr>
          <w:rFonts w:ascii="宋体" w:eastAsia="宋体" w:hint="eastAsia"/>
          <w:b/>
          <w:sz w:val="22"/>
        </w:rPr>
      </w:pPr>
      <w:r>
        <w:rPr>
          <w:rFonts w:ascii="宋体" w:eastAsia="宋体" w:hint="eastAsia"/>
          <w:position w:val="3"/>
          <w:sz w:val="28"/>
        </w:rPr>
        <w:t>教师</w:t>
        <w:tab/>
      </w:r>
      <w:r>
        <w:rPr>
          <w:rFonts w:ascii="宋体" w:eastAsia="宋体" w:hint="eastAsia"/>
          <w:b/>
          <w:color w:val="FF0000"/>
          <w:sz w:val="22"/>
        </w:rPr>
        <w:t>二年级</w:t>
      </w:r>
    </w:p>
    <w:p>
      <w:pPr>
        <w:pStyle w:val="BodyText"/>
        <w:rPr>
          <w:rFonts w:ascii="宋体"/>
          <w:b/>
          <w:sz w:val="30"/>
        </w:rPr>
      </w:pPr>
    </w:p>
    <w:p>
      <w:pPr>
        <w:pStyle w:val="BodyText"/>
        <w:spacing w:before="1"/>
        <w:rPr>
          <w:rFonts w:ascii="宋体"/>
          <w:b/>
          <w:sz w:val="30"/>
        </w:rPr>
      </w:pPr>
    </w:p>
    <w:p>
      <w:pPr>
        <w:spacing w:before="0"/>
        <w:ind w:left="3538" w:right="0" w:firstLine="0"/>
        <w:jc w:val="left"/>
        <w:rPr>
          <w:rFonts w:ascii="宋体" w:eastAsia="宋体" w:hint="eastAsia"/>
          <w:b/>
          <w:sz w:val="22"/>
        </w:rPr>
      </w:pPr>
      <w:r>
        <w:rPr>
          <w:rFonts w:ascii="宋体" w:eastAsia="宋体" w:hint="eastAsia"/>
          <w:b/>
          <w:color w:val="FF0000"/>
          <w:sz w:val="22"/>
        </w:rPr>
        <w:t>一年级</w:t>
      </w:r>
    </w:p>
    <w:p>
      <w:pPr>
        <w:spacing w:after="0"/>
        <w:jc w:val="left"/>
        <w:rPr>
          <w:rFonts w:ascii="宋体" w:eastAsia="宋体" w:hint="eastAsia"/>
          <w:sz w:val="22"/>
        </w:rPr>
        <w:sectPr>
          <w:headerReference w:type="default" r:id="rId76"/>
          <w:footerReference w:type="default" r:id="rId77"/>
          <w:type w:val="continuous"/>
          <w:pgSz w:w="17860" w:h="25260"/>
          <w:pgMar w:top="1820" w:right="1520" w:bottom="2020" w:left="1980" w:header="708" w:footer="708"/>
          <w:pgNumType w:start="30"/>
          <w:cols w:num="2" w:space="708" w:equalWidth="0">
            <w:col w:w="8649" w:space="296"/>
            <w:col w:w="5415" w:space="0"/>
          </w:cols>
        </w:sectPr>
      </w:pPr>
    </w:p>
    <w:p>
      <w:pPr>
        <w:pStyle w:val="BodyText"/>
        <w:rPr>
          <w:rFonts w:ascii="宋体"/>
          <w:b/>
          <w:sz w:val="20"/>
        </w:rPr>
      </w:pPr>
      <w:r>
        <w:drawing>
          <wp:anchor distT="0" distB="0" distL="0" distR="0" simplePos="0" relativeHeight="251674624" behindDoc="1" locked="0" layoutInCell="1" allowOverlap="1">
            <wp:simplePos x="0" y="0"/>
            <wp:positionH relativeFrom="page">
              <wp:posOffset>1320800</wp:posOffset>
            </wp:positionH>
            <wp:positionV relativeFrom="page">
              <wp:posOffset>1168400</wp:posOffset>
            </wp:positionV>
            <wp:extent cx="8636000" cy="13093700"/>
            <wp:effectExtent l="0" t="0" r="0" b="0"/>
            <wp:wrapNone/>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png"/>
                    <pic:cNvPicPr/>
                  </pic:nvPicPr>
                  <pic:blipFill>
                    <a:blip xmlns:r="http://schemas.openxmlformats.org/officeDocument/2006/relationships" r:embed="rId78" cstate="print"/>
                    <a:stretch>
                      <a:fillRect/>
                    </a:stretch>
                  </pic:blipFill>
                  <pic:spPr>
                    <a:xfrm>
                      <a:off x="0" y="0"/>
                      <a:ext cx="8636000" cy="13093700"/>
                    </a:xfrm>
                    <a:prstGeom prst="rect">
                      <a:avLst/>
                    </a:prstGeom>
                  </pic:spPr>
                </pic:pic>
              </a:graphicData>
            </a:graphic>
          </wp:anchor>
        </w:drawing>
      </w:r>
    </w:p>
    <w:p>
      <w:pPr>
        <w:pStyle w:val="BodyText"/>
        <w:rPr>
          <w:rFonts w:ascii="宋体"/>
          <w:b/>
          <w:sz w:val="20"/>
        </w:rPr>
      </w:pPr>
    </w:p>
    <w:p>
      <w:pPr>
        <w:pStyle w:val="BodyText"/>
        <w:spacing w:before="7"/>
        <w:rPr>
          <w:rFonts w:ascii="宋体"/>
          <w:b/>
          <w:sz w:val="17"/>
        </w:rPr>
      </w:pPr>
    </w:p>
    <w:p>
      <w:pPr>
        <w:tabs>
          <w:tab w:val="left" w:pos="6268"/>
          <w:tab w:val="left" w:pos="10520"/>
        </w:tabs>
        <w:spacing w:before="60"/>
        <w:ind w:left="970" w:right="0" w:firstLine="0"/>
        <w:jc w:val="left"/>
        <w:rPr>
          <w:rFonts w:ascii="宋体" w:eastAsia="宋体" w:hint="eastAsia"/>
          <w:b/>
          <w:sz w:val="28"/>
        </w:rPr>
      </w:pPr>
      <w:r>
        <w:rPr>
          <w:rFonts w:ascii="宋体" w:eastAsia="宋体" w:hint="eastAsia"/>
          <w:b/>
          <w:color w:val="FF0000"/>
          <w:position w:val="-5"/>
          <w:sz w:val="28"/>
        </w:rPr>
        <w:t>工程实践平台</w:t>
        <w:tab/>
      </w:r>
      <w:r>
        <w:rPr>
          <w:rFonts w:ascii="宋体" w:eastAsia="宋体" w:hint="eastAsia"/>
          <w:b/>
          <w:color w:val="FF0000"/>
          <w:sz w:val="28"/>
        </w:rPr>
        <w:t>实践递进过程</w:t>
        <w:tab/>
        <w:t>团队师资</w:t>
      </w:r>
    </w:p>
    <w:p>
      <w:pPr>
        <w:spacing w:before="207"/>
        <w:ind w:left="6024" w:right="0" w:firstLine="0"/>
        <w:jc w:val="left"/>
        <w:rPr>
          <w:sz w:val="31"/>
        </w:rPr>
      </w:pPr>
      <w:r>
        <w:rPr>
          <w:sz w:val="31"/>
        </w:rPr>
        <w:t>图 2. 多层次递进的实践体系结构</w:t>
      </w:r>
    </w:p>
    <w:p>
      <w:pPr>
        <w:pStyle w:val="BodyText"/>
        <w:spacing w:before="9"/>
        <w:rPr>
          <w:sz w:val="24"/>
        </w:rPr>
      </w:pPr>
    </w:p>
    <w:p>
      <w:pPr>
        <w:pStyle w:val="Heading2"/>
        <w:numPr>
          <w:ilvl w:val="0"/>
          <w:numId w:val="16"/>
        </w:numPr>
        <w:tabs>
          <w:tab w:val="left" w:pos="1735"/>
          <w:tab w:val="left" w:pos="1736"/>
        </w:tabs>
        <w:spacing w:before="0" w:after="0" w:line="240" w:lineRule="auto"/>
        <w:ind w:left="1735" w:right="0" w:hanging="728"/>
        <w:jc w:val="left"/>
      </w:pPr>
      <w:r>
        <w:t>加强校企产学研合作，提升双师型队伍技术水平</w:t>
      </w:r>
    </w:p>
    <w:p>
      <w:pPr>
        <w:pStyle w:val="BodyText"/>
        <w:spacing w:before="272" w:line="338" w:lineRule="auto"/>
        <w:ind w:left="288" w:right="1305" w:firstLine="899"/>
      </w:pPr>
      <w:r>
        <w:t>产学研合作是保持校企紧密联系的重要平台，XXXX 高校和企业互惠互利、共同进步，才能使合作形式得以坚实发展。</w:t>
      </w:r>
    </w:p>
    <w:p>
      <w:pPr>
        <w:pStyle w:val="BodyText"/>
        <w:spacing w:before="1" w:line="338" w:lineRule="auto"/>
        <w:ind w:left="288" w:right="1290" w:firstLine="899"/>
      </w:pPr>
      <w:r>
        <w:t>校企合作机制的确定包括学校实践教学团队的组合。从事实践教学的师资对工程技术比较了解，对产品开发及技术难题攻关有热情有兴趣，具有产品市场化有一定的前瞻能力；通过到企业承担技术顾问或兼职，与企业产生广泛的联系； 另外，企业在产业结构上属较合理，属于朝阳产业，与对应的专业相关性大，技术力量雄厚。学院需要培养和引入一批双师型人才，努力提升双师型队伍的技术水平。同时通过校企合作实习中的实践教学环节，聘请企业高级技术人员走入课堂，给学生带来实践性强的专业知识。</w:t>
      </w:r>
    </w:p>
    <w:p>
      <w:pPr>
        <w:spacing w:after="0" w:line="338" w:lineRule="auto"/>
        <w:sectPr>
          <w:headerReference w:type="default" r:id="rId79"/>
          <w:footerReference w:type="default" r:id="rId80"/>
          <w:type w:val="continuous"/>
          <w:pgSz w:w="17860" w:h="25260"/>
          <w:pgMar w:top="1820" w:right="1520" w:bottom="2020" w:left="1980" w:header="708" w:footer="708"/>
          <w:pgNumType w:start="31"/>
          <w:cols w:space="708"/>
        </w:sectPr>
      </w:pPr>
    </w:p>
    <w:p>
      <w:pPr>
        <w:pStyle w:val="BodyText"/>
        <w:spacing w:before="10"/>
        <w:rPr>
          <w:sz w:val="11"/>
        </w:rPr>
      </w:pPr>
      <w:r>
        <w:drawing>
          <wp:anchor distT="0" distB="0" distL="0" distR="0" simplePos="0" relativeHeight="251675648" behindDoc="1" locked="0" layoutInCell="1" allowOverlap="1">
            <wp:simplePos x="0" y="0"/>
            <wp:positionH relativeFrom="page">
              <wp:posOffset>1320800</wp:posOffset>
            </wp:positionH>
            <wp:positionV relativeFrom="page">
              <wp:posOffset>1168400</wp:posOffset>
            </wp:positionV>
            <wp:extent cx="8356600" cy="13169900"/>
            <wp:effectExtent l="0" t="0" r="0" b="0"/>
            <wp:wrapNone/>
            <wp:docPr id="3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3.png"/>
                    <pic:cNvPicPr/>
                  </pic:nvPicPr>
                  <pic:blipFill>
                    <a:blip xmlns:r="http://schemas.openxmlformats.org/officeDocument/2006/relationships" r:embed="rId43" cstate="print"/>
                    <a:stretch>
                      <a:fillRect/>
                    </a:stretch>
                  </pic:blipFill>
                  <pic:spPr>
                    <a:xfrm>
                      <a:off x="0" y="0"/>
                      <a:ext cx="8356600" cy="13169900"/>
                    </a:xfrm>
                    <a:prstGeom prst="rect">
                      <a:avLst/>
                    </a:prstGeom>
                  </pic:spPr>
                </pic:pic>
              </a:graphicData>
            </a:graphic>
          </wp:anchor>
        </w:drawing>
      </w:r>
    </w:p>
    <w:p>
      <w:pPr>
        <w:pStyle w:val="Heading2"/>
        <w:numPr>
          <w:ilvl w:val="0"/>
          <w:numId w:val="17"/>
        </w:numPr>
        <w:tabs>
          <w:tab w:val="left" w:pos="1747"/>
        </w:tabs>
        <w:spacing w:before="36" w:after="0" w:line="240" w:lineRule="auto"/>
        <w:ind w:left="1746" w:right="0" w:hanging="559"/>
        <w:jc w:val="left"/>
        <w:rPr>
          <w:rFonts w:ascii="幼圆" w:eastAsia="幼圆" w:hint="eastAsia"/>
        </w:rPr>
      </w:pPr>
      <w:r>
        <w:rPr>
          <w:rFonts w:ascii="幼圆" w:eastAsia="幼圆" w:hint="eastAsia"/>
        </w:rPr>
        <w:t>建立并完善实习基地激励制度，促进实习实践教学基地可持续发展</w:t>
      </w:r>
    </w:p>
    <w:p>
      <w:pPr>
        <w:pStyle w:val="BodyText"/>
        <w:spacing w:before="9"/>
        <w:rPr>
          <w:rFonts w:ascii="幼圆"/>
          <w:b/>
        </w:rPr>
      </w:pPr>
    </w:p>
    <w:p>
      <w:pPr>
        <w:pStyle w:val="BodyText"/>
        <w:spacing w:line="487" w:lineRule="auto"/>
        <w:ind w:left="288" w:right="1290" w:firstLine="899"/>
        <w:rPr>
          <w:rFonts w:ascii="幼圆" w:eastAsia="幼圆" w:hint="eastAsia"/>
        </w:rPr>
      </w:pPr>
      <w:r>
        <w:rPr>
          <w:rFonts w:ascii="幼圆" w:eastAsia="幼圆" w:hint="eastAsia"/>
        </w:rPr>
        <w:t>为了鼓励校企双方的基地管理团队、实践教学指导教师，建设与管理好校外实践教学基地，为社会培养出更多的合格的高级应用型人才做好保障工作，采取基地建设工作量化考核，及时发放工作补助，开展基地建设与管理评优和基地评估活动，奖励优秀基地建设与管理者、实践教学指导教师。鼓励教师能根据教育形势的发展与人才培养模式的转变，积极参与和探索实践教学课程体系、内容和手段和方法的改革，从而促进校外实践教学基地的建设工作深入地可持续开展下去。</w:t>
      </w:r>
    </w:p>
    <w:p>
      <w:pPr>
        <w:pStyle w:val="Heading2"/>
        <w:numPr>
          <w:ilvl w:val="0"/>
          <w:numId w:val="17"/>
        </w:numPr>
        <w:tabs>
          <w:tab w:val="left" w:pos="1614"/>
        </w:tabs>
        <w:spacing w:before="0" w:after="0" w:line="460" w:lineRule="exact"/>
        <w:ind w:left="1613" w:right="0" w:hanging="426"/>
        <w:jc w:val="left"/>
        <w:rPr>
          <w:rFonts w:ascii="幼圆" w:eastAsia="幼圆" w:hint="eastAsia"/>
        </w:rPr>
      </w:pPr>
      <w:r>
        <w:rPr>
          <w:rFonts w:ascii="幼圆" w:eastAsia="幼圆" w:hint="eastAsia"/>
        </w:rPr>
        <w:t>构建实习基地绩效制度，提高实习基地在空间和时间上的利用效率</w:t>
      </w:r>
    </w:p>
    <w:p>
      <w:pPr>
        <w:pStyle w:val="BodyText"/>
        <w:spacing w:before="1"/>
        <w:rPr>
          <w:rFonts w:ascii="幼圆"/>
          <w:b/>
          <w:sz w:val="37"/>
        </w:rPr>
      </w:pPr>
    </w:p>
    <w:p>
      <w:pPr>
        <w:pStyle w:val="BodyText"/>
        <w:spacing w:line="487" w:lineRule="auto"/>
        <w:ind w:left="288" w:right="1290" w:firstLine="899"/>
        <w:rPr>
          <w:rFonts w:ascii="幼圆" w:eastAsia="幼圆" w:hint="eastAsia"/>
        </w:rPr>
      </w:pPr>
      <w:r>
        <w:rPr>
          <w:rFonts w:ascii="幼圆" w:eastAsia="幼圆" w:hint="eastAsia"/>
        </w:rPr>
        <w:t>实习基地是不同年级在不同时间的共享平台，平台使用上，存在一定程度的重复性和阶段性，构建一定的制度保证基地的使用效率，在有限的时间内，保证设备和实践教学发挥最好的效果。管理层在制定本批学生实习环节任务的时候， 要做好下一批学生实习的准备工作。为保证两批学生教学的连贯性，让下一批学生充分了解本实习项目的流程，做好相关专业技能训练的预备工作。绩效层有学院教务和企业验收人员组成，对实习基地的使用做好汇总清单，核算使用效率， 并上报合作办公室，以优化培养方案。</w:t>
      </w:r>
    </w:p>
    <w:p>
      <w:pPr>
        <w:pStyle w:val="Heading2"/>
        <w:numPr>
          <w:ilvl w:val="0"/>
          <w:numId w:val="17"/>
        </w:numPr>
        <w:tabs>
          <w:tab w:val="left" w:pos="1567"/>
        </w:tabs>
        <w:spacing w:before="0" w:after="0" w:line="459" w:lineRule="exact"/>
        <w:ind w:left="1566" w:right="0" w:hanging="559"/>
        <w:jc w:val="left"/>
        <w:rPr>
          <w:rFonts w:ascii="幼圆" w:eastAsia="幼圆" w:hint="eastAsia"/>
        </w:rPr>
      </w:pPr>
      <w:r>
        <w:rPr>
          <w:rFonts w:ascii="幼圆" w:eastAsia="幼圆" w:hint="eastAsia"/>
        </w:rPr>
        <w:t>建立大学生实践、创新能力评测制度，推动就业能力的提高</w:t>
      </w:r>
    </w:p>
    <w:p>
      <w:pPr>
        <w:pStyle w:val="BodyText"/>
        <w:spacing w:before="2"/>
        <w:rPr>
          <w:rFonts w:ascii="幼圆"/>
          <w:b/>
          <w:sz w:val="37"/>
        </w:rPr>
      </w:pPr>
    </w:p>
    <w:p>
      <w:pPr>
        <w:pStyle w:val="BodyText"/>
        <w:spacing w:line="487" w:lineRule="auto"/>
        <w:ind w:left="288" w:right="1288" w:firstLine="788"/>
        <w:rPr>
          <w:rFonts w:ascii="幼圆" w:eastAsia="幼圆" w:hint="eastAsia"/>
        </w:rPr>
      </w:pPr>
      <w:r>
        <w:rPr>
          <w:rFonts w:ascii="幼圆" w:eastAsia="幼圆" w:hint="eastAsia"/>
        </w:rPr>
        <w:t>大学生的在基地的实习实践活动到底取得什么样的成绩，是学院和企业关注</w:t>
      </w:r>
      <w:r>
        <w:rPr>
          <w:rFonts w:ascii="幼圆" w:eastAsia="幼圆" w:hint="eastAsia"/>
          <w:spacing w:val="-15"/>
        </w:rPr>
        <w:t>的重点。也是实习基地所体现的终极价值，实习基地统筹办公室，将制定一套《大</w:t>
      </w:r>
      <w:r>
        <w:rPr>
          <w:rFonts w:ascii="幼圆" w:eastAsia="幼圆" w:hint="eastAsia"/>
          <w:spacing w:val="-20"/>
        </w:rPr>
        <w:t>学生实习实践成绩评价细则》，汇总每个学生在实习基地进行实践活动的每个环节</w:t>
      </w:r>
      <w:r>
        <w:rPr>
          <w:rFonts w:ascii="幼圆" w:eastAsia="幼圆" w:hint="eastAsia"/>
        </w:rPr>
        <w:t>的成绩，并采用优秀、良好、中等、合格和不合格等五个等级来确定最终成绩。学生的成绩评价包括：动手实践时间、完成指标情况（如程序编写、产品组装、</w:t>
      </w:r>
    </w:p>
    <w:p>
      <w:pPr>
        <w:spacing w:after="0" w:line="487" w:lineRule="auto"/>
        <w:rPr>
          <w:rFonts w:ascii="幼圆" w:eastAsia="幼圆" w:hint="eastAsia"/>
        </w:rPr>
        <w:sectPr>
          <w:headerReference w:type="default" r:id="rId81"/>
          <w:footerReference w:type="default" r:id="rId82"/>
          <w:pgSz w:w="17860" w:h="25260"/>
          <w:pgMar w:top="1820" w:right="1520" w:bottom="2020" w:left="1980" w:header="1098" w:footer="1820"/>
          <w:pgNumType w:start="32"/>
          <w:cols w:space="708"/>
        </w:sectPr>
      </w:pPr>
    </w:p>
    <w:p>
      <w:pPr>
        <w:pStyle w:val="BodyText"/>
        <w:spacing w:before="8"/>
        <w:rPr>
          <w:rFonts w:ascii="幼圆"/>
          <w:sz w:val="16"/>
        </w:rPr>
      </w:pPr>
      <w:r>
        <w:drawing>
          <wp:anchor distT="0" distB="0" distL="0" distR="0" simplePos="0" relativeHeight="251676672" behindDoc="1" locked="0" layoutInCell="1" allowOverlap="1">
            <wp:simplePos x="0" y="0"/>
            <wp:positionH relativeFrom="page">
              <wp:posOffset>1320800</wp:posOffset>
            </wp:positionH>
            <wp:positionV relativeFrom="page">
              <wp:posOffset>1168400</wp:posOffset>
            </wp:positionV>
            <wp:extent cx="8356600" cy="13169900"/>
            <wp:effectExtent l="0" t="0" r="0" b="0"/>
            <wp:wrapNone/>
            <wp:docPr id="3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3.png"/>
                    <pic:cNvPicPr/>
                  </pic:nvPicPr>
                  <pic:blipFill>
                    <a:blip xmlns:r="http://schemas.openxmlformats.org/officeDocument/2006/relationships" r:embed="rId43" cstate="print"/>
                    <a:stretch>
                      <a:fillRect/>
                    </a:stretch>
                  </pic:blipFill>
                  <pic:spPr>
                    <a:xfrm>
                      <a:off x="0" y="0"/>
                      <a:ext cx="8356600" cy="13169900"/>
                    </a:xfrm>
                    <a:prstGeom prst="rect">
                      <a:avLst/>
                    </a:prstGeom>
                  </pic:spPr>
                </pic:pic>
              </a:graphicData>
            </a:graphic>
          </wp:anchor>
        </w:drawing>
      </w:r>
    </w:p>
    <w:p>
      <w:pPr>
        <w:pStyle w:val="BodyText"/>
        <w:spacing w:before="35"/>
        <w:ind w:left="288"/>
        <w:rPr>
          <w:rFonts w:ascii="幼圆" w:eastAsia="幼圆" w:hint="eastAsia"/>
        </w:rPr>
      </w:pPr>
      <w:r>
        <w:rPr>
          <w:rFonts w:ascii="幼圆" w:eastAsia="幼圆" w:hint="eastAsia"/>
        </w:rPr>
        <w:t>设备调试</w:t>
      </w:r>
      <w:r>
        <w:rPr>
          <w:rFonts w:ascii="幼圆" w:eastAsia="幼圆" w:hint="eastAsia"/>
          <w:spacing w:val="-181"/>
        </w:rPr>
        <w:t>）</w:t>
      </w:r>
      <w:r>
        <w:rPr>
          <w:rFonts w:ascii="幼圆" w:eastAsia="幼圆" w:hint="eastAsia"/>
        </w:rPr>
        <w:t>、独立完成能力、创新程序等几个方面。</w:t>
      </w:r>
    </w:p>
    <w:p>
      <w:pPr>
        <w:pStyle w:val="BodyText"/>
        <w:spacing w:before="10"/>
        <w:rPr>
          <w:rFonts w:ascii="幼圆"/>
        </w:rPr>
      </w:pPr>
    </w:p>
    <w:p>
      <w:pPr>
        <w:pStyle w:val="BodyText"/>
        <w:spacing w:line="487" w:lineRule="auto"/>
        <w:ind w:left="288" w:right="1108" w:firstLine="719"/>
        <w:rPr>
          <w:rFonts w:ascii="幼圆" w:eastAsia="幼圆" w:hint="eastAsia"/>
        </w:rPr>
      </w:pPr>
      <w:r>
        <w:rPr>
          <w:rFonts w:ascii="幼圆" w:eastAsia="幼圆" w:hint="eastAsia"/>
        </w:rPr>
        <w:t xml:space="preserve">学生成绩汇总之后，一方面记入学生档案，另一方面存放企业实习基地备忘 </w:t>
      </w:r>
      <w:r>
        <w:rPr>
          <w:rFonts w:ascii="幼圆" w:eastAsia="幼圆" w:hint="eastAsia"/>
          <w:spacing w:val="-1"/>
        </w:rPr>
        <w:t xml:space="preserve">录，学生就业时，德欧电气人力资源部门可以向别的企业出具该学生的实践能力， </w:t>
      </w:r>
      <w:r>
        <w:rPr>
          <w:rFonts w:ascii="幼圆" w:eastAsia="幼圆" w:hint="eastAsia"/>
        </w:rPr>
        <w:t>利用企业影响力推动学生提高就业能力，保证就业质量。</w:t>
      </w:r>
    </w:p>
    <w:p>
      <w:pPr>
        <w:pStyle w:val="BodyText"/>
        <w:spacing w:line="460" w:lineRule="exact"/>
        <w:ind w:left="918"/>
        <w:rPr>
          <w:rFonts w:ascii="幼圆" w:eastAsia="幼圆" w:hint="eastAsia"/>
        </w:rPr>
      </w:pPr>
      <w:r>
        <w:rPr>
          <w:rFonts w:ascii="幼圆" w:eastAsia="幼圆" w:hint="eastAsia"/>
        </w:rPr>
        <w:t>三、建设进度及预期成果</w:t>
      </w:r>
    </w:p>
    <w:p>
      <w:pPr>
        <w:pStyle w:val="BodyText"/>
        <w:spacing w:before="1"/>
        <w:rPr>
          <w:rFonts w:ascii="幼圆"/>
          <w:sz w:val="37"/>
        </w:rPr>
      </w:pPr>
    </w:p>
    <w:p>
      <w:pPr>
        <w:pStyle w:val="BodyText"/>
        <w:ind w:left="918"/>
        <w:rPr>
          <w:rFonts w:ascii="幼圆" w:eastAsia="幼圆" w:hint="eastAsia"/>
        </w:rPr>
      </w:pPr>
      <w:r>
        <w:rPr>
          <w:rFonts w:ascii="幼圆" w:eastAsia="幼圆" w:hint="eastAsia"/>
        </w:rPr>
        <w:t>（1</w:t>
      </w:r>
      <w:r>
        <w:rPr>
          <w:rFonts w:ascii="幼圆" w:eastAsia="幼圆" w:hint="eastAsia"/>
          <w:spacing w:val="-148"/>
        </w:rPr>
        <w:t xml:space="preserve"> </w:t>
      </w:r>
      <w:r>
        <w:rPr>
          <w:rFonts w:ascii="幼圆" w:eastAsia="幼圆" w:hint="eastAsia"/>
        </w:rPr>
        <w:t>）建设进度</w:t>
      </w:r>
    </w:p>
    <w:p>
      <w:pPr>
        <w:pStyle w:val="BodyText"/>
        <w:spacing w:before="1"/>
        <w:rPr>
          <w:rFonts w:ascii="幼圆"/>
          <w:sz w:val="37"/>
        </w:rPr>
      </w:pPr>
    </w:p>
    <w:p>
      <w:pPr>
        <w:pStyle w:val="BodyText"/>
        <w:tabs>
          <w:tab w:val="left" w:pos="2869"/>
          <w:tab w:val="left" w:pos="4252"/>
        </w:tabs>
        <w:spacing w:line="487" w:lineRule="auto"/>
        <w:ind w:left="918" w:right="3567"/>
        <w:rPr>
          <w:rFonts w:ascii="幼圆" w:eastAsia="幼圆" w:hint="eastAsia"/>
        </w:rPr>
      </w:pPr>
      <w:r>
        <w:rPr>
          <w:rFonts w:ascii="幼圆" w:eastAsia="幼圆" w:hint="eastAsia"/>
        </w:rPr>
        <w:t>XXXXXXXX</w:t>
        <w:tab/>
        <w:t>校外实践教育基地的建设期三年，具体计划如下</w:t>
      </w:r>
      <w:r>
        <w:rPr>
          <w:rFonts w:ascii="幼圆" w:eastAsia="幼圆" w:hint="eastAsia"/>
          <w:spacing w:val="-17"/>
        </w:rPr>
        <w:t xml:space="preserve">： </w:t>
      </w:r>
      <w:r>
        <w:rPr>
          <w:rFonts w:ascii="幼圆" w:eastAsia="幼圆" w:hint="eastAsia"/>
        </w:rPr>
        <w:t>2013.11~2014.02</w:t>
        <w:tab/>
        <w:t>实习基地运行及制度建设</w:t>
      </w:r>
    </w:p>
    <w:p>
      <w:pPr>
        <w:pStyle w:val="BodyText"/>
        <w:tabs>
          <w:tab w:val="left" w:pos="4252"/>
        </w:tabs>
        <w:spacing w:line="461" w:lineRule="exact"/>
        <w:ind w:left="918"/>
        <w:rPr>
          <w:rFonts w:ascii="幼圆" w:eastAsia="幼圆" w:hint="eastAsia"/>
        </w:rPr>
      </w:pPr>
      <w:r>
        <w:rPr>
          <w:rFonts w:ascii="幼圆" w:eastAsia="幼圆" w:hint="eastAsia"/>
        </w:rPr>
        <w:t>2014.03~2014.06</w:t>
        <w:tab/>
        <w:t>实践教学管理规范建设、校、企双师队伍的整合建设</w:t>
      </w:r>
    </w:p>
    <w:p>
      <w:pPr>
        <w:pStyle w:val="BodyText"/>
        <w:spacing w:before="1"/>
        <w:rPr>
          <w:rFonts w:ascii="幼圆"/>
          <w:sz w:val="37"/>
        </w:rPr>
      </w:pPr>
    </w:p>
    <w:p>
      <w:pPr>
        <w:pStyle w:val="BodyText"/>
        <w:tabs>
          <w:tab w:val="left" w:pos="4252"/>
        </w:tabs>
        <w:ind w:left="918"/>
        <w:rPr>
          <w:rFonts w:ascii="幼圆" w:eastAsia="幼圆" w:hint="eastAsia"/>
        </w:rPr>
      </w:pPr>
      <w:r>
        <w:rPr>
          <w:rFonts w:ascii="幼圆" w:eastAsia="幼圆" w:hint="eastAsia"/>
        </w:rPr>
        <w:t>2014.07~2014.08</w:t>
        <w:tab/>
        <w:t>认识实习项目建设及实践</w:t>
      </w:r>
    </w:p>
    <w:p>
      <w:pPr>
        <w:pStyle w:val="BodyText"/>
        <w:spacing w:before="1"/>
        <w:rPr>
          <w:rFonts w:ascii="幼圆"/>
          <w:sz w:val="37"/>
        </w:rPr>
      </w:pPr>
    </w:p>
    <w:p>
      <w:pPr>
        <w:pStyle w:val="BodyText"/>
        <w:tabs>
          <w:tab w:val="left" w:pos="4252"/>
        </w:tabs>
        <w:ind w:left="918"/>
        <w:rPr>
          <w:rFonts w:ascii="幼圆" w:eastAsia="幼圆" w:hint="eastAsia"/>
        </w:rPr>
      </w:pPr>
      <w:r>
        <w:rPr>
          <w:rFonts w:ascii="幼圆" w:eastAsia="幼圆" w:hint="eastAsia"/>
        </w:rPr>
        <w:t>2014.09~2014.12</w:t>
        <w:tab/>
        <w:t>生产实习、专业实习等实践项目建设及实践</w:t>
      </w:r>
    </w:p>
    <w:p>
      <w:pPr>
        <w:pStyle w:val="BodyText"/>
        <w:rPr>
          <w:rFonts w:ascii="幼圆"/>
          <w:sz w:val="37"/>
        </w:rPr>
      </w:pPr>
    </w:p>
    <w:p>
      <w:pPr>
        <w:pStyle w:val="BodyText"/>
        <w:tabs>
          <w:tab w:val="left" w:pos="4267"/>
        </w:tabs>
        <w:ind w:left="918"/>
        <w:rPr>
          <w:rFonts w:ascii="幼圆" w:eastAsia="幼圆" w:hint="eastAsia"/>
        </w:rPr>
      </w:pPr>
      <w:r>
        <w:rPr>
          <w:rFonts w:ascii="幼圆" w:eastAsia="幼圆" w:hint="eastAsia"/>
        </w:rPr>
        <w:t>2015.01~2015.06</w:t>
        <w:tab/>
        <w:t>毕业实习、管理类上岗实践等综合类实践项目建设及实</w:t>
      </w:r>
    </w:p>
    <w:p>
      <w:pPr>
        <w:pStyle w:val="BodyText"/>
        <w:spacing w:before="2"/>
        <w:rPr>
          <w:rFonts w:ascii="幼圆"/>
          <w:sz w:val="37"/>
        </w:rPr>
      </w:pPr>
    </w:p>
    <w:p>
      <w:pPr>
        <w:pStyle w:val="BodyText"/>
        <w:ind w:left="288"/>
        <w:rPr>
          <w:rFonts w:ascii="幼圆" w:eastAsia="幼圆" w:hint="eastAsia"/>
        </w:rPr>
      </w:pPr>
      <w:r>
        <w:rPr>
          <w:rFonts w:ascii="幼圆" w:eastAsia="幼圆" w:hint="eastAsia"/>
        </w:rPr>
        <w:t>践</w:t>
      </w:r>
    </w:p>
    <w:p>
      <w:pPr>
        <w:pStyle w:val="BodyText"/>
        <w:rPr>
          <w:rFonts w:ascii="幼圆"/>
          <w:sz w:val="37"/>
        </w:rPr>
      </w:pPr>
    </w:p>
    <w:p>
      <w:pPr>
        <w:pStyle w:val="BodyText"/>
        <w:tabs>
          <w:tab w:val="left" w:pos="4076"/>
        </w:tabs>
        <w:spacing w:line="487" w:lineRule="auto"/>
        <w:ind w:left="288" w:right="1282" w:firstLine="629"/>
        <w:rPr>
          <w:rFonts w:ascii="幼圆" w:eastAsia="幼圆" w:hint="eastAsia"/>
        </w:rPr>
      </w:pPr>
      <w:r>
        <w:rPr>
          <w:rFonts w:ascii="幼圆" w:eastAsia="幼圆" w:hint="eastAsia"/>
        </w:rPr>
        <w:t>2015.07~2015.10</w:t>
        <w:tab/>
      </w:r>
      <w:r>
        <w:rPr>
          <w:rFonts w:ascii="幼圆" w:eastAsia="幼圆" w:hint="eastAsia"/>
          <w:spacing w:val="-1"/>
        </w:rPr>
        <w:t>针对第一轮实践环节对实践课程体系做调整、优化基地规</w:t>
      </w:r>
      <w:r>
        <w:rPr>
          <w:rFonts w:ascii="幼圆" w:eastAsia="幼圆" w:hint="eastAsia"/>
        </w:rPr>
        <w:t>模化建设，基地大批量接待学生并对社会开放，实践资源共享规范各实践环节， 基地建设工作总结、验收。</w:t>
      </w:r>
    </w:p>
    <w:p>
      <w:pPr>
        <w:pStyle w:val="ListParagraph"/>
        <w:numPr>
          <w:ilvl w:val="0"/>
          <w:numId w:val="18"/>
        </w:numPr>
        <w:tabs>
          <w:tab w:val="left" w:pos="1852"/>
        </w:tabs>
        <w:spacing w:before="0" w:after="0" w:line="460" w:lineRule="exact"/>
        <w:ind w:left="1852" w:right="0" w:hanging="934"/>
        <w:jc w:val="left"/>
        <w:rPr>
          <w:rFonts w:ascii="幼圆" w:eastAsia="幼圆" w:hint="eastAsia"/>
          <w:sz w:val="36"/>
        </w:rPr>
      </w:pPr>
      <w:r>
        <w:rPr>
          <w:rFonts w:ascii="幼圆" w:eastAsia="幼圆" w:hint="eastAsia"/>
          <w:sz w:val="36"/>
        </w:rPr>
        <w:t>）预期成果</w:t>
      </w:r>
    </w:p>
    <w:p>
      <w:pPr>
        <w:pStyle w:val="BodyText"/>
        <w:spacing w:before="2"/>
        <w:rPr>
          <w:rFonts w:ascii="幼圆"/>
          <w:sz w:val="37"/>
        </w:rPr>
      </w:pPr>
    </w:p>
    <w:p>
      <w:pPr>
        <w:pStyle w:val="ListParagraph"/>
        <w:numPr>
          <w:ilvl w:val="1"/>
          <w:numId w:val="18"/>
        </w:numPr>
        <w:tabs>
          <w:tab w:val="left" w:pos="1586"/>
        </w:tabs>
        <w:spacing w:before="0" w:after="0" w:line="487" w:lineRule="auto"/>
        <w:ind w:left="288" w:right="1348" w:firstLine="719"/>
        <w:jc w:val="left"/>
        <w:rPr>
          <w:rFonts w:ascii="幼圆" w:eastAsia="幼圆" w:hAnsi="幼圆" w:hint="eastAsia"/>
          <w:sz w:val="36"/>
        </w:rPr>
      </w:pPr>
      <w:r>
        <w:rPr>
          <w:rFonts w:ascii="幼圆" w:eastAsia="幼圆" w:hAnsi="幼圆" w:hint="eastAsia"/>
          <w:sz w:val="36"/>
        </w:rPr>
        <w:t>）</w:t>
      </w:r>
      <w:r>
        <w:rPr>
          <w:rFonts w:ascii="幼圆" w:eastAsia="幼圆" w:hAnsi="幼圆" w:hint="eastAsia"/>
          <w:spacing w:val="-5"/>
          <w:sz w:val="36"/>
        </w:rPr>
        <w:t>基于校企合作模式，完善实践环节“单项分解训练 -综合实践”的模式</w:t>
      </w:r>
      <w:r>
        <w:rPr>
          <w:rFonts w:ascii="幼圆" w:eastAsia="幼圆" w:hAnsi="幼圆" w:hint="eastAsia"/>
          <w:spacing w:val="-4"/>
          <w:sz w:val="36"/>
        </w:rPr>
        <w:t>，实践教学中以专业课程设计、模块综合设计为专业知识分解训练，环节由学系与企业共同制定，形成系统连贯的实训链，使得实践环节层层相扣，循序渐进；</w:t>
      </w:r>
    </w:p>
    <w:p>
      <w:pPr>
        <w:pStyle w:val="ListParagraph"/>
        <w:numPr>
          <w:ilvl w:val="1"/>
          <w:numId w:val="18"/>
        </w:numPr>
        <w:tabs>
          <w:tab w:val="left" w:pos="1582"/>
        </w:tabs>
        <w:spacing w:before="0" w:after="0" w:line="487" w:lineRule="auto"/>
        <w:ind w:left="288" w:right="1256" w:firstLine="719"/>
        <w:jc w:val="left"/>
        <w:rPr>
          <w:rFonts w:ascii="幼圆" w:eastAsia="幼圆" w:hint="eastAsia"/>
          <w:sz w:val="36"/>
        </w:rPr>
        <w:sectPr>
          <w:headerReference w:type="default" r:id="rId83"/>
          <w:footerReference w:type="default" r:id="rId84"/>
          <w:pgSz w:w="17860" w:h="25260"/>
          <w:pgMar w:top="1820" w:right="1520" w:bottom="2020" w:left="1980" w:header="1098" w:footer="1820"/>
          <w:pgNumType w:start="33"/>
          <w:cols w:space="708"/>
        </w:sectPr>
      </w:pPr>
      <w:r>
        <w:rPr>
          <w:rFonts w:ascii="幼圆" w:eastAsia="幼圆" w:hint="eastAsia"/>
          <w:sz w:val="36"/>
        </w:rPr>
        <w:t>）建立实习、实践教学基地运行规范，形成工作机制，将校企合作模式整</w:t>
      </w:r>
      <w:r>
        <w:rPr>
          <w:rFonts w:ascii="幼圆" w:eastAsia="幼圆" w:hint="eastAsia"/>
          <w:spacing w:val="-4"/>
          <w:sz w:val="36"/>
        </w:rPr>
        <w:t>体纳入到高校的教学建设与运行工作体系中去，并上升到企业的基本工作范畴，</w:t>
      </w:r>
    </w:p>
    <w:p>
      <w:pPr>
        <w:pStyle w:val="ListParagraph"/>
        <w:numPr>
          <w:ilvl w:val="0"/>
          <w:numId w:val="0"/>
        </w:numPr>
        <w:tabs>
          <w:tab w:val="left" w:pos="1582"/>
        </w:tabs>
        <w:spacing w:before="0" w:after="0" w:line="487" w:lineRule="auto"/>
        <w:ind w:left="288" w:right="1256" w:firstLine="719"/>
        <w:jc w:val="left"/>
        <w:rPr>
          <w:rFonts w:ascii="幼圆" w:eastAsia="幼圆" w:hint="eastAsia"/>
          <w:sz w:val="36"/>
        </w:rPr>
      </w:pPr>
      <w:r>
        <w:rPr>
          <w:rFonts w:ascii="幼圆" w:eastAsia="幼圆" w:hint="eastAsia"/>
          <w:spacing w:val="-4"/>
          <w:sz w:val="36"/>
        </w:rPr>
        <w:t xml:space="preserve"> 把</w:t>
      </w:r>
    </w:p>
    <w:p>
      <w:pPr>
        <w:spacing w:after="0" w:line="487" w:lineRule="auto"/>
        <w:jc w:val="left"/>
        <w:rPr>
          <w:rFonts w:ascii="幼圆" w:eastAsia="幼圆" w:hint="eastAsia"/>
          <w:sz w:val="36"/>
        </w:rPr>
        <w:sectPr>
          <w:headerReference w:type="default" r:id="rId85"/>
          <w:footerReference w:type="default" r:id="rId86"/>
          <w:type w:val="nextPage"/>
          <w:pgSz w:w="17860" w:h="25260"/>
          <w:pgMar w:top="1820" w:right="1520" w:bottom="2020" w:left="1980" w:header="1098" w:footer="1820"/>
          <w:pgNumType w:start="34"/>
          <w:cols w:space="708"/>
          <w:titlePg w:val="0"/>
        </w:sectPr>
      </w:pPr>
    </w:p>
    <w:p>
      <w:pPr>
        <w:pStyle w:val="BodyText"/>
        <w:spacing w:before="12"/>
        <w:rPr>
          <w:rFonts w:ascii="幼圆"/>
          <w:sz w:val="9"/>
        </w:rPr>
      </w:pPr>
    </w:p>
    <w:p>
      <w:pPr>
        <w:pStyle w:val="BodyText"/>
        <w:spacing w:before="6" w:line="338" w:lineRule="auto"/>
        <w:ind w:left="1008" w:right="1108" w:hanging="720"/>
        <w:jc w:val="both"/>
      </w:pPr>
      <w:r>
        <w:drawing>
          <wp:anchor distT="0" distB="0" distL="0" distR="0" simplePos="0" relativeHeight="251677696" behindDoc="1" locked="0" layoutInCell="1" allowOverlap="1">
            <wp:simplePos x="0" y="0"/>
            <wp:positionH relativeFrom="page">
              <wp:posOffset>1320800</wp:posOffset>
            </wp:positionH>
            <wp:positionV relativeFrom="paragraph">
              <wp:posOffset>-74589</wp:posOffset>
            </wp:positionV>
            <wp:extent cx="8356600" cy="11925300"/>
            <wp:effectExtent l="0" t="0" r="0" b="0"/>
            <wp:wrapNone/>
            <wp:docPr id="3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7.png"/>
                    <pic:cNvPicPr/>
                  </pic:nvPicPr>
                  <pic:blipFill>
                    <a:blip xmlns:r="http://schemas.openxmlformats.org/officeDocument/2006/relationships" r:embed="rId87" cstate="print"/>
                    <a:stretch>
                      <a:fillRect/>
                    </a:stretch>
                  </pic:blipFill>
                  <pic:spPr>
                    <a:xfrm>
                      <a:off x="0" y="0"/>
                      <a:ext cx="8356600" cy="11925300"/>
                    </a:xfrm>
                    <a:prstGeom prst="rect">
                      <a:avLst/>
                    </a:prstGeom>
                  </pic:spPr>
                </pic:pic>
              </a:graphicData>
            </a:graphic>
          </wp:anchor>
        </w:drawing>
      </w:r>
      <w:r>
        <w:t>实习、实践教学基地建设纳入到校企双方的工作范畴之内，有组织有计划地进行； 3）立足 XXX 产业结构特点与我校工科类专业特点，与企业共同设定毕业设</w:t>
      </w:r>
    </w:p>
    <w:p>
      <w:pPr>
        <w:pStyle w:val="BodyText"/>
        <w:spacing w:line="338" w:lineRule="auto"/>
        <w:ind w:left="288" w:right="1468"/>
        <w:jc w:val="both"/>
      </w:pPr>
      <w:r>
        <w:t>计任务，并制定毕业设计过程规范，包括签订毕业设计指导协议、成立实践教学工作组、明确双方职责、配备相应专兼职管理人员等；实践环节由校企双方共同组成师资队伍，企业指导老师主要是有实践经验的科技人员担任指导，校企双方明确各自的责任和权利，将大学生毕业设计（实习）的效果真正达到实践预期效果：专业知识应用面拓宽；团队合作促成；自主独立研发和创新能力提高等。</w:t>
      </w:r>
    </w:p>
    <w:p>
      <w:pPr>
        <w:pStyle w:val="BodyText"/>
        <w:spacing w:line="338" w:lineRule="auto"/>
        <w:ind w:left="288" w:right="1256" w:firstLine="719"/>
      </w:pPr>
      <w:r>
        <w:t>4）大学生通过“分解到综合”的实践训练，以毕业设计最终形式完成本专业知识的灵活运用，并感受企业文化氛围，很快适应从毕业到就业的转变，顺利进入工作岗位；</w:t>
      </w:r>
    </w:p>
    <w:p>
      <w:pPr>
        <w:pStyle w:val="ListParagraph"/>
        <w:numPr>
          <w:ilvl w:val="0"/>
          <w:numId w:val="15"/>
        </w:numPr>
        <w:tabs>
          <w:tab w:val="left" w:pos="1406"/>
        </w:tabs>
        <w:spacing w:before="1" w:after="0" w:line="338" w:lineRule="auto"/>
        <w:ind w:left="288" w:right="1309" w:firstLine="539"/>
        <w:jc w:val="both"/>
        <w:rPr>
          <w:sz w:val="36"/>
        </w:rPr>
      </w:pPr>
      <w:r>
        <w:rPr>
          <w:sz w:val="36"/>
        </w:rPr>
        <w:t xml:space="preserve">完成校企合作的实践教学改革方案研究报告，构建系统的校企合作平台， </w:t>
      </w:r>
      <w:r>
        <w:rPr>
          <w:spacing w:val="1"/>
          <w:sz w:val="36"/>
        </w:rPr>
        <w:t xml:space="preserve">并达成较为稳固的合作关系。申报省级实践教学教改项目不少于 </w:t>
      </w:r>
      <w:r>
        <w:rPr>
          <w:sz w:val="36"/>
        </w:rPr>
        <w:t>1</w:t>
      </w:r>
      <w:r>
        <w:rPr>
          <w:spacing w:val="2"/>
          <w:sz w:val="36"/>
        </w:rPr>
        <w:t xml:space="preserve"> 项，校级重点</w:t>
      </w:r>
      <w:r>
        <w:rPr>
          <w:spacing w:val="-3"/>
          <w:sz w:val="36"/>
        </w:rPr>
        <w:t xml:space="preserve">教改项目不少于 </w:t>
      </w:r>
      <w:r>
        <w:rPr>
          <w:sz w:val="36"/>
        </w:rPr>
        <w:t>2</w:t>
      </w:r>
      <w:r>
        <w:rPr>
          <w:spacing w:val="-4"/>
          <w:sz w:val="36"/>
        </w:rPr>
        <w:t xml:space="preserve"> 项，教学教改论文多篇。</w:t>
      </w:r>
    </w:p>
    <w:p>
      <w:pPr>
        <w:pStyle w:val="BodyText"/>
        <w:spacing w:before="1"/>
        <w:ind w:left="918"/>
        <w:jc w:val="both"/>
      </w:pPr>
      <w:r>
        <w:t>四、 实践形式及内容</w:t>
      </w:r>
    </w:p>
    <w:p>
      <w:pPr>
        <w:spacing w:before="273" w:line="338" w:lineRule="auto"/>
        <w:ind w:left="288" w:right="1298" w:firstLine="629"/>
        <w:jc w:val="both"/>
        <w:rPr>
          <w:sz w:val="36"/>
        </w:rPr>
      </w:pPr>
      <w:r>
        <w:rPr>
          <w:spacing w:val="-5"/>
          <w:sz w:val="36"/>
        </w:rPr>
        <w:t>实习基地主要针对机电工程学院电气工程及其自动化、电子信息、测控三个专</w:t>
      </w:r>
      <w:r>
        <w:rPr>
          <w:spacing w:val="-4"/>
          <w:sz w:val="36"/>
        </w:rPr>
        <w:t xml:space="preserve">业实践教学提供场所，根据这三个专业的特点，学生在企业的实习主要分为 </w:t>
      </w:r>
      <w:r>
        <w:rPr>
          <w:b/>
          <w:sz w:val="36"/>
        </w:rPr>
        <w:t>专业</w:t>
      </w:r>
      <w:r>
        <w:rPr>
          <w:b/>
          <w:spacing w:val="3"/>
          <w:sz w:val="36"/>
        </w:rPr>
        <w:t>认识实习</w:t>
      </w:r>
      <w:r>
        <w:rPr>
          <w:spacing w:val="7"/>
          <w:sz w:val="36"/>
        </w:rPr>
        <w:t>、</w:t>
      </w:r>
      <w:r>
        <w:rPr>
          <w:b/>
          <w:sz w:val="36"/>
        </w:rPr>
        <w:t>专业课程设计（实习</w:t>
      </w:r>
      <w:r>
        <w:rPr>
          <w:b/>
          <w:spacing w:val="-137"/>
          <w:sz w:val="36"/>
        </w:rPr>
        <w:t>）</w:t>
      </w:r>
      <w:r>
        <w:rPr>
          <w:b/>
          <w:sz w:val="36"/>
        </w:rPr>
        <w:t>、大学生创新项目（竞赛</w:t>
      </w:r>
      <w:r>
        <w:rPr>
          <w:b/>
          <w:spacing w:val="-130"/>
          <w:sz w:val="36"/>
        </w:rPr>
        <w:t>）</w:t>
      </w:r>
      <w:r>
        <w:rPr>
          <w:b/>
          <w:sz w:val="36"/>
        </w:rPr>
        <w:t>、专业综合设计（实习</w:t>
      </w:r>
      <w:r>
        <w:rPr>
          <w:b/>
          <w:spacing w:val="-181"/>
          <w:sz w:val="36"/>
        </w:rPr>
        <w:t>）</w:t>
      </w:r>
      <w:r>
        <w:rPr>
          <w:b/>
          <w:sz w:val="36"/>
        </w:rPr>
        <w:t>、生产实习、毕业设计（实习</w:t>
      </w:r>
      <w:r>
        <w:rPr>
          <w:b/>
          <w:spacing w:val="-32"/>
          <w:sz w:val="36"/>
        </w:rPr>
        <w:t>）</w:t>
      </w:r>
      <w:r>
        <w:rPr>
          <w:spacing w:val="-4"/>
          <w:sz w:val="36"/>
        </w:rPr>
        <w:t xml:space="preserve">等几个环节，如图 </w:t>
      </w:r>
      <w:r>
        <w:rPr>
          <w:sz w:val="36"/>
        </w:rPr>
        <w:t>3</w:t>
      </w:r>
      <w:r>
        <w:rPr>
          <w:spacing w:val="-5"/>
          <w:sz w:val="36"/>
        </w:rPr>
        <w:t xml:space="preserve"> 所示。通过这些实践活动</w:t>
      </w:r>
      <w:r>
        <w:rPr>
          <w:sz w:val="36"/>
        </w:rPr>
        <w:t>在理论课程教学环节的合理穿插，学生的专业素养和工程能力得以大幅度提高。</w:t>
      </w:r>
    </w:p>
    <w:p>
      <w:pPr>
        <w:spacing w:after="0" w:line="338" w:lineRule="auto"/>
        <w:jc w:val="both"/>
        <w:rPr>
          <w:sz w:val="36"/>
        </w:rPr>
        <w:sectPr>
          <w:headerReference w:type="default" r:id="rId88"/>
          <w:footerReference w:type="default" r:id="rId89"/>
          <w:pgSz w:w="17860" w:h="25260"/>
          <w:pgMar w:top="1820" w:right="1520" w:bottom="2020" w:left="1980" w:header="1098" w:footer="1820"/>
          <w:pgNumType w:start="35"/>
          <w:cols w:space="708"/>
        </w:sectPr>
      </w:pPr>
    </w:p>
    <w:p>
      <w:pPr>
        <w:pStyle w:val="BodyText"/>
        <w:rPr>
          <w:sz w:val="20"/>
        </w:rPr>
      </w:pPr>
    </w:p>
    <w:p>
      <w:pPr>
        <w:pStyle w:val="BodyText"/>
        <w:spacing w:before="12"/>
        <w:rPr>
          <w:sz w:val="14"/>
        </w:rPr>
      </w:pPr>
    </w:p>
    <w:p>
      <w:pPr>
        <w:tabs>
          <w:tab w:val="left" w:pos="1933"/>
          <w:tab w:val="left" w:pos="3284"/>
          <w:tab w:val="left" w:pos="5625"/>
        </w:tabs>
        <w:spacing w:before="61"/>
        <w:ind w:left="0" w:right="90" w:firstLine="0"/>
        <w:jc w:val="center"/>
        <w:rPr>
          <w:rFonts w:ascii="宋体" w:eastAsia="宋体" w:hint="eastAsia"/>
          <w:b/>
          <w:sz w:val="25"/>
        </w:rPr>
      </w:pPr>
      <w:r>
        <w:rPr>
          <w:rFonts w:ascii="宋体" w:eastAsia="宋体" w:hint="eastAsia"/>
          <w:b/>
          <w:sz w:val="25"/>
        </w:rPr>
        <w:t>科研攻关</w:t>
        <w:tab/>
        <w:t>技术交流</w:t>
        <w:tab/>
      </w:r>
      <w:r>
        <w:rPr>
          <w:rFonts w:ascii="宋体" w:eastAsia="宋体" w:hint="eastAsia"/>
          <w:b/>
          <w:position w:val="1"/>
          <w:sz w:val="25"/>
        </w:rPr>
        <w:t>大学生创新科技园</w:t>
        <w:tab/>
        <w:t>学生融入企业各领域</w:t>
      </w:r>
    </w:p>
    <w:p>
      <w:pPr>
        <w:pStyle w:val="BodyText"/>
        <w:rPr>
          <w:rFonts w:ascii="宋体"/>
          <w:b/>
          <w:sz w:val="26"/>
        </w:rPr>
      </w:pPr>
    </w:p>
    <w:p>
      <w:pPr>
        <w:pStyle w:val="BodyText"/>
        <w:spacing w:before="2"/>
        <w:rPr>
          <w:rFonts w:ascii="宋体"/>
          <w:b/>
          <w:sz w:val="23"/>
        </w:rPr>
      </w:pPr>
    </w:p>
    <w:p>
      <w:pPr>
        <w:tabs>
          <w:tab w:val="left" w:pos="2663"/>
          <w:tab w:val="left" w:pos="5721"/>
        </w:tabs>
        <w:spacing w:before="0"/>
        <w:ind w:left="0" w:right="61" w:firstLine="0"/>
        <w:jc w:val="center"/>
        <w:rPr>
          <w:rFonts w:ascii="宋体" w:eastAsia="宋体" w:hint="eastAsia"/>
          <w:b/>
          <w:sz w:val="33"/>
        </w:rPr>
      </w:pPr>
      <w:r>
        <w:rPr>
          <w:rFonts w:ascii="宋体" w:eastAsia="宋体" w:hint="eastAsia"/>
          <w:b/>
          <w:position w:val="-3"/>
          <w:sz w:val="33"/>
        </w:rPr>
        <w:t>学校</w:t>
        <w:tab/>
      </w:r>
      <w:r>
        <w:rPr>
          <w:rFonts w:ascii="宋体" w:eastAsia="宋体" w:hint="eastAsia"/>
          <w:b/>
          <w:sz w:val="33"/>
        </w:rPr>
        <w:t>校企合作</w:t>
        <w:tab/>
        <w:t>企业</w:t>
      </w: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spacing w:before="3"/>
        <w:rPr>
          <w:rFonts w:ascii="宋体"/>
          <w:b/>
          <w:sz w:val="21"/>
        </w:rPr>
      </w:pPr>
    </w:p>
    <w:p>
      <w:pPr>
        <w:spacing w:after="0"/>
        <w:rPr>
          <w:rFonts w:ascii="宋体"/>
          <w:sz w:val="21"/>
        </w:rPr>
        <w:sectPr>
          <w:headerReference w:type="default" r:id="rId90"/>
          <w:footerReference w:type="default" r:id="rId91"/>
          <w:pgSz w:w="17860" w:h="25260"/>
          <w:pgMar w:top="1820" w:right="1520" w:bottom="2020" w:left="1980" w:header="1098" w:footer="1820"/>
          <w:pgNumType w:start="36"/>
          <w:cols w:space="708"/>
        </w:sectPr>
      </w:pPr>
    </w:p>
    <w:p>
      <w:pPr>
        <w:spacing w:before="132" w:line="228" w:lineRule="auto"/>
        <w:ind w:left="4921" w:right="0" w:firstLine="0"/>
        <w:jc w:val="right"/>
        <w:rPr>
          <w:rFonts w:ascii="宋体" w:eastAsia="宋体" w:hint="eastAsia"/>
          <w:b/>
          <w:sz w:val="33"/>
        </w:rPr>
      </w:pPr>
      <w:r>
        <w:rPr>
          <w:rFonts w:ascii="宋体" w:eastAsia="宋体" w:hint="eastAsia"/>
          <w:b/>
          <w:sz w:val="33"/>
        </w:rPr>
        <w:t>专业模块课程设计</w:t>
      </w:r>
    </w:p>
    <w:p>
      <w:pPr>
        <w:pStyle w:val="BodyText"/>
        <w:rPr>
          <w:rFonts w:ascii="宋体"/>
          <w:b/>
          <w:sz w:val="32"/>
        </w:rPr>
      </w:pPr>
    </w:p>
    <w:p>
      <w:pPr>
        <w:pStyle w:val="BodyText"/>
        <w:spacing w:before="12"/>
        <w:rPr>
          <w:rFonts w:ascii="宋体"/>
          <w:b/>
          <w:sz w:val="31"/>
        </w:rPr>
      </w:pPr>
    </w:p>
    <w:p>
      <w:pPr>
        <w:spacing w:before="0" w:line="228" w:lineRule="auto"/>
        <w:ind w:left="4654" w:right="432" w:hanging="168"/>
        <w:jc w:val="left"/>
        <w:rPr>
          <w:rFonts w:ascii="宋体" w:eastAsia="宋体" w:hint="eastAsia"/>
          <w:b/>
          <w:sz w:val="33"/>
        </w:rPr>
      </w:pPr>
      <w:r>
        <w:rPr>
          <w:rFonts w:ascii="宋体" w:eastAsia="宋体" w:hint="eastAsia"/>
          <w:b/>
          <w:sz w:val="33"/>
        </w:rPr>
        <w:t>大学生创新项目</w:t>
      </w:r>
    </w:p>
    <w:p>
      <w:pPr>
        <w:pStyle w:val="BodyText"/>
        <w:rPr>
          <w:rFonts w:ascii="宋体"/>
          <w:b/>
          <w:sz w:val="28"/>
        </w:rPr>
      </w:pPr>
      <w:r>
        <w:br w:type="column"/>
      </w:r>
    </w:p>
    <w:p>
      <w:pPr>
        <w:pStyle w:val="BodyText"/>
        <w:rPr>
          <w:rFonts w:ascii="宋体"/>
          <w:b/>
          <w:sz w:val="28"/>
        </w:rPr>
      </w:pPr>
    </w:p>
    <w:p>
      <w:pPr>
        <w:pStyle w:val="BodyText"/>
        <w:spacing w:before="8"/>
        <w:rPr>
          <w:rFonts w:ascii="宋体"/>
          <w:b/>
          <w:sz w:val="32"/>
        </w:rPr>
      </w:pPr>
    </w:p>
    <w:p>
      <w:pPr>
        <w:spacing w:before="0"/>
        <w:ind w:left="52" w:right="0" w:firstLine="0"/>
        <w:jc w:val="left"/>
        <w:rPr>
          <w:rFonts w:ascii="宋体" w:eastAsia="宋体" w:hint="eastAsia"/>
          <w:b/>
          <w:sz w:val="29"/>
        </w:rPr>
      </w:pPr>
      <w:r>
        <w:rPr>
          <w:rFonts w:ascii="宋体" w:eastAsia="宋体" w:hint="eastAsia"/>
          <w:b/>
          <w:spacing w:val="-5"/>
          <w:sz w:val="29"/>
        </w:rPr>
        <w:t>实践基地</w:t>
      </w:r>
    </w:p>
    <w:p>
      <w:pPr>
        <w:spacing w:before="73" w:line="228" w:lineRule="auto"/>
        <w:ind w:left="667" w:right="5142" w:hanging="336"/>
        <w:jc w:val="left"/>
        <w:rPr>
          <w:rFonts w:ascii="宋体" w:eastAsia="宋体" w:hint="eastAsia"/>
          <w:b/>
          <w:sz w:val="33"/>
        </w:rPr>
      </w:pPr>
      <w:r>
        <w:br w:type="column"/>
      </w:r>
      <w:r>
        <w:rPr>
          <w:rFonts w:ascii="宋体" w:eastAsia="宋体" w:hint="eastAsia"/>
          <w:b/>
          <w:sz w:val="33"/>
        </w:rPr>
        <w:t>专业综合设计</w:t>
      </w:r>
    </w:p>
    <w:p>
      <w:pPr>
        <w:pStyle w:val="BodyText"/>
        <w:rPr>
          <w:rFonts w:ascii="宋体"/>
          <w:b/>
          <w:sz w:val="32"/>
        </w:rPr>
      </w:pPr>
    </w:p>
    <w:p>
      <w:pPr>
        <w:pStyle w:val="BodyText"/>
        <w:spacing w:before="6"/>
        <w:rPr>
          <w:rFonts w:ascii="宋体"/>
          <w:b/>
          <w:sz w:val="33"/>
        </w:rPr>
      </w:pPr>
    </w:p>
    <w:p>
      <w:pPr>
        <w:spacing w:before="0" w:line="228" w:lineRule="auto"/>
        <w:ind w:left="1131" w:right="4511" w:hanging="168"/>
        <w:jc w:val="left"/>
        <w:rPr>
          <w:rFonts w:ascii="宋体" w:eastAsia="宋体" w:hint="eastAsia"/>
          <w:b/>
          <w:sz w:val="33"/>
        </w:rPr>
      </w:pPr>
      <w:r>
        <w:rPr>
          <w:rFonts w:ascii="宋体" w:eastAsia="宋体" w:hint="eastAsia"/>
          <w:b/>
          <w:sz w:val="33"/>
        </w:rPr>
        <w:t>各种大学生竞赛</w:t>
      </w:r>
    </w:p>
    <w:p>
      <w:pPr>
        <w:spacing w:after="0" w:line="228" w:lineRule="auto"/>
        <w:jc w:val="left"/>
        <w:rPr>
          <w:rFonts w:ascii="宋体" w:eastAsia="宋体" w:hint="eastAsia"/>
          <w:sz w:val="33"/>
        </w:rPr>
        <w:sectPr>
          <w:headerReference w:type="default" r:id="rId92"/>
          <w:footerReference w:type="default" r:id="rId93"/>
          <w:type w:val="continuous"/>
          <w:pgSz w:w="17860" w:h="25260"/>
          <w:pgMar w:top="1820" w:right="1520" w:bottom="2020" w:left="1980" w:header="708" w:footer="708"/>
          <w:pgNumType w:start="37"/>
          <w:cols w:num="3" w:space="708" w:equalWidth="0">
            <w:col w:w="6256" w:space="40"/>
            <w:col w:w="1213" w:space="39"/>
            <w:col w:w="6812" w:space="0"/>
          </w:cols>
        </w:sectPr>
      </w:pPr>
    </w:p>
    <w:p>
      <w:pPr>
        <w:pStyle w:val="BodyText"/>
        <w:spacing w:before="1"/>
        <w:rPr>
          <w:rFonts w:ascii="宋体"/>
          <w:b/>
          <w:sz w:val="22"/>
        </w:rPr>
      </w:pPr>
      <w:r>
        <w:drawing>
          <wp:anchor distT="0" distB="0" distL="0" distR="0" simplePos="0" relativeHeight="251678720" behindDoc="1" locked="0" layoutInCell="1" allowOverlap="1">
            <wp:simplePos x="0" y="0"/>
            <wp:positionH relativeFrom="page">
              <wp:posOffset>1320800</wp:posOffset>
            </wp:positionH>
            <wp:positionV relativeFrom="page">
              <wp:posOffset>1168400</wp:posOffset>
            </wp:positionV>
            <wp:extent cx="8356600" cy="13169900"/>
            <wp:effectExtent l="0" t="0" r="0" b="0"/>
            <wp:wrapNone/>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8.png"/>
                    <pic:cNvPicPr/>
                  </pic:nvPicPr>
                  <pic:blipFill>
                    <a:blip xmlns:r="http://schemas.openxmlformats.org/officeDocument/2006/relationships" r:embed="rId94" cstate="print"/>
                    <a:stretch>
                      <a:fillRect/>
                    </a:stretch>
                  </pic:blipFill>
                  <pic:spPr>
                    <a:xfrm>
                      <a:off x="0" y="0"/>
                      <a:ext cx="8356600" cy="13169900"/>
                    </a:xfrm>
                    <a:prstGeom prst="rect">
                      <a:avLst/>
                    </a:prstGeom>
                  </pic:spPr>
                </pic:pic>
              </a:graphicData>
            </a:graphic>
          </wp:anchor>
        </w:drawing>
      </w:r>
    </w:p>
    <w:p>
      <w:pPr>
        <w:spacing w:before="56"/>
        <w:ind w:left="1793" w:right="1662" w:firstLine="0"/>
        <w:jc w:val="center"/>
        <w:rPr>
          <w:rFonts w:ascii="宋体" w:eastAsia="宋体" w:hint="eastAsia"/>
          <w:b/>
          <w:sz w:val="33"/>
        </w:rPr>
      </w:pPr>
      <w:r>
        <w:rPr>
          <w:rFonts w:ascii="宋体" w:eastAsia="宋体" w:hint="eastAsia"/>
          <w:b/>
          <w:sz w:val="33"/>
        </w:rPr>
        <w:t>毕业设计</w:t>
      </w: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spacing w:before="7"/>
        <w:rPr>
          <w:rFonts w:ascii="宋体"/>
          <w:b/>
          <w:sz w:val="23"/>
        </w:rPr>
      </w:pPr>
    </w:p>
    <w:p>
      <w:pPr>
        <w:tabs>
          <w:tab w:val="left" w:pos="3841"/>
        </w:tabs>
        <w:spacing w:before="57"/>
        <w:ind w:left="391" w:right="0" w:firstLine="0"/>
        <w:jc w:val="center"/>
        <w:rPr>
          <w:rFonts w:ascii="宋体" w:eastAsia="宋体" w:hint="eastAsia"/>
          <w:b/>
          <w:sz w:val="33"/>
        </w:rPr>
      </w:pPr>
      <w:r>
        <w:rPr>
          <w:rFonts w:ascii="宋体" w:eastAsia="宋体" w:hint="eastAsia"/>
          <w:b/>
          <w:position w:val="4"/>
          <w:sz w:val="33"/>
        </w:rPr>
        <w:t>就业率</w:t>
        <w:tab/>
      </w:r>
      <w:r>
        <w:rPr>
          <w:rFonts w:ascii="宋体" w:eastAsia="宋体" w:hint="eastAsia"/>
          <w:b/>
          <w:sz w:val="33"/>
        </w:rPr>
        <w:t>就业能力</w:t>
      </w:r>
    </w:p>
    <w:p>
      <w:pPr>
        <w:pStyle w:val="BodyText"/>
        <w:spacing w:before="11"/>
        <w:rPr>
          <w:rFonts w:ascii="宋体"/>
          <w:b/>
          <w:sz w:val="44"/>
        </w:rPr>
      </w:pPr>
    </w:p>
    <w:p>
      <w:pPr>
        <w:spacing w:before="0"/>
        <w:ind w:left="5196" w:right="0" w:firstLine="0"/>
        <w:jc w:val="both"/>
        <w:rPr>
          <w:sz w:val="31"/>
        </w:rPr>
      </w:pPr>
      <w:r>
        <w:rPr>
          <w:sz w:val="31"/>
        </w:rPr>
        <w:t>图 3 实践形式及内容简图</w:t>
      </w:r>
    </w:p>
    <w:p>
      <w:pPr>
        <w:pStyle w:val="BodyText"/>
        <w:spacing w:before="271" w:line="338" w:lineRule="auto"/>
        <w:ind w:left="288" w:right="1108" w:firstLine="629"/>
        <w:jc w:val="both"/>
      </w:pPr>
      <w:r>
        <w:rPr>
          <w:b/>
        </w:rPr>
        <w:t>专业认识实习</w:t>
      </w:r>
      <w:r>
        <w:t>：建议从第二学期开始，主要以观摩的实践学习方式，通过这个实践活动，学生对企业初步认识和接触，对后续专业知识的选择有了初步的导向， 初步对专业课产生兴趣和求学的愿望。</w:t>
      </w:r>
    </w:p>
    <w:p>
      <w:pPr>
        <w:pStyle w:val="BodyText"/>
        <w:spacing w:before="2" w:line="338" w:lineRule="auto"/>
        <w:ind w:left="288" w:right="1129" w:firstLine="629"/>
      </w:pPr>
      <w:r>
        <w:rPr>
          <w:b/>
          <w:spacing w:val="-10"/>
        </w:rPr>
        <w:t>专业课程设计</w:t>
      </w:r>
      <w:r>
        <w:rPr>
          <w:b/>
        </w:rPr>
        <w:t>（实习</w:t>
      </w:r>
      <w:r>
        <w:rPr>
          <w:b/>
          <w:spacing w:val="-117"/>
        </w:rPr>
        <w:t>）</w:t>
      </w:r>
      <w:r>
        <w:rPr>
          <w:spacing w:val="-13"/>
        </w:rPr>
        <w:t xml:space="preserve">：主要以实习基地培养方案中的设计项目作为实习内容， </w:t>
      </w:r>
      <w:r>
        <w:t>其特点是实习内容偏向于单一，如电路板的组装、分类或焊接等，强调单项任务的动手能力。通过企业工程师和校内老师的共同指导，使学生快速掌握专业性操作技能。</w:t>
      </w:r>
    </w:p>
    <w:p>
      <w:pPr>
        <w:pStyle w:val="Heading2"/>
        <w:spacing w:before="2"/>
        <w:ind w:left="918"/>
        <w:rPr>
          <w:b w:val="0"/>
        </w:rPr>
      </w:pPr>
      <w:r>
        <w:t>专业综合设计（实习</w:t>
      </w:r>
      <w:r>
        <w:rPr>
          <w:spacing w:val="-179"/>
        </w:rPr>
        <w:t>）</w:t>
      </w:r>
      <w:r>
        <w:rPr>
          <w:b w:val="0"/>
        </w:rPr>
        <w:t>：</w:t>
      </w:r>
    </w:p>
    <w:p>
      <w:pPr>
        <w:pStyle w:val="BodyText"/>
        <w:spacing w:before="272" w:line="338" w:lineRule="auto"/>
        <w:ind w:left="288" w:right="1314" w:firstLine="629"/>
      </w:pPr>
      <w:r>
        <w:rPr>
          <w:spacing w:val="-7"/>
        </w:rPr>
        <w:t>综合性设计是在专业课程设计的基础上，实践内容比较综合，要求学生掌握不</w:t>
      </w:r>
      <w:r>
        <w:t>同技术的综合能力，学习对系统性项目的掌握和把控。</w:t>
      </w:r>
    </w:p>
    <w:p>
      <w:pPr>
        <w:pStyle w:val="Heading2"/>
        <w:spacing w:before="1"/>
        <w:ind w:left="918"/>
      </w:pPr>
      <w:r>
        <w:t>大学生创新项目（竞赛</w:t>
      </w:r>
      <w:r>
        <w:rPr>
          <w:spacing w:val="-180"/>
        </w:rPr>
        <w:t>）</w:t>
      </w:r>
      <w:r>
        <w:t>：</w:t>
      </w:r>
    </w:p>
    <w:p>
      <w:pPr>
        <w:pStyle w:val="BodyText"/>
        <w:spacing w:before="272"/>
        <w:ind w:left="918"/>
      </w:pPr>
      <w:r>
        <w:t>大学生创新项目是专门针对一些学习成绩优秀且有研发兴趣的学生设立的实</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95" w:history="1">
        <w:r>
          <w:rPr>
            <w:rFonts w:ascii="SimSun" w:eastAsia="SimSun" w:hAnsi="SimSun" w:cs="SimSun"/>
            <w:b/>
            <w:bCs/>
            <w:color w:val="0000EE"/>
            <w:sz w:val="30"/>
            <w:szCs w:val="30"/>
            <w:u w:val="single" w:color="0000EE"/>
          </w:rPr>
          <w:t>https://d.book118.com/025210212210011114</w:t>
        </w:r>
      </w:hyperlink>
    </w:p>
    <w:p>
      <w:pPr>
        <w:spacing w:after="0"/>
      </w:pPr>
    </w:p>
    <w:sectPr>
      <w:headerReference w:type="default" r:id="rId96"/>
      <w:footerReference w:type="default" r:id="rId97"/>
      <w:type w:val="continuous"/>
      <w:pgSz w:w="17860" w:h="25260"/>
      <w:pgMar w:top="1820" w:right="1520" w:bottom="2020" w:left="1980" w:header="708" w:footer="708"/>
      <w:pgNumType w:start="3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pt;height:15.5pt;margin-top:1160.88pt;margin-left:133.86pt;mso-position-horizontal-relative:page;mso-position-vertical-relative:page;position:absolute;z-index:-25165824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pt;height:15.5pt;margin-top:1160.88pt;margin-left:133.86pt;mso-position-horizontal-relative:page;mso-position-vertical-relative:page;position:absolute;z-index:-25165721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pt;height:15.5pt;margin-top:1160.88pt;margin-left:133.86pt;mso-position-horizontal-relative:page;mso-position-vertical-relative:page;position:absolute;z-index:-25165619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pt;height:15.5pt;margin-top:1160.88pt;margin-left:133.86pt;mso-position-horizontal-relative:page;mso-position-vertical-relative:page;position:absolute;z-index:-25165516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pt;height:15.5pt;margin-top:1160.88pt;margin-left:133.86pt;mso-position-horizontal-relative:page;mso-position-vertical-relative:page;position:absolute;z-index:-25165414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9pt;height:15.5pt;margin-top:1160.88pt;margin-left:133.86pt;mso-position-horizontal-relative:page;mso-position-vertical-relative:page;position:absolute;z-index:-25165312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29pt;height:15.5pt;margin-top:1160.88pt;margin-left:133.86pt;mso-position-horizontal-relative:page;mso-position-vertical-relative:page;position:absolute;z-index:-25165209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29pt;height:15.5pt;margin-top:1160.88pt;margin-left:133.86pt;mso-position-horizontal-relative:page;mso-position-vertical-relative:page;position:absolute;z-index:-25165107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29pt;height:15.5pt;margin-top:1160.88pt;margin-left:133.86pt;mso-position-horizontal-relative:page;mso-position-vertical-relative:page;position:absolute;z-index:-25165004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29pt;height:15.5pt;margin-top:1160.88pt;margin-left:133.86pt;mso-position-horizontal-relative:page;mso-position-vertical-relative:page;position:absolute;z-index:-25164902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29pt;height:15.5pt;margin-top:1160.88pt;margin-left:133.86pt;mso-position-horizontal-relative:page;mso-position-vertical-relative:page;position:absolute;z-index:-25164800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29pt;height:15.5pt;margin-top:1160.88pt;margin-left:133.86pt;mso-position-horizontal-relative:page;mso-position-vertical-relative:page;position:absolute;z-index:-25164697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29pt;height:15.5pt;margin-top:1160.88pt;margin-left:133.86pt;mso-position-horizontal-relative:page;mso-position-vertical-relative:page;position:absolute;z-index:-25164595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29pt;height:15.5pt;margin-top:1160.88pt;margin-left:133.86pt;mso-position-horizontal-relative:page;mso-position-vertical-relative:page;position:absolute;z-index:-25164492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29pt;height:15.5pt;margin-top:1160.88pt;margin-left:133.86pt;mso-position-horizontal-relative:page;mso-position-vertical-relative:page;position:absolute;z-index:-25164390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29pt;height:15.5pt;margin-top:1160.88pt;margin-left:133.86pt;mso-position-horizontal-relative:page;mso-position-vertical-relative:page;position:absolute;z-index:-25164288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29pt;height:15.5pt;margin-top:1160.88pt;margin-left:133.86pt;mso-position-horizontal-relative:page;mso-position-vertical-relative:page;position:absolute;z-index:-25164185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29pt;height:15.5pt;margin-top:1160.88pt;margin-left:133.86pt;mso-position-horizontal-relative:page;mso-position-vertical-relative:page;position:absolute;z-index:-25164083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29pt;height:15.5pt;margin-top:1160.88pt;margin-left:133.86pt;mso-position-horizontal-relative:page;mso-position-vertical-relative:page;position:absolute;z-index:-25163980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29pt;height:15.5pt;margin-top:1160.88pt;margin-left:133.86pt;mso-position-horizontal-relative:page;mso-position-vertical-relative:page;position:absolute;z-index:-25163878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29pt;height:15.5pt;margin-top:1160.88pt;margin-left:133.86pt;mso-position-horizontal-relative:page;mso-position-vertical-relative:page;position:absolute;z-index:-25163776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29pt;height:15.5pt;margin-top:1160.88pt;margin-left:133.86pt;mso-position-horizontal-relative:page;mso-position-vertical-relative:page;position:absolute;z-index:-25163673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29pt;height:15.5pt;margin-top:1160.88pt;margin-left:133.86pt;mso-position-horizontal-relative:page;mso-position-vertical-relative:page;position:absolute;z-index:-25163571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29pt;height:15.5pt;margin-top:1160.88pt;margin-left:133.86pt;mso-position-horizontal-relative:page;mso-position-vertical-relative:page;position:absolute;z-index:-25163468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29pt;height:15.5pt;margin-top:1160.88pt;margin-left:133.86pt;mso-position-horizontal-relative:page;mso-position-vertical-relative:page;position:absolute;z-index:-25163366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29pt;height:15.5pt;margin-top:1160.88pt;margin-left:133.86pt;mso-position-horizontal-relative:page;mso-position-vertical-relative:page;position:absolute;z-index:-25163264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29pt;height:15.5pt;margin-top:1160.88pt;margin-left:133.86pt;mso-position-horizontal-relative:page;mso-position-vertical-relative:page;position:absolute;z-index:-25163161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29pt;height:15.5pt;margin-top:1160.88pt;margin-left:133.86pt;mso-position-horizontal-relative:page;mso-position-vertical-relative:page;position:absolute;z-index:-25163059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29pt;height:15.5pt;margin-top:1160.88pt;margin-left:133.86pt;mso-position-horizontal-relative:page;mso-position-vertical-relative:page;position:absolute;z-index:-25162956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29pt;height:15.5pt;margin-top:1160.88pt;margin-left:133.86pt;mso-position-horizontal-relative:page;mso-position-vertical-relative:page;position:absolute;z-index:-25162854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29pt;height:15.5pt;margin-top:1160.88pt;margin-left:133.86pt;mso-position-horizontal-relative:page;mso-position-vertical-relative:page;position:absolute;z-index:-25162752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29pt;height:15.5pt;margin-top:1160.88pt;margin-left:133.86pt;mso-position-horizontal-relative:page;mso-position-vertical-relative:page;position:absolute;z-index:-25162649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4" type="#_x0000_t202" style="width:29pt;height:15.5pt;margin-top:1160.88pt;margin-left:133.86pt;mso-position-horizontal-relative:page;mso-position-vertical-relative:page;position:absolute;z-index:-25162547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29pt;height:15.5pt;margin-top:1160.88pt;margin-left:133.86pt;mso-position-horizontal-relative:page;mso-position-vertical-relative:page;position:absolute;z-index:-25162444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29pt;height:15.5pt;margin-top:1160.88pt;margin-left:133.86pt;mso-position-horizontal-relative:page;mso-position-vertical-relative:page;position:absolute;z-index:-25162342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29pt;height:15.5pt;margin-top:1160.88pt;margin-left:133.86pt;mso-position-horizontal-relative:page;mso-position-vertical-relative:page;position:absolute;z-index:-25162240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2" type="#_x0000_t202" style="width:29pt;height:15.5pt;margin-top:1160.88pt;margin-left:133.86pt;mso-position-horizontal-relative:page;mso-position-vertical-relative:page;position:absolute;z-index:-25162137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4" type="#_x0000_t202" style="width:29pt;height:15.5pt;margin-top:1160.88pt;margin-left:133.86pt;mso-position-horizontal-relative:page;mso-position-vertical-relative:page;position:absolute;z-index:-25162035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文档</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6pt;height:15.5pt;margin-top:53.91pt;margin-left:418.48pt;mso-position-horizontal-relative:page;mso-position-vertical-relative:page;position:absolute;z-index:-25165721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927333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3333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56pt;height:15.5pt;margin-top:53.91pt;margin-left:418.48pt;mso-position-horizontal-relative:page;mso-position-vertical-relative:page;position:absolute;z-index:-25165516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615711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7118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56pt;height:15.5pt;margin-top:53.91pt;margin-left:418.48pt;mso-position-horizontal-relative:page;mso-position-vertical-relative:page;position:absolute;z-index:-25165312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112980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9805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6pt;height:15.5pt;margin-top:53.91pt;margin-left:418.48pt;mso-position-horizontal-relative:page;mso-position-vertical-relative:page;position:absolute;z-index:-25165107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698192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1925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56pt;height:15.5pt;margin-top:53.91pt;margin-left:418.48pt;mso-position-horizontal-relative:page;mso-position-vertical-relative:page;position:absolute;z-index:-25164902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418330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330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6pt;height:15.5pt;margin-top:53.91pt;margin-left:418.48pt;mso-position-horizontal-relative:page;mso-position-vertical-relative:page;position:absolute;z-index:-25164697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495867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8675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6pt;height:15.5pt;margin-top:53.91pt;margin-left:418.48pt;mso-position-horizontal-relative:page;mso-position-vertical-relative:page;position:absolute;z-index:-25164492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37882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821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56pt;height:15.5pt;margin-top:53.91pt;margin-left:418.48pt;mso-position-horizontal-relative:page;mso-position-vertical-relative:page;position:absolute;z-index:-25164288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7391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14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56pt;height:15.5pt;margin-top:53.91pt;margin-left:418.48pt;mso-position-horizontal-relative:page;mso-position-vertical-relative:page;position:absolute;z-index:-25164083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640306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03064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56pt;height:15.5pt;margin-top:53.91pt;margin-left:418.48pt;mso-position-horizontal-relative:page;mso-position-vertical-relative:page;position:absolute;z-index:-25163878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82416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163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56pt;height:15.5pt;margin-top:53.91pt;margin-left:418.48pt;mso-position-horizontal-relative:page;mso-position-vertical-relative:page;position:absolute;z-index:-25163673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326006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0068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56pt;height:15.5pt;margin-top:53.91pt;margin-left:418.48pt;mso-position-horizontal-relative:page;mso-position-vertical-relative:page;position:absolute;z-index:-25163468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079978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9784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56pt;height:15.5pt;margin-top:53.91pt;margin-left:418.48pt;mso-position-horizontal-relative:page;mso-position-vertical-relative:page;position:absolute;z-index:-25163264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301603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6038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56pt;height:15.5pt;margin-top:53.91pt;margin-left:418.48pt;mso-position-horizontal-relative:page;mso-position-vertical-relative:page;position:absolute;z-index:-25163059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1238492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4922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56pt;height:15.5pt;margin-top:53.91pt;margin-left:418.48pt;mso-position-horizontal-relative:page;mso-position-vertical-relative:page;position:absolute;z-index:-25162854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586069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069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56pt;height:15.5pt;margin-top:53.91pt;margin-left:418.48pt;mso-position-horizontal-relative:page;mso-position-vertical-relative:page;position:absolute;z-index:-25162649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569544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5446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56pt;height:15.5pt;margin-top:53.91pt;margin-left:418.48pt;mso-position-horizontal-relative:page;mso-position-vertical-relative:page;position:absolute;z-index:-25162444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491663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6638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56pt;height:15.5pt;margin-top:53.91pt;margin-left:418.48pt;mso-position-horizontal-relative:page;mso-position-vertical-relative:page;position:absolute;z-index:-25162240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6041673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6738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56pt;height:15.5pt;margin-top:53.91pt;margin-left:418.48pt;mso-position-horizontal-relative:page;mso-position-vertical-relative:page;position:absolute;z-index:-25162035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97647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471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56pt;height:15.5pt;margin-top:53.91pt;margin-left:418.48pt;mso-position-horizontal-relative:page;mso-position-vertical-relative:page;position:absolute;z-index:-25161830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83484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848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56pt;height:15.5pt;margin-top:53.91pt;margin-left:418.48pt;mso-position-horizontal-relative:page;mso-position-vertical-relative:page;position:absolute;z-index:-25161625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65036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36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56pt;height:15.5pt;margin-top:53.91pt;margin-left:418.48pt;mso-position-horizontal-relative:page;mso-position-vertical-relative:page;position:absolute;z-index:-25161420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38703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03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56pt;height:15.5pt;margin-top:53.91pt;margin-left:418.48pt;mso-position-horizontal-relative:page;mso-position-vertical-relative:page;position:absolute;z-index:-25161216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313297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297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5" type="#_x0000_t202" style="width:56pt;height:15.5pt;margin-top:53.91pt;margin-left:418.48pt;mso-position-horizontal-relative:page;mso-position-vertical-relative:page;position:absolute;z-index:-25161011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020077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0777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56pt;height:15.5pt;margin-top:53.91pt;margin-left:418.48pt;mso-position-horizontal-relative:page;mso-position-vertical-relative:page;position:absolute;z-index:-25160806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94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58009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09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9" type="#_x0000_t202" style="width:56pt;height:15.5pt;margin-top:53.91pt;margin-left:418.48pt;mso-position-horizontal-relative:page;mso-position-vertical-relative:page;position:absolute;z-index:-25160601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14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7059529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5296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1" type="#_x0000_t202" style="width:56pt;height:15.5pt;margin-top:53.91pt;margin-left:418.48pt;mso-position-horizontal-relative:page;mso-position-vertical-relative:page;position:absolute;z-index:-25160396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35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56338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386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56pt;height:15.5pt;margin-top:53.91pt;margin-left:418.48pt;mso-position-horizontal-relative:page;mso-position-vertical-relative:page;position:absolute;z-index:-25160192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55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580402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02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5" type="#_x0000_t202" style="width:56pt;height:15.5pt;margin-top:53.91pt;margin-left:418.48pt;mso-position-horizontal-relative:page;mso-position-vertical-relative:page;position:absolute;z-index:-25159987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76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61410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10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7" type="#_x0000_t202" style="width:56pt;height:15.5pt;margin-top:53.91pt;margin-left:418.48pt;mso-position-horizontal-relative:page;mso-position-vertical-relative:page;position:absolute;z-index:-25159782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96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184144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144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9" type="#_x0000_t202" style="width:56pt;height:15.5pt;margin-top:53.91pt;margin-left:418.48pt;mso-position-horizontal-relative:page;mso-position-vertical-relative:page;position:absolute;z-index:-25159577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17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998720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8720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1" type="#_x0000_t202" style="width:56pt;height:15.5pt;margin-top:53.91pt;margin-left:418.48pt;mso-position-horizontal-relative:page;mso-position-vertical-relative:page;position:absolute;z-index:-25159372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37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764682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46823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3" type="#_x0000_t202" style="width:56pt;height:15.5pt;margin-top:53.91pt;margin-left:418.48pt;mso-position-horizontal-relative:page;mso-position-vertical-relative:page;position:absolute;z-index:-25159168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58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664830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830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5" type="#_x0000_t202" style="width:56pt;height:15.5pt;margin-top:53.91pt;margin-left:418.48pt;mso-position-horizontal-relative:page;mso-position-vertical-relative:page;position:absolute;z-index:-251589632"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78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11864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64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7" type="#_x0000_t202" style="width:56pt;height:15.5pt;margin-top:53.91pt;margin-left:418.48pt;mso-position-horizontal-relative:page;mso-position-vertical-relative:page;position:absolute;z-index:-25158758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99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455827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8279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9" type="#_x0000_t202" style="width:56pt;height:15.5pt;margin-top:53.91pt;margin-left:418.48pt;mso-position-horizontal-relative:page;mso-position-vertical-relative:page;position:absolute;z-index:-25158553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19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797082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082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1" type="#_x0000_t202" style="width:56pt;height:15.5pt;margin-top:53.91pt;margin-left:418.48pt;mso-position-horizontal-relative:page;mso-position-vertical-relative:page;position:absolute;z-index:-251583488"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40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4978855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8555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3" type="#_x0000_t202" style="width:56pt;height:15.5pt;margin-top:53.91pt;margin-left:418.48pt;mso-position-horizontal-relative:page;mso-position-vertical-relative:page;position:absolute;z-index:-25158144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实用标准</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56212"/>
    <w:multiLevelType w:val="hybridMultilevel"/>
    <w:tmpl w:val="00000000"/>
    <w:lvl w:ilvl="0">
      <w:start w:val="1"/>
      <w:numFmt w:val="decimal"/>
      <w:lvlText w:val="%1."/>
      <w:lvlJc w:val="left"/>
      <w:pPr>
        <w:ind w:left="1739" w:hanging="299"/>
        <w:jc w:val="left"/>
      </w:pPr>
      <w:rPr>
        <w:rFonts w:ascii="微软雅黑" w:eastAsia="微软雅黑" w:hAnsi="微软雅黑" w:cs="微软雅黑" w:hint="default"/>
        <w:spacing w:val="-1"/>
        <w:w w:val="100"/>
        <w:sz w:val="34"/>
        <w:szCs w:val="34"/>
      </w:rPr>
    </w:lvl>
    <w:lvl w:ilvl="1">
      <w:start w:val="0"/>
      <w:numFmt w:val="bullet"/>
      <w:lvlText w:val="•"/>
      <w:lvlJc w:val="left"/>
      <w:pPr>
        <w:ind w:left="3001" w:hanging="299"/>
      </w:pPr>
      <w:rPr>
        <w:rFonts w:hint="default"/>
      </w:rPr>
    </w:lvl>
    <w:lvl w:ilvl="2">
      <w:start w:val="0"/>
      <w:numFmt w:val="bullet"/>
      <w:lvlText w:val="•"/>
      <w:lvlJc w:val="left"/>
      <w:pPr>
        <w:ind w:left="4263" w:hanging="299"/>
      </w:pPr>
      <w:rPr>
        <w:rFonts w:hint="default"/>
      </w:rPr>
    </w:lvl>
    <w:lvl w:ilvl="3">
      <w:start w:val="0"/>
      <w:numFmt w:val="bullet"/>
      <w:lvlText w:val="•"/>
      <w:lvlJc w:val="left"/>
      <w:pPr>
        <w:ind w:left="5525" w:hanging="299"/>
      </w:pPr>
      <w:rPr>
        <w:rFonts w:hint="default"/>
      </w:rPr>
    </w:lvl>
    <w:lvl w:ilvl="4">
      <w:start w:val="0"/>
      <w:numFmt w:val="bullet"/>
      <w:lvlText w:val="•"/>
      <w:lvlJc w:val="left"/>
      <w:pPr>
        <w:ind w:left="6787" w:hanging="299"/>
      </w:pPr>
      <w:rPr>
        <w:rFonts w:hint="default"/>
      </w:rPr>
    </w:lvl>
    <w:lvl w:ilvl="5">
      <w:start w:val="0"/>
      <w:numFmt w:val="bullet"/>
      <w:lvlText w:val="•"/>
      <w:lvlJc w:val="left"/>
      <w:pPr>
        <w:ind w:left="8049" w:hanging="299"/>
      </w:pPr>
      <w:rPr>
        <w:rFonts w:hint="default"/>
      </w:rPr>
    </w:lvl>
    <w:lvl w:ilvl="6">
      <w:start w:val="0"/>
      <w:numFmt w:val="bullet"/>
      <w:lvlText w:val="•"/>
      <w:lvlJc w:val="left"/>
      <w:pPr>
        <w:ind w:left="9311" w:hanging="299"/>
      </w:pPr>
      <w:rPr>
        <w:rFonts w:hint="default"/>
      </w:rPr>
    </w:lvl>
    <w:lvl w:ilvl="7">
      <w:start w:val="0"/>
      <w:numFmt w:val="bullet"/>
      <w:lvlText w:val="•"/>
      <w:lvlJc w:val="left"/>
      <w:pPr>
        <w:ind w:left="10573" w:hanging="299"/>
      </w:pPr>
      <w:rPr>
        <w:rFonts w:hint="default"/>
      </w:rPr>
    </w:lvl>
    <w:lvl w:ilvl="8">
      <w:start w:val="0"/>
      <w:numFmt w:val="bullet"/>
      <w:lvlText w:val="•"/>
      <w:lvlJc w:val="left"/>
      <w:pPr>
        <w:ind w:left="11835" w:hanging="299"/>
      </w:pPr>
      <w:rPr>
        <w:rFonts w:hint="default"/>
      </w:rPr>
    </w:lvl>
  </w:abstractNum>
  <w:abstractNum w:abstractNumId="1">
    <w:nsid w:val="13B41314"/>
    <w:multiLevelType w:val="hybridMultilevel"/>
    <w:tmpl w:val="00000000"/>
    <w:lvl w:ilvl="0">
      <w:start w:val="1"/>
      <w:numFmt w:val="decimal"/>
      <w:lvlText w:val="%1）"/>
      <w:lvlJc w:val="left"/>
      <w:pPr>
        <w:ind w:left="720" w:hanging="577"/>
        <w:jc w:val="left"/>
      </w:pPr>
      <w:rPr>
        <w:rFonts w:ascii="微软雅黑" w:eastAsia="微软雅黑" w:hAnsi="微软雅黑" w:cs="微软雅黑" w:hint="default"/>
        <w:spacing w:val="0"/>
        <w:w w:val="100"/>
        <w:sz w:val="34"/>
        <w:szCs w:val="34"/>
      </w:rPr>
    </w:lvl>
    <w:lvl w:ilvl="1">
      <w:start w:val="0"/>
      <w:numFmt w:val="bullet"/>
      <w:lvlText w:val="•"/>
      <w:lvlJc w:val="left"/>
      <w:pPr>
        <w:ind w:left="2083" w:hanging="577"/>
      </w:pPr>
      <w:rPr>
        <w:rFonts w:hint="default"/>
      </w:rPr>
    </w:lvl>
    <w:lvl w:ilvl="2">
      <w:start w:val="0"/>
      <w:numFmt w:val="bullet"/>
      <w:lvlText w:val="•"/>
      <w:lvlJc w:val="left"/>
      <w:pPr>
        <w:ind w:left="3447" w:hanging="577"/>
      </w:pPr>
      <w:rPr>
        <w:rFonts w:hint="default"/>
      </w:rPr>
    </w:lvl>
    <w:lvl w:ilvl="3">
      <w:start w:val="0"/>
      <w:numFmt w:val="bullet"/>
      <w:lvlText w:val="•"/>
      <w:lvlJc w:val="left"/>
      <w:pPr>
        <w:ind w:left="4811" w:hanging="577"/>
      </w:pPr>
      <w:rPr>
        <w:rFonts w:hint="default"/>
      </w:rPr>
    </w:lvl>
    <w:lvl w:ilvl="4">
      <w:start w:val="0"/>
      <w:numFmt w:val="bullet"/>
      <w:lvlText w:val="•"/>
      <w:lvlJc w:val="left"/>
      <w:pPr>
        <w:ind w:left="6175" w:hanging="577"/>
      </w:pPr>
      <w:rPr>
        <w:rFonts w:hint="default"/>
      </w:rPr>
    </w:lvl>
    <w:lvl w:ilvl="5">
      <w:start w:val="0"/>
      <w:numFmt w:val="bullet"/>
      <w:lvlText w:val="•"/>
      <w:lvlJc w:val="left"/>
      <w:pPr>
        <w:ind w:left="7539" w:hanging="577"/>
      </w:pPr>
      <w:rPr>
        <w:rFonts w:hint="default"/>
      </w:rPr>
    </w:lvl>
    <w:lvl w:ilvl="6">
      <w:start w:val="0"/>
      <w:numFmt w:val="bullet"/>
      <w:lvlText w:val="•"/>
      <w:lvlJc w:val="left"/>
      <w:pPr>
        <w:ind w:left="8903" w:hanging="577"/>
      </w:pPr>
      <w:rPr>
        <w:rFonts w:hint="default"/>
      </w:rPr>
    </w:lvl>
    <w:lvl w:ilvl="7">
      <w:start w:val="0"/>
      <w:numFmt w:val="bullet"/>
      <w:lvlText w:val="•"/>
      <w:lvlJc w:val="left"/>
      <w:pPr>
        <w:ind w:left="10267" w:hanging="577"/>
      </w:pPr>
      <w:rPr>
        <w:rFonts w:hint="default"/>
      </w:rPr>
    </w:lvl>
    <w:lvl w:ilvl="8">
      <w:start w:val="0"/>
      <w:numFmt w:val="bullet"/>
      <w:lvlText w:val="•"/>
      <w:lvlJc w:val="left"/>
      <w:pPr>
        <w:ind w:left="11631" w:hanging="577"/>
      </w:pPr>
      <w:rPr>
        <w:rFonts w:hint="default"/>
      </w:rPr>
    </w:lvl>
  </w:abstractNum>
  <w:abstractNum w:abstractNumId="2">
    <w:nsid w:val="1C01DCAA"/>
    <w:multiLevelType w:val="hybridMultilevel"/>
    <w:tmpl w:val="00000000"/>
    <w:lvl w:ilvl="0">
      <w:start w:val="2"/>
      <w:numFmt w:val="decimal"/>
      <w:lvlText w:val="（%1）"/>
      <w:lvlJc w:val="left"/>
      <w:pPr>
        <w:ind w:left="1852" w:hanging="934"/>
        <w:jc w:val="left"/>
      </w:pPr>
      <w:rPr>
        <w:rFonts w:ascii="幼圆" w:eastAsia="幼圆" w:hAnsi="幼圆" w:cs="幼圆" w:hint="default"/>
        <w:spacing w:val="-148"/>
        <w:w w:val="100"/>
        <w:sz w:val="34"/>
        <w:szCs w:val="34"/>
      </w:rPr>
    </w:lvl>
    <w:lvl w:ilvl="1">
      <w:start w:val="1"/>
      <w:numFmt w:val="decimal"/>
      <w:lvlText w:val="%2）"/>
      <w:lvlJc w:val="left"/>
      <w:pPr>
        <w:ind w:left="288" w:hanging="577"/>
        <w:jc w:val="left"/>
      </w:pPr>
      <w:rPr>
        <w:rFonts w:ascii="幼圆" w:eastAsia="幼圆" w:hAnsi="幼圆" w:cs="幼圆" w:hint="default"/>
        <w:spacing w:val="-144"/>
        <w:w w:val="100"/>
        <w:sz w:val="34"/>
        <w:szCs w:val="34"/>
      </w:rPr>
    </w:lvl>
    <w:lvl w:ilvl="2">
      <w:start w:val="0"/>
      <w:numFmt w:val="bullet"/>
      <w:lvlText w:val="•"/>
      <w:lvlJc w:val="left"/>
      <w:pPr>
        <w:ind w:left="3248" w:hanging="577"/>
      </w:pPr>
      <w:rPr>
        <w:rFonts w:hint="default"/>
      </w:rPr>
    </w:lvl>
    <w:lvl w:ilvl="3">
      <w:start w:val="0"/>
      <w:numFmt w:val="bullet"/>
      <w:lvlText w:val="•"/>
      <w:lvlJc w:val="left"/>
      <w:pPr>
        <w:ind w:left="4637" w:hanging="577"/>
      </w:pPr>
      <w:rPr>
        <w:rFonts w:hint="default"/>
      </w:rPr>
    </w:lvl>
    <w:lvl w:ilvl="4">
      <w:start w:val="0"/>
      <w:numFmt w:val="bullet"/>
      <w:lvlText w:val="•"/>
      <w:lvlJc w:val="left"/>
      <w:pPr>
        <w:ind w:left="6026" w:hanging="577"/>
      </w:pPr>
      <w:rPr>
        <w:rFonts w:hint="default"/>
      </w:rPr>
    </w:lvl>
    <w:lvl w:ilvl="5">
      <w:start w:val="0"/>
      <w:numFmt w:val="bullet"/>
      <w:lvlText w:val="•"/>
      <w:lvlJc w:val="left"/>
      <w:pPr>
        <w:ind w:left="7415" w:hanging="577"/>
      </w:pPr>
      <w:rPr>
        <w:rFonts w:hint="default"/>
      </w:rPr>
    </w:lvl>
    <w:lvl w:ilvl="6">
      <w:start w:val="0"/>
      <w:numFmt w:val="bullet"/>
      <w:lvlText w:val="•"/>
      <w:lvlJc w:val="left"/>
      <w:pPr>
        <w:ind w:left="8804" w:hanging="577"/>
      </w:pPr>
      <w:rPr>
        <w:rFonts w:hint="default"/>
      </w:rPr>
    </w:lvl>
    <w:lvl w:ilvl="7">
      <w:start w:val="0"/>
      <w:numFmt w:val="bullet"/>
      <w:lvlText w:val="•"/>
      <w:lvlJc w:val="left"/>
      <w:pPr>
        <w:ind w:left="10193" w:hanging="577"/>
      </w:pPr>
      <w:rPr>
        <w:rFonts w:hint="default"/>
      </w:rPr>
    </w:lvl>
    <w:lvl w:ilvl="8">
      <w:start w:val="0"/>
      <w:numFmt w:val="bullet"/>
      <w:lvlText w:val="•"/>
      <w:lvlJc w:val="left"/>
      <w:pPr>
        <w:ind w:left="11581" w:hanging="577"/>
      </w:pPr>
      <w:rPr>
        <w:rFonts w:hint="default"/>
      </w:rPr>
    </w:lvl>
  </w:abstractNum>
  <w:abstractNum w:abstractNumId="3">
    <w:nsid w:val="1EE9108A"/>
    <w:multiLevelType w:val="hybridMultilevel"/>
    <w:tmpl w:val="00000000"/>
    <w:lvl w:ilvl="0">
      <w:start w:val="2"/>
      <w:numFmt w:val="upperRoman"/>
      <w:lvlText w:val="%1"/>
      <w:lvlJc w:val="left"/>
      <w:pPr>
        <w:ind w:left="1433" w:hanging="425"/>
        <w:jc w:val="right"/>
      </w:pPr>
      <w:rPr>
        <w:rFonts w:hint="default"/>
        <w:b/>
        <w:bCs/>
        <w:spacing w:val="-1"/>
        <w:w w:val="100"/>
      </w:rPr>
    </w:lvl>
    <w:lvl w:ilvl="1">
      <w:start w:val="0"/>
      <w:numFmt w:val="bullet"/>
      <w:lvlText w:val="•"/>
      <w:lvlJc w:val="left"/>
      <w:pPr>
        <w:ind w:left="1440" w:hanging="425"/>
      </w:pPr>
      <w:rPr>
        <w:rFonts w:hint="default"/>
      </w:rPr>
    </w:lvl>
    <w:lvl w:ilvl="2">
      <w:start w:val="0"/>
      <w:numFmt w:val="bullet"/>
      <w:lvlText w:val="•"/>
      <w:lvlJc w:val="left"/>
      <w:pPr>
        <w:ind w:left="2875" w:hanging="425"/>
      </w:pPr>
      <w:rPr>
        <w:rFonts w:hint="default"/>
      </w:rPr>
    </w:lvl>
    <w:lvl w:ilvl="3">
      <w:start w:val="0"/>
      <w:numFmt w:val="bullet"/>
      <w:lvlText w:val="•"/>
      <w:lvlJc w:val="left"/>
      <w:pPr>
        <w:ind w:left="4311" w:hanging="425"/>
      </w:pPr>
      <w:rPr>
        <w:rFonts w:hint="default"/>
      </w:rPr>
    </w:lvl>
    <w:lvl w:ilvl="4">
      <w:start w:val="0"/>
      <w:numFmt w:val="bullet"/>
      <w:lvlText w:val="•"/>
      <w:lvlJc w:val="left"/>
      <w:pPr>
        <w:ind w:left="5746" w:hanging="425"/>
      </w:pPr>
      <w:rPr>
        <w:rFonts w:hint="default"/>
      </w:rPr>
    </w:lvl>
    <w:lvl w:ilvl="5">
      <w:start w:val="0"/>
      <w:numFmt w:val="bullet"/>
      <w:lvlText w:val="•"/>
      <w:lvlJc w:val="left"/>
      <w:pPr>
        <w:ind w:left="7182" w:hanging="425"/>
      </w:pPr>
      <w:rPr>
        <w:rFonts w:hint="default"/>
      </w:rPr>
    </w:lvl>
    <w:lvl w:ilvl="6">
      <w:start w:val="0"/>
      <w:numFmt w:val="bullet"/>
      <w:lvlText w:val="•"/>
      <w:lvlJc w:val="left"/>
      <w:pPr>
        <w:ind w:left="8617" w:hanging="425"/>
      </w:pPr>
      <w:rPr>
        <w:rFonts w:hint="default"/>
      </w:rPr>
    </w:lvl>
    <w:lvl w:ilvl="7">
      <w:start w:val="0"/>
      <w:numFmt w:val="bullet"/>
      <w:lvlText w:val="•"/>
      <w:lvlJc w:val="left"/>
      <w:pPr>
        <w:ind w:left="10053" w:hanging="425"/>
      </w:pPr>
      <w:rPr>
        <w:rFonts w:hint="default"/>
      </w:rPr>
    </w:lvl>
    <w:lvl w:ilvl="8">
      <w:start w:val="0"/>
      <w:numFmt w:val="bullet"/>
      <w:lvlText w:val="•"/>
      <w:lvlJc w:val="left"/>
      <w:pPr>
        <w:ind w:left="11488" w:hanging="425"/>
      </w:pPr>
      <w:rPr>
        <w:rFonts w:hint="default"/>
      </w:rPr>
    </w:lvl>
  </w:abstractNum>
  <w:abstractNum w:abstractNumId="4">
    <w:nsid w:val="26CD6233"/>
    <w:multiLevelType w:val="hybridMultilevel"/>
    <w:tmpl w:val="00000000"/>
    <w:lvl w:ilvl="0">
      <w:start w:val="1"/>
      <w:numFmt w:val="decimal"/>
      <w:lvlText w:val="（%1）"/>
      <w:lvlJc w:val="left"/>
      <w:pPr>
        <w:ind w:left="2312" w:hanging="945"/>
        <w:jc w:val="right"/>
      </w:pPr>
      <w:rPr>
        <w:rFonts w:ascii="微软雅黑" w:eastAsia="微软雅黑" w:hAnsi="微软雅黑" w:cs="微软雅黑" w:hint="default"/>
        <w:b/>
        <w:bCs/>
        <w:w w:val="100"/>
        <w:sz w:val="34"/>
        <w:szCs w:val="34"/>
      </w:rPr>
    </w:lvl>
    <w:lvl w:ilvl="1">
      <w:start w:val="0"/>
      <w:numFmt w:val="bullet"/>
      <w:lvlText w:val="•"/>
      <w:lvlJc w:val="left"/>
      <w:pPr>
        <w:ind w:left="3523" w:hanging="945"/>
      </w:pPr>
      <w:rPr>
        <w:rFonts w:hint="default"/>
      </w:rPr>
    </w:lvl>
    <w:lvl w:ilvl="2">
      <w:start w:val="0"/>
      <w:numFmt w:val="bullet"/>
      <w:lvlText w:val="•"/>
      <w:lvlJc w:val="left"/>
      <w:pPr>
        <w:ind w:left="4727" w:hanging="945"/>
      </w:pPr>
      <w:rPr>
        <w:rFonts w:hint="default"/>
      </w:rPr>
    </w:lvl>
    <w:lvl w:ilvl="3">
      <w:start w:val="0"/>
      <w:numFmt w:val="bullet"/>
      <w:lvlText w:val="•"/>
      <w:lvlJc w:val="left"/>
      <w:pPr>
        <w:ind w:left="5931" w:hanging="945"/>
      </w:pPr>
      <w:rPr>
        <w:rFonts w:hint="default"/>
      </w:rPr>
    </w:lvl>
    <w:lvl w:ilvl="4">
      <w:start w:val="0"/>
      <w:numFmt w:val="bullet"/>
      <w:lvlText w:val="•"/>
      <w:lvlJc w:val="left"/>
      <w:pPr>
        <w:ind w:left="7135" w:hanging="945"/>
      </w:pPr>
      <w:rPr>
        <w:rFonts w:hint="default"/>
      </w:rPr>
    </w:lvl>
    <w:lvl w:ilvl="5">
      <w:start w:val="0"/>
      <w:numFmt w:val="bullet"/>
      <w:lvlText w:val="•"/>
      <w:lvlJc w:val="left"/>
      <w:pPr>
        <w:ind w:left="8339" w:hanging="945"/>
      </w:pPr>
      <w:rPr>
        <w:rFonts w:hint="default"/>
      </w:rPr>
    </w:lvl>
    <w:lvl w:ilvl="6">
      <w:start w:val="0"/>
      <w:numFmt w:val="bullet"/>
      <w:lvlText w:val="•"/>
      <w:lvlJc w:val="left"/>
      <w:pPr>
        <w:ind w:left="9543" w:hanging="945"/>
      </w:pPr>
      <w:rPr>
        <w:rFonts w:hint="default"/>
      </w:rPr>
    </w:lvl>
    <w:lvl w:ilvl="7">
      <w:start w:val="0"/>
      <w:numFmt w:val="bullet"/>
      <w:lvlText w:val="•"/>
      <w:lvlJc w:val="left"/>
      <w:pPr>
        <w:ind w:left="10747" w:hanging="945"/>
      </w:pPr>
      <w:rPr>
        <w:rFonts w:hint="default"/>
      </w:rPr>
    </w:lvl>
    <w:lvl w:ilvl="8">
      <w:start w:val="0"/>
      <w:numFmt w:val="bullet"/>
      <w:lvlText w:val="•"/>
      <w:lvlJc w:val="left"/>
      <w:pPr>
        <w:ind w:left="11951" w:hanging="945"/>
      </w:pPr>
      <w:rPr>
        <w:rFonts w:hint="default"/>
      </w:rPr>
    </w:lvl>
  </w:abstractNum>
  <w:abstractNum w:abstractNumId="5">
    <w:nsid w:val="2769ED8A"/>
    <w:multiLevelType w:val="hybridMultilevel"/>
    <w:tmpl w:val="00000000"/>
    <w:lvl w:ilvl="0">
      <w:start w:val="5"/>
      <w:numFmt w:val="decimal"/>
      <w:lvlText w:val="%1）"/>
      <w:lvlJc w:val="left"/>
      <w:pPr>
        <w:ind w:left="288" w:hanging="577"/>
        <w:jc w:val="left"/>
      </w:pPr>
      <w:rPr>
        <w:rFonts w:ascii="微软雅黑" w:eastAsia="微软雅黑" w:hAnsi="微软雅黑" w:cs="微软雅黑" w:hint="default"/>
        <w:spacing w:val="0"/>
        <w:w w:val="100"/>
        <w:sz w:val="34"/>
        <w:szCs w:val="34"/>
      </w:rPr>
    </w:lvl>
    <w:lvl w:ilvl="1">
      <w:start w:val="2"/>
      <w:numFmt w:val="decimal"/>
      <w:lvlText w:val="%2）"/>
      <w:lvlJc w:val="left"/>
      <w:pPr>
        <w:ind w:left="720" w:hanging="577"/>
        <w:jc w:val="left"/>
      </w:pPr>
      <w:rPr>
        <w:rFonts w:ascii="微软雅黑" w:eastAsia="微软雅黑" w:hAnsi="微软雅黑" w:cs="微软雅黑" w:hint="default"/>
        <w:spacing w:val="0"/>
        <w:w w:val="100"/>
        <w:sz w:val="34"/>
        <w:szCs w:val="34"/>
      </w:rPr>
    </w:lvl>
    <w:lvl w:ilvl="2">
      <w:start w:val="0"/>
      <w:numFmt w:val="bullet"/>
      <w:lvlText w:val="•"/>
      <w:lvlJc w:val="left"/>
      <w:pPr>
        <w:ind w:left="2235" w:hanging="577"/>
      </w:pPr>
      <w:rPr>
        <w:rFonts w:hint="default"/>
      </w:rPr>
    </w:lvl>
    <w:lvl w:ilvl="3">
      <w:start w:val="0"/>
      <w:numFmt w:val="bullet"/>
      <w:lvlText w:val="•"/>
      <w:lvlJc w:val="left"/>
      <w:pPr>
        <w:ind w:left="3751" w:hanging="577"/>
      </w:pPr>
      <w:rPr>
        <w:rFonts w:hint="default"/>
      </w:rPr>
    </w:lvl>
    <w:lvl w:ilvl="4">
      <w:start w:val="0"/>
      <w:numFmt w:val="bullet"/>
      <w:lvlText w:val="•"/>
      <w:lvlJc w:val="left"/>
      <w:pPr>
        <w:ind w:left="5266" w:hanging="577"/>
      </w:pPr>
      <w:rPr>
        <w:rFonts w:hint="default"/>
      </w:rPr>
    </w:lvl>
    <w:lvl w:ilvl="5">
      <w:start w:val="0"/>
      <w:numFmt w:val="bullet"/>
      <w:lvlText w:val="•"/>
      <w:lvlJc w:val="left"/>
      <w:pPr>
        <w:ind w:left="6782" w:hanging="577"/>
      </w:pPr>
      <w:rPr>
        <w:rFonts w:hint="default"/>
      </w:rPr>
    </w:lvl>
    <w:lvl w:ilvl="6">
      <w:start w:val="0"/>
      <w:numFmt w:val="bullet"/>
      <w:lvlText w:val="•"/>
      <w:lvlJc w:val="left"/>
      <w:pPr>
        <w:ind w:left="8297" w:hanging="577"/>
      </w:pPr>
      <w:rPr>
        <w:rFonts w:hint="default"/>
      </w:rPr>
    </w:lvl>
    <w:lvl w:ilvl="7">
      <w:start w:val="0"/>
      <w:numFmt w:val="bullet"/>
      <w:lvlText w:val="•"/>
      <w:lvlJc w:val="left"/>
      <w:pPr>
        <w:ind w:left="9813" w:hanging="577"/>
      </w:pPr>
      <w:rPr>
        <w:rFonts w:hint="default"/>
      </w:rPr>
    </w:lvl>
    <w:lvl w:ilvl="8">
      <w:start w:val="0"/>
      <w:numFmt w:val="bullet"/>
      <w:lvlText w:val="•"/>
      <w:lvlJc w:val="left"/>
      <w:pPr>
        <w:ind w:left="11328" w:hanging="577"/>
      </w:pPr>
      <w:rPr>
        <w:rFonts w:hint="default"/>
      </w:rPr>
    </w:lvl>
  </w:abstractNum>
  <w:abstractNum w:abstractNumId="6">
    <w:nsid w:val="305578F0"/>
    <w:multiLevelType w:val="hybridMultilevel"/>
    <w:tmpl w:val="00000000"/>
    <w:lvl w:ilvl="0">
      <w:start w:val="2"/>
      <w:numFmt w:val="upperRoman"/>
      <w:lvlText w:val="%1"/>
      <w:lvlJc w:val="left"/>
      <w:pPr>
        <w:ind w:left="1433" w:hanging="425"/>
        <w:jc w:val="right"/>
      </w:pPr>
      <w:rPr>
        <w:rFonts w:hint="default"/>
        <w:b/>
        <w:bCs/>
        <w:spacing w:val="-1"/>
        <w:w w:val="100"/>
      </w:rPr>
    </w:lvl>
    <w:lvl w:ilvl="1">
      <w:start w:val="0"/>
      <w:numFmt w:val="bullet"/>
      <w:lvlText w:val="•"/>
      <w:lvlJc w:val="left"/>
      <w:pPr>
        <w:ind w:left="1440" w:hanging="425"/>
      </w:pPr>
      <w:rPr>
        <w:rFonts w:hint="default"/>
      </w:rPr>
    </w:lvl>
    <w:lvl w:ilvl="2">
      <w:start w:val="0"/>
      <w:numFmt w:val="bullet"/>
      <w:lvlText w:val="•"/>
      <w:lvlJc w:val="left"/>
      <w:pPr>
        <w:ind w:left="2875" w:hanging="425"/>
      </w:pPr>
      <w:rPr>
        <w:rFonts w:hint="default"/>
      </w:rPr>
    </w:lvl>
    <w:lvl w:ilvl="3">
      <w:start w:val="0"/>
      <w:numFmt w:val="bullet"/>
      <w:lvlText w:val="•"/>
      <w:lvlJc w:val="left"/>
      <w:pPr>
        <w:ind w:left="4311" w:hanging="425"/>
      </w:pPr>
      <w:rPr>
        <w:rFonts w:hint="default"/>
      </w:rPr>
    </w:lvl>
    <w:lvl w:ilvl="4">
      <w:start w:val="0"/>
      <w:numFmt w:val="bullet"/>
      <w:lvlText w:val="•"/>
      <w:lvlJc w:val="left"/>
      <w:pPr>
        <w:ind w:left="5746" w:hanging="425"/>
      </w:pPr>
      <w:rPr>
        <w:rFonts w:hint="default"/>
      </w:rPr>
    </w:lvl>
    <w:lvl w:ilvl="5">
      <w:start w:val="0"/>
      <w:numFmt w:val="bullet"/>
      <w:lvlText w:val="•"/>
      <w:lvlJc w:val="left"/>
      <w:pPr>
        <w:ind w:left="7182" w:hanging="425"/>
      </w:pPr>
      <w:rPr>
        <w:rFonts w:hint="default"/>
      </w:rPr>
    </w:lvl>
    <w:lvl w:ilvl="6">
      <w:start w:val="0"/>
      <w:numFmt w:val="bullet"/>
      <w:lvlText w:val="•"/>
      <w:lvlJc w:val="left"/>
      <w:pPr>
        <w:ind w:left="8617" w:hanging="425"/>
      </w:pPr>
      <w:rPr>
        <w:rFonts w:hint="default"/>
      </w:rPr>
    </w:lvl>
    <w:lvl w:ilvl="7">
      <w:start w:val="0"/>
      <w:numFmt w:val="bullet"/>
      <w:lvlText w:val="•"/>
      <w:lvlJc w:val="left"/>
      <w:pPr>
        <w:ind w:left="10053" w:hanging="425"/>
      </w:pPr>
      <w:rPr>
        <w:rFonts w:hint="default"/>
      </w:rPr>
    </w:lvl>
    <w:lvl w:ilvl="8">
      <w:start w:val="0"/>
      <w:numFmt w:val="bullet"/>
      <w:lvlText w:val="•"/>
      <w:lvlJc w:val="left"/>
      <w:pPr>
        <w:ind w:left="11488" w:hanging="425"/>
      </w:pPr>
      <w:rPr>
        <w:rFonts w:hint="default"/>
      </w:rPr>
    </w:lvl>
  </w:abstractNum>
  <w:abstractNum w:abstractNumId="7">
    <w:nsid w:val="35AFC67A"/>
    <w:multiLevelType w:val="hybridMultilevel"/>
    <w:tmpl w:val="00000000"/>
    <w:lvl w:ilvl="0">
      <w:start w:val="1"/>
      <w:numFmt w:val="decimal"/>
      <w:lvlText w:val="%1）"/>
      <w:lvlJc w:val="left"/>
      <w:pPr>
        <w:ind w:left="720" w:hanging="605"/>
        <w:jc w:val="left"/>
      </w:pPr>
      <w:rPr>
        <w:rFonts w:ascii="微软雅黑" w:eastAsia="微软雅黑" w:hAnsi="微软雅黑" w:cs="微软雅黑" w:hint="default"/>
        <w:spacing w:val="0"/>
        <w:w w:val="100"/>
        <w:sz w:val="36"/>
        <w:szCs w:val="36"/>
      </w:rPr>
    </w:lvl>
    <w:lvl w:ilvl="1">
      <w:start w:val="0"/>
      <w:numFmt w:val="bullet"/>
      <w:lvlText w:val="•"/>
      <w:lvlJc w:val="left"/>
      <w:pPr>
        <w:ind w:left="2083" w:hanging="605"/>
      </w:pPr>
      <w:rPr>
        <w:rFonts w:hint="default"/>
      </w:rPr>
    </w:lvl>
    <w:lvl w:ilvl="2">
      <w:start w:val="0"/>
      <w:numFmt w:val="bullet"/>
      <w:lvlText w:val="•"/>
      <w:lvlJc w:val="left"/>
      <w:pPr>
        <w:ind w:left="3447" w:hanging="605"/>
      </w:pPr>
      <w:rPr>
        <w:rFonts w:hint="default"/>
      </w:rPr>
    </w:lvl>
    <w:lvl w:ilvl="3">
      <w:start w:val="0"/>
      <w:numFmt w:val="bullet"/>
      <w:lvlText w:val="•"/>
      <w:lvlJc w:val="left"/>
      <w:pPr>
        <w:ind w:left="4811" w:hanging="605"/>
      </w:pPr>
      <w:rPr>
        <w:rFonts w:hint="default"/>
      </w:rPr>
    </w:lvl>
    <w:lvl w:ilvl="4">
      <w:start w:val="0"/>
      <w:numFmt w:val="bullet"/>
      <w:lvlText w:val="•"/>
      <w:lvlJc w:val="left"/>
      <w:pPr>
        <w:ind w:left="6175" w:hanging="605"/>
      </w:pPr>
      <w:rPr>
        <w:rFonts w:hint="default"/>
      </w:rPr>
    </w:lvl>
    <w:lvl w:ilvl="5">
      <w:start w:val="0"/>
      <w:numFmt w:val="bullet"/>
      <w:lvlText w:val="•"/>
      <w:lvlJc w:val="left"/>
      <w:pPr>
        <w:ind w:left="7539" w:hanging="605"/>
      </w:pPr>
      <w:rPr>
        <w:rFonts w:hint="default"/>
      </w:rPr>
    </w:lvl>
    <w:lvl w:ilvl="6">
      <w:start w:val="0"/>
      <w:numFmt w:val="bullet"/>
      <w:lvlText w:val="•"/>
      <w:lvlJc w:val="left"/>
      <w:pPr>
        <w:ind w:left="8903" w:hanging="605"/>
      </w:pPr>
      <w:rPr>
        <w:rFonts w:hint="default"/>
      </w:rPr>
    </w:lvl>
    <w:lvl w:ilvl="7">
      <w:start w:val="0"/>
      <w:numFmt w:val="bullet"/>
      <w:lvlText w:val="•"/>
      <w:lvlJc w:val="left"/>
      <w:pPr>
        <w:ind w:left="10267" w:hanging="605"/>
      </w:pPr>
      <w:rPr>
        <w:rFonts w:hint="default"/>
      </w:rPr>
    </w:lvl>
    <w:lvl w:ilvl="8">
      <w:start w:val="0"/>
      <w:numFmt w:val="bullet"/>
      <w:lvlText w:val="•"/>
      <w:lvlJc w:val="left"/>
      <w:pPr>
        <w:ind w:left="11631" w:hanging="605"/>
      </w:pPr>
      <w:rPr>
        <w:rFonts w:hint="default"/>
      </w:rPr>
    </w:lvl>
  </w:abstractNum>
  <w:abstractNum w:abstractNumId="8">
    <w:nsid w:val="3842F66C"/>
    <w:multiLevelType w:val="hybridMultilevel"/>
    <w:tmpl w:val="00000000"/>
    <w:lvl w:ilvl="0">
      <w:start w:val="1"/>
      <w:numFmt w:val="decimal"/>
      <w:lvlText w:val="%1"/>
      <w:lvlJc w:val="left"/>
      <w:pPr>
        <w:ind w:left="1769" w:hanging="329"/>
        <w:jc w:val="left"/>
      </w:pPr>
      <w:rPr>
        <w:rFonts w:ascii="微软雅黑" w:eastAsia="微软雅黑" w:hAnsi="微软雅黑" w:cs="微软雅黑" w:hint="default"/>
        <w:b/>
        <w:bCs/>
        <w:w w:val="100"/>
        <w:sz w:val="36"/>
        <w:szCs w:val="36"/>
      </w:rPr>
    </w:lvl>
    <w:lvl w:ilvl="1">
      <w:start w:val="0"/>
      <w:numFmt w:val="bullet"/>
      <w:lvlText w:val="•"/>
      <w:lvlJc w:val="left"/>
      <w:pPr>
        <w:ind w:left="3019" w:hanging="329"/>
      </w:pPr>
      <w:rPr>
        <w:rFonts w:hint="default"/>
      </w:rPr>
    </w:lvl>
    <w:lvl w:ilvl="2">
      <w:start w:val="0"/>
      <w:numFmt w:val="bullet"/>
      <w:lvlText w:val="•"/>
      <w:lvlJc w:val="left"/>
      <w:pPr>
        <w:ind w:left="4279" w:hanging="329"/>
      </w:pPr>
      <w:rPr>
        <w:rFonts w:hint="default"/>
      </w:rPr>
    </w:lvl>
    <w:lvl w:ilvl="3">
      <w:start w:val="0"/>
      <w:numFmt w:val="bullet"/>
      <w:lvlText w:val="•"/>
      <w:lvlJc w:val="left"/>
      <w:pPr>
        <w:ind w:left="5539" w:hanging="329"/>
      </w:pPr>
      <w:rPr>
        <w:rFonts w:hint="default"/>
      </w:rPr>
    </w:lvl>
    <w:lvl w:ilvl="4">
      <w:start w:val="0"/>
      <w:numFmt w:val="bullet"/>
      <w:lvlText w:val="•"/>
      <w:lvlJc w:val="left"/>
      <w:pPr>
        <w:ind w:left="6799" w:hanging="329"/>
      </w:pPr>
      <w:rPr>
        <w:rFonts w:hint="default"/>
      </w:rPr>
    </w:lvl>
    <w:lvl w:ilvl="5">
      <w:start w:val="0"/>
      <w:numFmt w:val="bullet"/>
      <w:lvlText w:val="•"/>
      <w:lvlJc w:val="left"/>
      <w:pPr>
        <w:ind w:left="8059" w:hanging="329"/>
      </w:pPr>
      <w:rPr>
        <w:rFonts w:hint="default"/>
      </w:rPr>
    </w:lvl>
    <w:lvl w:ilvl="6">
      <w:start w:val="0"/>
      <w:numFmt w:val="bullet"/>
      <w:lvlText w:val="•"/>
      <w:lvlJc w:val="left"/>
      <w:pPr>
        <w:ind w:left="9319" w:hanging="329"/>
      </w:pPr>
      <w:rPr>
        <w:rFonts w:hint="default"/>
      </w:rPr>
    </w:lvl>
    <w:lvl w:ilvl="7">
      <w:start w:val="0"/>
      <w:numFmt w:val="bullet"/>
      <w:lvlText w:val="•"/>
      <w:lvlJc w:val="left"/>
      <w:pPr>
        <w:ind w:left="10579" w:hanging="329"/>
      </w:pPr>
      <w:rPr>
        <w:rFonts w:hint="default"/>
      </w:rPr>
    </w:lvl>
    <w:lvl w:ilvl="8">
      <w:start w:val="0"/>
      <w:numFmt w:val="bullet"/>
      <w:lvlText w:val="•"/>
      <w:lvlJc w:val="left"/>
      <w:pPr>
        <w:ind w:left="11839" w:hanging="329"/>
      </w:pPr>
      <w:rPr>
        <w:rFonts w:hint="default"/>
      </w:rPr>
    </w:lvl>
  </w:abstractNum>
  <w:abstractNum w:abstractNumId="9">
    <w:nsid w:val="417F781E"/>
    <w:multiLevelType w:val="hybridMultilevel"/>
    <w:tmpl w:val="00000000"/>
    <w:lvl w:ilvl="0">
      <w:start w:val="1"/>
      <w:numFmt w:val="decimal"/>
      <w:lvlText w:val="%1）"/>
      <w:lvlJc w:val="left"/>
      <w:pPr>
        <w:ind w:left="2193" w:hanging="753"/>
        <w:jc w:val="left"/>
      </w:pPr>
      <w:rPr>
        <w:rFonts w:ascii="微软雅黑" w:eastAsia="微软雅黑" w:hAnsi="微软雅黑" w:cs="微软雅黑" w:hint="default"/>
        <w:spacing w:val="0"/>
        <w:w w:val="100"/>
        <w:sz w:val="36"/>
        <w:szCs w:val="36"/>
      </w:rPr>
    </w:lvl>
    <w:lvl w:ilvl="1">
      <w:start w:val="0"/>
      <w:numFmt w:val="bullet"/>
      <w:lvlText w:val="•"/>
      <w:lvlJc w:val="left"/>
      <w:pPr>
        <w:ind w:left="3415" w:hanging="753"/>
      </w:pPr>
      <w:rPr>
        <w:rFonts w:hint="default"/>
      </w:rPr>
    </w:lvl>
    <w:lvl w:ilvl="2">
      <w:start w:val="0"/>
      <w:numFmt w:val="bullet"/>
      <w:lvlText w:val="•"/>
      <w:lvlJc w:val="left"/>
      <w:pPr>
        <w:ind w:left="4631" w:hanging="753"/>
      </w:pPr>
      <w:rPr>
        <w:rFonts w:hint="default"/>
      </w:rPr>
    </w:lvl>
    <w:lvl w:ilvl="3">
      <w:start w:val="0"/>
      <w:numFmt w:val="bullet"/>
      <w:lvlText w:val="•"/>
      <w:lvlJc w:val="left"/>
      <w:pPr>
        <w:ind w:left="5847" w:hanging="753"/>
      </w:pPr>
      <w:rPr>
        <w:rFonts w:hint="default"/>
      </w:rPr>
    </w:lvl>
    <w:lvl w:ilvl="4">
      <w:start w:val="0"/>
      <w:numFmt w:val="bullet"/>
      <w:lvlText w:val="•"/>
      <w:lvlJc w:val="left"/>
      <w:pPr>
        <w:ind w:left="7063" w:hanging="753"/>
      </w:pPr>
      <w:rPr>
        <w:rFonts w:hint="default"/>
      </w:rPr>
    </w:lvl>
    <w:lvl w:ilvl="5">
      <w:start w:val="0"/>
      <w:numFmt w:val="bullet"/>
      <w:lvlText w:val="•"/>
      <w:lvlJc w:val="left"/>
      <w:pPr>
        <w:ind w:left="8279" w:hanging="753"/>
      </w:pPr>
      <w:rPr>
        <w:rFonts w:hint="default"/>
      </w:rPr>
    </w:lvl>
    <w:lvl w:ilvl="6">
      <w:start w:val="0"/>
      <w:numFmt w:val="bullet"/>
      <w:lvlText w:val="•"/>
      <w:lvlJc w:val="left"/>
      <w:pPr>
        <w:ind w:left="9495" w:hanging="753"/>
      </w:pPr>
      <w:rPr>
        <w:rFonts w:hint="default"/>
      </w:rPr>
    </w:lvl>
    <w:lvl w:ilvl="7">
      <w:start w:val="0"/>
      <w:numFmt w:val="bullet"/>
      <w:lvlText w:val="•"/>
      <w:lvlJc w:val="left"/>
      <w:pPr>
        <w:ind w:left="10711" w:hanging="753"/>
      </w:pPr>
      <w:rPr>
        <w:rFonts w:hint="default"/>
      </w:rPr>
    </w:lvl>
    <w:lvl w:ilvl="8">
      <w:start w:val="0"/>
      <w:numFmt w:val="bullet"/>
      <w:lvlText w:val="•"/>
      <w:lvlJc w:val="left"/>
      <w:pPr>
        <w:ind w:left="11927" w:hanging="753"/>
      </w:pPr>
      <w:rPr>
        <w:rFonts w:hint="default"/>
      </w:rPr>
    </w:lvl>
  </w:abstractNum>
  <w:abstractNum w:abstractNumId="10">
    <w:nsid w:val="4DCF808E"/>
    <w:multiLevelType w:val="hybridMultilevel"/>
    <w:tmpl w:val="00000000"/>
    <w:lvl w:ilvl="0">
      <w:start w:val="1"/>
      <w:numFmt w:val="decimal"/>
      <w:lvlText w:val="%1）"/>
      <w:lvlJc w:val="left"/>
      <w:pPr>
        <w:ind w:left="720" w:hanging="577"/>
        <w:jc w:val="left"/>
      </w:pPr>
      <w:rPr>
        <w:rFonts w:ascii="微软雅黑" w:eastAsia="微软雅黑" w:hAnsi="微软雅黑" w:cs="微软雅黑" w:hint="default"/>
        <w:spacing w:val="0"/>
        <w:w w:val="100"/>
        <w:sz w:val="34"/>
        <w:szCs w:val="34"/>
      </w:rPr>
    </w:lvl>
    <w:lvl w:ilvl="1">
      <w:start w:val="0"/>
      <w:numFmt w:val="bullet"/>
      <w:lvlText w:val="•"/>
      <w:lvlJc w:val="left"/>
      <w:pPr>
        <w:ind w:left="2083" w:hanging="577"/>
      </w:pPr>
      <w:rPr>
        <w:rFonts w:hint="default"/>
      </w:rPr>
    </w:lvl>
    <w:lvl w:ilvl="2">
      <w:start w:val="0"/>
      <w:numFmt w:val="bullet"/>
      <w:lvlText w:val="•"/>
      <w:lvlJc w:val="left"/>
      <w:pPr>
        <w:ind w:left="3447" w:hanging="577"/>
      </w:pPr>
      <w:rPr>
        <w:rFonts w:hint="default"/>
      </w:rPr>
    </w:lvl>
    <w:lvl w:ilvl="3">
      <w:start w:val="0"/>
      <w:numFmt w:val="bullet"/>
      <w:lvlText w:val="•"/>
      <w:lvlJc w:val="left"/>
      <w:pPr>
        <w:ind w:left="4811" w:hanging="577"/>
      </w:pPr>
      <w:rPr>
        <w:rFonts w:hint="default"/>
      </w:rPr>
    </w:lvl>
    <w:lvl w:ilvl="4">
      <w:start w:val="0"/>
      <w:numFmt w:val="bullet"/>
      <w:lvlText w:val="•"/>
      <w:lvlJc w:val="left"/>
      <w:pPr>
        <w:ind w:left="6175" w:hanging="577"/>
      </w:pPr>
      <w:rPr>
        <w:rFonts w:hint="default"/>
      </w:rPr>
    </w:lvl>
    <w:lvl w:ilvl="5">
      <w:start w:val="0"/>
      <w:numFmt w:val="bullet"/>
      <w:lvlText w:val="•"/>
      <w:lvlJc w:val="left"/>
      <w:pPr>
        <w:ind w:left="7539" w:hanging="577"/>
      </w:pPr>
      <w:rPr>
        <w:rFonts w:hint="default"/>
      </w:rPr>
    </w:lvl>
    <w:lvl w:ilvl="6">
      <w:start w:val="0"/>
      <w:numFmt w:val="bullet"/>
      <w:lvlText w:val="•"/>
      <w:lvlJc w:val="left"/>
      <w:pPr>
        <w:ind w:left="8903" w:hanging="577"/>
      </w:pPr>
      <w:rPr>
        <w:rFonts w:hint="default"/>
      </w:rPr>
    </w:lvl>
    <w:lvl w:ilvl="7">
      <w:start w:val="0"/>
      <w:numFmt w:val="bullet"/>
      <w:lvlText w:val="•"/>
      <w:lvlJc w:val="left"/>
      <w:pPr>
        <w:ind w:left="10267" w:hanging="577"/>
      </w:pPr>
      <w:rPr>
        <w:rFonts w:hint="default"/>
      </w:rPr>
    </w:lvl>
    <w:lvl w:ilvl="8">
      <w:start w:val="0"/>
      <w:numFmt w:val="bullet"/>
      <w:lvlText w:val="•"/>
      <w:lvlJc w:val="left"/>
      <w:pPr>
        <w:ind w:left="11631" w:hanging="577"/>
      </w:pPr>
      <w:rPr>
        <w:rFonts w:hint="default"/>
      </w:rPr>
    </w:lvl>
  </w:abstractNum>
  <w:abstractNum w:abstractNumId="11">
    <w:nsid w:val="522EBCA9"/>
    <w:multiLevelType w:val="hybridMultilevel"/>
    <w:tmpl w:val="00000000"/>
    <w:lvl w:ilvl="0">
      <w:start w:val="2"/>
      <w:numFmt w:val="decimal"/>
      <w:lvlText w:val="（%1）"/>
      <w:lvlJc w:val="left"/>
      <w:pPr>
        <w:ind w:left="1852" w:hanging="934"/>
        <w:jc w:val="left"/>
      </w:pPr>
      <w:rPr>
        <w:rFonts w:ascii="幼圆" w:eastAsia="幼圆" w:hAnsi="幼圆" w:cs="幼圆" w:hint="default"/>
        <w:spacing w:val="-148"/>
        <w:w w:val="100"/>
        <w:sz w:val="34"/>
        <w:szCs w:val="34"/>
      </w:rPr>
    </w:lvl>
    <w:lvl w:ilvl="1">
      <w:start w:val="1"/>
      <w:numFmt w:val="decimal"/>
      <w:lvlText w:val="%2）"/>
      <w:lvlJc w:val="left"/>
      <w:pPr>
        <w:ind w:left="288" w:hanging="577"/>
        <w:jc w:val="left"/>
      </w:pPr>
      <w:rPr>
        <w:rFonts w:ascii="幼圆" w:eastAsia="幼圆" w:hAnsi="幼圆" w:cs="幼圆" w:hint="default"/>
        <w:spacing w:val="-144"/>
        <w:w w:val="100"/>
        <w:sz w:val="34"/>
        <w:szCs w:val="34"/>
      </w:rPr>
    </w:lvl>
    <w:lvl w:ilvl="2">
      <w:start w:val="0"/>
      <w:numFmt w:val="bullet"/>
      <w:lvlText w:val="•"/>
      <w:lvlJc w:val="left"/>
      <w:pPr>
        <w:ind w:left="3248" w:hanging="577"/>
      </w:pPr>
      <w:rPr>
        <w:rFonts w:hint="default"/>
      </w:rPr>
    </w:lvl>
    <w:lvl w:ilvl="3">
      <w:start w:val="0"/>
      <w:numFmt w:val="bullet"/>
      <w:lvlText w:val="•"/>
      <w:lvlJc w:val="left"/>
      <w:pPr>
        <w:ind w:left="4637" w:hanging="577"/>
      </w:pPr>
      <w:rPr>
        <w:rFonts w:hint="default"/>
      </w:rPr>
    </w:lvl>
    <w:lvl w:ilvl="4">
      <w:start w:val="0"/>
      <w:numFmt w:val="bullet"/>
      <w:lvlText w:val="•"/>
      <w:lvlJc w:val="left"/>
      <w:pPr>
        <w:ind w:left="6026" w:hanging="577"/>
      </w:pPr>
      <w:rPr>
        <w:rFonts w:hint="default"/>
      </w:rPr>
    </w:lvl>
    <w:lvl w:ilvl="5">
      <w:start w:val="0"/>
      <w:numFmt w:val="bullet"/>
      <w:lvlText w:val="•"/>
      <w:lvlJc w:val="left"/>
      <w:pPr>
        <w:ind w:left="7415" w:hanging="577"/>
      </w:pPr>
      <w:rPr>
        <w:rFonts w:hint="default"/>
      </w:rPr>
    </w:lvl>
    <w:lvl w:ilvl="6">
      <w:start w:val="0"/>
      <w:numFmt w:val="bullet"/>
      <w:lvlText w:val="•"/>
      <w:lvlJc w:val="left"/>
      <w:pPr>
        <w:ind w:left="8804" w:hanging="577"/>
      </w:pPr>
      <w:rPr>
        <w:rFonts w:hint="default"/>
      </w:rPr>
    </w:lvl>
    <w:lvl w:ilvl="7">
      <w:start w:val="0"/>
      <w:numFmt w:val="bullet"/>
      <w:lvlText w:val="•"/>
      <w:lvlJc w:val="left"/>
      <w:pPr>
        <w:ind w:left="10193" w:hanging="577"/>
      </w:pPr>
      <w:rPr>
        <w:rFonts w:hint="default"/>
      </w:rPr>
    </w:lvl>
    <w:lvl w:ilvl="8">
      <w:start w:val="0"/>
      <w:numFmt w:val="bullet"/>
      <w:lvlText w:val="•"/>
      <w:lvlJc w:val="left"/>
      <w:pPr>
        <w:ind w:left="11581" w:hanging="577"/>
      </w:pPr>
      <w:rPr>
        <w:rFonts w:hint="default"/>
      </w:rPr>
    </w:lvl>
  </w:abstractNum>
  <w:abstractNum w:abstractNumId="12">
    <w:nsid w:val="585D306E"/>
    <w:multiLevelType w:val="hybridMultilevel"/>
    <w:tmpl w:val="00000000"/>
    <w:lvl w:ilvl="0">
      <w:start w:val="1"/>
      <w:numFmt w:val="decimal"/>
      <w:lvlText w:val="%1）"/>
      <w:lvlJc w:val="left"/>
      <w:pPr>
        <w:ind w:left="720" w:hanging="577"/>
        <w:jc w:val="right"/>
      </w:pPr>
      <w:rPr>
        <w:rFonts w:ascii="微软雅黑" w:eastAsia="微软雅黑" w:hAnsi="微软雅黑" w:cs="微软雅黑" w:hint="default"/>
        <w:spacing w:val="0"/>
        <w:w w:val="100"/>
        <w:sz w:val="34"/>
        <w:szCs w:val="34"/>
      </w:rPr>
    </w:lvl>
    <w:lvl w:ilvl="1">
      <w:start w:val="0"/>
      <w:numFmt w:val="bullet"/>
      <w:lvlText w:val="•"/>
      <w:lvlJc w:val="left"/>
      <w:pPr>
        <w:ind w:left="2083" w:hanging="577"/>
      </w:pPr>
      <w:rPr>
        <w:rFonts w:hint="default"/>
      </w:rPr>
    </w:lvl>
    <w:lvl w:ilvl="2">
      <w:start w:val="0"/>
      <w:numFmt w:val="bullet"/>
      <w:lvlText w:val="•"/>
      <w:lvlJc w:val="left"/>
      <w:pPr>
        <w:ind w:left="3447" w:hanging="577"/>
      </w:pPr>
      <w:rPr>
        <w:rFonts w:hint="default"/>
      </w:rPr>
    </w:lvl>
    <w:lvl w:ilvl="3">
      <w:start w:val="0"/>
      <w:numFmt w:val="bullet"/>
      <w:lvlText w:val="•"/>
      <w:lvlJc w:val="left"/>
      <w:pPr>
        <w:ind w:left="4811" w:hanging="577"/>
      </w:pPr>
      <w:rPr>
        <w:rFonts w:hint="default"/>
      </w:rPr>
    </w:lvl>
    <w:lvl w:ilvl="4">
      <w:start w:val="0"/>
      <w:numFmt w:val="bullet"/>
      <w:lvlText w:val="•"/>
      <w:lvlJc w:val="left"/>
      <w:pPr>
        <w:ind w:left="6175" w:hanging="577"/>
      </w:pPr>
      <w:rPr>
        <w:rFonts w:hint="default"/>
      </w:rPr>
    </w:lvl>
    <w:lvl w:ilvl="5">
      <w:start w:val="0"/>
      <w:numFmt w:val="bullet"/>
      <w:lvlText w:val="•"/>
      <w:lvlJc w:val="left"/>
      <w:pPr>
        <w:ind w:left="7539" w:hanging="577"/>
      </w:pPr>
      <w:rPr>
        <w:rFonts w:hint="default"/>
      </w:rPr>
    </w:lvl>
    <w:lvl w:ilvl="6">
      <w:start w:val="0"/>
      <w:numFmt w:val="bullet"/>
      <w:lvlText w:val="•"/>
      <w:lvlJc w:val="left"/>
      <w:pPr>
        <w:ind w:left="8903" w:hanging="577"/>
      </w:pPr>
      <w:rPr>
        <w:rFonts w:hint="default"/>
      </w:rPr>
    </w:lvl>
    <w:lvl w:ilvl="7">
      <w:start w:val="0"/>
      <w:numFmt w:val="bullet"/>
      <w:lvlText w:val="•"/>
      <w:lvlJc w:val="left"/>
      <w:pPr>
        <w:ind w:left="10267" w:hanging="577"/>
      </w:pPr>
      <w:rPr>
        <w:rFonts w:hint="default"/>
      </w:rPr>
    </w:lvl>
    <w:lvl w:ilvl="8">
      <w:start w:val="0"/>
      <w:numFmt w:val="bullet"/>
      <w:lvlText w:val="•"/>
      <w:lvlJc w:val="left"/>
      <w:pPr>
        <w:ind w:left="11631" w:hanging="577"/>
      </w:pPr>
      <w:rPr>
        <w:rFonts w:hint="default"/>
      </w:rPr>
    </w:lvl>
  </w:abstractNum>
  <w:abstractNum w:abstractNumId="13">
    <w:nsid w:val="5E985EA0"/>
    <w:multiLevelType w:val="hybridMultilevel"/>
    <w:tmpl w:val="00000000"/>
    <w:lvl w:ilvl="0">
      <w:start w:val="1"/>
      <w:numFmt w:val="decimal"/>
      <w:lvlText w:val="%1）"/>
      <w:lvlJc w:val="left"/>
      <w:pPr>
        <w:ind w:left="2014" w:hanging="574"/>
        <w:jc w:val="left"/>
      </w:pPr>
      <w:rPr>
        <w:rFonts w:ascii="微软雅黑" w:eastAsia="微软雅黑" w:hAnsi="微软雅黑" w:cs="微软雅黑" w:hint="default"/>
        <w:spacing w:val="0"/>
        <w:w w:val="100"/>
        <w:sz w:val="34"/>
        <w:szCs w:val="34"/>
      </w:rPr>
    </w:lvl>
    <w:lvl w:ilvl="1">
      <w:start w:val="0"/>
      <w:numFmt w:val="bullet"/>
      <w:lvlText w:val="•"/>
      <w:lvlJc w:val="left"/>
      <w:pPr>
        <w:ind w:left="3253" w:hanging="574"/>
      </w:pPr>
      <w:rPr>
        <w:rFonts w:hint="default"/>
      </w:rPr>
    </w:lvl>
    <w:lvl w:ilvl="2">
      <w:start w:val="0"/>
      <w:numFmt w:val="bullet"/>
      <w:lvlText w:val="•"/>
      <w:lvlJc w:val="left"/>
      <w:pPr>
        <w:ind w:left="4487" w:hanging="574"/>
      </w:pPr>
      <w:rPr>
        <w:rFonts w:hint="default"/>
      </w:rPr>
    </w:lvl>
    <w:lvl w:ilvl="3">
      <w:start w:val="0"/>
      <w:numFmt w:val="bullet"/>
      <w:lvlText w:val="•"/>
      <w:lvlJc w:val="left"/>
      <w:pPr>
        <w:ind w:left="5721" w:hanging="574"/>
      </w:pPr>
      <w:rPr>
        <w:rFonts w:hint="default"/>
      </w:rPr>
    </w:lvl>
    <w:lvl w:ilvl="4">
      <w:start w:val="0"/>
      <w:numFmt w:val="bullet"/>
      <w:lvlText w:val="•"/>
      <w:lvlJc w:val="left"/>
      <w:pPr>
        <w:ind w:left="6955" w:hanging="574"/>
      </w:pPr>
      <w:rPr>
        <w:rFonts w:hint="default"/>
      </w:rPr>
    </w:lvl>
    <w:lvl w:ilvl="5">
      <w:start w:val="0"/>
      <w:numFmt w:val="bullet"/>
      <w:lvlText w:val="•"/>
      <w:lvlJc w:val="left"/>
      <w:pPr>
        <w:ind w:left="8189" w:hanging="574"/>
      </w:pPr>
      <w:rPr>
        <w:rFonts w:hint="default"/>
      </w:rPr>
    </w:lvl>
    <w:lvl w:ilvl="6">
      <w:start w:val="0"/>
      <w:numFmt w:val="bullet"/>
      <w:lvlText w:val="•"/>
      <w:lvlJc w:val="left"/>
      <w:pPr>
        <w:ind w:left="9423" w:hanging="574"/>
      </w:pPr>
      <w:rPr>
        <w:rFonts w:hint="default"/>
      </w:rPr>
    </w:lvl>
    <w:lvl w:ilvl="7">
      <w:start w:val="0"/>
      <w:numFmt w:val="bullet"/>
      <w:lvlText w:val="•"/>
      <w:lvlJc w:val="left"/>
      <w:pPr>
        <w:ind w:left="10657" w:hanging="574"/>
      </w:pPr>
      <w:rPr>
        <w:rFonts w:hint="default"/>
      </w:rPr>
    </w:lvl>
    <w:lvl w:ilvl="8">
      <w:start w:val="0"/>
      <w:numFmt w:val="bullet"/>
      <w:lvlText w:val="•"/>
      <w:lvlJc w:val="left"/>
      <w:pPr>
        <w:ind w:left="11891" w:hanging="574"/>
      </w:pPr>
      <w:rPr>
        <w:rFonts w:hint="default"/>
      </w:rPr>
    </w:lvl>
  </w:abstractNum>
  <w:abstractNum w:abstractNumId="14">
    <w:nsid w:val="68F227DD"/>
    <w:multiLevelType w:val="hybridMultilevel"/>
    <w:tmpl w:val="00000000"/>
    <w:lvl w:ilvl="0">
      <w:start w:val="1"/>
      <w:numFmt w:val="decimal"/>
      <w:lvlText w:val="%1）"/>
      <w:lvlJc w:val="left"/>
      <w:pPr>
        <w:ind w:left="720" w:hanging="577"/>
        <w:jc w:val="left"/>
      </w:pPr>
      <w:rPr>
        <w:rFonts w:ascii="微软雅黑" w:eastAsia="微软雅黑" w:hAnsi="微软雅黑" w:cs="微软雅黑" w:hint="default"/>
        <w:spacing w:val="0"/>
        <w:w w:val="100"/>
        <w:sz w:val="34"/>
        <w:szCs w:val="34"/>
      </w:rPr>
    </w:lvl>
    <w:lvl w:ilvl="1">
      <w:start w:val="0"/>
      <w:numFmt w:val="bullet"/>
      <w:lvlText w:val="•"/>
      <w:lvlJc w:val="left"/>
      <w:pPr>
        <w:ind w:left="2083" w:hanging="577"/>
      </w:pPr>
      <w:rPr>
        <w:rFonts w:hint="default"/>
      </w:rPr>
    </w:lvl>
    <w:lvl w:ilvl="2">
      <w:start w:val="0"/>
      <w:numFmt w:val="bullet"/>
      <w:lvlText w:val="•"/>
      <w:lvlJc w:val="left"/>
      <w:pPr>
        <w:ind w:left="3447" w:hanging="577"/>
      </w:pPr>
      <w:rPr>
        <w:rFonts w:hint="default"/>
      </w:rPr>
    </w:lvl>
    <w:lvl w:ilvl="3">
      <w:start w:val="0"/>
      <w:numFmt w:val="bullet"/>
      <w:lvlText w:val="•"/>
      <w:lvlJc w:val="left"/>
      <w:pPr>
        <w:ind w:left="4811" w:hanging="577"/>
      </w:pPr>
      <w:rPr>
        <w:rFonts w:hint="default"/>
      </w:rPr>
    </w:lvl>
    <w:lvl w:ilvl="4">
      <w:start w:val="0"/>
      <w:numFmt w:val="bullet"/>
      <w:lvlText w:val="•"/>
      <w:lvlJc w:val="left"/>
      <w:pPr>
        <w:ind w:left="6175" w:hanging="577"/>
      </w:pPr>
      <w:rPr>
        <w:rFonts w:hint="default"/>
      </w:rPr>
    </w:lvl>
    <w:lvl w:ilvl="5">
      <w:start w:val="0"/>
      <w:numFmt w:val="bullet"/>
      <w:lvlText w:val="•"/>
      <w:lvlJc w:val="left"/>
      <w:pPr>
        <w:ind w:left="7539" w:hanging="577"/>
      </w:pPr>
      <w:rPr>
        <w:rFonts w:hint="default"/>
      </w:rPr>
    </w:lvl>
    <w:lvl w:ilvl="6">
      <w:start w:val="0"/>
      <w:numFmt w:val="bullet"/>
      <w:lvlText w:val="•"/>
      <w:lvlJc w:val="left"/>
      <w:pPr>
        <w:ind w:left="8903" w:hanging="577"/>
      </w:pPr>
      <w:rPr>
        <w:rFonts w:hint="default"/>
      </w:rPr>
    </w:lvl>
    <w:lvl w:ilvl="7">
      <w:start w:val="0"/>
      <w:numFmt w:val="bullet"/>
      <w:lvlText w:val="•"/>
      <w:lvlJc w:val="left"/>
      <w:pPr>
        <w:ind w:left="10267" w:hanging="577"/>
      </w:pPr>
      <w:rPr>
        <w:rFonts w:hint="default"/>
      </w:rPr>
    </w:lvl>
    <w:lvl w:ilvl="8">
      <w:start w:val="0"/>
      <w:numFmt w:val="bullet"/>
      <w:lvlText w:val="•"/>
      <w:lvlJc w:val="left"/>
      <w:pPr>
        <w:ind w:left="11631" w:hanging="577"/>
      </w:pPr>
      <w:rPr>
        <w:rFonts w:hint="default"/>
      </w:rPr>
    </w:lvl>
  </w:abstractNum>
  <w:abstractNum w:abstractNumId="15">
    <w:nsid w:val="705B7B47"/>
    <w:multiLevelType w:val="hybridMultilevel"/>
    <w:tmpl w:val="00000000"/>
    <w:lvl w:ilvl="0">
      <w:start w:val="3"/>
      <w:numFmt w:val="decimal"/>
      <w:lvlText w:val="%1."/>
      <w:lvlJc w:val="left"/>
      <w:pPr>
        <w:ind w:left="1948" w:hanging="508"/>
        <w:jc w:val="left"/>
      </w:pPr>
      <w:rPr>
        <w:rFonts w:ascii="微软雅黑" w:eastAsia="微软雅黑" w:hAnsi="微软雅黑" w:cs="微软雅黑" w:hint="default"/>
        <w:b/>
        <w:bCs/>
        <w:spacing w:val="-1"/>
        <w:w w:val="100"/>
        <w:sz w:val="36"/>
        <w:szCs w:val="36"/>
      </w:rPr>
    </w:lvl>
    <w:lvl w:ilvl="1">
      <w:start w:val="0"/>
      <w:numFmt w:val="bullet"/>
      <w:lvlText w:val="•"/>
      <w:lvlJc w:val="left"/>
      <w:pPr>
        <w:ind w:left="3181" w:hanging="508"/>
      </w:pPr>
      <w:rPr>
        <w:rFonts w:hint="default"/>
      </w:rPr>
    </w:lvl>
    <w:lvl w:ilvl="2">
      <w:start w:val="0"/>
      <w:numFmt w:val="bullet"/>
      <w:lvlText w:val="•"/>
      <w:lvlJc w:val="left"/>
      <w:pPr>
        <w:ind w:left="4423" w:hanging="508"/>
      </w:pPr>
      <w:rPr>
        <w:rFonts w:hint="default"/>
      </w:rPr>
    </w:lvl>
    <w:lvl w:ilvl="3">
      <w:start w:val="0"/>
      <w:numFmt w:val="bullet"/>
      <w:lvlText w:val="•"/>
      <w:lvlJc w:val="left"/>
      <w:pPr>
        <w:ind w:left="5665" w:hanging="508"/>
      </w:pPr>
      <w:rPr>
        <w:rFonts w:hint="default"/>
      </w:rPr>
    </w:lvl>
    <w:lvl w:ilvl="4">
      <w:start w:val="0"/>
      <w:numFmt w:val="bullet"/>
      <w:lvlText w:val="•"/>
      <w:lvlJc w:val="left"/>
      <w:pPr>
        <w:ind w:left="6907" w:hanging="508"/>
      </w:pPr>
      <w:rPr>
        <w:rFonts w:hint="default"/>
      </w:rPr>
    </w:lvl>
    <w:lvl w:ilvl="5">
      <w:start w:val="0"/>
      <w:numFmt w:val="bullet"/>
      <w:lvlText w:val="•"/>
      <w:lvlJc w:val="left"/>
      <w:pPr>
        <w:ind w:left="8149" w:hanging="508"/>
      </w:pPr>
      <w:rPr>
        <w:rFonts w:hint="default"/>
      </w:rPr>
    </w:lvl>
    <w:lvl w:ilvl="6">
      <w:start w:val="0"/>
      <w:numFmt w:val="bullet"/>
      <w:lvlText w:val="•"/>
      <w:lvlJc w:val="left"/>
      <w:pPr>
        <w:ind w:left="9391" w:hanging="508"/>
      </w:pPr>
      <w:rPr>
        <w:rFonts w:hint="default"/>
      </w:rPr>
    </w:lvl>
    <w:lvl w:ilvl="7">
      <w:start w:val="0"/>
      <w:numFmt w:val="bullet"/>
      <w:lvlText w:val="•"/>
      <w:lvlJc w:val="left"/>
      <w:pPr>
        <w:ind w:left="10633" w:hanging="508"/>
      </w:pPr>
      <w:rPr>
        <w:rFonts w:hint="default"/>
      </w:rPr>
    </w:lvl>
    <w:lvl w:ilvl="8">
      <w:start w:val="0"/>
      <w:numFmt w:val="bullet"/>
      <w:lvlText w:val="•"/>
      <w:lvlJc w:val="left"/>
      <w:pPr>
        <w:ind w:left="11875" w:hanging="508"/>
      </w:pPr>
      <w:rPr>
        <w:rFonts w:hint="default"/>
      </w:rPr>
    </w:lvl>
  </w:abstractNum>
  <w:abstractNum w:abstractNumId="16">
    <w:nsid w:val="782E1BAC"/>
    <w:multiLevelType w:val="hybridMultilevel"/>
    <w:tmpl w:val="00000000"/>
    <w:lvl w:ilvl="0">
      <w:start w:val="1"/>
      <w:numFmt w:val="decimal"/>
      <w:lvlText w:val="%1）"/>
      <w:lvlJc w:val="left"/>
      <w:pPr>
        <w:ind w:left="720" w:hanging="577"/>
        <w:jc w:val="right"/>
      </w:pPr>
      <w:rPr>
        <w:rFonts w:ascii="微软雅黑" w:eastAsia="微软雅黑" w:hAnsi="微软雅黑" w:cs="微软雅黑" w:hint="default"/>
        <w:spacing w:val="0"/>
        <w:w w:val="100"/>
        <w:sz w:val="34"/>
        <w:szCs w:val="34"/>
      </w:rPr>
    </w:lvl>
    <w:lvl w:ilvl="1">
      <w:start w:val="0"/>
      <w:numFmt w:val="bullet"/>
      <w:lvlText w:val="•"/>
      <w:lvlJc w:val="left"/>
      <w:pPr>
        <w:ind w:left="2083" w:hanging="577"/>
      </w:pPr>
      <w:rPr>
        <w:rFonts w:hint="default"/>
      </w:rPr>
    </w:lvl>
    <w:lvl w:ilvl="2">
      <w:start w:val="0"/>
      <w:numFmt w:val="bullet"/>
      <w:lvlText w:val="•"/>
      <w:lvlJc w:val="left"/>
      <w:pPr>
        <w:ind w:left="3447" w:hanging="577"/>
      </w:pPr>
      <w:rPr>
        <w:rFonts w:hint="default"/>
      </w:rPr>
    </w:lvl>
    <w:lvl w:ilvl="3">
      <w:start w:val="0"/>
      <w:numFmt w:val="bullet"/>
      <w:lvlText w:val="•"/>
      <w:lvlJc w:val="left"/>
      <w:pPr>
        <w:ind w:left="4811" w:hanging="577"/>
      </w:pPr>
      <w:rPr>
        <w:rFonts w:hint="default"/>
      </w:rPr>
    </w:lvl>
    <w:lvl w:ilvl="4">
      <w:start w:val="0"/>
      <w:numFmt w:val="bullet"/>
      <w:lvlText w:val="•"/>
      <w:lvlJc w:val="left"/>
      <w:pPr>
        <w:ind w:left="6175" w:hanging="577"/>
      </w:pPr>
      <w:rPr>
        <w:rFonts w:hint="default"/>
      </w:rPr>
    </w:lvl>
    <w:lvl w:ilvl="5">
      <w:start w:val="0"/>
      <w:numFmt w:val="bullet"/>
      <w:lvlText w:val="•"/>
      <w:lvlJc w:val="left"/>
      <w:pPr>
        <w:ind w:left="7539" w:hanging="577"/>
      </w:pPr>
      <w:rPr>
        <w:rFonts w:hint="default"/>
      </w:rPr>
    </w:lvl>
    <w:lvl w:ilvl="6">
      <w:start w:val="0"/>
      <w:numFmt w:val="bullet"/>
      <w:lvlText w:val="•"/>
      <w:lvlJc w:val="left"/>
      <w:pPr>
        <w:ind w:left="8903" w:hanging="577"/>
      </w:pPr>
      <w:rPr>
        <w:rFonts w:hint="default"/>
      </w:rPr>
    </w:lvl>
    <w:lvl w:ilvl="7">
      <w:start w:val="0"/>
      <w:numFmt w:val="bullet"/>
      <w:lvlText w:val="•"/>
      <w:lvlJc w:val="left"/>
      <w:pPr>
        <w:ind w:left="10267" w:hanging="577"/>
      </w:pPr>
      <w:rPr>
        <w:rFonts w:hint="default"/>
      </w:rPr>
    </w:lvl>
    <w:lvl w:ilvl="8">
      <w:start w:val="0"/>
      <w:numFmt w:val="bullet"/>
      <w:lvlText w:val="•"/>
      <w:lvlJc w:val="left"/>
      <w:pPr>
        <w:ind w:left="11631" w:hanging="577"/>
      </w:pPr>
      <w:rPr>
        <w:rFonts w:hint="default"/>
      </w:rPr>
    </w:lvl>
  </w:abstractNum>
  <w:abstractNum w:abstractNumId="17">
    <w:nsid w:val="7B9D8150"/>
    <w:multiLevelType w:val="hybridMultilevel"/>
    <w:tmpl w:val="00000000"/>
    <w:lvl w:ilvl="0">
      <w:start w:val="1"/>
      <w:numFmt w:val="decimal"/>
      <w:lvlText w:val="%1）"/>
      <w:lvlJc w:val="left"/>
      <w:pPr>
        <w:ind w:left="720" w:hanging="577"/>
        <w:jc w:val="left"/>
      </w:pPr>
      <w:rPr>
        <w:rFonts w:ascii="微软雅黑" w:eastAsia="微软雅黑" w:hAnsi="微软雅黑" w:cs="微软雅黑" w:hint="default"/>
        <w:spacing w:val="0"/>
        <w:w w:val="100"/>
        <w:sz w:val="34"/>
        <w:szCs w:val="34"/>
      </w:rPr>
    </w:lvl>
    <w:lvl w:ilvl="1">
      <w:start w:val="0"/>
      <w:numFmt w:val="bullet"/>
      <w:lvlText w:val="•"/>
      <w:lvlJc w:val="left"/>
      <w:pPr>
        <w:ind w:left="2083" w:hanging="577"/>
      </w:pPr>
      <w:rPr>
        <w:rFonts w:hint="default"/>
      </w:rPr>
    </w:lvl>
    <w:lvl w:ilvl="2">
      <w:start w:val="0"/>
      <w:numFmt w:val="bullet"/>
      <w:lvlText w:val="•"/>
      <w:lvlJc w:val="left"/>
      <w:pPr>
        <w:ind w:left="3447" w:hanging="577"/>
      </w:pPr>
      <w:rPr>
        <w:rFonts w:hint="default"/>
      </w:rPr>
    </w:lvl>
    <w:lvl w:ilvl="3">
      <w:start w:val="0"/>
      <w:numFmt w:val="bullet"/>
      <w:lvlText w:val="•"/>
      <w:lvlJc w:val="left"/>
      <w:pPr>
        <w:ind w:left="4811" w:hanging="577"/>
      </w:pPr>
      <w:rPr>
        <w:rFonts w:hint="default"/>
      </w:rPr>
    </w:lvl>
    <w:lvl w:ilvl="4">
      <w:start w:val="0"/>
      <w:numFmt w:val="bullet"/>
      <w:lvlText w:val="•"/>
      <w:lvlJc w:val="left"/>
      <w:pPr>
        <w:ind w:left="6175" w:hanging="577"/>
      </w:pPr>
      <w:rPr>
        <w:rFonts w:hint="default"/>
      </w:rPr>
    </w:lvl>
    <w:lvl w:ilvl="5">
      <w:start w:val="0"/>
      <w:numFmt w:val="bullet"/>
      <w:lvlText w:val="•"/>
      <w:lvlJc w:val="left"/>
      <w:pPr>
        <w:ind w:left="7539" w:hanging="577"/>
      </w:pPr>
      <w:rPr>
        <w:rFonts w:hint="default"/>
      </w:rPr>
    </w:lvl>
    <w:lvl w:ilvl="6">
      <w:start w:val="0"/>
      <w:numFmt w:val="bullet"/>
      <w:lvlText w:val="•"/>
      <w:lvlJc w:val="left"/>
      <w:pPr>
        <w:ind w:left="8903" w:hanging="577"/>
      </w:pPr>
      <w:rPr>
        <w:rFonts w:hint="default"/>
      </w:rPr>
    </w:lvl>
    <w:lvl w:ilvl="7">
      <w:start w:val="0"/>
      <w:numFmt w:val="bullet"/>
      <w:lvlText w:val="•"/>
      <w:lvlJc w:val="left"/>
      <w:pPr>
        <w:ind w:left="10267" w:hanging="577"/>
      </w:pPr>
      <w:rPr>
        <w:rFonts w:hint="default"/>
      </w:rPr>
    </w:lvl>
    <w:lvl w:ilvl="8">
      <w:start w:val="0"/>
      <w:numFmt w:val="bullet"/>
      <w:lvlText w:val="•"/>
      <w:lvlJc w:val="left"/>
      <w:pPr>
        <w:ind w:left="11631" w:hanging="577"/>
      </w:pPr>
      <w:rPr>
        <w:rFonts w:hint="default"/>
      </w:rPr>
    </w:lvl>
  </w:abstractNum>
  <w:num w:numId="1">
    <w:abstractNumId w:val="4"/>
  </w:num>
  <w:num w:numId="2">
    <w:abstractNumId w:val="2"/>
  </w:num>
  <w:num w:numId="3">
    <w:abstractNumId w:val="0"/>
  </w:num>
  <w:num w:numId="4">
    <w:abstractNumId w:val="12"/>
  </w:num>
  <w:num w:numId="5">
    <w:abstractNumId w:val="13"/>
  </w:num>
  <w:num w:numId="6">
    <w:abstractNumId w:val="8"/>
  </w:num>
  <w:num w:numId="7">
    <w:abstractNumId w:val="16"/>
  </w:num>
  <w:num w:numId="8">
    <w:abstractNumId w:val="1"/>
  </w:num>
  <w:num w:numId="9">
    <w:abstractNumId w:val="17"/>
  </w:num>
  <w:num w:numId="10">
    <w:abstractNumId w:val="10"/>
  </w:num>
  <w:num w:numId="11">
    <w:abstractNumId w:val="14"/>
  </w:num>
  <w:num w:numId="12">
    <w:abstractNumId w:val="15"/>
  </w:num>
  <w:num w:numId="13">
    <w:abstractNumId w:val="9"/>
  </w:num>
  <w:num w:numId="14">
    <w:abstractNumId w:val="7"/>
  </w:num>
  <w:num w:numId="15">
    <w:abstractNumId w:val="5"/>
  </w:num>
  <w:num w:numId="16">
    <w:abstractNumId w:val="3"/>
  </w:num>
  <w:num w:numId="17">
    <w:abstractNumId w:val="6"/>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paragraph" w:styleId="Heading1">
    <w:name w:val="heading 1"/>
    <w:basedOn w:val="Normal"/>
    <w:uiPriority w:val="1"/>
    <w:qFormat/>
    <w:pPr>
      <w:outlineLvl w:val="0"/>
    </w:pPr>
    <w:rPr>
      <w:rFonts w:ascii="宋体" w:eastAsia="宋体" w:hAnsi="宋体" w:cs="宋体"/>
      <w:b/>
      <w:bCs/>
      <w:sz w:val="40"/>
      <w:szCs w:val="40"/>
    </w:rPr>
  </w:style>
  <w:style w:type="paragraph" w:styleId="Heading2">
    <w:name w:val="heading 2"/>
    <w:basedOn w:val="Normal"/>
    <w:uiPriority w:val="1"/>
    <w:qFormat/>
    <w:pPr>
      <w:spacing w:before="6"/>
      <w:ind w:left="526"/>
      <w:outlineLvl w:val="1"/>
    </w:pPr>
    <w:rPr>
      <w:rFonts w:ascii="微软雅黑" w:eastAsia="微软雅黑" w:hAnsi="微软雅黑" w:cs="微软雅黑"/>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微软雅黑" w:eastAsia="微软雅黑" w:hAnsi="微软雅黑" w:cs="微软雅黑"/>
      <w:sz w:val="36"/>
      <w:szCs w:val="36"/>
    </w:rPr>
  </w:style>
  <w:style w:type="paragraph" w:styleId="Title">
    <w:name w:val="Title"/>
    <w:basedOn w:val="Normal"/>
    <w:uiPriority w:val="1"/>
    <w:qFormat/>
    <w:pPr>
      <w:spacing w:before="29"/>
      <w:ind w:left="1793" w:right="2451"/>
      <w:jc w:val="center"/>
    </w:pPr>
    <w:rPr>
      <w:rFonts w:ascii="幼圆" w:eastAsia="幼圆" w:hAnsi="幼圆" w:cs="幼圆"/>
      <w:b/>
      <w:bCs/>
      <w:sz w:val="66"/>
      <w:szCs w:val="66"/>
    </w:rPr>
  </w:style>
  <w:style w:type="paragraph" w:styleId="ListParagraph">
    <w:name w:val="List Paragraph"/>
    <w:basedOn w:val="Normal"/>
    <w:uiPriority w:val="1"/>
    <w:qFormat/>
    <w:pPr>
      <w:ind w:left="720" w:firstLine="719"/>
    </w:pPr>
    <w:rPr>
      <w:rFonts w:ascii="微软雅黑" w:eastAsia="微软雅黑" w:hAnsi="微软雅黑" w:cs="微软雅黑"/>
    </w:rPr>
  </w:style>
  <w:style w:type="paragraph" w:customStyle="1" w:styleId="TableParagraph">
    <w:name w:val="Table Paragraph"/>
    <w:basedOn w:val="Normal"/>
    <w:uiPriority w:val="1"/>
    <w:qFormat/>
    <w:rPr>
      <w:rFonts w:ascii="微软雅黑" w:eastAsia="微软雅黑" w:hAnsi="微软雅黑" w:cs="微软雅黑"/>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styles" Target="styles.xml"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header" Target="header2.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footer" Target="footer4.xml" /><Relationship Id="rId21" Type="http://schemas.openxmlformats.org/officeDocument/2006/relationships/header" Target="header5.xml" /><Relationship Id="rId22" Type="http://schemas.openxmlformats.org/officeDocument/2006/relationships/footer" Target="footer5.xml" /><Relationship Id="rId23" Type="http://schemas.openxmlformats.org/officeDocument/2006/relationships/header" Target="header6.xml" /><Relationship Id="rId24" Type="http://schemas.openxmlformats.org/officeDocument/2006/relationships/footer" Target="footer6.xml" /><Relationship Id="rId25" Type="http://schemas.openxmlformats.org/officeDocument/2006/relationships/header" Target="header7.xml" /><Relationship Id="rId26" Type="http://schemas.openxmlformats.org/officeDocument/2006/relationships/footer" Target="footer7.xml" /><Relationship Id="rId27" Type="http://schemas.openxmlformats.org/officeDocument/2006/relationships/header" Target="header8.xml" /><Relationship Id="rId28" Type="http://schemas.openxmlformats.org/officeDocument/2006/relationships/footer" Target="footer8.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header" Target="header10.xml" /><Relationship Id="rId32" Type="http://schemas.openxmlformats.org/officeDocument/2006/relationships/footer" Target="footer10.xml" /><Relationship Id="rId33" Type="http://schemas.openxmlformats.org/officeDocument/2006/relationships/header" Target="header11.xml" /><Relationship Id="rId34" Type="http://schemas.openxmlformats.org/officeDocument/2006/relationships/footer" Target="footer11.xml" /><Relationship Id="rId35" Type="http://schemas.openxmlformats.org/officeDocument/2006/relationships/header" Target="header12.xml" /><Relationship Id="rId36" Type="http://schemas.openxmlformats.org/officeDocument/2006/relationships/footer" Target="footer12.xml" /><Relationship Id="rId37" Type="http://schemas.openxmlformats.org/officeDocument/2006/relationships/image" Target="media/image11.png" /><Relationship Id="rId38" Type="http://schemas.openxmlformats.org/officeDocument/2006/relationships/header" Target="header13.xml" /><Relationship Id="rId39" Type="http://schemas.openxmlformats.org/officeDocument/2006/relationships/footer" Target="footer13.xml" /><Relationship Id="rId4" Type="http://schemas.openxmlformats.org/officeDocument/2006/relationships/image" Target="media/image1.png" /><Relationship Id="rId40" Type="http://schemas.openxmlformats.org/officeDocument/2006/relationships/image" Target="media/image12.png" /><Relationship Id="rId41" Type="http://schemas.openxmlformats.org/officeDocument/2006/relationships/header" Target="header14.xml" /><Relationship Id="rId42" Type="http://schemas.openxmlformats.org/officeDocument/2006/relationships/footer" Target="footer14.xml" /><Relationship Id="rId43" Type="http://schemas.openxmlformats.org/officeDocument/2006/relationships/image" Target="media/image13.png" /><Relationship Id="rId44" Type="http://schemas.openxmlformats.org/officeDocument/2006/relationships/header" Target="header15.xml" /><Relationship Id="rId45" Type="http://schemas.openxmlformats.org/officeDocument/2006/relationships/footer" Target="footer15.xml" /><Relationship Id="rId46" Type="http://schemas.openxmlformats.org/officeDocument/2006/relationships/image" Target="media/image14.png" /><Relationship Id="rId47" Type="http://schemas.openxmlformats.org/officeDocument/2006/relationships/header" Target="header16.xml" /><Relationship Id="rId48" Type="http://schemas.openxmlformats.org/officeDocument/2006/relationships/footer" Target="footer16.xml" /><Relationship Id="rId49" Type="http://schemas.openxmlformats.org/officeDocument/2006/relationships/header" Target="header17.xml" /><Relationship Id="rId5" Type="http://schemas.openxmlformats.org/officeDocument/2006/relationships/image" Target="media/image2.png" /><Relationship Id="rId50" Type="http://schemas.openxmlformats.org/officeDocument/2006/relationships/footer" Target="footer17.xml" /><Relationship Id="rId51" Type="http://schemas.openxmlformats.org/officeDocument/2006/relationships/header" Target="header18.xml" /><Relationship Id="rId52" Type="http://schemas.openxmlformats.org/officeDocument/2006/relationships/footer" Target="footer18.xml" /><Relationship Id="rId53" Type="http://schemas.openxmlformats.org/officeDocument/2006/relationships/header" Target="header19.xml" /><Relationship Id="rId54" Type="http://schemas.openxmlformats.org/officeDocument/2006/relationships/footer" Target="footer19.xml" /><Relationship Id="rId55" Type="http://schemas.openxmlformats.org/officeDocument/2006/relationships/header" Target="header20.xml" /><Relationship Id="rId56" Type="http://schemas.openxmlformats.org/officeDocument/2006/relationships/footer" Target="footer20.xml" /><Relationship Id="rId57" Type="http://schemas.openxmlformats.org/officeDocument/2006/relationships/header" Target="header21.xml" /><Relationship Id="rId58" Type="http://schemas.openxmlformats.org/officeDocument/2006/relationships/footer" Target="footer21.xml" /><Relationship Id="rId59" Type="http://schemas.openxmlformats.org/officeDocument/2006/relationships/image" Target="media/image15.png" /><Relationship Id="rId6" Type="http://schemas.openxmlformats.org/officeDocument/2006/relationships/image" Target="media/image3.png" /><Relationship Id="rId60" Type="http://schemas.openxmlformats.org/officeDocument/2006/relationships/header" Target="header22.xml" /><Relationship Id="rId61" Type="http://schemas.openxmlformats.org/officeDocument/2006/relationships/footer" Target="footer22.xml" /><Relationship Id="rId62" Type="http://schemas.openxmlformats.org/officeDocument/2006/relationships/header" Target="header23.xml" /><Relationship Id="rId63" Type="http://schemas.openxmlformats.org/officeDocument/2006/relationships/footer" Target="footer23.xml" /><Relationship Id="rId64" Type="http://schemas.openxmlformats.org/officeDocument/2006/relationships/header" Target="header24.xml" /><Relationship Id="rId65" Type="http://schemas.openxmlformats.org/officeDocument/2006/relationships/footer" Target="footer24.xml" /><Relationship Id="rId66" Type="http://schemas.openxmlformats.org/officeDocument/2006/relationships/header" Target="header25.xml" /><Relationship Id="rId67" Type="http://schemas.openxmlformats.org/officeDocument/2006/relationships/footer" Target="footer25.xml" /><Relationship Id="rId68" Type="http://schemas.openxmlformats.org/officeDocument/2006/relationships/header" Target="header26.xml" /><Relationship Id="rId69" Type="http://schemas.openxmlformats.org/officeDocument/2006/relationships/footer" Target="footer26.xml" /><Relationship Id="rId7" Type="http://schemas.openxmlformats.org/officeDocument/2006/relationships/image" Target="media/image4.png" /><Relationship Id="rId70" Type="http://schemas.openxmlformats.org/officeDocument/2006/relationships/header" Target="header27.xml" /><Relationship Id="rId71" Type="http://schemas.openxmlformats.org/officeDocument/2006/relationships/footer" Target="footer27.xml" /><Relationship Id="rId72" Type="http://schemas.openxmlformats.org/officeDocument/2006/relationships/header" Target="header28.xml" /><Relationship Id="rId73" Type="http://schemas.openxmlformats.org/officeDocument/2006/relationships/footer" Target="footer28.xml" /><Relationship Id="rId74" Type="http://schemas.openxmlformats.org/officeDocument/2006/relationships/header" Target="header29.xml" /><Relationship Id="rId75" Type="http://schemas.openxmlformats.org/officeDocument/2006/relationships/footer" Target="footer29.xml" /><Relationship Id="rId76" Type="http://schemas.openxmlformats.org/officeDocument/2006/relationships/header" Target="header30.xml" /><Relationship Id="rId77" Type="http://schemas.openxmlformats.org/officeDocument/2006/relationships/footer" Target="footer30.xml" /><Relationship Id="rId78" Type="http://schemas.openxmlformats.org/officeDocument/2006/relationships/image" Target="media/image16.png" /><Relationship Id="rId79" Type="http://schemas.openxmlformats.org/officeDocument/2006/relationships/header" Target="header31.xml" /><Relationship Id="rId8" Type="http://schemas.openxmlformats.org/officeDocument/2006/relationships/image" Target="media/image5.png" /><Relationship Id="rId80" Type="http://schemas.openxmlformats.org/officeDocument/2006/relationships/footer" Target="footer31.xml" /><Relationship Id="rId81" Type="http://schemas.openxmlformats.org/officeDocument/2006/relationships/header" Target="header32.xml" /><Relationship Id="rId82" Type="http://schemas.openxmlformats.org/officeDocument/2006/relationships/footer" Target="footer32.xml" /><Relationship Id="rId83" Type="http://schemas.openxmlformats.org/officeDocument/2006/relationships/header" Target="header33.xml" /><Relationship Id="rId84" Type="http://schemas.openxmlformats.org/officeDocument/2006/relationships/footer" Target="footer33.xml" /><Relationship Id="rId85" Type="http://schemas.openxmlformats.org/officeDocument/2006/relationships/header" Target="header34.xml" /><Relationship Id="rId86" Type="http://schemas.openxmlformats.org/officeDocument/2006/relationships/footer" Target="footer34.xml" /><Relationship Id="rId87" Type="http://schemas.openxmlformats.org/officeDocument/2006/relationships/image" Target="media/image17.png" /><Relationship Id="rId88" Type="http://schemas.openxmlformats.org/officeDocument/2006/relationships/header" Target="header35.xml" /><Relationship Id="rId89" Type="http://schemas.openxmlformats.org/officeDocument/2006/relationships/footer" Target="footer35.xml" /><Relationship Id="rId9" Type="http://schemas.openxmlformats.org/officeDocument/2006/relationships/image" Target="media/image6.png" /><Relationship Id="rId90" Type="http://schemas.openxmlformats.org/officeDocument/2006/relationships/header" Target="header36.xml" /><Relationship Id="rId91" Type="http://schemas.openxmlformats.org/officeDocument/2006/relationships/footer" Target="footer36.xml" /><Relationship Id="rId92" Type="http://schemas.openxmlformats.org/officeDocument/2006/relationships/header" Target="header37.xml" /><Relationship Id="rId93" Type="http://schemas.openxmlformats.org/officeDocument/2006/relationships/footer" Target="footer37.xml" /><Relationship Id="rId94" Type="http://schemas.openxmlformats.org/officeDocument/2006/relationships/image" Target="media/image18.png" /><Relationship Id="rId95" Type="http://schemas.openxmlformats.org/officeDocument/2006/relationships/hyperlink" Target="https://d.book118.com/025210212210011114" TargetMode="External" /><Relationship Id="rId96" Type="http://schemas.openxmlformats.org/officeDocument/2006/relationships/header" Target="header38.xml" /><Relationship Id="rId97" Type="http://schemas.openxmlformats.org/officeDocument/2006/relationships/footer" Target="footer38.xml" /><Relationship Id="rId98" Type="http://schemas.openxmlformats.org/officeDocument/2006/relationships/theme" Target="theme/theme1.xml" /><Relationship Id="rId9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0.png" /></Relationships>
</file>

<file path=word/_rels/header2.xml.rels><?xml version="1.0" encoding="utf-8" standalone="yes"?><Relationships xmlns="http://schemas.openxmlformats.org/package/2006/relationships"><Relationship Id="rId1" Type="http://schemas.openxmlformats.org/officeDocument/2006/relationships/image" Target="media/image10.png" /></Relationships>
</file>

<file path=word/_rels/header3.xml.rels><?xml version="1.0" encoding="utf-8" standalone="yes"?><Relationships xmlns="http://schemas.openxmlformats.org/package/2006/relationships"><Relationship Id="rId1" Type="http://schemas.openxmlformats.org/officeDocument/2006/relationships/image" Target="media/image10.png" /></Relationships>
</file>

<file path=word/_rels/header4.xml.rels><?xml version="1.0" encoding="utf-8" standalone="yes"?><Relationships xmlns="http://schemas.openxmlformats.org/package/2006/relationships"><Relationship Id="rId1" Type="http://schemas.openxmlformats.org/officeDocument/2006/relationships/image" Target="media/image10.png" /></Relationships>
</file>

<file path=word/_rels/header5.xml.rels><?xml version="1.0" encoding="utf-8" standalone="yes"?><Relationships xmlns="http://schemas.openxmlformats.org/package/2006/relationships"><Relationship Id="rId1" Type="http://schemas.openxmlformats.org/officeDocument/2006/relationships/image" Target="media/image10.png" /></Relationships>
</file>

<file path=word/_rels/header6.xml.rels><?xml version="1.0" encoding="utf-8" standalone="yes"?><Relationships xmlns="http://schemas.openxmlformats.org/package/2006/relationships"><Relationship Id="rId1" Type="http://schemas.openxmlformats.org/officeDocument/2006/relationships/image" Target="media/image10.png" /></Relationships>
</file>

<file path=word/_rels/header7.xml.rels><?xml version="1.0" encoding="utf-8" standalone="yes"?><Relationships xmlns="http://schemas.openxmlformats.org/package/2006/relationships"><Relationship Id="rId1" Type="http://schemas.openxmlformats.org/officeDocument/2006/relationships/image" Target="media/image10.png" /></Relationships>
</file>

<file path=word/_rels/header8.xml.rels><?xml version="1.0" encoding="utf-8" standalone="yes"?><Relationships xmlns="http://schemas.openxmlformats.org/package/2006/relationships"><Relationship Id="rId1" Type="http://schemas.openxmlformats.org/officeDocument/2006/relationships/image" Target="media/image10.png" /></Relationships>
</file>

<file path=word/_rels/header9.xml.rels><?xml version="1.0" encoding="utf-8" standalone="yes"?><Relationships xmlns="http://schemas.openxmlformats.org/package/2006/relationships"><Relationship Id="rId1" Type="http://schemas.openxmlformats.org/officeDocument/2006/relationships/image" Target="media/image10.png" /></Relationships>
</file>

<file path=word/_rels/header10.xml.rels><?xml version="1.0" encoding="utf-8" standalone="yes"?><Relationships xmlns="http://schemas.openxmlformats.org/package/2006/relationships"><Relationship Id="rId1" Type="http://schemas.openxmlformats.org/officeDocument/2006/relationships/image" Target="media/image10.png" /></Relationships>
</file>

<file path=word/_rels/header11.xml.rels><?xml version="1.0" encoding="utf-8" standalone="yes"?><Relationships xmlns="http://schemas.openxmlformats.org/package/2006/relationships"><Relationship Id="rId1" Type="http://schemas.openxmlformats.org/officeDocument/2006/relationships/image" Target="media/image10.png" /></Relationships>
</file>

<file path=word/_rels/header12.xml.rels><?xml version="1.0" encoding="utf-8" standalone="yes"?><Relationships xmlns="http://schemas.openxmlformats.org/package/2006/relationships"><Relationship Id="rId1" Type="http://schemas.openxmlformats.org/officeDocument/2006/relationships/image" Target="media/image10.png" /></Relationships>
</file>

<file path=word/_rels/header13.xml.rels><?xml version="1.0" encoding="utf-8" standalone="yes"?><Relationships xmlns="http://schemas.openxmlformats.org/package/2006/relationships"><Relationship Id="rId1" Type="http://schemas.openxmlformats.org/officeDocument/2006/relationships/image" Target="media/image10.png" /></Relationships>
</file>

<file path=word/_rels/header14.xml.rels><?xml version="1.0" encoding="utf-8" standalone="yes"?><Relationships xmlns="http://schemas.openxmlformats.org/package/2006/relationships"><Relationship Id="rId1" Type="http://schemas.openxmlformats.org/officeDocument/2006/relationships/image" Target="media/image10.png" /></Relationships>
</file>

<file path=word/_rels/header15.xml.rels><?xml version="1.0" encoding="utf-8" standalone="yes"?><Relationships xmlns="http://schemas.openxmlformats.org/package/2006/relationships"><Relationship Id="rId1" Type="http://schemas.openxmlformats.org/officeDocument/2006/relationships/image" Target="media/image10.png" /></Relationships>
</file>

<file path=word/_rels/header16.xml.rels><?xml version="1.0" encoding="utf-8" standalone="yes"?><Relationships xmlns="http://schemas.openxmlformats.org/package/2006/relationships"><Relationship Id="rId1" Type="http://schemas.openxmlformats.org/officeDocument/2006/relationships/image" Target="media/image10.png" /></Relationships>
</file>

<file path=word/_rels/header17.xml.rels><?xml version="1.0" encoding="utf-8" standalone="yes"?><Relationships xmlns="http://schemas.openxmlformats.org/package/2006/relationships"><Relationship Id="rId1" Type="http://schemas.openxmlformats.org/officeDocument/2006/relationships/image" Target="media/image10.png" /></Relationships>
</file>

<file path=word/_rels/header18.xml.rels><?xml version="1.0" encoding="utf-8" standalone="yes"?><Relationships xmlns="http://schemas.openxmlformats.org/package/2006/relationships"><Relationship Id="rId1" Type="http://schemas.openxmlformats.org/officeDocument/2006/relationships/image" Target="media/image10.png" /></Relationships>
</file>

<file path=word/_rels/header19.xml.rels><?xml version="1.0" encoding="utf-8" standalone="yes"?><Relationships xmlns="http://schemas.openxmlformats.org/package/2006/relationships"><Relationship Id="rId1" Type="http://schemas.openxmlformats.org/officeDocument/2006/relationships/image" Target="media/image10.png" /></Relationships>
</file>

<file path=word/_rels/header20.xml.rels><?xml version="1.0" encoding="utf-8" standalone="yes"?><Relationships xmlns="http://schemas.openxmlformats.org/package/2006/relationships"><Relationship Id="rId1" Type="http://schemas.openxmlformats.org/officeDocument/2006/relationships/image" Target="media/image10.png" /></Relationships>
</file>

<file path=word/_rels/header21.xml.rels><?xml version="1.0" encoding="utf-8" standalone="yes"?><Relationships xmlns="http://schemas.openxmlformats.org/package/2006/relationships"><Relationship Id="rId1" Type="http://schemas.openxmlformats.org/officeDocument/2006/relationships/image" Target="media/image10.png" /></Relationships>
</file>

<file path=word/_rels/header22.xml.rels><?xml version="1.0" encoding="utf-8" standalone="yes"?><Relationships xmlns="http://schemas.openxmlformats.org/package/2006/relationships"><Relationship Id="rId1" Type="http://schemas.openxmlformats.org/officeDocument/2006/relationships/image" Target="media/image10.png" /></Relationships>
</file>

<file path=word/_rels/header23.xml.rels><?xml version="1.0" encoding="utf-8" standalone="yes"?><Relationships xmlns="http://schemas.openxmlformats.org/package/2006/relationships"><Relationship Id="rId1" Type="http://schemas.openxmlformats.org/officeDocument/2006/relationships/image" Target="media/image10.png" /></Relationships>
</file>

<file path=word/_rels/header24.xml.rels><?xml version="1.0" encoding="utf-8" standalone="yes"?><Relationships xmlns="http://schemas.openxmlformats.org/package/2006/relationships"><Relationship Id="rId1" Type="http://schemas.openxmlformats.org/officeDocument/2006/relationships/image" Target="media/image10.png" /></Relationships>
</file>

<file path=word/_rels/header25.xml.rels><?xml version="1.0" encoding="utf-8" standalone="yes"?><Relationships xmlns="http://schemas.openxmlformats.org/package/2006/relationships"><Relationship Id="rId1" Type="http://schemas.openxmlformats.org/officeDocument/2006/relationships/image" Target="media/image10.png" /></Relationships>
</file>

<file path=word/_rels/header26.xml.rels><?xml version="1.0" encoding="utf-8" standalone="yes"?><Relationships xmlns="http://schemas.openxmlformats.org/package/2006/relationships"><Relationship Id="rId1" Type="http://schemas.openxmlformats.org/officeDocument/2006/relationships/image" Target="media/image10.png" /></Relationships>
</file>

<file path=word/_rels/header27.xml.rels><?xml version="1.0" encoding="utf-8" standalone="yes"?><Relationships xmlns="http://schemas.openxmlformats.org/package/2006/relationships"><Relationship Id="rId1" Type="http://schemas.openxmlformats.org/officeDocument/2006/relationships/image" Target="media/image10.png" /></Relationships>
</file>

<file path=word/_rels/header28.xml.rels><?xml version="1.0" encoding="utf-8" standalone="yes"?><Relationships xmlns="http://schemas.openxmlformats.org/package/2006/relationships"><Relationship Id="rId1" Type="http://schemas.openxmlformats.org/officeDocument/2006/relationships/image" Target="media/image10.png" /></Relationships>
</file>

<file path=word/_rels/header29.xml.rels><?xml version="1.0" encoding="utf-8" standalone="yes"?><Relationships xmlns="http://schemas.openxmlformats.org/package/2006/relationships"><Relationship Id="rId1" Type="http://schemas.openxmlformats.org/officeDocument/2006/relationships/image" Target="media/image10.png" /></Relationships>
</file>

<file path=word/_rels/header30.xml.rels><?xml version="1.0" encoding="utf-8" standalone="yes"?><Relationships xmlns="http://schemas.openxmlformats.org/package/2006/relationships"><Relationship Id="rId1" Type="http://schemas.openxmlformats.org/officeDocument/2006/relationships/image" Target="media/image10.png" /></Relationships>
</file>

<file path=word/_rels/header31.xml.rels><?xml version="1.0" encoding="utf-8" standalone="yes"?><Relationships xmlns="http://schemas.openxmlformats.org/package/2006/relationships"><Relationship Id="rId1" Type="http://schemas.openxmlformats.org/officeDocument/2006/relationships/image" Target="media/image10.png" /></Relationships>
</file>

<file path=word/_rels/header32.xml.rels><?xml version="1.0" encoding="utf-8" standalone="yes"?><Relationships xmlns="http://schemas.openxmlformats.org/package/2006/relationships"><Relationship Id="rId1" Type="http://schemas.openxmlformats.org/officeDocument/2006/relationships/image" Target="media/image10.png" /></Relationships>
</file>

<file path=word/_rels/header33.xml.rels><?xml version="1.0" encoding="utf-8" standalone="yes"?><Relationships xmlns="http://schemas.openxmlformats.org/package/2006/relationships"><Relationship Id="rId1" Type="http://schemas.openxmlformats.org/officeDocument/2006/relationships/image" Target="media/image10.png" /></Relationships>
</file>

<file path=word/_rels/header34.xml.rels><?xml version="1.0" encoding="utf-8" standalone="yes"?><Relationships xmlns="http://schemas.openxmlformats.org/package/2006/relationships"><Relationship Id="rId1" Type="http://schemas.openxmlformats.org/officeDocument/2006/relationships/image" Target="media/image10.png" /></Relationships>
</file>

<file path=word/_rels/header35.xml.rels><?xml version="1.0" encoding="utf-8" standalone="yes"?><Relationships xmlns="http://schemas.openxmlformats.org/package/2006/relationships"><Relationship Id="rId1" Type="http://schemas.openxmlformats.org/officeDocument/2006/relationships/image" Target="media/image10.png" /></Relationships>
</file>

<file path=word/_rels/header36.xml.rels><?xml version="1.0" encoding="utf-8" standalone="yes"?><Relationships xmlns="http://schemas.openxmlformats.org/package/2006/relationships"><Relationship Id="rId1" Type="http://schemas.openxmlformats.org/officeDocument/2006/relationships/image" Target="media/image10.png" /></Relationships>
</file>

<file path=word/_rels/header37.xml.rels><?xml version="1.0" encoding="utf-8" standalone="yes"?><Relationships xmlns="http://schemas.openxmlformats.org/package/2006/relationships"><Relationship Id="rId1" Type="http://schemas.openxmlformats.org/officeDocument/2006/relationships/image" Target="media/image10.png" /></Relationships>
</file>

<file path=word/_rels/header38.xml.rels><?xml version="1.0" encoding="utf-8" standalone="yes"?><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2024-02-01T16:58:13Z</dcterms:created>
  <dcterms:modified xsi:type="dcterms:W3CDTF">2024-02-01T16:58:13Z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2022-11-13T00:00:00Z</vt:filetime>
  </property>
  <property fmtid="{D5CDD505-2E9C-101B-9397-08002B2CF9AE}" pid="3" name="LastSaved">
    <vt:filetime>2024-02-01T00:00:00Z</vt:filetime>
  </property>
</Properties>
</file>