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一、车床项目概况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(二)、车床项目提出的理由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(三)、车床项目选址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eastAsia="zh-CN"/>
          </w:rPr>
          <w:t>(六)、车床项目投资</w:t>
        </w:r>
        <w:r>
          <w:tab/>
        </w:r>
        <w:r>
          <w:fldChar w:fldCharType="begin"/>
        </w:r>
        <w:r>
          <w:instrText xml:space="preserve"> PAGEREF _Toc23916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(七)、车床项目进度规划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(九)、车床项目综合评价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三、车床筹建公司基本信息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_Toc21194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(七)、车床项目建设必要性分析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八、车床项目经济效益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(三)、车床项目盈利能力分析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_Toc27429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_Toc11718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(一)、车床项目背景分析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(二)、车床项目建设必要性分析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(一)、社会责任车床项目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_Toc9354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70"/>
      <w:r>
        <w:rPr>
          <w:rFonts w:ascii="仿宋" w:eastAsia="仿宋" w:hAnsi="仿宋" w:cs="仿宋" w:hint="eastAsia"/>
          <w:sz w:val="28"/>
          <w:lang w:eastAsia="zh-CN"/>
        </w:rPr>
        <w:t>一、车床项目概况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0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63"/>
      <w:r>
        <w:rPr>
          <w:rFonts w:ascii="仿宋" w:eastAsia="仿宋" w:hAnsi="仿宋" w:cs="仿宋" w:hint="eastAsia"/>
          <w:sz w:val="28"/>
          <w:lang w:eastAsia="zh-CN"/>
        </w:rPr>
        <w:t>(二)、车床项目提出的理由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车床项目提出的理由可能包括以下几个方面：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市场需求：随着人们对生活品质的追求，对车床的需求也在不断增加。市场上对于高品质、符合个性化需求的车床需求量大，因此车床项目可以满足这一市场需求。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利润空间：车床行业的利润空间较大，通过生产和销售高品质的车床，可以获得可观的利润。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创新和发展：车床行业是一个不断创新和发展的行业，随着人们生活方式和审美观念的改变，对车床的需求也在不断变化。因此，在车床行业创业可以不断探索新的设计、材料和技术，以满足客户的需求。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环保和可持续发展：人们越来越关注环保和可持续发展，车床行业也开始注重环保和可持续性发展。通过使用环保材料和生产工艺，车床项目可以减少对环境的影响，并提高产品的可持续性。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个人兴趣和激情：一些人可能对车床设计和制造有着浓厚的兴趣和激情，他们希望通过自己的努力和创新，提供更好的车床产品和服务，满足消费者的需求。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车床项目的理由可能因具体情况而异，不同的车床项目可能有不同的原因和背景。因此，在选择车床项目时，我们需要根据自己的实际情况和需求来综合考虑各种因素，并选择最适合自己的车床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868"/>
      <w:r>
        <w:rPr>
          <w:rFonts w:ascii="仿宋" w:eastAsia="仿宋" w:hAnsi="仿宋" w:cs="仿宋" w:hint="eastAsia"/>
          <w:sz w:val="28"/>
          <w:lang w:eastAsia="zh-CN"/>
        </w:rPr>
        <w:t>(三)、车床项目选址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该车床项目计划选址于xx园区，占地面积约XXX亩。所选地理位置得天独厚，交通便捷，同时享有完善的电力、供水、排水、通讯等公用设施，非常适合本车床项目的建设需求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5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https://d.book118.com/025320013220011110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5320013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2024-02-03T10:30:00Z</dcterms:created>
  <dcterms:modified xsi:type="dcterms:W3CDTF">2024-02-03T10:30:49Z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81B38CF54B8E4E2DA760DC028CBF14A4_11</vt:lpwstr>
  </property>
  <property fmtid="{D5CDD505-2E9C-101B-9397-08002B2CF9AE}" pid="3" name="KSOProductBuildVer">
    <vt:lpwstr>2052-12.1.0.16250</vt:lpwstr>
  </property>
</Properties>
</file>