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X射线萤光光谱仪项目可行性建设方案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38" w:history="1">
        <w:r>
          <w:rPr>
            <w:rFonts w:ascii="仿宋" w:eastAsia="仿宋" w:hAnsi="仿宋" w:cs="仿宋" w:hint="eastAsia"/>
            <w:lang w:eastAsia="zh-CN"/>
          </w:rPr>
          <w:t>序言</w:t>
        </w:r>
        <w:r>
          <w:tab/>
        </w:r>
        <w:r>
          <w:fldChar w:fldCharType="begin"/>
        </w:r>
        <w:r>
          <w:instrText xml:space="preserve"> PAGEREF _Toc16038 \h </w:instrText>
        </w:r>
        <w:r>
          <w:fldChar w:fldCharType="separate"/>
        </w:r>
        <w:r>
          <w:t>3</w:t>
        </w:r>
        <w:r>
          <w:fldChar w:fldCharType="end"/>
        </w:r>
      </w:hyperlink>
    </w:p>
    <w:p>
      <w:pPr>
        <w:pStyle w:val="TOC1"/>
        <w:tabs>
          <w:tab w:val="right" w:leader="dot" w:pos="8306"/>
        </w:tabs>
      </w:pPr>
      <w:hyperlink w:anchor="_Toc18849" w:history="1">
        <w:r>
          <w:rPr>
            <w:rFonts w:ascii="仿宋" w:eastAsia="仿宋" w:hAnsi="仿宋" w:cs="仿宋" w:hint="eastAsia"/>
            <w:lang w:eastAsia="zh-CN"/>
          </w:rPr>
          <w:t>一、社会影响分析</w:t>
        </w:r>
        <w:r>
          <w:tab/>
        </w:r>
        <w:r>
          <w:fldChar w:fldCharType="begin"/>
        </w:r>
        <w:r>
          <w:instrText xml:space="preserve"> PAGEREF _Toc18849 \h </w:instrText>
        </w:r>
        <w:r>
          <w:fldChar w:fldCharType="separate"/>
        </w:r>
        <w:r>
          <w:t>3</w:t>
        </w:r>
        <w:r>
          <w:fldChar w:fldCharType="end"/>
        </w:r>
      </w:hyperlink>
    </w:p>
    <w:p>
      <w:pPr>
        <w:pStyle w:val="TOC2"/>
        <w:tabs>
          <w:tab w:val="right" w:leader="dot" w:pos="8306"/>
        </w:tabs>
      </w:pPr>
      <w:hyperlink w:anchor="_Toc13640" w:history="1">
        <w:r>
          <w:rPr>
            <w:rFonts w:ascii="仿宋" w:eastAsia="仿宋" w:hAnsi="仿宋" w:cs="仿宋" w:hint="eastAsia"/>
            <w:lang w:eastAsia="zh-CN"/>
          </w:rPr>
          <w:t>(一)、社会影响效果分析</w:t>
        </w:r>
        <w:r>
          <w:tab/>
        </w:r>
        <w:r>
          <w:fldChar w:fldCharType="begin"/>
        </w:r>
        <w:r>
          <w:instrText xml:space="preserve"> PAGEREF _Toc13640 \h </w:instrText>
        </w:r>
        <w:r>
          <w:fldChar w:fldCharType="separate"/>
        </w:r>
        <w:r>
          <w:t>3</w:t>
        </w:r>
        <w:r>
          <w:fldChar w:fldCharType="end"/>
        </w:r>
      </w:hyperlink>
    </w:p>
    <w:p>
      <w:pPr>
        <w:pStyle w:val="TOC2"/>
        <w:tabs>
          <w:tab w:val="right" w:leader="dot" w:pos="8306"/>
        </w:tabs>
      </w:pPr>
      <w:hyperlink w:anchor="_Toc10045" w:history="1">
        <w:r>
          <w:rPr>
            <w:rFonts w:ascii="仿宋" w:eastAsia="仿宋" w:hAnsi="仿宋" w:cs="仿宋" w:hint="eastAsia"/>
            <w:lang w:eastAsia="zh-CN"/>
          </w:rPr>
          <w:t>(二)、社会适应性分析</w:t>
        </w:r>
        <w:r>
          <w:tab/>
        </w:r>
        <w:r>
          <w:fldChar w:fldCharType="begin"/>
        </w:r>
        <w:r>
          <w:instrText xml:space="preserve"> PAGEREF _Toc10045 \h </w:instrText>
        </w:r>
        <w:r>
          <w:fldChar w:fldCharType="separate"/>
        </w:r>
        <w:r>
          <w:t>5</w:t>
        </w:r>
        <w:r>
          <w:fldChar w:fldCharType="end"/>
        </w:r>
      </w:hyperlink>
    </w:p>
    <w:p>
      <w:pPr>
        <w:pStyle w:val="TOC2"/>
        <w:tabs>
          <w:tab w:val="right" w:leader="dot" w:pos="8306"/>
        </w:tabs>
      </w:pPr>
      <w:hyperlink w:anchor="_Toc25229" w:history="1">
        <w:r>
          <w:rPr>
            <w:rFonts w:ascii="仿宋" w:eastAsia="仿宋" w:hAnsi="仿宋" w:cs="仿宋" w:hint="eastAsia"/>
            <w:lang w:eastAsia="zh-CN"/>
          </w:rPr>
          <w:t>(三)、社会风险及对策分析</w:t>
        </w:r>
        <w:r>
          <w:tab/>
        </w:r>
        <w:r>
          <w:fldChar w:fldCharType="begin"/>
        </w:r>
        <w:r>
          <w:instrText xml:space="preserve"> PAGEREF _Toc25229 \h </w:instrText>
        </w:r>
        <w:r>
          <w:fldChar w:fldCharType="separate"/>
        </w:r>
        <w:r>
          <w:t>7</w:t>
        </w:r>
        <w:r>
          <w:fldChar w:fldCharType="end"/>
        </w:r>
      </w:hyperlink>
    </w:p>
    <w:p>
      <w:pPr>
        <w:pStyle w:val="TOC1"/>
        <w:tabs>
          <w:tab w:val="right" w:leader="dot" w:pos="8306"/>
        </w:tabs>
      </w:pPr>
      <w:hyperlink w:anchor="_Toc11588" w:history="1">
        <w:r>
          <w:rPr>
            <w:rFonts w:ascii="仿宋" w:eastAsia="仿宋" w:hAnsi="仿宋" w:cs="仿宋" w:hint="eastAsia"/>
            <w:lang w:eastAsia="zh-CN"/>
          </w:rPr>
          <w:t>二、背景、必要性分析</w:t>
        </w:r>
        <w:r>
          <w:tab/>
        </w:r>
        <w:r>
          <w:fldChar w:fldCharType="begin"/>
        </w:r>
        <w:r>
          <w:instrText xml:space="preserve"> PAGEREF _Toc11588 \h </w:instrText>
        </w:r>
        <w:r>
          <w:fldChar w:fldCharType="separate"/>
        </w:r>
        <w:r>
          <w:t>10</w:t>
        </w:r>
        <w:r>
          <w:fldChar w:fldCharType="end"/>
        </w:r>
      </w:hyperlink>
    </w:p>
    <w:p>
      <w:pPr>
        <w:pStyle w:val="TOC2"/>
        <w:tabs>
          <w:tab w:val="right" w:leader="dot" w:pos="8306"/>
        </w:tabs>
      </w:pPr>
      <w:hyperlink w:anchor="_Toc1695" w:history="1">
        <w:r>
          <w:rPr>
            <w:rFonts w:ascii="仿宋" w:eastAsia="仿宋" w:hAnsi="仿宋" w:cs="仿宋" w:hint="eastAsia"/>
            <w:lang w:eastAsia="zh-CN"/>
          </w:rPr>
          <w:t>(一)、项目建设背景</w:t>
        </w:r>
        <w:r>
          <w:tab/>
        </w:r>
        <w:r>
          <w:fldChar w:fldCharType="begin"/>
        </w:r>
        <w:r>
          <w:instrText xml:space="preserve"> PAGEREF _Toc1695 \h </w:instrText>
        </w:r>
        <w:r>
          <w:fldChar w:fldCharType="separate"/>
        </w:r>
        <w:r>
          <w:t>10</w:t>
        </w:r>
        <w:r>
          <w:fldChar w:fldCharType="end"/>
        </w:r>
      </w:hyperlink>
    </w:p>
    <w:p>
      <w:pPr>
        <w:pStyle w:val="TOC2"/>
        <w:tabs>
          <w:tab w:val="right" w:leader="dot" w:pos="8306"/>
        </w:tabs>
      </w:pPr>
      <w:hyperlink w:anchor="_Toc32700" w:history="1">
        <w:r>
          <w:rPr>
            <w:rFonts w:ascii="仿宋" w:eastAsia="仿宋" w:hAnsi="仿宋" w:cs="仿宋" w:hint="eastAsia"/>
            <w:lang w:eastAsia="zh-CN"/>
          </w:rPr>
          <w:t>(二)、必要性分析</w:t>
        </w:r>
        <w:r>
          <w:tab/>
        </w:r>
        <w:r>
          <w:fldChar w:fldCharType="begin"/>
        </w:r>
        <w:r>
          <w:instrText xml:space="preserve"> PAGEREF _Toc32700 \h </w:instrText>
        </w:r>
        <w:r>
          <w:fldChar w:fldCharType="separate"/>
        </w:r>
        <w:r>
          <w:t>11</w:t>
        </w:r>
        <w:r>
          <w:fldChar w:fldCharType="end"/>
        </w:r>
      </w:hyperlink>
    </w:p>
    <w:p>
      <w:pPr>
        <w:pStyle w:val="TOC2"/>
        <w:tabs>
          <w:tab w:val="right" w:leader="dot" w:pos="8306"/>
        </w:tabs>
      </w:pPr>
      <w:hyperlink w:anchor="_Toc12236" w:history="1">
        <w:r>
          <w:rPr>
            <w:rFonts w:ascii="仿宋" w:eastAsia="仿宋" w:hAnsi="仿宋" w:cs="仿宋" w:hint="eastAsia"/>
            <w:lang w:eastAsia="zh-CN"/>
          </w:rPr>
          <w:t>(三)、项目建设有利条件</w:t>
        </w:r>
        <w:r>
          <w:tab/>
        </w:r>
        <w:r>
          <w:fldChar w:fldCharType="begin"/>
        </w:r>
        <w:r>
          <w:instrText xml:space="preserve"> PAGEREF _Toc12236 \h </w:instrText>
        </w:r>
        <w:r>
          <w:fldChar w:fldCharType="separate"/>
        </w:r>
        <w:r>
          <w:t>13</w:t>
        </w:r>
        <w:r>
          <w:fldChar w:fldCharType="end"/>
        </w:r>
      </w:hyperlink>
    </w:p>
    <w:p>
      <w:pPr>
        <w:pStyle w:val="TOC1"/>
        <w:tabs>
          <w:tab w:val="right" w:leader="dot" w:pos="8306"/>
        </w:tabs>
      </w:pPr>
      <w:hyperlink w:anchor="_Toc3225" w:history="1">
        <w:r>
          <w:rPr>
            <w:rFonts w:ascii="仿宋" w:eastAsia="仿宋" w:hAnsi="仿宋" w:cs="仿宋" w:hint="eastAsia"/>
            <w:lang w:eastAsia="zh-CN"/>
          </w:rPr>
          <w:t>三、项目选址研究</w:t>
        </w:r>
        <w:r>
          <w:tab/>
        </w:r>
        <w:r>
          <w:fldChar w:fldCharType="begin"/>
        </w:r>
        <w:r>
          <w:instrText xml:space="preserve"> PAGEREF _Toc3225 \h </w:instrText>
        </w:r>
        <w:r>
          <w:fldChar w:fldCharType="separate"/>
        </w:r>
        <w:r>
          <w:t>14</w:t>
        </w:r>
        <w:r>
          <w:fldChar w:fldCharType="end"/>
        </w:r>
      </w:hyperlink>
    </w:p>
    <w:p>
      <w:pPr>
        <w:pStyle w:val="TOC2"/>
        <w:tabs>
          <w:tab w:val="right" w:leader="dot" w:pos="8306"/>
        </w:tabs>
      </w:pPr>
      <w:hyperlink w:anchor="_Toc12711" w:history="1">
        <w:r>
          <w:rPr>
            <w:rFonts w:ascii="仿宋" w:eastAsia="仿宋" w:hAnsi="仿宋" w:cs="仿宋" w:hint="eastAsia"/>
            <w:lang w:eastAsia="zh-CN"/>
          </w:rPr>
          <w:t>(一)、项目选址原则</w:t>
        </w:r>
        <w:r>
          <w:tab/>
        </w:r>
        <w:r>
          <w:fldChar w:fldCharType="begin"/>
        </w:r>
        <w:r>
          <w:instrText xml:space="preserve"> PAGEREF _Toc12711 \h </w:instrText>
        </w:r>
        <w:r>
          <w:fldChar w:fldCharType="separate"/>
        </w:r>
        <w:r>
          <w:t>14</w:t>
        </w:r>
        <w:r>
          <w:fldChar w:fldCharType="end"/>
        </w:r>
      </w:hyperlink>
    </w:p>
    <w:p>
      <w:pPr>
        <w:pStyle w:val="TOC2"/>
        <w:tabs>
          <w:tab w:val="right" w:leader="dot" w:pos="8306"/>
        </w:tabs>
      </w:pPr>
      <w:hyperlink w:anchor="_Toc18635" w:history="1">
        <w:r>
          <w:rPr>
            <w:rFonts w:ascii="仿宋" w:eastAsia="仿宋" w:hAnsi="仿宋" w:cs="仿宋" w:hint="eastAsia"/>
            <w:lang w:eastAsia="zh-CN"/>
          </w:rPr>
          <w:t>(二)、项目选址</w:t>
        </w:r>
        <w:r>
          <w:tab/>
        </w:r>
        <w:r>
          <w:fldChar w:fldCharType="begin"/>
        </w:r>
        <w:r>
          <w:instrText xml:space="preserve"> PAGEREF _Toc18635 \h </w:instrText>
        </w:r>
        <w:r>
          <w:fldChar w:fldCharType="separate"/>
        </w:r>
        <w:r>
          <w:t>18</w:t>
        </w:r>
        <w:r>
          <w:fldChar w:fldCharType="end"/>
        </w:r>
      </w:hyperlink>
    </w:p>
    <w:p>
      <w:pPr>
        <w:pStyle w:val="TOC2"/>
        <w:tabs>
          <w:tab w:val="right" w:leader="dot" w:pos="8306"/>
        </w:tabs>
      </w:pPr>
      <w:hyperlink w:anchor="_Toc1639" w:history="1">
        <w:r>
          <w:rPr>
            <w:rFonts w:ascii="仿宋" w:eastAsia="仿宋" w:hAnsi="仿宋" w:cs="仿宋" w:hint="eastAsia"/>
            <w:lang w:eastAsia="zh-CN"/>
          </w:rPr>
          <w:t>(三)、建设条件分析</w:t>
        </w:r>
        <w:r>
          <w:tab/>
        </w:r>
        <w:r>
          <w:fldChar w:fldCharType="begin"/>
        </w:r>
        <w:r>
          <w:instrText xml:space="preserve"> PAGEREF _Toc1639 \h </w:instrText>
        </w:r>
        <w:r>
          <w:fldChar w:fldCharType="separate"/>
        </w:r>
        <w:r>
          <w:t>20</w:t>
        </w:r>
        <w:r>
          <w:fldChar w:fldCharType="end"/>
        </w:r>
      </w:hyperlink>
    </w:p>
    <w:p>
      <w:pPr>
        <w:pStyle w:val="TOC2"/>
        <w:tabs>
          <w:tab w:val="right" w:leader="dot" w:pos="8306"/>
        </w:tabs>
      </w:pPr>
      <w:hyperlink w:anchor="_Toc17063" w:history="1">
        <w:r>
          <w:rPr>
            <w:rFonts w:ascii="仿宋" w:eastAsia="仿宋" w:hAnsi="仿宋" w:cs="仿宋" w:hint="eastAsia"/>
            <w:lang w:eastAsia="zh-CN"/>
          </w:rPr>
          <w:t>(四)、用地控制指标</w:t>
        </w:r>
        <w:r>
          <w:tab/>
        </w:r>
        <w:r>
          <w:fldChar w:fldCharType="begin"/>
        </w:r>
        <w:r>
          <w:instrText xml:space="preserve"> PAGEREF _Toc17063 \h </w:instrText>
        </w:r>
        <w:r>
          <w:fldChar w:fldCharType="separate"/>
        </w:r>
        <w:r>
          <w:t>21</w:t>
        </w:r>
        <w:r>
          <w:fldChar w:fldCharType="end"/>
        </w:r>
      </w:hyperlink>
    </w:p>
    <w:p>
      <w:pPr>
        <w:pStyle w:val="TOC2"/>
        <w:tabs>
          <w:tab w:val="right" w:leader="dot" w:pos="8306"/>
        </w:tabs>
      </w:pPr>
      <w:hyperlink w:anchor="_Toc29727" w:history="1">
        <w:r>
          <w:rPr>
            <w:rFonts w:ascii="仿宋" w:eastAsia="仿宋" w:hAnsi="仿宋" w:cs="仿宋" w:hint="eastAsia"/>
            <w:lang w:eastAsia="zh-CN"/>
          </w:rPr>
          <w:t>(五)、地总体要求</w:t>
        </w:r>
        <w:r>
          <w:tab/>
        </w:r>
        <w:r>
          <w:fldChar w:fldCharType="begin"/>
        </w:r>
        <w:r>
          <w:instrText xml:space="preserve"> PAGEREF _Toc29727 \h </w:instrText>
        </w:r>
        <w:r>
          <w:fldChar w:fldCharType="separate"/>
        </w:r>
        <w:r>
          <w:t>22</w:t>
        </w:r>
        <w:r>
          <w:fldChar w:fldCharType="end"/>
        </w:r>
      </w:hyperlink>
    </w:p>
    <w:p>
      <w:pPr>
        <w:pStyle w:val="TOC2"/>
        <w:tabs>
          <w:tab w:val="right" w:leader="dot" w:pos="8306"/>
        </w:tabs>
      </w:pPr>
      <w:hyperlink w:anchor="_Toc7358" w:history="1">
        <w:r>
          <w:rPr>
            <w:rFonts w:ascii="仿宋" w:eastAsia="仿宋" w:hAnsi="仿宋" w:cs="仿宋" w:hint="eastAsia"/>
            <w:lang w:eastAsia="zh-CN"/>
          </w:rPr>
          <w:t>(六)、节约用地措施</w:t>
        </w:r>
        <w:r>
          <w:tab/>
        </w:r>
        <w:r>
          <w:fldChar w:fldCharType="begin"/>
        </w:r>
        <w:r>
          <w:instrText xml:space="preserve"> PAGEREF _Toc7358 \h </w:instrText>
        </w:r>
        <w:r>
          <w:fldChar w:fldCharType="separate"/>
        </w:r>
        <w:r>
          <w:t>24</w:t>
        </w:r>
        <w:r>
          <w:fldChar w:fldCharType="end"/>
        </w:r>
      </w:hyperlink>
    </w:p>
    <w:p>
      <w:pPr>
        <w:pStyle w:val="TOC2"/>
        <w:tabs>
          <w:tab w:val="right" w:leader="dot" w:pos="8306"/>
        </w:tabs>
      </w:pPr>
      <w:hyperlink w:anchor="_Toc23739" w:history="1">
        <w:r>
          <w:rPr>
            <w:rFonts w:ascii="仿宋" w:eastAsia="仿宋" w:hAnsi="仿宋" w:cs="仿宋" w:hint="eastAsia"/>
            <w:lang w:eastAsia="zh-CN"/>
          </w:rPr>
          <w:t>(七)、选址综合评价</w:t>
        </w:r>
        <w:r>
          <w:tab/>
        </w:r>
        <w:r>
          <w:fldChar w:fldCharType="begin"/>
        </w:r>
        <w:r>
          <w:instrText xml:space="preserve"> PAGEREF _Toc23739 \h </w:instrText>
        </w:r>
        <w:r>
          <w:fldChar w:fldCharType="separate"/>
        </w:r>
        <w:r>
          <w:t>25</w:t>
        </w:r>
        <w:r>
          <w:fldChar w:fldCharType="end"/>
        </w:r>
      </w:hyperlink>
    </w:p>
    <w:p>
      <w:pPr>
        <w:pStyle w:val="TOC1"/>
        <w:tabs>
          <w:tab w:val="right" w:leader="dot" w:pos="8306"/>
        </w:tabs>
      </w:pPr>
      <w:hyperlink w:anchor="_Toc23654" w:history="1">
        <w:r>
          <w:rPr>
            <w:rFonts w:ascii="仿宋" w:eastAsia="仿宋" w:hAnsi="仿宋" w:cs="仿宋" w:hint="eastAsia"/>
            <w:lang w:eastAsia="zh-CN"/>
          </w:rPr>
          <w:t>四、建设风险评估分析</w:t>
        </w:r>
        <w:r>
          <w:tab/>
        </w:r>
        <w:r>
          <w:fldChar w:fldCharType="begin"/>
        </w:r>
        <w:r>
          <w:instrText xml:space="preserve"> PAGEREF _Toc23654 \h </w:instrText>
        </w:r>
        <w:r>
          <w:fldChar w:fldCharType="separate"/>
        </w:r>
        <w:r>
          <w:t>26</w:t>
        </w:r>
        <w:r>
          <w:fldChar w:fldCharType="end"/>
        </w:r>
      </w:hyperlink>
    </w:p>
    <w:p>
      <w:pPr>
        <w:pStyle w:val="TOC2"/>
        <w:tabs>
          <w:tab w:val="right" w:leader="dot" w:pos="8306"/>
        </w:tabs>
      </w:pPr>
      <w:hyperlink w:anchor="_Toc5867" w:history="1">
        <w:r>
          <w:rPr>
            <w:rFonts w:ascii="仿宋" w:eastAsia="仿宋" w:hAnsi="仿宋" w:cs="仿宋" w:hint="eastAsia"/>
            <w:lang w:eastAsia="zh-CN"/>
          </w:rPr>
          <w:t>(一)、政策风险分析</w:t>
        </w:r>
        <w:r>
          <w:tab/>
        </w:r>
        <w:r>
          <w:fldChar w:fldCharType="begin"/>
        </w:r>
        <w:r>
          <w:instrText xml:space="preserve"> PAGEREF _Toc5867 \h </w:instrText>
        </w:r>
        <w:r>
          <w:fldChar w:fldCharType="separate"/>
        </w:r>
        <w:r>
          <w:t>26</w:t>
        </w:r>
        <w:r>
          <w:fldChar w:fldCharType="end"/>
        </w:r>
      </w:hyperlink>
    </w:p>
    <w:p>
      <w:pPr>
        <w:pStyle w:val="TOC2"/>
        <w:tabs>
          <w:tab w:val="right" w:leader="dot" w:pos="8306"/>
        </w:tabs>
      </w:pPr>
      <w:hyperlink w:anchor="_Toc4474" w:history="1">
        <w:r>
          <w:rPr>
            <w:rFonts w:ascii="仿宋" w:eastAsia="仿宋" w:hAnsi="仿宋" w:cs="仿宋" w:hint="eastAsia"/>
            <w:lang w:eastAsia="zh-CN"/>
          </w:rPr>
          <w:t>(二)、社会风险分析</w:t>
        </w:r>
        <w:r>
          <w:tab/>
        </w:r>
        <w:r>
          <w:fldChar w:fldCharType="begin"/>
        </w:r>
        <w:r>
          <w:instrText xml:space="preserve"> PAGEREF _Toc4474 \h </w:instrText>
        </w:r>
        <w:r>
          <w:fldChar w:fldCharType="separate"/>
        </w:r>
        <w:r>
          <w:t>27</w:t>
        </w:r>
        <w:r>
          <w:fldChar w:fldCharType="end"/>
        </w:r>
      </w:hyperlink>
    </w:p>
    <w:p>
      <w:pPr>
        <w:pStyle w:val="TOC2"/>
        <w:tabs>
          <w:tab w:val="right" w:leader="dot" w:pos="8306"/>
        </w:tabs>
      </w:pPr>
      <w:hyperlink w:anchor="_Toc24419" w:history="1">
        <w:r>
          <w:rPr>
            <w:rFonts w:ascii="仿宋" w:eastAsia="仿宋" w:hAnsi="仿宋" w:cs="仿宋" w:hint="eastAsia"/>
            <w:lang w:eastAsia="zh-CN"/>
          </w:rPr>
          <w:t>(三)、市场风险分析</w:t>
        </w:r>
        <w:r>
          <w:tab/>
        </w:r>
        <w:r>
          <w:fldChar w:fldCharType="begin"/>
        </w:r>
        <w:r>
          <w:instrText xml:space="preserve"> PAGEREF _Toc24419 \h </w:instrText>
        </w:r>
        <w:r>
          <w:fldChar w:fldCharType="separate"/>
        </w:r>
        <w:r>
          <w:t>29</w:t>
        </w:r>
        <w:r>
          <w:fldChar w:fldCharType="end"/>
        </w:r>
      </w:hyperlink>
    </w:p>
    <w:p>
      <w:pPr>
        <w:pStyle w:val="TOC2"/>
        <w:tabs>
          <w:tab w:val="right" w:leader="dot" w:pos="8306"/>
        </w:tabs>
      </w:pPr>
      <w:hyperlink w:anchor="_Toc18713" w:history="1">
        <w:r>
          <w:rPr>
            <w:rFonts w:ascii="仿宋" w:eastAsia="仿宋" w:hAnsi="仿宋" w:cs="仿宋" w:hint="eastAsia"/>
            <w:lang w:eastAsia="zh-CN"/>
          </w:rPr>
          <w:t>(四)、资金风险分析</w:t>
        </w:r>
        <w:r>
          <w:tab/>
        </w:r>
        <w:r>
          <w:fldChar w:fldCharType="begin"/>
        </w:r>
        <w:r>
          <w:instrText xml:space="preserve"> PAGEREF _Toc18713 \h </w:instrText>
        </w:r>
        <w:r>
          <w:fldChar w:fldCharType="separate"/>
        </w:r>
        <w:r>
          <w:t>30</w:t>
        </w:r>
        <w:r>
          <w:fldChar w:fldCharType="end"/>
        </w:r>
      </w:hyperlink>
    </w:p>
    <w:p>
      <w:pPr>
        <w:pStyle w:val="TOC2"/>
        <w:tabs>
          <w:tab w:val="right" w:leader="dot" w:pos="8306"/>
        </w:tabs>
      </w:pPr>
      <w:hyperlink w:anchor="_Toc11541" w:history="1">
        <w:r>
          <w:rPr>
            <w:rFonts w:ascii="仿宋" w:eastAsia="仿宋" w:hAnsi="仿宋" w:cs="仿宋" w:hint="eastAsia"/>
            <w:lang w:eastAsia="zh-CN"/>
          </w:rPr>
          <w:t>(五)、技术风险分析</w:t>
        </w:r>
        <w:r>
          <w:tab/>
        </w:r>
        <w:r>
          <w:fldChar w:fldCharType="begin"/>
        </w:r>
        <w:r>
          <w:instrText xml:space="preserve"> PAGEREF _Toc11541 \h </w:instrText>
        </w:r>
        <w:r>
          <w:fldChar w:fldCharType="separate"/>
        </w:r>
        <w:r>
          <w:t>31</w:t>
        </w:r>
        <w:r>
          <w:fldChar w:fldCharType="end"/>
        </w:r>
      </w:hyperlink>
    </w:p>
    <w:p>
      <w:pPr>
        <w:pStyle w:val="TOC2"/>
        <w:tabs>
          <w:tab w:val="right" w:leader="dot" w:pos="8306"/>
        </w:tabs>
      </w:pPr>
      <w:hyperlink w:anchor="_Toc2930" w:history="1">
        <w:r>
          <w:rPr>
            <w:rFonts w:ascii="仿宋" w:eastAsia="仿宋" w:hAnsi="仿宋" w:cs="仿宋" w:hint="eastAsia"/>
            <w:lang w:eastAsia="zh-CN"/>
          </w:rPr>
          <w:t>(六)、财务风险分析</w:t>
        </w:r>
        <w:r>
          <w:tab/>
        </w:r>
        <w:r>
          <w:fldChar w:fldCharType="begin"/>
        </w:r>
        <w:r>
          <w:instrText xml:space="preserve"> PAGEREF _Toc2930 \h </w:instrText>
        </w:r>
        <w:r>
          <w:fldChar w:fldCharType="separate"/>
        </w:r>
        <w:r>
          <w:t>32</w:t>
        </w:r>
        <w:r>
          <w:fldChar w:fldCharType="end"/>
        </w:r>
      </w:hyperlink>
    </w:p>
    <w:p>
      <w:pPr>
        <w:pStyle w:val="TOC2"/>
        <w:tabs>
          <w:tab w:val="right" w:leader="dot" w:pos="8306"/>
        </w:tabs>
      </w:pPr>
      <w:hyperlink w:anchor="_Toc18521" w:history="1">
        <w:r>
          <w:rPr>
            <w:rFonts w:ascii="仿宋" w:eastAsia="仿宋" w:hAnsi="仿宋" w:cs="仿宋" w:hint="eastAsia"/>
            <w:lang w:eastAsia="zh-CN"/>
          </w:rPr>
          <w:t>(七)、管理风险分析</w:t>
        </w:r>
        <w:r>
          <w:tab/>
        </w:r>
        <w:r>
          <w:fldChar w:fldCharType="begin"/>
        </w:r>
        <w:r>
          <w:instrText xml:space="preserve"> PAGEREF _Toc18521 \h </w:instrText>
        </w:r>
        <w:r>
          <w:fldChar w:fldCharType="separate"/>
        </w:r>
        <w:r>
          <w:t>34</w:t>
        </w:r>
        <w:r>
          <w:fldChar w:fldCharType="end"/>
        </w:r>
      </w:hyperlink>
    </w:p>
    <w:p>
      <w:pPr>
        <w:pStyle w:val="TOC2"/>
        <w:tabs>
          <w:tab w:val="right" w:leader="dot" w:pos="8306"/>
        </w:tabs>
      </w:pPr>
      <w:hyperlink w:anchor="_Toc25822" w:history="1">
        <w:r>
          <w:rPr>
            <w:rFonts w:ascii="仿宋" w:eastAsia="仿宋" w:hAnsi="仿宋" w:cs="仿宋" w:hint="eastAsia"/>
            <w:lang w:eastAsia="zh-CN"/>
          </w:rPr>
          <w:t>(八)、其它风险分析</w:t>
        </w:r>
        <w:r>
          <w:tab/>
        </w:r>
        <w:r>
          <w:fldChar w:fldCharType="begin"/>
        </w:r>
        <w:r>
          <w:instrText xml:space="preserve"> PAGEREF _Toc25822 \h </w:instrText>
        </w:r>
        <w:r>
          <w:fldChar w:fldCharType="separate"/>
        </w:r>
        <w:r>
          <w:t>35</w:t>
        </w:r>
        <w:r>
          <w:fldChar w:fldCharType="end"/>
        </w:r>
      </w:hyperlink>
    </w:p>
    <w:p>
      <w:pPr>
        <w:pStyle w:val="TOC2"/>
        <w:tabs>
          <w:tab w:val="right" w:leader="dot" w:pos="8306"/>
        </w:tabs>
      </w:pPr>
      <w:hyperlink w:anchor="_Toc17427" w:history="1">
        <w:r>
          <w:rPr>
            <w:rFonts w:ascii="仿宋" w:eastAsia="仿宋" w:hAnsi="仿宋" w:cs="仿宋" w:hint="eastAsia"/>
            <w:lang w:eastAsia="zh-CN"/>
          </w:rPr>
          <w:t>(九)、社会影响评估</w:t>
        </w:r>
        <w:r>
          <w:tab/>
        </w:r>
        <w:r>
          <w:fldChar w:fldCharType="begin"/>
        </w:r>
        <w:r>
          <w:instrText xml:space="preserve"> PAGEREF _Toc17427 \h </w:instrText>
        </w:r>
        <w:r>
          <w:fldChar w:fldCharType="separate"/>
        </w:r>
        <w:r>
          <w:t>37</w:t>
        </w:r>
        <w:r>
          <w:fldChar w:fldCharType="end"/>
        </w:r>
      </w:hyperlink>
    </w:p>
    <w:p>
      <w:pPr>
        <w:pStyle w:val="TOC1"/>
        <w:tabs>
          <w:tab w:val="right" w:leader="dot" w:pos="8306"/>
        </w:tabs>
      </w:pPr>
      <w:hyperlink w:anchor="_Toc15574" w:history="1">
        <w:r>
          <w:rPr>
            <w:rFonts w:ascii="仿宋" w:eastAsia="仿宋" w:hAnsi="仿宋" w:cs="仿宋" w:hint="eastAsia"/>
            <w:lang w:eastAsia="zh-CN"/>
          </w:rPr>
          <w:t>五、项目监理与质量保证</w:t>
        </w:r>
        <w:r>
          <w:tab/>
        </w:r>
        <w:r>
          <w:fldChar w:fldCharType="begin"/>
        </w:r>
        <w:r>
          <w:instrText xml:space="preserve"> PAGEREF _Toc15574 \h </w:instrText>
        </w:r>
        <w:r>
          <w:fldChar w:fldCharType="separate"/>
        </w:r>
        <w:r>
          <w:t>39</w:t>
        </w:r>
        <w:r>
          <w:fldChar w:fldCharType="end"/>
        </w:r>
      </w:hyperlink>
    </w:p>
    <w:p>
      <w:pPr>
        <w:pStyle w:val="TOC2"/>
        <w:tabs>
          <w:tab w:val="right" w:leader="dot" w:pos="8306"/>
        </w:tabs>
      </w:pPr>
      <w:hyperlink w:anchor="_Toc12637" w:history="1">
        <w:r>
          <w:rPr>
            <w:rFonts w:ascii="仿宋" w:eastAsia="仿宋" w:hAnsi="仿宋" w:cs="仿宋" w:hint="eastAsia"/>
            <w:lang w:eastAsia="zh-CN"/>
          </w:rPr>
          <w:t>(一)、监理体系构建</w:t>
        </w:r>
        <w:r>
          <w:tab/>
        </w:r>
        <w:r>
          <w:fldChar w:fldCharType="begin"/>
        </w:r>
        <w:r>
          <w:instrText xml:space="preserve"> PAGEREF _Toc12637 \h </w:instrText>
        </w:r>
        <w:r>
          <w:fldChar w:fldCharType="separate"/>
        </w:r>
        <w:r>
          <w:t>39</w:t>
        </w:r>
        <w:r>
          <w:fldChar w:fldCharType="end"/>
        </w:r>
      </w:hyperlink>
    </w:p>
    <w:p>
      <w:pPr>
        <w:pStyle w:val="TOC2"/>
        <w:tabs>
          <w:tab w:val="right" w:leader="dot" w:pos="8306"/>
        </w:tabs>
      </w:pPr>
      <w:hyperlink w:anchor="_Toc4484" w:history="1">
        <w:r>
          <w:rPr>
            <w:rFonts w:ascii="仿宋" w:eastAsia="仿宋" w:hAnsi="仿宋" w:cs="仿宋" w:hint="eastAsia"/>
            <w:lang w:eastAsia="zh-CN"/>
          </w:rPr>
          <w:t>(二)、质量保证体系实施</w:t>
        </w:r>
        <w:r>
          <w:tab/>
        </w:r>
        <w:r>
          <w:fldChar w:fldCharType="begin"/>
        </w:r>
        <w:r>
          <w:instrText xml:space="preserve"> PAGEREF _Toc4484 \h </w:instrText>
        </w:r>
        <w:r>
          <w:fldChar w:fldCharType="separate"/>
        </w:r>
        <w:r>
          <w:t>39</w:t>
        </w:r>
        <w:r>
          <w:fldChar w:fldCharType="end"/>
        </w:r>
      </w:hyperlink>
    </w:p>
    <w:p>
      <w:pPr>
        <w:pStyle w:val="TOC2"/>
        <w:tabs>
          <w:tab w:val="right" w:leader="dot" w:pos="8306"/>
        </w:tabs>
      </w:pPr>
      <w:hyperlink w:anchor="_Toc26952" w:history="1">
        <w:r>
          <w:rPr>
            <w:rFonts w:ascii="仿宋" w:eastAsia="仿宋" w:hAnsi="仿宋" w:cs="仿宋" w:hint="eastAsia"/>
            <w:lang w:eastAsia="zh-CN"/>
          </w:rPr>
          <w:t>(三)、监理与质量控制流程</w:t>
        </w:r>
        <w:r>
          <w:tab/>
        </w:r>
        <w:r>
          <w:fldChar w:fldCharType="begin"/>
        </w:r>
        <w:r>
          <w:instrText xml:space="preserve"> PAGEREF _Toc26952 \h </w:instrText>
        </w:r>
        <w:r>
          <w:fldChar w:fldCharType="separate"/>
        </w:r>
        <w:r>
          <w:t>40</w:t>
        </w:r>
        <w:r>
          <w:fldChar w:fldCharType="end"/>
        </w:r>
      </w:hyperlink>
    </w:p>
    <w:p>
      <w:pPr>
        <w:pStyle w:val="TOC1"/>
        <w:tabs>
          <w:tab w:val="right" w:leader="dot" w:pos="8306"/>
        </w:tabs>
      </w:pPr>
      <w:hyperlink w:anchor="_Toc9478" w:history="1">
        <w:r>
          <w:rPr>
            <w:rFonts w:ascii="仿宋" w:eastAsia="仿宋" w:hAnsi="仿宋" w:cs="仿宋" w:hint="eastAsia"/>
            <w:lang w:eastAsia="zh-CN"/>
          </w:rPr>
          <w:t>六、环境和生态影响分析</w:t>
        </w:r>
        <w:r>
          <w:tab/>
        </w:r>
        <w:r>
          <w:fldChar w:fldCharType="begin"/>
        </w:r>
        <w:r>
          <w:instrText xml:space="preserve"> PAGEREF _Toc9478 \h </w:instrText>
        </w:r>
        <w:r>
          <w:fldChar w:fldCharType="separate"/>
        </w:r>
        <w:r>
          <w:t>41</w:t>
        </w:r>
        <w:r>
          <w:fldChar w:fldCharType="end"/>
        </w:r>
      </w:hyperlink>
    </w:p>
    <w:p>
      <w:pPr>
        <w:pStyle w:val="TOC2"/>
        <w:tabs>
          <w:tab w:val="right" w:leader="dot" w:pos="8306"/>
        </w:tabs>
      </w:pPr>
      <w:hyperlink w:anchor="_Toc26011" w:history="1">
        <w:r>
          <w:rPr>
            <w:rFonts w:ascii="仿宋" w:eastAsia="仿宋" w:hAnsi="仿宋" w:cs="仿宋" w:hint="eastAsia"/>
            <w:lang w:eastAsia="zh-CN"/>
          </w:rPr>
          <w:t>(一)、环境和生态现状</w:t>
        </w:r>
        <w:r>
          <w:tab/>
        </w:r>
        <w:r>
          <w:fldChar w:fldCharType="begin"/>
        </w:r>
        <w:r>
          <w:instrText xml:space="preserve"> PAGEREF _Toc26011 \h </w:instrText>
        </w:r>
        <w:r>
          <w:fldChar w:fldCharType="separate"/>
        </w:r>
        <w:r>
          <w:t>41</w:t>
        </w:r>
        <w:r>
          <w:fldChar w:fldCharType="end"/>
        </w:r>
      </w:hyperlink>
    </w:p>
    <w:p>
      <w:pPr>
        <w:pStyle w:val="TOC2"/>
        <w:tabs>
          <w:tab w:val="right" w:leader="dot" w:pos="8306"/>
        </w:tabs>
      </w:pPr>
      <w:hyperlink w:anchor="_Toc20892" w:history="1">
        <w:r>
          <w:rPr>
            <w:rFonts w:ascii="仿宋" w:eastAsia="仿宋" w:hAnsi="仿宋" w:cs="仿宋" w:hint="eastAsia"/>
            <w:lang w:eastAsia="zh-CN"/>
          </w:rPr>
          <w:t>(二)、生态环境影响分析</w:t>
        </w:r>
        <w:r>
          <w:tab/>
        </w:r>
        <w:r>
          <w:fldChar w:fldCharType="begin"/>
        </w:r>
        <w:r>
          <w:instrText xml:space="preserve"> PAGEREF _Toc20892 \h </w:instrText>
        </w:r>
        <w:r>
          <w:fldChar w:fldCharType="separate"/>
        </w:r>
        <w:r>
          <w:t>42</w:t>
        </w:r>
        <w:r>
          <w:fldChar w:fldCharType="end"/>
        </w:r>
      </w:hyperlink>
    </w:p>
    <w:p>
      <w:pPr>
        <w:pStyle w:val="TOC2"/>
        <w:tabs>
          <w:tab w:val="right" w:leader="dot" w:pos="8306"/>
        </w:tabs>
      </w:pPr>
      <w:hyperlink w:anchor="_Toc10445" w:history="1">
        <w:r>
          <w:rPr>
            <w:rFonts w:ascii="仿宋" w:eastAsia="仿宋" w:hAnsi="仿宋" w:cs="仿宋" w:hint="eastAsia"/>
            <w:lang w:eastAsia="zh-CN"/>
          </w:rPr>
          <w:t>(三)、生态环境保护措施</w:t>
        </w:r>
        <w:r>
          <w:tab/>
        </w:r>
        <w:r>
          <w:fldChar w:fldCharType="begin"/>
        </w:r>
        <w:r>
          <w:instrText xml:space="preserve"> PAGEREF _Toc10445 \h </w:instrText>
        </w:r>
        <w:r>
          <w:fldChar w:fldCharType="separate"/>
        </w:r>
        <w:r>
          <w:t>43</w:t>
        </w:r>
        <w:r>
          <w:fldChar w:fldCharType="end"/>
        </w:r>
      </w:hyperlink>
    </w:p>
    <w:p>
      <w:pPr>
        <w:pStyle w:val="TOC2"/>
        <w:tabs>
          <w:tab w:val="right" w:leader="dot" w:pos="8306"/>
        </w:tabs>
      </w:pPr>
      <w:hyperlink w:anchor="_Toc9293" w:history="1">
        <w:r>
          <w:rPr>
            <w:rFonts w:ascii="仿宋" w:eastAsia="仿宋" w:hAnsi="仿宋" w:cs="仿宋" w:hint="eastAsia"/>
            <w:lang w:eastAsia="zh-CN"/>
          </w:rPr>
          <w:t>(四)、地质灾害影响分析</w:t>
        </w:r>
        <w:r>
          <w:tab/>
        </w:r>
        <w:r>
          <w:fldChar w:fldCharType="begin"/>
        </w:r>
        <w:r>
          <w:instrText xml:space="preserve"> PAGEREF _Toc9293 \h </w:instrText>
        </w:r>
        <w:r>
          <w:fldChar w:fldCharType="separate"/>
        </w:r>
        <w:r>
          <w:t>45</w:t>
        </w:r>
        <w:r>
          <w:fldChar w:fldCharType="end"/>
        </w:r>
      </w:hyperlink>
    </w:p>
    <w:p>
      <w:pPr>
        <w:pStyle w:val="TOC2"/>
        <w:tabs>
          <w:tab w:val="right" w:leader="dot" w:pos="8306"/>
        </w:tabs>
      </w:pPr>
      <w:hyperlink w:anchor="_Toc30344" w:history="1">
        <w:r>
          <w:rPr>
            <w:rFonts w:ascii="仿宋" w:eastAsia="仿宋" w:hAnsi="仿宋" w:cs="仿宋" w:hint="eastAsia"/>
            <w:lang w:eastAsia="zh-CN"/>
          </w:rPr>
          <w:t>(五)、特殊环境影响</w:t>
        </w:r>
        <w:r>
          <w:tab/>
        </w:r>
        <w:r>
          <w:fldChar w:fldCharType="begin"/>
        </w:r>
        <w:r>
          <w:instrText xml:space="preserve"> PAGEREF _Toc30344 \h </w:instrText>
        </w:r>
        <w:r>
          <w:fldChar w:fldCharType="separate"/>
        </w:r>
        <w:r>
          <w:t>47</w:t>
        </w:r>
        <w:r>
          <w:fldChar w:fldCharType="end"/>
        </w:r>
      </w:hyperlink>
    </w:p>
    <w:p>
      <w:pPr>
        <w:pStyle w:val="TOC1"/>
        <w:tabs>
          <w:tab w:val="right" w:leader="dot" w:pos="8306"/>
        </w:tabs>
      </w:pPr>
      <w:hyperlink w:anchor="_Toc6611" w:history="1">
        <w:r>
          <w:rPr>
            <w:rFonts w:ascii="仿宋" w:eastAsia="仿宋" w:hAnsi="仿宋" w:cs="仿宋" w:hint="eastAsia"/>
            <w:lang w:eastAsia="zh-CN"/>
          </w:rPr>
          <w:t>七、项目质量与标准</w:t>
        </w:r>
        <w:r>
          <w:tab/>
        </w:r>
        <w:r>
          <w:fldChar w:fldCharType="begin"/>
        </w:r>
        <w:r>
          <w:instrText xml:space="preserve"> PAGEREF _Toc6611 \h </w:instrText>
        </w:r>
        <w:r>
          <w:fldChar w:fldCharType="separate"/>
        </w:r>
        <w:r>
          <w:t>48</w:t>
        </w:r>
        <w:r>
          <w:fldChar w:fldCharType="end"/>
        </w:r>
      </w:hyperlink>
    </w:p>
    <w:p>
      <w:pPr>
        <w:pStyle w:val="TOC2"/>
        <w:tabs>
          <w:tab w:val="right" w:leader="dot" w:pos="8306"/>
        </w:tabs>
      </w:pPr>
      <w:hyperlink w:anchor="_Toc26992" w:history="1">
        <w:r>
          <w:rPr>
            <w:rFonts w:ascii="仿宋" w:eastAsia="仿宋" w:hAnsi="仿宋" w:cs="仿宋" w:hint="eastAsia"/>
            <w:lang w:eastAsia="zh-CN"/>
          </w:rPr>
          <w:t>(一)、质量保障体系</w:t>
        </w:r>
        <w:r>
          <w:tab/>
        </w:r>
        <w:r>
          <w:fldChar w:fldCharType="begin"/>
        </w:r>
        <w:r>
          <w:instrText xml:space="preserve"> PAGEREF _Toc26992 \h </w:instrText>
        </w:r>
        <w:r>
          <w:fldChar w:fldCharType="separate"/>
        </w:r>
        <w:r>
          <w:t>48</w:t>
        </w:r>
        <w:r>
          <w:fldChar w:fldCharType="end"/>
        </w:r>
      </w:hyperlink>
    </w:p>
    <w:p>
      <w:pPr>
        <w:pStyle w:val="TOC2"/>
        <w:tabs>
          <w:tab w:val="right" w:leader="dot" w:pos="8306"/>
        </w:tabs>
      </w:pPr>
      <w:hyperlink w:anchor="_Toc30668" w:history="1">
        <w:r>
          <w:rPr>
            <w:rFonts w:ascii="仿宋" w:eastAsia="仿宋" w:hAnsi="仿宋" w:cs="仿宋" w:hint="eastAsia"/>
            <w:lang w:eastAsia="zh-CN"/>
          </w:rPr>
          <w:t>(二)、标准化作业流程</w:t>
        </w:r>
        <w:r>
          <w:tab/>
        </w:r>
        <w:r>
          <w:fldChar w:fldCharType="begin"/>
        </w:r>
        <w:r>
          <w:instrText xml:space="preserve"> PAGEREF _Toc30668 \h </w:instrText>
        </w:r>
        <w:r>
          <w:fldChar w:fldCharType="separate"/>
        </w:r>
        <w:r>
          <w:t>49</w:t>
        </w:r>
        <w:r>
          <w:fldChar w:fldCharType="end"/>
        </w:r>
      </w:hyperlink>
    </w:p>
    <w:p>
      <w:pPr>
        <w:pStyle w:val="TOC2"/>
        <w:tabs>
          <w:tab w:val="right" w:leader="dot" w:pos="8306"/>
        </w:tabs>
      </w:pPr>
      <w:hyperlink w:anchor="_Toc6157" w:history="1">
        <w:r>
          <w:rPr>
            <w:rFonts w:ascii="仿宋" w:eastAsia="仿宋" w:hAnsi="仿宋" w:cs="仿宋" w:hint="eastAsia"/>
            <w:lang w:eastAsia="zh-CN"/>
          </w:rPr>
          <w:t>(三)、质量监控与评估</w:t>
        </w:r>
        <w:r>
          <w:tab/>
        </w:r>
        <w:r>
          <w:fldChar w:fldCharType="begin"/>
        </w:r>
        <w:r>
          <w:instrText xml:space="preserve"> PAGEREF _Toc6157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83" w:history="1">
        <w:r>
          <w:rPr>
            <w:rFonts w:ascii="仿宋" w:eastAsia="仿宋" w:hAnsi="仿宋" w:cs="仿宋" w:hint="eastAsia"/>
            <w:lang w:eastAsia="zh-CN"/>
          </w:rPr>
          <w:t>(四)、质量改进计划</w:t>
        </w:r>
        <w:r>
          <w:tab/>
        </w:r>
        <w:r>
          <w:fldChar w:fldCharType="begin"/>
        </w:r>
        <w:r>
          <w:instrText xml:space="preserve"> PAGEREF _Toc19583 \h </w:instrText>
        </w:r>
        <w:r>
          <w:fldChar w:fldCharType="separate"/>
        </w:r>
        <w:r>
          <w:t>52</w:t>
        </w:r>
        <w:r>
          <w:fldChar w:fldCharType="end"/>
        </w:r>
      </w:hyperlink>
    </w:p>
    <w:p>
      <w:pPr>
        <w:pStyle w:val="TOC1"/>
        <w:tabs>
          <w:tab w:val="right" w:leader="dot" w:pos="8306"/>
        </w:tabs>
      </w:pPr>
      <w:hyperlink w:anchor="_Toc18941" w:history="1">
        <w:r>
          <w:rPr>
            <w:rFonts w:ascii="仿宋" w:eastAsia="仿宋" w:hAnsi="仿宋" w:cs="仿宋" w:hint="eastAsia"/>
            <w:lang w:eastAsia="zh-CN"/>
          </w:rPr>
          <w:t>八、土地利用与规划方案</w:t>
        </w:r>
        <w:r>
          <w:tab/>
        </w:r>
        <w:r>
          <w:fldChar w:fldCharType="begin"/>
        </w:r>
        <w:r>
          <w:instrText xml:space="preserve"> PAGEREF _Toc18941 \h </w:instrText>
        </w:r>
        <w:r>
          <w:fldChar w:fldCharType="separate"/>
        </w:r>
        <w:r>
          <w:t>53</w:t>
        </w:r>
        <w:r>
          <w:fldChar w:fldCharType="end"/>
        </w:r>
      </w:hyperlink>
    </w:p>
    <w:p>
      <w:pPr>
        <w:pStyle w:val="TOC2"/>
        <w:tabs>
          <w:tab w:val="right" w:leader="dot" w:pos="8306"/>
        </w:tabs>
      </w:pPr>
      <w:hyperlink w:anchor="_Toc12724" w:history="1">
        <w:r>
          <w:rPr>
            <w:rFonts w:ascii="仿宋" w:eastAsia="仿宋" w:hAnsi="仿宋" w:cs="仿宋" w:hint="eastAsia"/>
            <w:lang w:eastAsia="zh-CN"/>
          </w:rPr>
          <w:t>(一)、项目用地情况分析</w:t>
        </w:r>
        <w:r>
          <w:tab/>
        </w:r>
        <w:r>
          <w:fldChar w:fldCharType="begin"/>
        </w:r>
        <w:r>
          <w:instrText xml:space="preserve"> PAGEREF _Toc12724 \h </w:instrText>
        </w:r>
        <w:r>
          <w:fldChar w:fldCharType="separate"/>
        </w:r>
        <w:r>
          <w:t>53</w:t>
        </w:r>
        <w:r>
          <w:fldChar w:fldCharType="end"/>
        </w:r>
      </w:hyperlink>
    </w:p>
    <w:p>
      <w:pPr>
        <w:pStyle w:val="TOC2"/>
        <w:tabs>
          <w:tab w:val="right" w:leader="dot" w:pos="8306"/>
        </w:tabs>
      </w:pPr>
      <w:hyperlink w:anchor="_Toc2023" w:history="1">
        <w:r>
          <w:rPr>
            <w:rFonts w:ascii="仿宋" w:eastAsia="仿宋" w:hAnsi="仿宋" w:cs="仿宋" w:hint="eastAsia"/>
            <w:lang w:eastAsia="zh-CN"/>
          </w:rPr>
          <w:t>(二)、土地利用规划方案</w:t>
        </w:r>
        <w:r>
          <w:tab/>
        </w:r>
        <w:r>
          <w:fldChar w:fldCharType="begin"/>
        </w:r>
        <w:r>
          <w:instrText xml:space="preserve"> PAGEREF _Toc2023 \h </w:instrText>
        </w:r>
        <w:r>
          <w:fldChar w:fldCharType="separate"/>
        </w:r>
        <w:r>
          <w:t>54</w:t>
        </w:r>
        <w:r>
          <w:fldChar w:fldCharType="end"/>
        </w:r>
      </w:hyperlink>
    </w:p>
    <w:p>
      <w:pPr>
        <w:pStyle w:val="TOC1"/>
        <w:tabs>
          <w:tab w:val="right" w:leader="dot" w:pos="8306"/>
        </w:tabs>
      </w:pPr>
      <w:hyperlink w:anchor="_Toc4983" w:history="1">
        <w:r>
          <w:rPr>
            <w:rFonts w:ascii="仿宋" w:eastAsia="仿宋" w:hAnsi="仿宋" w:cs="仿宋" w:hint="eastAsia"/>
            <w:lang w:eastAsia="zh-CN"/>
          </w:rPr>
          <w:t>九、环境保护与绿色发展</w:t>
        </w:r>
        <w:r>
          <w:tab/>
        </w:r>
        <w:r>
          <w:fldChar w:fldCharType="begin"/>
        </w:r>
        <w:r>
          <w:instrText xml:space="preserve"> PAGEREF _Toc4983 \h </w:instrText>
        </w:r>
        <w:r>
          <w:fldChar w:fldCharType="separate"/>
        </w:r>
        <w:r>
          <w:t>55</w:t>
        </w:r>
        <w:r>
          <w:fldChar w:fldCharType="end"/>
        </w:r>
      </w:hyperlink>
    </w:p>
    <w:p>
      <w:pPr>
        <w:pStyle w:val="TOC2"/>
        <w:tabs>
          <w:tab w:val="right" w:leader="dot" w:pos="8306"/>
        </w:tabs>
      </w:pPr>
      <w:hyperlink w:anchor="_Toc25533" w:history="1">
        <w:r>
          <w:rPr>
            <w:rFonts w:ascii="仿宋" w:eastAsia="仿宋" w:hAnsi="仿宋" w:cs="仿宋" w:hint="eastAsia"/>
            <w:lang w:eastAsia="zh-CN"/>
          </w:rPr>
          <w:t>(一)、环境保护措施</w:t>
        </w:r>
        <w:r>
          <w:tab/>
        </w:r>
        <w:r>
          <w:fldChar w:fldCharType="begin"/>
        </w:r>
        <w:r>
          <w:instrText xml:space="preserve"> PAGEREF _Toc25533 \h </w:instrText>
        </w:r>
        <w:r>
          <w:fldChar w:fldCharType="separate"/>
        </w:r>
        <w:r>
          <w:t>55</w:t>
        </w:r>
        <w:r>
          <w:fldChar w:fldCharType="end"/>
        </w:r>
      </w:hyperlink>
    </w:p>
    <w:p>
      <w:pPr>
        <w:pStyle w:val="TOC2"/>
        <w:tabs>
          <w:tab w:val="right" w:leader="dot" w:pos="8306"/>
        </w:tabs>
      </w:pPr>
      <w:hyperlink w:anchor="_Toc441" w:history="1">
        <w:r>
          <w:rPr>
            <w:rFonts w:ascii="仿宋" w:eastAsia="仿宋" w:hAnsi="仿宋" w:cs="仿宋" w:hint="eastAsia"/>
            <w:lang w:eastAsia="zh-CN"/>
          </w:rPr>
          <w:t>(二)、绿色发展与可持续发展策略</w:t>
        </w:r>
        <w:r>
          <w:tab/>
        </w:r>
        <w:r>
          <w:fldChar w:fldCharType="begin"/>
        </w:r>
        <w:r>
          <w:instrText xml:space="preserve"> PAGEREF _Toc441 \h </w:instrText>
        </w:r>
        <w:r>
          <w:fldChar w:fldCharType="separate"/>
        </w:r>
        <w:r>
          <w:t>57</w:t>
        </w:r>
        <w:r>
          <w:fldChar w:fldCharType="end"/>
        </w:r>
      </w:hyperlink>
    </w:p>
    <w:p>
      <w:pPr>
        <w:pStyle w:val="TOC1"/>
        <w:tabs>
          <w:tab w:val="right" w:leader="dot" w:pos="8306"/>
        </w:tabs>
      </w:pPr>
      <w:hyperlink w:anchor="_Toc1102" w:history="1">
        <w:r>
          <w:rPr>
            <w:rFonts w:ascii="仿宋" w:eastAsia="仿宋" w:hAnsi="仿宋" w:cs="仿宋" w:hint="eastAsia"/>
            <w:lang w:eastAsia="zh-CN"/>
          </w:rPr>
          <w:t>十、项目变更管理</w:t>
        </w:r>
        <w:r>
          <w:tab/>
        </w:r>
        <w:r>
          <w:fldChar w:fldCharType="begin"/>
        </w:r>
        <w:r>
          <w:instrText xml:space="preserve"> PAGEREF _Toc1102 \h </w:instrText>
        </w:r>
        <w:r>
          <w:fldChar w:fldCharType="separate"/>
        </w:r>
        <w:r>
          <w:t>58</w:t>
        </w:r>
        <w:r>
          <w:fldChar w:fldCharType="end"/>
        </w:r>
      </w:hyperlink>
    </w:p>
    <w:p>
      <w:pPr>
        <w:pStyle w:val="TOC2"/>
        <w:tabs>
          <w:tab w:val="right" w:leader="dot" w:pos="8306"/>
        </w:tabs>
      </w:pPr>
      <w:hyperlink w:anchor="_Toc3112" w:history="1">
        <w:r>
          <w:rPr>
            <w:rFonts w:ascii="仿宋" w:eastAsia="仿宋" w:hAnsi="仿宋" w:cs="仿宋" w:hint="eastAsia"/>
            <w:lang w:eastAsia="zh-CN"/>
          </w:rPr>
          <w:t>(一)、变更控制流程</w:t>
        </w:r>
        <w:r>
          <w:tab/>
        </w:r>
        <w:r>
          <w:fldChar w:fldCharType="begin"/>
        </w:r>
        <w:r>
          <w:instrText xml:space="preserve"> PAGEREF _Toc3112 \h </w:instrText>
        </w:r>
        <w:r>
          <w:fldChar w:fldCharType="separate"/>
        </w:r>
        <w:r>
          <w:t>58</w:t>
        </w:r>
        <w:r>
          <w:fldChar w:fldCharType="end"/>
        </w:r>
      </w:hyperlink>
    </w:p>
    <w:p>
      <w:pPr>
        <w:pStyle w:val="TOC2"/>
        <w:tabs>
          <w:tab w:val="right" w:leader="dot" w:pos="8306"/>
        </w:tabs>
      </w:pPr>
      <w:hyperlink w:anchor="_Toc5693" w:history="1">
        <w:r>
          <w:rPr>
            <w:rFonts w:ascii="仿宋" w:eastAsia="仿宋" w:hAnsi="仿宋" w:cs="仿宋" w:hint="eastAsia"/>
            <w:lang w:eastAsia="zh-CN"/>
          </w:rPr>
          <w:t>(二)、影响评估与处理</w:t>
        </w:r>
        <w:r>
          <w:tab/>
        </w:r>
        <w:r>
          <w:fldChar w:fldCharType="begin"/>
        </w:r>
        <w:r>
          <w:instrText xml:space="preserve"> PAGEREF _Toc5693 \h </w:instrText>
        </w:r>
        <w:r>
          <w:fldChar w:fldCharType="separate"/>
        </w:r>
        <w:r>
          <w:t>59</w:t>
        </w:r>
        <w:r>
          <w:fldChar w:fldCharType="end"/>
        </w:r>
      </w:hyperlink>
    </w:p>
    <w:p>
      <w:pPr>
        <w:pStyle w:val="TOC2"/>
        <w:tabs>
          <w:tab w:val="right" w:leader="dot" w:pos="8306"/>
        </w:tabs>
      </w:pPr>
      <w:hyperlink w:anchor="_Toc25027" w:history="1">
        <w:r>
          <w:rPr>
            <w:rFonts w:ascii="仿宋" w:eastAsia="仿宋" w:hAnsi="仿宋" w:cs="仿宋" w:hint="eastAsia"/>
            <w:lang w:eastAsia="zh-CN"/>
          </w:rPr>
          <w:t>(三)、变更记录与追踪</w:t>
        </w:r>
        <w:r>
          <w:tab/>
        </w:r>
        <w:r>
          <w:fldChar w:fldCharType="begin"/>
        </w:r>
        <w:r>
          <w:instrText xml:space="preserve"> PAGEREF _Toc25027 \h </w:instrText>
        </w:r>
        <w:r>
          <w:fldChar w:fldCharType="separate"/>
        </w:r>
        <w:r>
          <w:t>61</w:t>
        </w:r>
        <w:r>
          <w:fldChar w:fldCharType="end"/>
        </w:r>
      </w:hyperlink>
    </w:p>
    <w:p>
      <w:pPr>
        <w:pStyle w:val="TOC2"/>
        <w:tabs>
          <w:tab w:val="right" w:leader="dot" w:pos="8306"/>
        </w:tabs>
      </w:pPr>
      <w:hyperlink w:anchor="_Toc5588" w:history="1">
        <w:r>
          <w:rPr>
            <w:rFonts w:ascii="仿宋" w:eastAsia="仿宋" w:hAnsi="仿宋" w:cs="仿宋" w:hint="eastAsia"/>
            <w:lang w:eastAsia="zh-CN"/>
          </w:rPr>
          <w:t>(四)、变更管理策略</w:t>
        </w:r>
        <w:r>
          <w:tab/>
        </w:r>
        <w:r>
          <w:fldChar w:fldCharType="begin"/>
        </w:r>
        <w:r>
          <w:instrText xml:space="preserve"> PAGEREF _Toc5588 \h </w:instrText>
        </w:r>
        <w:r>
          <w:fldChar w:fldCharType="separate"/>
        </w:r>
        <w:r>
          <w:t>62</w:t>
        </w:r>
        <w:r>
          <w:fldChar w:fldCharType="end"/>
        </w:r>
      </w:hyperlink>
    </w:p>
    <w:p>
      <w:pPr>
        <w:pStyle w:val="TOC1"/>
        <w:tabs>
          <w:tab w:val="right" w:leader="dot" w:pos="8306"/>
        </w:tabs>
      </w:pPr>
      <w:hyperlink w:anchor="_Toc31205" w:history="1">
        <w:r>
          <w:rPr>
            <w:rFonts w:ascii="仿宋" w:eastAsia="仿宋" w:hAnsi="仿宋" w:cs="仿宋" w:hint="eastAsia"/>
            <w:lang w:eastAsia="zh-CN"/>
          </w:rPr>
          <w:t>十一、安全与应急管理</w:t>
        </w:r>
        <w:r>
          <w:tab/>
        </w:r>
        <w:r>
          <w:fldChar w:fldCharType="begin"/>
        </w:r>
        <w:r>
          <w:instrText xml:space="preserve"> PAGEREF _Toc31205 \h </w:instrText>
        </w:r>
        <w:r>
          <w:fldChar w:fldCharType="separate"/>
        </w:r>
        <w:r>
          <w:t>64</w:t>
        </w:r>
        <w:r>
          <w:fldChar w:fldCharType="end"/>
        </w:r>
      </w:hyperlink>
    </w:p>
    <w:p>
      <w:pPr>
        <w:pStyle w:val="TOC2"/>
        <w:tabs>
          <w:tab w:val="right" w:leader="dot" w:pos="8306"/>
        </w:tabs>
      </w:pPr>
      <w:hyperlink w:anchor="_Toc16464" w:history="1">
        <w:r>
          <w:rPr>
            <w:rFonts w:ascii="仿宋" w:eastAsia="仿宋" w:hAnsi="仿宋" w:cs="仿宋" w:hint="eastAsia"/>
            <w:lang w:eastAsia="zh-CN"/>
          </w:rPr>
          <w:t>(一)、安全生产管理</w:t>
        </w:r>
        <w:r>
          <w:tab/>
        </w:r>
        <w:r>
          <w:fldChar w:fldCharType="begin"/>
        </w:r>
        <w:r>
          <w:instrText xml:space="preserve"> PAGEREF _Toc16464 \h </w:instrText>
        </w:r>
        <w:r>
          <w:fldChar w:fldCharType="separate"/>
        </w:r>
        <w:r>
          <w:t>64</w:t>
        </w:r>
        <w:r>
          <w:fldChar w:fldCharType="end"/>
        </w:r>
      </w:hyperlink>
    </w:p>
    <w:p>
      <w:pPr>
        <w:pStyle w:val="TOC2"/>
        <w:tabs>
          <w:tab w:val="right" w:leader="dot" w:pos="8306"/>
        </w:tabs>
      </w:pPr>
      <w:hyperlink w:anchor="_Toc31462" w:history="1">
        <w:r>
          <w:rPr>
            <w:rFonts w:ascii="仿宋" w:eastAsia="仿宋" w:hAnsi="仿宋" w:cs="仿宋" w:hint="eastAsia"/>
            <w:lang w:eastAsia="zh-CN"/>
          </w:rPr>
          <w:t>(二)、应急预案与响应</w:t>
        </w:r>
        <w:r>
          <w:tab/>
        </w:r>
        <w:r>
          <w:fldChar w:fldCharType="begin"/>
        </w:r>
        <w:r>
          <w:instrText xml:space="preserve"> PAGEREF _Toc31462 \h </w:instrText>
        </w:r>
        <w:r>
          <w:fldChar w:fldCharType="separate"/>
        </w:r>
        <w:r>
          <w:t>66</w:t>
        </w:r>
        <w:r>
          <w:fldChar w:fldCharType="end"/>
        </w:r>
      </w:hyperlink>
    </w:p>
    <w:p>
      <w:pPr>
        <w:pStyle w:val="TOC1"/>
        <w:tabs>
          <w:tab w:val="right" w:leader="dot" w:pos="8306"/>
        </w:tabs>
      </w:pPr>
      <w:hyperlink w:anchor="_Toc12433" w:history="1">
        <w:r>
          <w:rPr>
            <w:rFonts w:ascii="仿宋" w:eastAsia="仿宋" w:hAnsi="仿宋" w:cs="仿宋" w:hint="eastAsia"/>
            <w:lang w:eastAsia="zh-CN"/>
          </w:rPr>
          <w:t>十二、客户关系管理与市场拓展</w:t>
        </w:r>
        <w:r>
          <w:tab/>
        </w:r>
        <w:r>
          <w:fldChar w:fldCharType="begin"/>
        </w:r>
        <w:r>
          <w:instrText xml:space="preserve"> PAGEREF _Toc12433 \h </w:instrText>
        </w:r>
        <w:r>
          <w:fldChar w:fldCharType="separate"/>
        </w:r>
        <w:r>
          <w:t>67</w:t>
        </w:r>
        <w:r>
          <w:fldChar w:fldCharType="end"/>
        </w:r>
      </w:hyperlink>
    </w:p>
    <w:p>
      <w:pPr>
        <w:pStyle w:val="TOC2"/>
        <w:tabs>
          <w:tab w:val="right" w:leader="dot" w:pos="8306"/>
        </w:tabs>
      </w:pPr>
      <w:hyperlink w:anchor="_Toc29311" w:history="1">
        <w:r>
          <w:rPr>
            <w:rFonts w:ascii="仿宋" w:eastAsia="仿宋" w:hAnsi="仿宋" w:cs="仿宋" w:hint="eastAsia"/>
            <w:lang w:eastAsia="zh-CN"/>
          </w:rPr>
          <w:t>(一)、客户关系管理策略</w:t>
        </w:r>
        <w:r>
          <w:tab/>
        </w:r>
        <w:r>
          <w:fldChar w:fldCharType="begin"/>
        </w:r>
        <w:r>
          <w:instrText xml:space="preserve"> PAGEREF _Toc29311 \h </w:instrText>
        </w:r>
        <w:r>
          <w:fldChar w:fldCharType="separate"/>
        </w:r>
        <w:r>
          <w:t>67</w:t>
        </w:r>
        <w:r>
          <w:fldChar w:fldCharType="end"/>
        </w:r>
      </w:hyperlink>
    </w:p>
    <w:p>
      <w:pPr>
        <w:pStyle w:val="TOC2"/>
        <w:tabs>
          <w:tab w:val="right" w:leader="dot" w:pos="8306"/>
        </w:tabs>
      </w:pPr>
      <w:hyperlink w:anchor="_Toc2647" w:history="1">
        <w:r>
          <w:rPr>
            <w:rFonts w:ascii="仿宋" w:eastAsia="仿宋" w:hAnsi="仿宋" w:cs="仿宋" w:hint="eastAsia"/>
            <w:lang w:eastAsia="zh-CN"/>
          </w:rPr>
          <w:t>(二)、市场拓展方案</w:t>
        </w:r>
        <w:r>
          <w:tab/>
        </w:r>
        <w:r>
          <w:fldChar w:fldCharType="begin"/>
        </w:r>
        <w:r>
          <w:instrText xml:space="preserve"> PAGEREF _Toc2647 \h </w:instrText>
        </w:r>
        <w:r>
          <w:fldChar w:fldCharType="separate"/>
        </w:r>
        <w:r>
          <w:t>69</w:t>
        </w:r>
        <w:r>
          <w:fldChar w:fldCharType="end"/>
        </w:r>
      </w:hyperlink>
    </w:p>
    <w:p>
      <w:pPr>
        <w:pStyle w:val="TOC1"/>
        <w:tabs>
          <w:tab w:val="right" w:leader="dot" w:pos="8306"/>
        </w:tabs>
      </w:pPr>
      <w:hyperlink w:anchor="_Toc22164" w:history="1">
        <w:r>
          <w:rPr>
            <w:rFonts w:ascii="仿宋" w:eastAsia="仿宋" w:hAnsi="仿宋" w:cs="仿宋" w:hint="eastAsia"/>
            <w:lang w:eastAsia="zh-CN"/>
          </w:rPr>
          <w:t>十三、创新驱动与持续发展</w:t>
        </w:r>
        <w:r>
          <w:tab/>
        </w:r>
        <w:r>
          <w:fldChar w:fldCharType="begin"/>
        </w:r>
        <w:r>
          <w:instrText xml:space="preserve"> PAGEREF _Toc22164 \h </w:instrText>
        </w:r>
        <w:r>
          <w:fldChar w:fldCharType="separate"/>
        </w:r>
        <w:r>
          <w:t>70</w:t>
        </w:r>
        <w:r>
          <w:fldChar w:fldCharType="end"/>
        </w:r>
      </w:hyperlink>
    </w:p>
    <w:p>
      <w:pPr>
        <w:pStyle w:val="TOC2"/>
        <w:tabs>
          <w:tab w:val="right" w:leader="dot" w:pos="8306"/>
        </w:tabs>
      </w:pPr>
      <w:hyperlink w:anchor="_Toc28797" w:history="1">
        <w:r>
          <w:rPr>
            <w:rFonts w:ascii="仿宋" w:eastAsia="仿宋" w:hAnsi="仿宋" w:cs="仿宋" w:hint="eastAsia"/>
            <w:lang w:eastAsia="zh-CN"/>
          </w:rPr>
          <w:t>(一)、创新驱动战略实施</w:t>
        </w:r>
        <w:r>
          <w:tab/>
        </w:r>
        <w:r>
          <w:fldChar w:fldCharType="begin"/>
        </w:r>
        <w:r>
          <w:instrText xml:space="preserve"> PAGEREF _Toc28797 \h </w:instrText>
        </w:r>
        <w:r>
          <w:fldChar w:fldCharType="separate"/>
        </w:r>
        <w:r>
          <w:t>70</w:t>
        </w:r>
        <w:r>
          <w:fldChar w:fldCharType="end"/>
        </w:r>
      </w:hyperlink>
    </w:p>
    <w:p>
      <w:pPr>
        <w:pStyle w:val="TOC2"/>
        <w:tabs>
          <w:tab w:val="right" w:leader="dot" w:pos="8306"/>
        </w:tabs>
      </w:pPr>
      <w:hyperlink w:anchor="_Toc14614" w:history="1">
        <w:r>
          <w:rPr>
            <w:rFonts w:ascii="仿宋" w:eastAsia="仿宋" w:hAnsi="仿宋" w:cs="仿宋" w:hint="eastAsia"/>
            <w:lang w:eastAsia="zh-CN"/>
          </w:rPr>
          <w:t>(二)、持续发展路径探索</w:t>
        </w:r>
        <w:r>
          <w:tab/>
        </w:r>
        <w:r>
          <w:fldChar w:fldCharType="begin"/>
        </w:r>
        <w:r>
          <w:instrText xml:space="preserve"> PAGEREF _Toc14614 \h </w:instrText>
        </w:r>
        <w:r>
          <w:fldChar w:fldCharType="separate"/>
        </w:r>
        <w:r>
          <w:t>71</w:t>
        </w:r>
        <w:r>
          <w:fldChar w:fldCharType="end"/>
        </w:r>
      </w:hyperlink>
    </w:p>
    <w:p>
      <w:pPr>
        <w:pStyle w:val="TOC1"/>
        <w:tabs>
          <w:tab w:val="right" w:leader="dot" w:pos="8306"/>
        </w:tabs>
      </w:pPr>
      <w:hyperlink w:anchor="_Toc9664" w:history="1">
        <w:r>
          <w:rPr>
            <w:rFonts w:ascii="仿宋" w:eastAsia="仿宋" w:hAnsi="仿宋" w:cs="仿宋" w:hint="eastAsia"/>
            <w:lang w:eastAsia="zh-CN"/>
          </w:rPr>
          <w:t>十四、项目施工方案</w:t>
        </w:r>
        <w:r>
          <w:tab/>
        </w:r>
        <w:r>
          <w:fldChar w:fldCharType="begin"/>
        </w:r>
        <w:r>
          <w:instrText xml:space="preserve"> PAGEREF _Toc9664 \h </w:instrText>
        </w:r>
        <w:r>
          <w:fldChar w:fldCharType="separate"/>
        </w:r>
        <w:r>
          <w:t>76</w:t>
        </w:r>
        <w:r>
          <w:fldChar w:fldCharType="end"/>
        </w:r>
      </w:hyperlink>
    </w:p>
    <w:p>
      <w:pPr>
        <w:pStyle w:val="TOC2"/>
        <w:tabs>
          <w:tab w:val="right" w:leader="dot" w:pos="8306"/>
        </w:tabs>
      </w:pPr>
      <w:hyperlink w:anchor="_Toc12305" w:history="1">
        <w:r>
          <w:rPr>
            <w:rFonts w:ascii="仿宋" w:eastAsia="仿宋" w:hAnsi="仿宋" w:cs="仿宋" w:hint="eastAsia"/>
            <w:lang w:eastAsia="zh-CN"/>
          </w:rPr>
          <w:t>(一)、施工组织设计</w:t>
        </w:r>
        <w:r>
          <w:tab/>
        </w:r>
        <w:r>
          <w:fldChar w:fldCharType="begin"/>
        </w:r>
        <w:r>
          <w:instrText xml:space="preserve"> PAGEREF _Toc12305 \h </w:instrText>
        </w:r>
        <w:r>
          <w:fldChar w:fldCharType="separate"/>
        </w:r>
        <w:r>
          <w:t>76</w:t>
        </w:r>
        <w:r>
          <w:fldChar w:fldCharType="end"/>
        </w:r>
      </w:hyperlink>
    </w:p>
    <w:p>
      <w:pPr>
        <w:pStyle w:val="TOC2"/>
        <w:tabs>
          <w:tab w:val="right" w:leader="dot" w:pos="8306"/>
        </w:tabs>
      </w:pPr>
      <w:hyperlink w:anchor="_Toc29981" w:history="1">
        <w:r>
          <w:rPr>
            <w:rFonts w:ascii="仿宋" w:eastAsia="仿宋" w:hAnsi="仿宋" w:cs="仿宋" w:hint="eastAsia"/>
            <w:lang w:eastAsia="zh-CN"/>
          </w:rPr>
          <w:t>(二)、施工工艺与技术路线</w:t>
        </w:r>
        <w:r>
          <w:tab/>
        </w:r>
        <w:r>
          <w:fldChar w:fldCharType="begin"/>
        </w:r>
        <w:r>
          <w:instrText xml:space="preserve"> PAGEREF _Toc29981 \h </w:instrText>
        </w:r>
        <w:r>
          <w:fldChar w:fldCharType="separate"/>
        </w:r>
        <w:r>
          <w:t>77</w:t>
        </w:r>
        <w:r>
          <w:fldChar w:fldCharType="end"/>
        </w:r>
      </w:hyperlink>
    </w:p>
    <w:p>
      <w:pPr>
        <w:pStyle w:val="TOC2"/>
        <w:tabs>
          <w:tab w:val="right" w:leader="dot" w:pos="8306"/>
        </w:tabs>
      </w:pPr>
      <w:hyperlink w:anchor="_Toc15150" w:history="1">
        <w:r>
          <w:rPr>
            <w:rFonts w:ascii="仿宋" w:eastAsia="仿宋" w:hAnsi="仿宋" w:cs="仿宋" w:hint="eastAsia"/>
            <w:lang w:eastAsia="zh-CN"/>
          </w:rPr>
          <w:t>(三)、关键节点施工计划</w:t>
        </w:r>
        <w:r>
          <w:tab/>
        </w:r>
        <w:r>
          <w:fldChar w:fldCharType="begin"/>
        </w:r>
        <w:r>
          <w:instrText xml:space="preserve"> PAGEREF _Toc15150 \h </w:instrText>
        </w:r>
        <w:r>
          <w:fldChar w:fldCharType="separate"/>
        </w:r>
        <w:r>
          <w:t>78</w:t>
        </w:r>
        <w:r>
          <w:fldChar w:fldCharType="end"/>
        </w:r>
      </w:hyperlink>
    </w:p>
    <w:p>
      <w:pPr>
        <w:pStyle w:val="TOC2"/>
        <w:tabs>
          <w:tab w:val="right" w:leader="dot" w:pos="8306"/>
        </w:tabs>
      </w:pPr>
      <w:hyperlink w:anchor="_Toc9677" w:history="1">
        <w:r>
          <w:rPr>
            <w:rFonts w:ascii="仿宋" w:eastAsia="仿宋" w:hAnsi="仿宋" w:cs="仿宋" w:hint="eastAsia"/>
            <w:lang w:eastAsia="zh-CN"/>
          </w:rPr>
          <w:t>(四)、施工现场管理</w:t>
        </w:r>
        <w:r>
          <w:tab/>
        </w:r>
        <w:r>
          <w:fldChar w:fldCharType="begin"/>
        </w:r>
        <w:r>
          <w:instrText xml:space="preserve"> PAGEREF _Toc9677 \h </w:instrText>
        </w:r>
        <w:r>
          <w:fldChar w:fldCharType="separate"/>
        </w:r>
        <w:r>
          <w:t>80</w:t>
        </w:r>
        <w:r>
          <w:fldChar w:fldCharType="end"/>
        </w:r>
      </w:hyperlink>
    </w:p>
    <w:p>
      <w:pPr>
        <w:pStyle w:val="TOC1"/>
        <w:tabs>
          <w:tab w:val="right" w:leader="dot" w:pos="8306"/>
        </w:tabs>
      </w:pPr>
      <w:hyperlink w:anchor="_Toc31272" w:history="1">
        <w:r>
          <w:rPr>
            <w:rFonts w:ascii="仿宋" w:eastAsia="仿宋" w:hAnsi="仿宋" w:cs="仿宋" w:hint="eastAsia"/>
            <w:lang w:eastAsia="zh-CN"/>
          </w:rPr>
          <w:t>十五、人力资源管理与开发</w:t>
        </w:r>
        <w:r>
          <w:tab/>
        </w:r>
        <w:r>
          <w:fldChar w:fldCharType="begin"/>
        </w:r>
        <w:r>
          <w:instrText xml:space="preserve"> PAGEREF _Toc31272 \h </w:instrText>
        </w:r>
        <w:r>
          <w:fldChar w:fldCharType="separate"/>
        </w:r>
        <w:r>
          <w:t>82</w:t>
        </w:r>
        <w:r>
          <w:fldChar w:fldCharType="end"/>
        </w:r>
      </w:hyperlink>
    </w:p>
    <w:p>
      <w:pPr>
        <w:pStyle w:val="TOC2"/>
        <w:tabs>
          <w:tab w:val="right" w:leader="dot" w:pos="8306"/>
        </w:tabs>
      </w:pPr>
      <w:hyperlink w:anchor="_Toc8290" w:history="1">
        <w:r>
          <w:rPr>
            <w:rFonts w:ascii="仿宋" w:eastAsia="仿宋" w:hAnsi="仿宋" w:cs="仿宋" w:hint="eastAsia"/>
            <w:lang w:eastAsia="zh-CN"/>
          </w:rPr>
          <w:t>(一)、人力资源规划</w:t>
        </w:r>
        <w:r>
          <w:tab/>
        </w:r>
        <w:r>
          <w:fldChar w:fldCharType="begin"/>
        </w:r>
        <w:r>
          <w:instrText xml:space="preserve"> PAGEREF _Toc8290 \h </w:instrText>
        </w:r>
        <w:r>
          <w:fldChar w:fldCharType="separate"/>
        </w:r>
        <w:r>
          <w:t>82</w:t>
        </w:r>
        <w:r>
          <w:fldChar w:fldCharType="end"/>
        </w:r>
      </w:hyperlink>
    </w:p>
    <w:p>
      <w:pPr>
        <w:pStyle w:val="TOC2"/>
        <w:tabs>
          <w:tab w:val="right" w:leader="dot" w:pos="8306"/>
        </w:tabs>
      </w:pPr>
      <w:hyperlink w:anchor="_Toc25605" w:history="1">
        <w:r>
          <w:rPr>
            <w:rFonts w:ascii="仿宋" w:eastAsia="仿宋" w:hAnsi="仿宋" w:cs="仿宋" w:hint="eastAsia"/>
            <w:lang w:eastAsia="zh-CN"/>
          </w:rPr>
          <w:t>(二)、人力资源开发与培训</w:t>
        </w:r>
        <w:r>
          <w:tab/>
        </w:r>
        <w:r>
          <w:fldChar w:fldCharType="begin"/>
        </w:r>
        <w:r>
          <w:instrText xml:space="preserve"> PAGEREF _Toc25605 \h </w:instrText>
        </w:r>
        <w:r>
          <w:fldChar w:fldCharType="separate"/>
        </w:r>
        <w:r>
          <w:t>84</w:t>
        </w:r>
        <w:r>
          <w:fldChar w:fldCharType="end"/>
        </w:r>
      </w:hyperlink>
    </w:p>
    <w:p>
      <w:pPr>
        <w:pStyle w:val="TOC1"/>
        <w:tabs>
          <w:tab w:val="right" w:leader="dot" w:pos="8306"/>
        </w:tabs>
      </w:pPr>
      <w:hyperlink w:anchor="_Toc21911" w:history="1">
        <w:r>
          <w:rPr>
            <w:rFonts w:ascii="仿宋" w:eastAsia="仿宋" w:hAnsi="仿宋" w:cs="仿宋" w:hint="eastAsia"/>
            <w:lang w:eastAsia="zh-CN"/>
          </w:rPr>
          <w:t>十六、合作与交流机制建立</w:t>
        </w:r>
        <w:r>
          <w:tab/>
        </w:r>
        <w:r>
          <w:fldChar w:fldCharType="begin"/>
        </w:r>
        <w:r>
          <w:instrText xml:space="preserve"> PAGEREF _Toc21911 \h </w:instrText>
        </w:r>
        <w:r>
          <w:fldChar w:fldCharType="separate"/>
        </w:r>
        <w:r>
          <w:t>86</w:t>
        </w:r>
        <w:r>
          <w:fldChar w:fldCharType="end"/>
        </w:r>
      </w:hyperlink>
    </w:p>
    <w:p>
      <w:pPr>
        <w:pStyle w:val="TOC2"/>
        <w:tabs>
          <w:tab w:val="right" w:leader="dot" w:pos="8306"/>
        </w:tabs>
      </w:pPr>
      <w:hyperlink w:anchor="_Toc27933" w:history="1">
        <w:r>
          <w:rPr>
            <w:rFonts w:ascii="仿宋" w:eastAsia="仿宋" w:hAnsi="仿宋" w:cs="仿宋" w:hint="eastAsia"/>
            <w:lang w:eastAsia="zh-CN"/>
          </w:rPr>
          <w:t>(一)、合作伙伴选择与合作方式</w:t>
        </w:r>
        <w:r>
          <w:tab/>
        </w:r>
        <w:r>
          <w:fldChar w:fldCharType="begin"/>
        </w:r>
        <w:r>
          <w:instrText xml:space="preserve"> PAGEREF _Toc27933 \h </w:instrText>
        </w:r>
        <w:r>
          <w:fldChar w:fldCharType="separate"/>
        </w:r>
        <w:r>
          <w:t>86</w:t>
        </w:r>
        <w:r>
          <w:fldChar w:fldCharType="end"/>
        </w:r>
      </w:hyperlink>
    </w:p>
    <w:p>
      <w:pPr>
        <w:pStyle w:val="TOC2"/>
        <w:tabs>
          <w:tab w:val="right" w:leader="dot" w:pos="8306"/>
        </w:tabs>
      </w:pPr>
      <w:hyperlink w:anchor="_Toc15566" w:history="1">
        <w:r>
          <w:rPr>
            <w:rFonts w:ascii="仿宋" w:eastAsia="仿宋" w:hAnsi="仿宋" w:cs="仿宋" w:hint="eastAsia"/>
            <w:lang w:eastAsia="zh-CN"/>
          </w:rPr>
          <w:t>(二)、交流与合作平台搭建</w:t>
        </w:r>
        <w:r>
          <w:tab/>
        </w:r>
        <w:r>
          <w:fldChar w:fldCharType="begin"/>
        </w:r>
        <w:r>
          <w:instrText xml:space="preserve"> PAGEREF _Toc15566 \h </w:instrText>
        </w:r>
        <w:r>
          <w:fldChar w:fldCharType="separate"/>
        </w:r>
        <w:r>
          <w:t>88</w:t>
        </w:r>
        <w:r>
          <w:fldChar w:fldCharType="end"/>
        </w:r>
      </w:hyperlink>
    </w:p>
    <w:p>
      <w:pPr>
        <w:pStyle w:val="TOC1"/>
        <w:tabs>
          <w:tab w:val="right" w:leader="dot" w:pos="8306"/>
        </w:tabs>
      </w:pPr>
      <w:hyperlink w:anchor="_Toc14885" w:history="1">
        <w:r>
          <w:rPr>
            <w:rFonts w:ascii="仿宋" w:eastAsia="仿宋" w:hAnsi="仿宋" w:cs="仿宋" w:hint="eastAsia"/>
            <w:lang w:eastAsia="zh-CN"/>
          </w:rPr>
          <w:t>十七、法律法规与政策遵循</w:t>
        </w:r>
        <w:r>
          <w:tab/>
        </w:r>
        <w:r>
          <w:fldChar w:fldCharType="begin"/>
        </w:r>
        <w:r>
          <w:instrText xml:space="preserve"> PAGEREF _Toc14885 \h </w:instrText>
        </w:r>
        <w:r>
          <w:fldChar w:fldCharType="separate"/>
        </w:r>
        <w:r>
          <w:t>89</w:t>
        </w:r>
        <w:r>
          <w:fldChar w:fldCharType="end"/>
        </w:r>
      </w:hyperlink>
    </w:p>
    <w:p>
      <w:pPr>
        <w:pStyle w:val="TOC2"/>
        <w:tabs>
          <w:tab w:val="right" w:leader="dot" w:pos="8306"/>
        </w:tabs>
      </w:pPr>
      <w:hyperlink w:anchor="_Toc12114" w:history="1">
        <w:r>
          <w:rPr>
            <w:rFonts w:ascii="仿宋" w:eastAsia="仿宋" w:hAnsi="仿宋" w:cs="仿宋" w:hint="eastAsia"/>
            <w:lang w:eastAsia="zh-CN"/>
          </w:rPr>
          <w:t>(一)、法律法规遵守</w:t>
        </w:r>
        <w:r>
          <w:tab/>
        </w:r>
        <w:r>
          <w:fldChar w:fldCharType="begin"/>
        </w:r>
        <w:r>
          <w:instrText xml:space="preserve"> PAGEREF _Toc12114 \h </w:instrText>
        </w:r>
        <w:r>
          <w:fldChar w:fldCharType="separate"/>
        </w:r>
        <w:r>
          <w:t>89</w:t>
        </w:r>
        <w:r>
          <w:fldChar w:fldCharType="end"/>
        </w:r>
      </w:hyperlink>
    </w:p>
    <w:p>
      <w:pPr>
        <w:pStyle w:val="TOC2"/>
        <w:tabs>
          <w:tab w:val="right" w:leader="dot" w:pos="8306"/>
        </w:tabs>
      </w:pPr>
      <w:hyperlink w:anchor="_Toc12514" w:history="1">
        <w:r>
          <w:rPr>
            <w:rFonts w:ascii="仿宋" w:eastAsia="仿宋" w:hAnsi="仿宋" w:cs="仿宋" w:hint="eastAsia"/>
            <w:lang w:eastAsia="zh-CN"/>
          </w:rPr>
          <w:t>(二)、政策导向与利用</w:t>
        </w:r>
        <w:r>
          <w:tab/>
        </w:r>
        <w:r>
          <w:fldChar w:fldCharType="begin"/>
        </w:r>
        <w:r>
          <w:instrText xml:space="preserve"> PAGEREF _Toc12514 \h </w:instrText>
        </w:r>
        <w:r>
          <w:fldChar w:fldCharType="separate"/>
        </w:r>
        <w:r>
          <w:t>90</w:t>
        </w:r>
        <w:r>
          <w:fldChar w:fldCharType="end"/>
        </w:r>
      </w:hyperlink>
    </w:p>
    <w:p>
      <w:pPr>
        <w:pStyle w:val="TOC1"/>
        <w:tabs>
          <w:tab w:val="right" w:leader="dot" w:pos="8306"/>
        </w:tabs>
      </w:pPr>
      <w:hyperlink w:anchor="_Toc20184" w:history="1">
        <w:r>
          <w:rPr>
            <w:rFonts w:ascii="仿宋" w:eastAsia="仿宋" w:hAnsi="仿宋" w:cs="仿宋" w:hint="eastAsia"/>
            <w:lang w:eastAsia="zh-CN"/>
          </w:rPr>
          <w:t>十八、产业协同与集群发展</w:t>
        </w:r>
        <w:r>
          <w:tab/>
        </w:r>
        <w:r>
          <w:fldChar w:fldCharType="begin"/>
        </w:r>
        <w:r>
          <w:instrText xml:space="preserve"> PAGEREF _Toc20184 \h </w:instrText>
        </w:r>
        <w:r>
          <w:fldChar w:fldCharType="separate"/>
        </w:r>
        <w:r>
          <w:t>91</w:t>
        </w:r>
        <w:r>
          <w:fldChar w:fldCharType="end"/>
        </w:r>
      </w:hyperlink>
    </w:p>
    <w:p>
      <w:pPr>
        <w:pStyle w:val="TOC2"/>
        <w:tabs>
          <w:tab w:val="right" w:leader="dot" w:pos="8306"/>
        </w:tabs>
      </w:pPr>
      <w:hyperlink w:anchor="_Toc31541" w:history="1">
        <w:r>
          <w:rPr>
            <w:rFonts w:ascii="仿宋" w:eastAsia="仿宋" w:hAnsi="仿宋" w:cs="仿宋" w:hint="eastAsia"/>
            <w:lang w:eastAsia="zh-CN"/>
          </w:rPr>
          <w:t>(一)、产业协同机制建设</w:t>
        </w:r>
        <w:r>
          <w:tab/>
        </w:r>
        <w:r>
          <w:fldChar w:fldCharType="begin"/>
        </w:r>
        <w:r>
          <w:instrText xml:space="preserve"> PAGEREF _Toc31541 \h </w:instrText>
        </w:r>
        <w:r>
          <w:fldChar w:fldCharType="separate"/>
        </w:r>
        <w:r>
          <w:t>91</w:t>
        </w:r>
        <w:r>
          <w:fldChar w:fldCharType="end"/>
        </w:r>
      </w:hyperlink>
    </w:p>
    <w:p>
      <w:pPr>
        <w:pStyle w:val="TOC2"/>
        <w:tabs>
          <w:tab w:val="right" w:leader="dot" w:pos="8306"/>
        </w:tabs>
      </w:pPr>
      <w:hyperlink w:anchor="_Toc22738" w:history="1">
        <w:r>
          <w:rPr>
            <w:rFonts w:ascii="仿宋" w:eastAsia="仿宋" w:hAnsi="仿宋" w:cs="仿宋" w:hint="eastAsia"/>
            <w:lang w:eastAsia="zh-CN"/>
          </w:rPr>
          <w:t>(二)、产业集群培育与发展</w:t>
        </w:r>
        <w:r>
          <w:tab/>
        </w:r>
        <w:r>
          <w:fldChar w:fldCharType="begin"/>
        </w:r>
        <w:r>
          <w:instrText xml:space="preserve"> PAGEREF _Toc22738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849"/>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3640"/>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X射线萤光光谱仪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X射线萤光光谱仪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X射线萤光光谱仪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射线萤光光谱仪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X射线萤光光谱仪项目的社会影响是全面而深远的。从提供就业机会和提升公共服务，到促进社会结构和劳动市场的多元化，再到推动社会责任和伦理标准的提高，项目对于提升社区的经济、文化和社会福祉有着重要作用。通过这些正面影响，X射线萤光光谱仪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0045"/>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为了融入当地社区，X射线萤光光谱仪项目需深入理解当地的文化特色和社会习俗。例如，项目在设计广告和市场推广活动时，应考虑使用当地语言和符合地方文化的表达方式。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5229"/>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为了确保X射线萤光光谱仪项目的成功并最大限度地减轻潜在的社会风险，详细的风险分析和具体的应对策略至关重要。以下是针对项目可能面临的具体社会风险及相应对策的分析：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风险描述：X射线萤光光谱仪项目可能遭遇社区抵制，尤其如果社区成员认为项目会破坏他们的生活环境或忽略他们的意见。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风险描述：X射线萤光光谱仪项目的商业实践可能与当地的文化和价值观存在冲突，导致社会紧张和文化冲突。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风险描述：X射线萤光光谱仪项目可能会增加对公共资源和基础设施的需求，给当地带来额外压力，例如在水资源、能源供应和交通系统方面。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风险描述：X射线萤光光谱仪项目可能会引起当地社会结构和动态的变化，例如改变社区的人口组成和社交模式。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风险描述：在X射线萤光光谱仪项目运营过程中，可能涉及大量个人和商业敏感信息，存在信息安全和隐私保护的风险。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1588"/>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1695"/>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X射线萤光光谱仪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X射线萤光光谱仪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32700"/>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https://d.book118.com/025333044113011123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EB4CF5"/>
    <w:rsid w:val="64EB4C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25333044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2024-03-01T21:22:00Z</dcterms:created>
  <dcterms:modified xsi:type="dcterms:W3CDTF">2024-03-01T21:23:18Z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9F7901343C5D41D5BC0CDFE7B153EAB4_11</vt:lpwstr>
  </property>
  <property fmtid="{D5CDD505-2E9C-101B-9397-08002B2CF9AE}" pid="3" name="KSOProductBuildVer">
    <vt:lpwstr>2052-12.1.0.16250</vt:lpwstr>
  </property>
</Properties>
</file>