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子午线轮胎项目建设总纲及方案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6" w:history="1">
        <w:r>
          <w:rPr>
            <w:rFonts w:ascii="仿宋" w:eastAsia="仿宋" w:hAnsi="仿宋" w:cs="仿宋" w:hint="eastAsia"/>
            <w:lang w:eastAsia="zh-CN"/>
          </w:rPr>
          <w:t>序言</w:t>
        </w:r>
        <w:r>
          <w:tab/>
        </w:r>
        <w:r>
          <w:fldChar w:fldCharType="begin"/>
        </w:r>
        <w:r>
          <w:instrText xml:space="preserve"> PAGEREF _Toc6946 \h </w:instrText>
        </w:r>
        <w:r>
          <w:fldChar w:fldCharType="separate"/>
        </w:r>
        <w:r>
          <w:t>3</w:t>
        </w:r>
        <w:r>
          <w:fldChar w:fldCharType="end"/>
        </w:r>
      </w:hyperlink>
    </w:p>
    <w:p>
      <w:pPr>
        <w:pStyle w:val="TOC1"/>
        <w:tabs>
          <w:tab w:val="right" w:leader="dot" w:pos="8306"/>
        </w:tabs>
      </w:pPr>
      <w:hyperlink w:anchor="_Toc10307" w:history="1">
        <w:r>
          <w:rPr>
            <w:rFonts w:ascii="仿宋" w:eastAsia="仿宋" w:hAnsi="仿宋" w:cs="仿宋" w:hint="eastAsia"/>
            <w:lang w:eastAsia="zh-CN"/>
          </w:rPr>
          <w:t>一、经济影响分析</w:t>
        </w:r>
        <w:r>
          <w:tab/>
        </w:r>
        <w:r>
          <w:fldChar w:fldCharType="begin"/>
        </w:r>
        <w:r>
          <w:instrText xml:space="preserve"> PAGEREF _Toc10307 \h </w:instrText>
        </w:r>
        <w:r>
          <w:fldChar w:fldCharType="separate"/>
        </w:r>
        <w:r>
          <w:t>3</w:t>
        </w:r>
        <w:r>
          <w:fldChar w:fldCharType="end"/>
        </w:r>
      </w:hyperlink>
    </w:p>
    <w:p>
      <w:pPr>
        <w:pStyle w:val="TOC2"/>
        <w:tabs>
          <w:tab w:val="right" w:leader="dot" w:pos="8306"/>
        </w:tabs>
      </w:pPr>
      <w:hyperlink w:anchor="_Toc10753" w:history="1">
        <w:r>
          <w:rPr>
            <w:rFonts w:ascii="仿宋" w:eastAsia="仿宋" w:hAnsi="仿宋" w:cs="仿宋" w:hint="eastAsia"/>
            <w:lang w:eastAsia="zh-CN"/>
          </w:rPr>
          <w:t>(一)、经济费用效益或费用效果分析</w:t>
        </w:r>
        <w:r>
          <w:tab/>
        </w:r>
        <w:r>
          <w:fldChar w:fldCharType="begin"/>
        </w:r>
        <w:r>
          <w:instrText xml:space="preserve"> PAGEREF _Toc10753 \h </w:instrText>
        </w:r>
        <w:r>
          <w:fldChar w:fldCharType="separate"/>
        </w:r>
        <w:r>
          <w:t>3</w:t>
        </w:r>
        <w:r>
          <w:fldChar w:fldCharType="end"/>
        </w:r>
      </w:hyperlink>
    </w:p>
    <w:p>
      <w:pPr>
        <w:pStyle w:val="TOC2"/>
        <w:tabs>
          <w:tab w:val="right" w:leader="dot" w:pos="8306"/>
        </w:tabs>
      </w:pPr>
      <w:hyperlink w:anchor="_Toc20632" w:history="1">
        <w:r>
          <w:rPr>
            <w:rFonts w:ascii="仿宋" w:eastAsia="仿宋" w:hAnsi="仿宋" w:cs="仿宋" w:hint="eastAsia"/>
            <w:lang w:eastAsia="zh-CN"/>
          </w:rPr>
          <w:t>(二)、行业影响分析</w:t>
        </w:r>
        <w:r>
          <w:tab/>
        </w:r>
        <w:r>
          <w:fldChar w:fldCharType="begin"/>
        </w:r>
        <w:r>
          <w:instrText xml:space="preserve"> PAGEREF _Toc20632 \h </w:instrText>
        </w:r>
        <w:r>
          <w:fldChar w:fldCharType="separate"/>
        </w:r>
        <w:r>
          <w:t>5</w:t>
        </w:r>
        <w:r>
          <w:fldChar w:fldCharType="end"/>
        </w:r>
      </w:hyperlink>
    </w:p>
    <w:p>
      <w:pPr>
        <w:pStyle w:val="TOC2"/>
        <w:tabs>
          <w:tab w:val="right" w:leader="dot" w:pos="8306"/>
        </w:tabs>
      </w:pPr>
      <w:hyperlink w:anchor="_Toc9171" w:history="1">
        <w:r>
          <w:rPr>
            <w:rFonts w:ascii="仿宋" w:eastAsia="仿宋" w:hAnsi="仿宋" w:cs="仿宋" w:hint="eastAsia"/>
            <w:lang w:eastAsia="zh-CN"/>
          </w:rPr>
          <w:t>(三)、区域经济影响分析</w:t>
        </w:r>
        <w:r>
          <w:tab/>
        </w:r>
        <w:r>
          <w:fldChar w:fldCharType="begin"/>
        </w:r>
        <w:r>
          <w:instrText xml:space="preserve"> PAGEREF _Toc9171 \h </w:instrText>
        </w:r>
        <w:r>
          <w:fldChar w:fldCharType="separate"/>
        </w:r>
        <w:r>
          <w:t>7</w:t>
        </w:r>
        <w:r>
          <w:fldChar w:fldCharType="end"/>
        </w:r>
      </w:hyperlink>
    </w:p>
    <w:p>
      <w:pPr>
        <w:pStyle w:val="TOC2"/>
        <w:tabs>
          <w:tab w:val="right" w:leader="dot" w:pos="8306"/>
        </w:tabs>
      </w:pPr>
      <w:hyperlink w:anchor="_Toc13776" w:history="1">
        <w:r>
          <w:rPr>
            <w:rFonts w:ascii="仿宋" w:eastAsia="仿宋" w:hAnsi="仿宋" w:cs="仿宋" w:hint="eastAsia"/>
            <w:lang w:eastAsia="zh-CN"/>
          </w:rPr>
          <w:t>(四)、宏观经济影响分析</w:t>
        </w:r>
        <w:r>
          <w:tab/>
        </w:r>
        <w:r>
          <w:fldChar w:fldCharType="begin"/>
        </w:r>
        <w:r>
          <w:instrText xml:space="preserve"> PAGEREF _Toc13776 \h </w:instrText>
        </w:r>
        <w:r>
          <w:fldChar w:fldCharType="separate"/>
        </w:r>
        <w:r>
          <w:t>8</w:t>
        </w:r>
        <w:r>
          <w:fldChar w:fldCharType="end"/>
        </w:r>
      </w:hyperlink>
    </w:p>
    <w:p>
      <w:pPr>
        <w:pStyle w:val="TOC1"/>
        <w:tabs>
          <w:tab w:val="right" w:leader="dot" w:pos="8306"/>
        </w:tabs>
      </w:pPr>
      <w:hyperlink w:anchor="_Toc31421" w:history="1">
        <w:r>
          <w:rPr>
            <w:rFonts w:ascii="仿宋" w:eastAsia="仿宋" w:hAnsi="仿宋" w:cs="仿宋" w:hint="eastAsia"/>
            <w:lang w:eastAsia="zh-CN"/>
          </w:rPr>
          <w:t>二、建设风险评估分析</w:t>
        </w:r>
        <w:r>
          <w:tab/>
        </w:r>
        <w:r>
          <w:fldChar w:fldCharType="begin"/>
        </w:r>
        <w:r>
          <w:instrText xml:space="preserve"> PAGEREF _Toc31421 \h </w:instrText>
        </w:r>
        <w:r>
          <w:fldChar w:fldCharType="separate"/>
        </w:r>
        <w:r>
          <w:t>9</w:t>
        </w:r>
        <w:r>
          <w:fldChar w:fldCharType="end"/>
        </w:r>
      </w:hyperlink>
    </w:p>
    <w:p>
      <w:pPr>
        <w:pStyle w:val="TOC2"/>
        <w:tabs>
          <w:tab w:val="right" w:leader="dot" w:pos="8306"/>
        </w:tabs>
      </w:pPr>
      <w:hyperlink w:anchor="_Toc8571" w:history="1">
        <w:r>
          <w:rPr>
            <w:rFonts w:ascii="仿宋" w:eastAsia="仿宋" w:hAnsi="仿宋" w:cs="仿宋" w:hint="eastAsia"/>
            <w:lang w:eastAsia="zh-CN"/>
          </w:rPr>
          <w:t>(一)、政策风险分析</w:t>
        </w:r>
        <w:r>
          <w:tab/>
        </w:r>
        <w:r>
          <w:fldChar w:fldCharType="begin"/>
        </w:r>
        <w:r>
          <w:instrText xml:space="preserve"> PAGEREF _Toc8571 \h </w:instrText>
        </w:r>
        <w:r>
          <w:fldChar w:fldCharType="separate"/>
        </w:r>
        <w:r>
          <w:t>9</w:t>
        </w:r>
        <w:r>
          <w:fldChar w:fldCharType="end"/>
        </w:r>
      </w:hyperlink>
    </w:p>
    <w:p>
      <w:pPr>
        <w:pStyle w:val="TOC2"/>
        <w:tabs>
          <w:tab w:val="right" w:leader="dot" w:pos="8306"/>
        </w:tabs>
      </w:pPr>
      <w:hyperlink w:anchor="_Toc23076" w:history="1">
        <w:r>
          <w:rPr>
            <w:rFonts w:ascii="仿宋" w:eastAsia="仿宋" w:hAnsi="仿宋" w:cs="仿宋" w:hint="eastAsia"/>
            <w:lang w:eastAsia="zh-CN"/>
          </w:rPr>
          <w:t>(二)、社会风险分析</w:t>
        </w:r>
        <w:r>
          <w:tab/>
        </w:r>
        <w:r>
          <w:fldChar w:fldCharType="begin"/>
        </w:r>
        <w:r>
          <w:instrText xml:space="preserve"> PAGEREF _Toc23076 \h </w:instrText>
        </w:r>
        <w:r>
          <w:fldChar w:fldCharType="separate"/>
        </w:r>
        <w:r>
          <w:t>10</w:t>
        </w:r>
        <w:r>
          <w:fldChar w:fldCharType="end"/>
        </w:r>
      </w:hyperlink>
    </w:p>
    <w:p>
      <w:pPr>
        <w:pStyle w:val="TOC2"/>
        <w:tabs>
          <w:tab w:val="right" w:leader="dot" w:pos="8306"/>
        </w:tabs>
      </w:pPr>
      <w:hyperlink w:anchor="_Toc16689" w:history="1">
        <w:r>
          <w:rPr>
            <w:rFonts w:ascii="仿宋" w:eastAsia="仿宋" w:hAnsi="仿宋" w:cs="仿宋" w:hint="eastAsia"/>
            <w:lang w:eastAsia="zh-CN"/>
          </w:rPr>
          <w:t>(三)、市场风险分析</w:t>
        </w:r>
        <w:r>
          <w:tab/>
        </w:r>
        <w:r>
          <w:fldChar w:fldCharType="begin"/>
        </w:r>
        <w:r>
          <w:instrText xml:space="preserve"> PAGEREF _Toc16689 \h </w:instrText>
        </w:r>
        <w:r>
          <w:fldChar w:fldCharType="separate"/>
        </w:r>
        <w:r>
          <w:t>12</w:t>
        </w:r>
        <w:r>
          <w:fldChar w:fldCharType="end"/>
        </w:r>
      </w:hyperlink>
    </w:p>
    <w:p>
      <w:pPr>
        <w:pStyle w:val="TOC2"/>
        <w:tabs>
          <w:tab w:val="right" w:leader="dot" w:pos="8306"/>
        </w:tabs>
      </w:pPr>
      <w:hyperlink w:anchor="_Toc20957" w:history="1">
        <w:r>
          <w:rPr>
            <w:rFonts w:ascii="仿宋" w:eastAsia="仿宋" w:hAnsi="仿宋" w:cs="仿宋" w:hint="eastAsia"/>
            <w:lang w:eastAsia="zh-CN"/>
          </w:rPr>
          <w:t>(四)、资金风险分析</w:t>
        </w:r>
        <w:r>
          <w:tab/>
        </w:r>
        <w:r>
          <w:fldChar w:fldCharType="begin"/>
        </w:r>
        <w:r>
          <w:instrText xml:space="preserve"> PAGEREF _Toc20957 \h </w:instrText>
        </w:r>
        <w:r>
          <w:fldChar w:fldCharType="separate"/>
        </w:r>
        <w:r>
          <w:t>13</w:t>
        </w:r>
        <w:r>
          <w:fldChar w:fldCharType="end"/>
        </w:r>
      </w:hyperlink>
    </w:p>
    <w:p>
      <w:pPr>
        <w:pStyle w:val="TOC2"/>
        <w:tabs>
          <w:tab w:val="right" w:leader="dot" w:pos="8306"/>
        </w:tabs>
      </w:pPr>
      <w:hyperlink w:anchor="_Toc9104" w:history="1">
        <w:r>
          <w:rPr>
            <w:rFonts w:ascii="仿宋" w:eastAsia="仿宋" w:hAnsi="仿宋" w:cs="仿宋" w:hint="eastAsia"/>
            <w:lang w:eastAsia="zh-CN"/>
          </w:rPr>
          <w:t>(五)、技术风险分析</w:t>
        </w:r>
        <w:r>
          <w:tab/>
        </w:r>
        <w:r>
          <w:fldChar w:fldCharType="begin"/>
        </w:r>
        <w:r>
          <w:instrText xml:space="preserve"> PAGEREF _Toc9104 \h </w:instrText>
        </w:r>
        <w:r>
          <w:fldChar w:fldCharType="separate"/>
        </w:r>
        <w:r>
          <w:t>14</w:t>
        </w:r>
        <w:r>
          <w:fldChar w:fldCharType="end"/>
        </w:r>
      </w:hyperlink>
    </w:p>
    <w:p>
      <w:pPr>
        <w:pStyle w:val="TOC2"/>
        <w:tabs>
          <w:tab w:val="right" w:leader="dot" w:pos="8306"/>
        </w:tabs>
      </w:pPr>
      <w:hyperlink w:anchor="_Toc25542" w:history="1">
        <w:r>
          <w:rPr>
            <w:rFonts w:ascii="仿宋" w:eastAsia="仿宋" w:hAnsi="仿宋" w:cs="仿宋" w:hint="eastAsia"/>
            <w:lang w:eastAsia="zh-CN"/>
          </w:rPr>
          <w:t>(六)、财务风险分析</w:t>
        </w:r>
        <w:r>
          <w:tab/>
        </w:r>
        <w:r>
          <w:fldChar w:fldCharType="begin"/>
        </w:r>
        <w:r>
          <w:instrText xml:space="preserve"> PAGEREF _Toc25542 \h </w:instrText>
        </w:r>
        <w:r>
          <w:fldChar w:fldCharType="separate"/>
        </w:r>
        <w:r>
          <w:t>15</w:t>
        </w:r>
        <w:r>
          <w:fldChar w:fldCharType="end"/>
        </w:r>
      </w:hyperlink>
    </w:p>
    <w:p>
      <w:pPr>
        <w:pStyle w:val="TOC2"/>
        <w:tabs>
          <w:tab w:val="right" w:leader="dot" w:pos="8306"/>
        </w:tabs>
      </w:pPr>
      <w:hyperlink w:anchor="_Toc485" w:history="1">
        <w:r>
          <w:rPr>
            <w:rFonts w:ascii="仿宋" w:eastAsia="仿宋" w:hAnsi="仿宋" w:cs="仿宋" w:hint="eastAsia"/>
            <w:lang w:eastAsia="zh-CN"/>
          </w:rPr>
          <w:t>(七)、管理风险分析</w:t>
        </w:r>
        <w:r>
          <w:tab/>
        </w:r>
        <w:r>
          <w:fldChar w:fldCharType="begin"/>
        </w:r>
        <w:r>
          <w:instrText xml:space="preserve"> PAGEREF _Toc485 \h </w:instrText>
        </w:r>
        <w:r>
          <w:fldChar w:fldCharType="separate"/>
        </w:r>
        <w:r>
          <w:t>17</w:t>
        </w:r>
        <w:r>
          <w:fldChar w:fldCharType="end"/>
        </w:r>
      </w:hyperlink>
    </w:p>
    <w:p>
      <w:pPr>
        <w:pStyle w:val="TOC2"/>
        <w:tabs>
          <w:tab w:val="right" w:leader="dot" w:pos="8306"/>
        </w:tabs>
      </w:pPr>
      <w:hyperlink w:anchor="_Toc20280" w:history="1">
        <w:r>
          <w:rPr>
            <w:rFonts w:ascii="仿宋" w:eastAsia="仿宋" w:hAnsi="仿宋" w:cs="仿宋" w:hint="eastAsia"/>
            <w:lang w:eastAsia="zh-CN"/>
          </w:rPr>
          <w:t>(八)、其它风险分析</w:t>
        </w:r>
        <w:r>
          <w:tab/>
        </w:r>
        <w:r>
          <w:fldChar w:fldCharType="begin"/>
        </w:r>
        <w:r>
          <w:instrText xml:space="preserve"> PAGEREF _Toc20280 \h </w:instrText>
        </w:r>
        <w:r>
          <w:fldChar w:fldCharType="separate"/>
        </w:r>
        <w:r>
          <w:t>18</w:t>
        </w:r>
        <w:r>
          <w:fldChar w:fldCharType="end"/>
        </w:r>
      </w:hyperlink>
    </w:p>
    <w:p>
      <w:pPr>
        <w:pStyle w:val="TOC2"/>
        <w:tabs>
          <w:tab w:val="right" w:leader="dot" w:pos="8306"/>
        </w:tabs>
      </w:pPr>
      <w:hyperlink w:anchor="_Toc25696" w:history="1">
        <w:r>
          <w:rPr>
            <w:rFonts w:ascii="仿宋" w:eastAsia="仿宋" w:hAnsi="仿宋" w:cs="仿宋" w:hint="eastAsia"/>
            <w:lang w:eastAsia="zh-CN"/>
          </w:rPr>
          <w:t>(九)、社会影响评估</w:t>
        </w:r>
        <w:r>
          <w:tab/>
        </w:r>
        <w:r>
          <w:fldChar w:fldCharType="begin"/>
        </w:r>
        <w:r>
          <w:instrText xml:space="preserve"> PAGEREF _Toc25696 \h </w:instrText>
        </w:r>
        <w:r>
          <w:fldChar w:fldCharType="separate"/>
        </w:r>
        <w:r>
          <w:t>20</w:t>
        </w:r>
        <w:r>
          <w:fldChar w:fldCharType="end"/>
        </w:r>
      </w:hyperlink>
    </w:p>
    <w:p>
      <w:pPr>
        <w:pStyle w:val="TOC1"/>
        <w:tabs>
          <w:tab w:val="right" w:leader="dot" w:pos="8306"/>
        </w:tabs>
      </w:pPr>
      <w:hyperlink w:anchor="_Toc4337" w:history="1">
        <w:r>
          <w:rPr>
            <w:rFonts w:ascii="仿宋" w:eastAsia="仿宋" w:hAnsi="仿宋" w:cs="仿宋" w:hint="eastAsia"/>
            <w:lang w:eastAsia="zh-CN"/>
          </w:rPr>
          <w:t>三、财务管理与成本控制</w:t>
        </w:r>
        <w:r>
          <w:tab/>
        </w:r>
        <w:r>
          <w:fldChar w:fldCharType="begin"/>
        </w:r>
        <w:r>
          <w:instrText xml:space="preserve"> PAGEREF _Toc4337 \h </w:instrText>
        </w:r>
        <w:r>
          <w:fldChar w:fldCharType="separate"/>
        </w:r>
        <w:r>
          <w:t>22</w:t>
        </w:r>
        <w:r>
          <w:fldChar w:fldCharType="end"/>
        </w:r>
      </w:hyperlink>
    </w:p>
    <w:p>
      <w:pPr>
        <w:pStyle w:val="TOC2"/>
        <w:tabs>
          <w:tab w:val="right" w:leader="dot" w:pos="8306"/>
        </w:tabs>
      </w:pPr>
      <w:hyperlink w:anchor="_Toc23761" w:history="1">
        <w:r>
          <w:rPr>
            <w:rFonts w:ascii="仿宋" w:eastAsia="仿宋" w:hAnsi="仿宋" w:cs="仿宋" w:hint="eastAsia"/>
            <w:lang w:eastAsia="zh-CN"/>
          </w:rPr>
          <w:t>(一)、财务管理体系建设</w:t>
        </w:r>
        <w:r>
          <w:tab/>
        </w:r>
        <w:r>
          <w:fldChar w:fldCharType="begin"/>
        </w:r>
        <w:r>
          <w:instrText xml:space="preserve"> PAGEREF _Toc23761 \h </w:instrText>
        </w:r>
        <w:r>
          <w:fldChar w:fldCharType="separate"/>
        </w:r>
        <w:r>
          <w:t>22</w:t>
        </w:r>
        <w:r>
          <w:fldChar w:fldCharType="end"/>
        </w:r>
      </w:hyperlink>
    </w:p>
    <w:p>
      <w:pPr>
        <w:pStyle w:val="TOC2"/>
        <w:tabs>
          <w:tab w:val="right" w:leader="dot" w:pos="8306"/>
        </w:tabs>
      </w:pPr>
      <w:hyperlink w:anchor="_Toc872" w:history="1">
        <w:r>
          <w:rPr>
            <w:rFonts w:ascii="仿宋" w:eastAsia="仿宋" w:hAnsi="仿宋" w:cs="仿宋" w:hint="eastAsia"/>
            <w:lang w:eastAsia="zh-CN"/>
          </w:rPr>
          <w:t>(二)、成本控制措施</w:t>
        </w:r>
        <w:r>
          <w:tab/>
        </w:r>
        <w:r>
          <w:fldChar w:fldCharType="begin"/>
        </w:r>
        <w:r>
          <w:instrText xml:space="preserve"> PAGEREF _Toc872 \h </w:instrText>
        </w:r>
        <w:r>
          <w:fldChar w:fldCharType="separate"/>
        </w:r>
        <w:r>
          <w:t>23</w:t>
        </w:r>
        <w:r>
          <w:fldChar w:fldCharType="end"/>
        </w:r>
      </w:hyperlink>
    </w:p>
    <w:p>
      <w:pPr>
        <w:pStyle w:val="TOC1"/>
        <w:tabs>
          <w:tab w:val="right" w:leader="dot" w:pos="8306"/>
        </w:tabs>
      </w:pPr>
      <w:hyperlink w:anchor="_Toc13359" w:history="1">
        <w:r>
          <w:rPr>
            <w:rFonts w:ascii="仿宋" w:eastAsia="仿宋" w:hAnsi="仿宋" w:cs="仿宋" w:hint="eastAsia"/>
            <w:lang w:eastAsia="zh-CN"/>
          </w:rPr>
          <w:t>四、项目选址研究</w:t>
        </w:r>
        <w:r>
          <w:tab/>
        </w:r>
        <w:r>
          <w:fldChar w:fldCharType="begin"/>
        </w:r>
        <w:r>
          <w:instrText xml:space="preserve"> PAGEREF _Toc13359 \h </w:instrText>
        </w:r>
        <w:r>
          <w:fldChar w:fldCharType="separate"/>
        </w:r>
        <w:r>
          <w:t>24</w:t>
        </w:r>
        <w:r>
          <w:fldChar w:fldCharType="end"/>
        </w:r>
      </w:hyperlink>
    </w:p>
    <w:p>
      <w:pPr>
        <w:pStyle w:val="TOC2"/>
        <w:tabs>
          <w:tab w:val="right" w:leader="dot" w:pos="8306"/>
        </w:tabs>
      </w:pPr>
      <w:hyperlink w:anchor="_Toc10921" w:history="1">
        <w:r>
          <w:rPr>
            <w:rFonts w:ascii="仿宋" w:eastAsia="仿宋" w:hAnsi="仿宋" w:cs="仿宋" w:hint="eastAsia"/>
            <w:lang w:eastAsia="zh-CN"/>
          </w:rPr>
          <w:t>(一)、项目选址原则</w:t>
        </w:r>
        <w:r>
          <w:tab/>
        </w:r>
        <w:r>
          <w:fldChar w:fldCharType="begin"/>
        </w:r>
        <w:r>
          <w:instrText xml:space="preserve"> PAGEREF _Toc10921 \h </w:instrText>
        </w:r>
        <w:r>
          <w:fldChar w:fldCharType="separate"/>
        </w:r>
        <w:r>
          <w:t>24</w:t>
        </w:r>
        <w:r>
          <w:fldChar w:fldCharType="end"/>
        </w:r>
      </w:hyperlink>
    </w:p>
    <w:p>
      <w:pPr>
        <w:pStyle w:val="TOC2"/>
        <w:tabs>
          <w:tab w:val="right" w:leader="dot" w:pos="8306"/>
        </w:tabs>
      </w:pPr>
      <w:hyperlink w:anchor="_Toc2429" w:history="1">
        <w:r>
          <w:rPr>
            <w:rFonts w:ascii="仿宋" w:eastAsia="仿宋" w:hAnsi="仿宋" w:cs="仿宋" w:hint="eastAsia"/>
            <w:lang w:eastAsia="zh-CN"/>
          </w:rPr>
          <w:t>(二)、项目选址</w:t>
        </w:r>
        <w:r>
          <w:tab/>
        </w:r>
        <w:r>
          <w:fldChar w:fldCharType="begin"/>
        </w:r>
        <w:r>
          <w:instrText xml:space="preserve"> PAGEREF _Toc2429 \h </w:instrText>
        </w:r>
        <w:r>
          <w:fldChar w:fldCharType="separate"/>
        </w:r>
        <w:r>
          <w:t>28</w:t>
        </w:r>
        <w:r>
          <w:fldChar w:fldCharType="end"/>
        </w:r>
      </w:hyperlink>
    </w:p>
    <w:p>
      <w:pPr>
        <w:pStyle w:val="TOC2"/>
        <w:tabs>
          <w:tab w:val="right" w:leader="dot" w:pos="8306"/>
        </w:tabs>
      </w:pPr>
      <w:hyperlink w:anchor="_Toc20523" w:history="1">
        <w:r>
          <w:rPr>
            <w:rFonts w:ascii="仿宋" w:eastAsia="仿宋" w:hAnsi="仿宋" w:cs="仿宋" w:hint="eastAsia"/>
            <w:lang w:eastAsia="zh-CN"/>
          </w:rPr>
          <w:t>(三)、建设条件分析</w:t>
        </w:r>
        <w:r>
          <w:tab/>
        </w:r>
        <w:r>
          <w:fldChar w:fldCharType="begin"/>
        </w:r>
        <w:r>
          <w:instrText xml:space="preserve"> PAGEREF _Toc20523 \h </w:instrText>
        </w:r>
        <w:r>
          <w:fldChar w:fldCharType="separate"/>
        </w:r>
        <w:r>
          <w:t>30</w:t>
        </w:r>
        <w:r>
          <w:fldChar w:fldCharType="end"/>
        </w:r>
      </w:hyperlink>
    </w:p>
    <w:p>
      <w:pPr>
        <w:pStyle w:val="TOC2"/>
        <w:tabs>
          <w:tab w:val="right" w:leader="dot" w:pos="8306"/>
        </w:tabs>
      </w:pPr>
      <w:hyperlink w:anchor="_Toc5329" w:history="1">
        <w:r>
          <w:rPr>
            <w:rFonts w:ascii="仿宋" w:eastAsia="仿宋" w:hAnsi="仿宋" w:cs="仿宋" w:hint="eastAsia"/>
            <w:lang w:eastAsia="zh-CN"/>
          </w:rPr>
          <w:t>(四)、用地控制指标</w:t>
        </w:r>
        <w:r>
          <w:tab/>
        </w:r>
        <w:r>
          <w:fldChar w:fldCharType="begin"/>
        </w:r>
        <w:r>
          <w:instrText xml:space="preserve"> PAGEREF _Toc5329 \h </w:instrText>
        </w:r>
        <w:r>
          <w:fldChar w:fldCharType="separate"/>
        </w:r>
        <w:r>
          <w:t>31</w:t>
        </w:r>
        <w:r>
          <w:fldChar w:fldCharType="end"/>
        </w:r>
      </w:hyperlink>
    </w:p>
    <w:p>
      <w:pPr>
        <w:pStyle w:val="TOC2"/>
        <w:tabs>
          <w:tab w:val="right" w:leader="dot" w:pos="8306"/>
        </w:tabs>
      </w:pPr>
      <w:hyperlink w:anchor="_Toc30272" w:history="1">
        <w:r>
          <w:rPr>
            <w:rFonts w:ascii="仿宋" w:eastAsia="仿宋" w:hAnsi="仿宋" w:cs="仿宋" w:hint="eastAsia"/>
            <w:lang w:eastAsia="zh-CN"/>
          </w:rPr>
          <w:t>(五)、地总体要求</w:t>
        </w:r>
        <w:r>
          <w:tab/>
        </w:r>
        <w:r>
          <w:fldChar w:fldCharType="begin"/>
        </w:r>
        <w:r>
          <w:instrText xml:space="preserve"> PAGEREF _Toc30272 \h </w:instrText>
        </w:r>
        <w:r>
          <w:fldChar w:fldCharType="separate"/>
        </w:r>
        <w:r>
          <w:t>32</w:t>
        </w:r>
        <w:r>
          <w:fldChar w:fldCharType="end"/>
        </w:r>
      </w:hyperlink>
    </w:p>
    <w:p>
      <w:pPr>
        <w:pStyle w:val="TOC2"/>
        <w:tabs>
          <w:tab w:val="right" w:leader="dot" w:pos="8306"/>
        </w:tabs>
      </w:pPr>
      <w:hyperlink w:anchor="_Toc6016" w:history="1">
        <w:r>
          <w:rPr>
            <w:rFonts w:ascii="仿宋" w:eastAsia="仿宋" w:hAnsi="仿宋" w:cs="仿宋" w:hint="eastAsia"/>
            <w:lang w:eastAsia="zh-CN"/>
          </w:rPr>
          <w:t>(六)、节约用地措施</w:t>
        </w:r>
        <w:r>
          <w:tab/>
        </w:r>
        <w:r>
          <w:fldChar w:fldCharType="begin"/>
        </w:r>
        <w:r>
          <w:instrText xml:space="preserve"> PAGEREF _Toc6016 \h </w:instrText>
        </w:r>
        <w:r>
          <w:fldChar w:fldCharType="separate"/>
        </w:r>
        <w:r>
          <w:t>34</w:t>
        </w:r>
        <w:r>
          <w:fldChar w:fldCharType="end"/>
        </w:r>
      </w:hyperlink>
    </w:p>
    <w:p>
      <w:pPr>
        <w:pStyle w:val="TOC2"/>
        <w:tabs>
          <w:tab w:val="right" w:leader="dot" w:pos="8306"/>
        </w:tabs>
      </w:pPr>
      <w:hyperlink w:anchor="_Toc10249" w:history="1">
        <w:r>
          <w:rPr>
            <w:rFonts w:ascii="仿宋" w:eastAsia="仿宋" w:hAnsi="仿宋" w:cs="仿宋" w:hint="eastAsia"/>
            <w:lang w:eastAsia="zh-CN"/>
          </w:rPr>
          <w:t>(七)、选址综合评价</w:t>
        </w:r>
        <w:r>
          <w:tab/>
        </w:r>
        <w:r>
          <w:fldChar w:fldCharType="begin"/>
        </w:r>
        <w:r>
          <w:instrText xml:space="preserve"> PAGEREF _Toc10249 \h </w:instrText>
        </w:r>
        <w:r>
          <w:fldChar w:fldCharType="separate"/>
        </w:r>
        <w:r>
          <w:t>35</w:t>
        </w:r>
        <w:r>
          <w:fldChar w:fldCharType="end"/>
        </w:r>
      </w:hyperlink>
    </w:p>
    <w:p>
      <w:pPr>
        <w:pStyle w:val="TOC1"/>
        <w:tabs>
          <w:tab w:val="right" w:leader="dot" w:pos="8306"/>
        </w:tabs>
      </w:pPr>
      <w:hyperlink w:anchor="_Toc2751" w:history="1">
        <w:r>
          <w:rPr>
            <w:rFonts w:ascii="仿宋" w:eastAsia="仿宋" w:hAnsi="仿宋" w:cs="仿宋" w:hint="eastAsia"/>
            <w:lang w:eastAsia="zh-CN"/>
          </w:rPr>
          <w:t>五、资源开发及综合利用分析</w:t>
        </w:r>
        <w:r>
          <w:tab/>
        </w:r>
        <w:r>
          <w:fldChar w:fldCharType="begin"/>
        </w:r>
        <w:r>
          <w:instrText xml:space="preserve"> PAGEREF _Toc2751 \h </w:instrText>
        </w:r>
        <w:r>
          <w:fldChar w:fldCharType="separate"/>
        </w:r>
        <w:r>
          <w:t>36</w:t>
        </w:r>
        <w:r>
          <w:fldChar w:fldCharType="end"/>
        </w:r>
      </w:hyperlink>
    </w:p>
    <w:p>
      <w:pPr>
        <w:pStyle w:val="TOC2"/>
        <w:tabs>
          <w:tab w:val="right" w:leader="dot" w:pos="8306"/>
        </w:tabs>
      </w:pPr>
      <w:hyperlink w:anchor="_Toc4636" w:history="1">
        <w:r>
          <w:rPr>
            <w:rFonts w:ascii="仿宋" w:eastAsia="仿宋" w:hAnsi="仿宋" w:cs="仿宋" w:hint="eastAsia"/>
            <w:lang w:eastAsia="zh-CN"/>
          </w:rPr>
          <w:t>(一)、资源开发方案</w:t>
        </w:r>
        <w:r>
          <w:tab/>
        </w:r>
        <w:r>
          <w:fldChar w:fldCharType="begin"/>
        </w:r>
        <w:r>
          <w:instrText xml:space="preserve"> PAGEREF _Toc4636 \h </w:instrText>
        </w:r>
        <w:r>
          <w:fldChar w:fldCharType="separate"/>
        </w:r>
        <w:r>
          <w:t>36</w:t>
        </w:r>
        <w:r>
          <w:fldChar w:fldCharType="end"/>
        </w:r>
      </w:hyperlink>
    </w:p>
    <w:p>
      <w:pPr>
        <w:pStyle w:val="TOC2"/>
        <w:tabs>
          <w:tab w:val="right" w:leader="dot" w:pos="8306"/>
        </w:tabs>
      </w:pPr>
      <w:hyperlink w:anchor="_Toc26681" w:history="1">
        <w:r>
          <w:rPr>
            <w:rFonts w:ascii="仿宋" w:eastAsia="仿宋" w:hAnsi="仿宋" w:cs="仿宋" w:hint="eastAsia"/>
            <w:lang w:eastAsia="zh-CN"/>
          </w:rPr>
          <w:t>(二)、资源利用方案</w:t>
        </w:r>
        <w:r>
          <w:tab/>
        </w:r>
        <w:r>
          <w:fldChar w:fldCharType="begin"/>
        </w:r>
        <w:r>
          <w:instrText xml:space="preserve"> PAGEREF _Toc26681 \h </w:instrText>
        </w:r>
        <w:r>
          <w:fldChar w:fldCharType="separate"/>
        </w:r>
        <w:r>
          <w:t>37</w:t>
        </w:r>
        <w:r>
          <w:fldChar w:fldCharType="end"/>
        </w:r>
      </w:hyperlink>
    </w:p>
    <w:p>
      <w:pPr>
        <w:pStyle w:val="TOC2"/>
        <w:tabs>
          <w:tab w:val="right" w:leader="dot" w:pos="8306"/>
        </w:tabs>
      </w:pPr>
      <w:hyperlink w:anchor="_Toc28983" w:history="1">
        <w:r>
          <w:rPr>
            <w:rFonts w:ascii="仿宋" w:eastAsia="仿宋" w:hAnsi="仿宋" w:cs="仿宋" w:hint="eastAsia"/>
            <w:lang w:eastAsia="zh-CN"/>
          </w:rPr>
          <w:t>(三)、资源节约措施</w:t>
        </w:r>
        <w:r>
          <w:tab/>
        </w:r>
        <w:r>
          <w:fldChar w:fldCharType="begin"/>
        </w:r>
        <w:r>
          <w:instrText xml:space="preserve"> PAGEREF _Toc28983 \h </w:instrText>
        </w:r>
        <w:r>
          <w:fldChar w:fldCharType="separate"/>
        </w:r>
        <w:r>
          <w:t>38</w:t>
        </w:r>
        <w:r>
          <w:fldChar w:fldCharType="end"/>
        </w:r>
      </w:hyperlink>
    </w:p>
    <w:p>
      <w:pPr>
        <w:pStyle w:val="TOC1"/>
        <w:tabs>
          <w:tab w:val="right" w:leader="dot" w:pos="8306"/>
        </w:tabs>
      </w:pPr>
      <w:hyperlink w:anchor="_Toc1130" w:history="1">
        <w:r>
          <w:rPr>
            <w:rFonts w:ascii="仿宋" w:eastAsia="仿宋" w:hAnsi="仿宋" w:cs="仿宋" w:hint="eastAsia"/>
            <w:lang w:eastAsia="zh-CN"/>
          </w:rPr>
          <w:t>六、发展规划、产业政策和行业准入分析</w:t>
        </w:r>
        <w:r>
          <w:tab/>
        </w:r>
        <w:r>
          <w:fldChar w:fldCharType="begin"/>
        </w:r>
        <w:r>
          <w:instrText xml:space="preserve"> PAGEREF _Toc1130 \h </w:instrText>
        </w:r>
        <w:r>
          <w:fldChar w:fldCharType="separate"/>
        </w:r>
        <w:r>
          <w:t>39</w:t>
        </w:r>
        <w:r>
          <w:fldChar w:fldCharType="end"/>
        </w:r>
      </w:hyperlink>
    </w:p>
    <w:p>
      <w:pPr>
        <w:pStyle w:val="TOC2"/>
        <w:tabs>
          <w:tab w:val="right" w:leader="dot" w:pos="8306"/>
        </w:tabs>
      </w:pPr>
      <w:hyperlink w:anchor="_Toc4026" w:history="1">
        <w:r>
          <w:rPr>
            <w:rFonts w:ascii="仿宋" w:eastAsia="仿宋" w:hAnsi="仿宋" w:cs="仿宋" w:hint="eastAsia"/>
            <w:lang w:eastAsia="zh-CN"/>
          </w:rPr>
          <w:t>(一)、发展规划分析</w:t>
        </w:r>
        <w:r>
          <w:tab/>
        </w:r>
        <w:r>
          <w:fldChar w:fldCharType="begin"/>
        </w:r>
        <w:r>
          <w:instrText xml:space="preserve"> PAGEREF _Toc4026 \h </w:instrText>
        </w:r>
        <w:r>
          <w:fldChar w:fldCharType="separate"/>
        </w:r>
        <w:r>
          <w:t>39</w:t>
        </w:r>
        <w:r>
          <w:fldChar w:fldCharType="end"/>
        </w:r>
      </w:hyperlink>
    </w:p>
    <w:p>
      <w:pPr>
        <w:pStyle w:val="TOC2"/>
        <w:tabs>
          <w:tab w:val="right" w:leader="dot" w:pos="8306"/>
        </w:tabs>
      </w:pPr>
      <w:hyperlink w:anchor="_Toc28864" w:history="1">
        <w:r>
          <w:rPr>
            <w:rFonts w:ascii="仿宋" w:eastAsia="仿宋" w:hAnsi="仿宋" w:cs="仿宋" w:hint="eastAsia"/>
            <w:lang w:eastAsia="zh-CN"/>
          </w:rPr>
          <w:t>(二)、产业政策分析</w:t>
        </w:r>
        <w:r>
          <w:tab/>
        </w:r>
        <w:r>
          <w:fldChar w:fldCharType="begin"/>
        </w:r>
        <w:r>
          <w:instrText xml:space="preserve"> PAGEREF _Toc28864 \h </w:instrText>
        </w:r>
        <w:r>
          <w:fldChar w:fldCharType="separate"/>
        </w:r>
        <w:r>
          <w:t>41</w:t>
        </w:r>
        <w:r>
          <w:fldChar w:fldCharType="end"/>
        </w:r>
      </w:hyperlink>
    </w:p>
    <w:p>
      <w:pPr>
        <w:pStyle w:val="TOC2"/>
        <w:tabs>
          <w:tab w:val="right" w:leader="dot" w:pos="8306"/>
        </w:tabs>
      </w:pPr>
      <w:hyperlink w:anchor="_Toc4028" w:history="1">
        <w:r>
          <w:rPr>
            <w:rFonts w:ascii="仿宋" w:eastAsia="仿宋" w:hAnsi="仿宋" w:cs="仿宋" w:hint="eastAsia"/>
            <w:lang w:eastAsia="zh-CN"/>
          </w:rPr>
          <w:t>(三)、行业准入分析</w:t>
        </w:r>
        <w:r>
          <w:tab/>
        </w:r>
        <w:r>
          <w:fldChar w:fldCharType="begin"/>
        </w:r>
        <w:r>
          <w:instrText xml:space="preserve"> PAGEREF _Toc4028 \h </w:instrText>
        </w:r>
        <w:r>
          <w:fldChar w:fldCharType="separate"/>
        </w:r>
        <w:r>
          <w:t>43</w:t>
        </w:r>
        <w:r>
          <w:fldChar w:fldCharType="end"/>
        </w:r>
      </w:hyperlink>
    </w:p>
    <w:p>
      <w:pPr>
        <w:pStyle w:val="TOC1"/>
        <w:tabs>
          <w:tab w:val="right" w:leader="dot" w:pos="8306"/>
        </w:tabs>
      </w:pPr>
      <w:hyperlink w:anchor="_Toc19407" w:history="1">
        <w:r>
          <w:rPr>
            <w:rFonts w:ascii="仿宋" w:eastAsia="仿宋" w:hAnsi="仿宋" w:cs="仿宋" w:hint="eastAsia"/>
            <w:lang w:eastAsia="zh-CN"/>
          </w:rPr>
          <w:t>七、项目进度计划</w:t>
        </w:r>
        <w:r>
          <w:tab/>
        </w:r>
        <w:r>
          <w:fldChar w:fldCharType="begin"/>
        </w:r>
        <w:r>
          <w:instrText xml:space="preserve"> PAGEREF _Toc19407 \h </w:instrText>
        </w:r>
        <w:r>
          <w:fldChar w:fldCharType="separate"/>
        </w:r>
        <w:r>
          <w:t>44</w:t>
        </w:r>
        <w:r>
          <w:fldChar w:fldCharType="end"/>
        </w:r>
      </w:hyperlink>
    </w:p>
    <w:p>
      <w:pPr>
        <w:pStyle w:val="TOC2"/>
        <w:tabs>
          <w:tab w:val="right" w:leader="dot" w:pos="8306"/>
        </w:tabs>
      </w:pPr>
      <w:hyperlink w:anchor="_Toc28403" w:history="1">
        <w:r>
          <w:rPr>
            <w:rFonts w:ascii="仿宋" w:eastAsia="仿宋" w:hAnsi="仿宋" w:cs="仿宋" w:hint="eastAsia"/>
            <w:lang w:eastAsia="zh-CN"/>
          </w:rPr>
          <w:t>(一)、建设周期</w:t>
        </w:r>
        <w:r>
          <w:tab/>
        </w:r>
        <w:r>
          <w:fldChar w:fldCharType="begin"/>
        </w:r>
        <w:r>
          <w:instrText xml:space="preserve"> PAGEREF _Toc28403 \h </w:instrText>
        </w:r>
        <w:r>
          <w:fldChar w:fldCharType="separate"/>
        </w:r>
        <w:r>
          <w:t>44</w:t>
        </w:r>
        <w:r>
          <w:fldChar w:fldCharType="end"/>
        </w:r>
      </w:hyperlink>
    </w:p>
    <w:p>
      <w:pPr>
        <w:pStyle w:val="TOC2"/>
        <w:tabs>
          <w:tab w:val="right" w:leader="dot" w:pos="8306"/>
        </w:tabs>
      </w:pPr>
      <w:hyperlink w:anchor="_Toc22556" w:history="1">
        <w:r>
          <w:rPr>
            <w:rFonts w:ascii="仿宋" w:eastAsia="仿宋" w:hAnsi="仿宋" w:cs="仿宋" w:hint="eastAsia"/>
            <w:lang w:eastAsia="zh-CN"/>
          </w:rPr>
          <w:t>(二)、建设进度</w:t>
        </w:r>
        <w:r>
          <w:tab/>
        </w:r>
        <w:r>
          <w:fldChar w:fldCharType="begin"/>
        </w:r>
        <w:r>
          <w:instrText xml:space="preserve"> PAGEREF _Toc22556 \h </w:instrText>
        </w:r>
        <w:r>
          <w:fldChar w:fldCharType="separate"/>
        </w:r>
        <w:r>
          <w:t>44</w:t>
        </w:r>
        <w:r>
          <w:fldChar w:fldCharType="end"/>
        </w:r>
      </w:hyperlink>
    </w:p>
    <w:p>
      <w:pPr>
        <w:pStyle w:val="TOC2"/>
        <w:tabs>
          <w:tab w:val="right" w:leader="dot" w:pos="8306"/>
        </w:tabs>
      </w:pPr>
      <w:hyperlink w:anchor="_Toc23250" w:history="1">
        <w:r>
          <w:rPr>
            <w:rFonts w:ascii="仿宋" w:eastAsia="仿宋" w:hAnsi="仿宋" w:cs="仿宋" w:hint="eastAsia"/>
            <w:lang w:eastAsia="zh-CN"/>
          </w:rPr>
          <w:t>(三)、进度安排注意事项</w:t>
        </w:r>
        <w:r>
          <w:tab/>
        </w:r>
        <w:r>
          <w:fldChar w:fldCharType="begin"/>
        </w:r>
        <w:r>
          <w:instrText xml:space="preserve"> PAGEREF _Toc23250 \h </w:instrText>
        </w:r>
        <w:r>
          <w:fldChar w:fldCharType="separate"/>
        </w:r>
        <w:r>
          <w:t>46</w:t>
        </w:r>
        <w:r>
          <w:fldChar w:fldCharType="end"/>
        </w:r>
      </w:hyperlink>
    </w:p>
    <w:p>
      <w:pPr>
        <w:pStyle w:val="TOC2"/>
        <w:tabs>
          <w:tab w:val="right" w:leader="dot" w:pos="8306"/>
        </w:tabs>
      </w:pPr>
      <w:hyperlink w:anchor="_Toc13900" w:history="1">
        <w:r>
          <w:rPr>
            <w:rFonts w:ascii="仿宋" w:eastAsia="仿宋" w:hAnsi="仿宋" w:cs="仿宋" w:hint="eastAsia"/>
            <w:lang w:eastAsia="zh-CN"/>
          </w:rPr>
          <w:t>(四)、人力资源配置</w:t>
        </w:r>
        <w:r>
          <w:tab/>
        </w:r>
        <w:r>
          <w:fldChar w:fldCharType="begin"/>
        </w:r>
        <w:r>
          <w:instrText xml:space="preserve"> PAGEREF _Toc13900 \h </w:instrText>
        </w:r>
        <w:r>
          <w:fldChar w:fldCharType="separate"/>
        </w:r>
        <w:r>
          <w:t>46</w:t>
        </w:r>
        <w:r>
          <w:fldChar w:fldCharType="end"/>
        </w:r>
      </w:hyperlink>
    </w:p>
    <w:p>
      <w:pPr>
        <w:pStyle w:val="TOC2"/>
        <w:tabs>
          <w:tab w:val="right" w:leader="dot" w:pos="8306"/>
        </w:tabs>
      </w:pPr>
      <w:hyperlink w:anchor="_Toc24190" w:history="1">
        <w:r>
          <w:rPr>
            <w:rFonts w:ascii="仿宋" w:eastAsia="仿宋" w:hAnsi="仿宋" w:cs="仿宋" w:hint="eastAsia"/>
            <w:lang w:eastAsia="zh-CN"/>
          </w:rPr>
          <w:t>(五)、员工培训</w:t>
        </w:r>
        <w:r>
          <w:tab/>
        </w:r>
        <w:r>
          <w:fldChar w:fldCharType="begin"/>
        </w:r>
        <w:r>
          <w:instrText xml:space="preserve"> PAGEREF _Toc24190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47" w:history="1">
        <w:r>
          <w:rPr>
            <w:rFonts w:ascii="仿宋" w:eastAsia="仿宋" w:hAnsi="仿宋" w:cs="仿宋" w:hint="eastAsia"/>
            <w:lang w:eastAsia="zh-CN"/>
          </w:rPr>
          <w:t>(六)、项目实施保障</w:t>
        </w:r>
        <w:r>
          <w:tab/>
        </w:r>
        <w:r>
          <w:fldChar w:fldCharType="begin"/>
        </w:r>
        <w:r>
          <w:instrText xml:space="preserve"> PAGEREF _Toc17847 \h </w:instrText>
        </w:r>
        <w:r>
          <w:fldChar w:fldCharType="separate"/>
        </w:r>
        <w:r>
          <w:t>49</w:t>
        </w:r>
        <w:r>
          <w:fldChar w:fldCharType="end"/>
        </w:r>
      </w:hyperlink>
    </w:p>
    <w:p>
      <w:pPr>
        <w:pStyle w:val="TOC2"/>
        <w:tabs>
          <w:tab w:val="right" w:leader="dot" w:pos="8306"/>
        </w:tabs>
      </w:pPr>
      <w:hyperlink w:anchor="_Toc399" w:history="1">
        <w:r>
          <w:rPr>
            <w:rFonts w:ascii="仿宋" w:eastAsia="仿宋" w:hAnsi="仿宋" w:cs="仿宋" w:hint="eastAsia"/>
            <w:lang w:eastAsia="zh-CN"/>
          </w:rPr>
          <w:t>(七)、安全规范管理</w:t>
        </w:r>
        <w:r>
          <w:tab/>
        </w:r>
        <w:r>
          <w:fldChar w:fldCharType="begin"/>
        </w:r>
        <w:r>
          <w:instrText xml:space="preserve"> PAGEREF _Toc399 \h </w:instrText>
        </w:r>
        <w:r>
          <w:fldChar w:fldCharType="separate"/>
        </w:r>
        <w:r>
          <w:t>50</w:t>
        </w:r>
        <w:r>
          <w:fldChar w:fldCharType="end"/>
        </w:r>
      </w:hyperlink>
    </w:p>
    <w:p>
      <w:pPr>
        <w:pStyle w:val="TOC1"/>
        <w:tabs>
          <w:tab w:val="right" w:leader="dot" w:pos="8306"/>
        </w:tabs>
      </w:pPr>
      <w:hyperlink w:anchor="_Toc1714" w:history="1">
        <w:r>
          <w:rPr>
            <w:rFonts w:ascii="仿宋" w:eastAsia="仿宋" w:hAnsi="仿宋" w:cs="仿宋" w:hint="eastAsia"/>
            <w:lang w:eastAsia="zh-CN"/>
          </w:rPr>
          <w:t>八、环境保护与治理方案</w:t>
        </w:r>
        <w:r>
          <w:tab/>
        </w:r>
        <w:r>
          <w:fldChar w:fldCharType="begin"/>
        </w:r>
        <w:r>
          <w:instrText xml:space="preserve"> PAGEREF _Toc1714 \h </w:instrText>
        </w:r>
        <w:r>
          <w:fldChar w:fldCharType="separate"/>
        </w:r>
        <w:r>
          <w:t>52</w:t>
        </w:r>
        <w:r>
          <w:fldChar w:fldCharType="end"/>
        </w:r>
      </w:hyperlink>
    </w:p>
    <w:p>
      <w:pPr>
        <w:pStyle w:val="TOC2"/>
        <w:tabs>
          <w:tab w:val="right" w:leader="dot" w:pos="8306"/>
        </w:tabs>
      </w:pPr>
      <w:hyperlink w:anchor="_Toc26039" w:history="1">
        <w:r>
          <w:rPr>
            <w:rFonts w:ascii="仿宋" w:eastAsia="仿宋" w:hAnsi="仿宋" w:cs="仿宋" w:hint="eastAsia"/>
            <w:lang w:eastAsia="zh-CN"/>
          </w:rPr>
          <w:t>(一)、项目环境影响评估</w:t>
        </w:r>
        <w:r>
          <w:tab/>
        </w:r>
        <w:r>
          <w:fldChar w:fldCharType="begin"/>
        </w:r>
        <w:r>
          <w:instrText xml:space="preserve"> PAGEREF _Toc26039 \h </w:instrText>
        </w:r>
        <w:r>
          <w:fldChar w:fldCharType="separate"/>
        </w:r>
        <w:r>
          <w:t>52</w:t>
        </w:r>
        <w:r>
          <w:fldChar w:fldCharType="end"/>
        </w:r>
      </w:hyperlink>
    </w:p>
    <w:p>
      <w:pPr>
        <w:pStyle w:val="TOC2"/>
        <w:tabs>
          <w:tab w:val="right" w:leader="dot" w:pos="8306"/>
        </w:tabs>
      </w:pPr>
      <w:hyperlink w:anchor="_Toc29711" w:history="1">
        <w:r>
          <w:rPr>
            <w:rFonts w:ascii="仿宋" w:eastAsia="仿宋" w:hAnsi="仿宋" w:cs="仿宋" w:hint="eastAsia"/>
            <w:lang w:eastAsia="zh-CN"/>
          </w:rPr>
          <w:t>(二)、环境保护措施与治理方案</w:t>
        </w:r>
        <w:r>
          <w:tab/>
        </w:r>
        <w:r>
          <w:fldChar w:fldCharType="begin"/>
        </w:r>
        <w:r>
          <w:instrText xml:space="preserve"> PAGEREF _Toc29711 \h </w:instrText>
        </w:r>
        <w:r>
          <w:fldChar w:fldCharType="separate"/>
        </w:r>
        <w:r>
          <w:t>52</w:t>
        </w:r>
        <w:r>
          <w:fldChar w:fldCharType="end"/>
        </w:r>
      </w:hyperlink>
    </w:p>
    <w:p>
      <w:pPr>
        <w:pStyle w:val="TOC1"/>
        <w:tabs>
          <w:tab w:val="right" w:leader="dot" w:pos="8306"/>
        </w:tabs>
      </w:pPr>
      <w:hyperlink w:anchor="_Toc8900" w:history="1">
        <w:r>
          <w:rPr>
            <w:rFonts w:ascii="仿宋" w:eastAsia="仿宋" w:hAnsi="仿宋" w:cs="仿宋" w:hint="eastAsia"/>
            <w:lang w:eastAsia="zh-CN"/>
          </w:rPr>
          <w:t>九、技术创新与产业升级</w:t>
        </w:r>
        <w:r>
          <w:tab/>
        </w:r>
        <w:r>
          <w:fldChar w:fldCharType="begin"/>
        </w:r>
        <w:r>
          <w:instrText xml:space="preserve"> PAGEREF _Toc8900 \h </w:instrText>
        </w:r>
        <w:r>
          <w:fldChar w:fldCharType="separate"/>
        </w:r>
        <w:r>
          <w:t>53</w:t>
        </w:r>
        <w:r>
          <w:fldChar w:fldCharType="end"/>
        </w:r>
      </w:hyperlink>
    </w:p>
    <w:p>
      <w:pPr>
        <w:pStyle w:val="TOC2"/>
        <w:tabs>
          <w:tab w:val="right" w:leader="dot" w:pos="8306"/>
        </w:tabs>
      </w:pPr>
      <w:hyperlink w:anchor="_Toc13723" w:history="1">
        <w:r>
          <w:rPr>
            <w:rFonts w:ascii="仿宋" w:eastAsia="仿宋" w:hAnsi="仿宋" w:cs="仿宋" w:hint="eastAsia"/>
            <w:lang w:eastAsia="zh-CN"/>
          </w:rPr>
          <w:t>(一)、技术创新方向与目标</w:t>
        </w:r>
        <w:r>
          <w:tab/>
        </w:r>
        <w:r>
          <w:fldChar w:fldCharType="begin"/>
        </w:r>
        <w:r>
          <w:instrText xml:space="preserve"> PAGEREF _Toc13723 \h </w:instrText>
        </w:r>
        <w:r>
          <w:fldChar w:fldCharType="separate"/>
        </w:r>
        <w:r>
          <w:t>53</w:t>
        </w:r>
        <w:r>
          <w:fldChar w:fldCharType="end"/>
        </w:r>
      </w:hyperlink>
    </w:p>
    <w:p>
      <w:pPr>
        <w:pStyle w:val="TOC2"/>
        <w:tabs>
          <w:tab w:val="right" w:leader="dot" w:pos="8306"/>
        </w:tabs>
      </w:pPr>
      <w:hyperlink w:anchor="_Toc23454" w:history="1">
        <w:r>
          <w:rPr>
            <w:rFonts w:ascii="仿宋" w:eastAsia="仿宋" w:hAnsi="仿宋" w:cs="仿宋" w:hint="eastAsia"/>
            <w:lang w:eastAsia="zh-CN"/>
          </w:rPr>
          <w:t>(二)、产业升级路径与措施</w:t>
        </w:r>
        <w:r>
          <w:tab/>
        </w:r>
        <w:r>
          <w:fldChar w:fldCharType="begin"/>
        </w:r>
        <w:r>
          <w:instrText xml:space="preserve"> PAGEREF _Toc23454 \h </w:instrText>
        </w:r>
        <w:r>
          <w:fldChar w:fldCharType="separate"/>
        </w:r>
        <w:r>
          <w:t>54</w:t>
        </w:r>
        <w:r>
          <w:fldChar w:fldCharType="end"/>
        </w:r>
      </w:hyperlink>
    </w:p>
    <w:p>
      <w:pPr>
        <w:pStyle w:val="TOC1"/>
        <w:tabs>
          <w:tab w:val="right" w:leader="dot" w:pos="8306"/>
        </w:tabs>
      </w:pPr>
      <w:hyperlink w:anchor="_Toc23469" w:history="1">
        <w:r>
          <w:rPr>
            <w:rFonts w:ascii="仿宋" w:eastAsia="仿宋" w:hAnsi="仿宋" w:cs="仿宋" w:hint="eastAsia"/>
            <w:lang w:eastAsia="zh-CN"/>
          </w:rPr>
          <w:t>十、项目变更管理</w:t>
        </w:r>
        <w:r>
          <w:tab/>
        </w:r>
        <w:r>
          <w:fldChar w:fldCharType="begin"/>
        </w:r>
        <w:r>
          <w:instrText xml:space="preserve"> PAGEREF _Toc23469 \h </w:instrText>
        </w:r>
        <w:r>
          <w:fldChar w:fldCharType="separate"/>
        </w:r>
        <w:r>
          <w:t>55</w:t>
        </w:r>
        <w:r>
          <w:fldChar w:fldCharType="end"/>
        </w:r>
      </w:hyperlink>
    </w:p>
    <w:p>
      <w:pPr>
        <w:pStyle w:val="TOC2"/>
        <w:tabs>
          <w:tab w:val="right" w:leader="dot" w:pos="8306"/>
        </w:tabs>
      </w:pPr>
      <w:hyperlink w:anchor="_Toc7206" w:history="1">
        <w:r>
          <w:rPr>
            <w:rFonts w:ascii="仿宋" w:eastAsia="仿宋" w:hAnsi="仿宋" w:cs="仿宋" w:hint="eastAsia"/>
            <w:lang w:eastAsia="zh-CN"/>
          </w:rPr>
          <w:t>(一)、变更控制流程</w:t>
        </w:r>
        <w:r>
          <w:tab/>
        </w:r>
        <w:r>
          <w:fldChar w:fldCharType="begin"/>
        </w:r>
        <w:r>
          <w:instrText xml:space="preserve"> PAGEREF _Toc7206 \h </w:instrText>
        </w:r>
        <w:r>
          <w:fldChar w:fldCharType="separate"/>
        </w:r>
        <w:r>
          <w:t>55</w:t>
        </w:r>
        <w:r>
          <w:fldChar w:fldCharType="end"/>
        </w:r>
      </w:hyperlink>
    </w:p>
    <w:p>
      <w:pPr>
        <w:pStyle w:val="TOC2"/>
        <w:tabs>
          <w:tab w:val="right" w:leader="dot" w:pos="8306"/>
        </w:tabs>
      </w:pPr>
      <w:hyperlink w:anchor="_Toc5118" w:history="1">
        <w:r>
          <w:rPr>
            <w:rFonts w:ascii="仿宋" w:eastAsia="仿宋" w:hAnsi="仿宋" w:cs="仿宋" w:hint="eastAsia"/>
            <w:lang w:eastAsia="zh-CN"/>
          </w:rPr>
          <w:t>(二)、影响评估与处理</w:t>
        </w:r>
        <w:r>
          <w:tab/>
        </w:r>
        <w:r>
          <w:fldChar w:fldCharType="begin"/>
        </w:r>
        <w:r>
          <w:instrText xml:space="preserve"> PAGEREF _Toc5118 \h </w:instrText>
        </w:r>
        <w:r>
          <w:fldChar w:fldCharType="separate"/>
        </w:r>
        <w:r>
          <w:t>56</w:t>
        </w:r>
        <w:r>
          <w:fldChar w:fldCharType="end"/>
        </w:r>
      </w:hyperlink>
    </w:p>
    <w:p>
      <w:pPr>
        <w:pStyle w:val="TOC2"/>
        <w:tabs>
          <w:tab w:val="right" w:leader="dot" w:pos="8306"/>
        </w:tabs>
      </w:pPr>
      <w:hyperlink w:anchor="_Toc20259" w:history="1">
        <w:r>
          <w:rPr>
            <w:rFonts w:ascii="仿宋" w:eastAsia="仿宋" w:hAnsi="仿宋" w:cs="仿宋" w:hint="eastAsia"/>
            <w:lang w:eastAsia="zh-CN"/>
          </w:rPr>
          <w:t>(三)、变更记录与追踪</w:t>
        </w:r>
        <w:r>
          <w:tab/>
        </w:r>
        <w:r>
          <w:fldChar w:fldCharType="begin"/>
        </w:r>
        <w:r>
          <w:instrText xml:space="preserve"> PAGEREF _Toc20259 \h </w:instrText>
        </w:r>
        <w:r>
          <w:fldChar w:fldCharType="separate"/>
        </w:r>
        <w:r>
          <w:t>58</w:t>
        </w:r>
        <w:r>
          <w:fldChar w:fldCharType="end"/>
        </w:r>
      </w:hyperlink>
    </w:p>
    <w:p>
      <w:pPr>
        <w:pStyle w:val="TOC2"/>
        <w:tabs>
          <w:tab w:val="right" w:leader="dot" w:pos="8306"/>
        </w:tabs>
      </w:pPr>
      <w:hyperlink w:anchor="_Toc2651" w:history="1">
        <w:r>
          <w:rPr>
            <w:rFonts w:ascii="仿宋" w:eastAsia="仿宋" w:hAnsi="仿宋" w:cs="仿宋" w:hint="eastAsia"/>
            <w:lang w:eastAsia="zh-CN"/>
          </w:rPr>
          <w:t>(四)、变更管理策略</w:t>
        </w:r>
        <w:r>
          <w:tab/>
        </w:r>
        <w:r>
          <w:fldChar w:fldCharType="begin"/>
        </w:r>
        <w:r>
          <w:instrText xml:space="preserve"> PAGEREF _Toc2651 \h </w:instrText>
        </w:r>
        <w:r>
          <w:fldChar w:fldCharType="separate"/>
        </w:r>
        <w:r>
          <w:t>59</w:t>
        </w:r>
        <w:r>
          <w:fldChar w:fldCharType="end"/>
        </w:r>
      </w:hyperlink>
    </w:p>
    <w:p>
      <w:pPr>
        <w:pStyle w:val="TOC1"/>
        <w:tabs>
          <w:tab w:val="right" w:leader="dot" w:pos="8306"/>
        </w:tabs>
      </w:pPr>
      <w:hyperlink w:anchor="_Toc21675" w:history="1">
        <w:r>
          <w:rPr>
            <w:rFonts w:ascii="仿宋" w:eastAsia="仿宋" w:hAnsi="仿宋" w:cs="仿宋" w:hint="eastAsia"/>
            <w:lang w:eastAsia="zh-CN"/>
          </w:rPr>
          <w:t>十一、安全与应急管理</w:t>
        </w:r>
        <w:r>
          <w:tab/>
        </w:r>
        <w:r>
          <w:fldChar w:fldCharType="begin"/>
        </w:r>
        <w:r>
          <w:instrText xml:space="preserve"> PAGEREF _Toc21675 \h </w:instrText>
        </w:r>
        <w:r>
          <w:fldChar w:fldCharType="separate"/>
        </w:r>
        <w:r>
          <w:t>61</w:t>
        </w:r>
        <w:r>
          <w:fldChar w:fldCharType="end"/>
        </w:r>
      </w:hyperlink>
    </w:p>
    <w:p>
      <w:pPr>
        <w:pStyle w:val="TOC2"/>
        <w:tabs>
          <w:tab w:val="right" w:leader="dot" w:pos="8306"/>
        </w:tabs>
      </w:pPr>
      <w:hyperlink w:anchor="_Toc31744" w:history="1">
        <w:r>
          <w:rPr>
            <w:rFonts w:ascii="仿宋" w:eastAsia="仿宋" w:hAnsi="仿宋" w:cs="仿宋" w:hint="eastAsia"/>
            <w:lang w:eastAsia="zh-CN"/>
          </w:rPr>
          <w:t>(一)、安全生产管理</w:t>
        </w:r>
        <w:r>
          <w:tab/>
        </w:r>
        <w:r>
          <w:fldChar w:fldCharType="begin"/>
        </w:r>
        <w:r>
          <w:instrText xml:space="preserve"> PAGEREF _Toc31744 \h </w:instrText>
        </w:r>
        <w:r>
          <w:fldChar w:fldCharType="separate"/>
        </w:r>
        <w:r>
          <w:t>61</w:t>
        </w:r>
        <w:r>
          <w:fldChar w:fldCharType="end"/>
        </w:r>
      </w:hyperlink>
    </w:p>
    <w:p>
      <w:pPr>
        <w:pStyle w:val="TOC2"/>
        <w:tabs>
          <w:tab w:val="right" w:leader="dot" w:pos="8306"/>
        </w:tabs>
      </w:pPr>
      <w:hyperlink w:anchor="_Toc17569" w:history="1">
        <w:r>
          <w:rPr>
            <w:rFonts w:ascii="仿宋" w:eastAsia="仿宋" w:hAnsi="仿宋" w:cs="仿宋" w:hint="eastAsia"/>
            <w:lang w:eastAsia="zh-CN"/>
          </w:rPr>
          <w:t>(二)、应急预案与响应</w:t>
        </w:r>
        <w:r>
          <w:tab/>
        </w:r>
        <w:r>
          <w:fldChar w:fldCharType="begin"/>
        </w:r>
        <w:r>
          <w:instrText xml:space="preserve"> PAGEREF _Toc17569 \h </w:instrText>
        </w:r>
        <w:r>
          <w:fldChar w:fldCharType="separate"/>
        </w:r>
        <w:r>
          <w:t>62</w:t>
        </w:r>
        <w:r>
          <w:fldChar w:fldCharType="end"/>
        </w:r>
      </w:hyperlink>
    </w:p>
    <w:p>
      <w:pPr>
        <w:pStyle w:val="TOC1"/>
        <w:tabs>
          <w:tab w:val="right" w:leader="dot" w:pos="8306"/>
        </w:tabs>
      </w:pPr>
      <w:hyperlink w:anchor="_Toc31378" w:history="1">
        <w:r>
          <w:rPr>
            <w:rFonts w:ascii="仿宋" w:eastAsia="仿宋" w:hAnsi="仿宋" w:cs="仿宋" w:hint="eastAsia"/>
            <w:lang w:eastAsia="zh-CN"/>
          </w:rPr>
          <w:t>十二、项目质量与标准</w:t>
        </w:r>
        <w:r>
          <w:tab/>
        </w:r>
        <w:r>
          <w:fldChar w:fldCharType="begin"/>
        </w:r>
        <w:r>
          <w:instrText xml:space="preserve"> PAGEREF _Toc31378 \h </w:instrText>
        </w:r>
        <w:r>
          <w:fldChar w:fldCharType="separate"/>
        </w:r>
        <w:r>
          <w:t>64</w:t>
        </w:r>
        <w:r>
          <w:fldChar w:fldCharType="end"/>
        </w:r>
      </w:hyperlink>
    </w:p>
    <w:p>
      <w:pPr>
        <w:pStyle w:val="TOC2"/>
        <w:tabs>
          <w:tab w:val="right" w:leader="dot" w:pos="8306"/>
        </w:tabs>
      </w:pPr>
      <w:hyperlink w:anchor="_Toc1591" w:history="1">
        <w:r>
          <w:rPr>
            <w:rFonts w:ascii="仿宋" w:eastAsia="仿宋" w:hAnsi="仿宋" w:cs="仿宋" w:hint="eastAsia"/>
            <w:lang w:eastAsia="zh-CN"/>
          </w:rPr>
          <w:t>(一)、质量保障体系</w:t>
        </w:r>
        <w:r>
          <w:tab/>
        </w:r>
        <w:r>
          <w:fldChar w:fldCharType="begin"/>
        </w:r>
        <w:r>
          <w:instrText xml:space="preserve"> PAGEREF _Toc1591 \h </w:instrText>
        </w:r>
        <w:r>
          <w:fldChar w:fldCharType="separate"/>
        </w:r>
        <w:r>
          <w:t>64</w:t>
        </w:r>
        <w:r>
          <w:fldChar w:fldCharType="end"/>
        </w:r>
      </w:hyperlink>
    </w:p>
    <w:p>
      <w:pPr>
        <w:pStyle w:val="TOC2"/>
        <w:tabs>
          <w:tab w:val="right" w:leader="dot" w:pos="8306"/>
        </w:tabs>
      </w:pPr>
      <w:hyperlink w:anchor="_Toc1037" w:history="1">
        <w:r>
          <w:rPr>
            <w:rFonts w:ascii="仿宋" w:eastAsia="仿宋" w:hAnsi="仿宋" w:cs="仿宋" w:hint="eastAsia"/>
            <w:lang w:eastAsia="zh-CN"/>
          </w:rPr>
          <w:t>(二)、标准化作业流程</w:t>
        </w:r>
        <w:r>
          <w:tab/>
        </w:r>
        <w:r>
          <w:fldChar w:fldCharType="begin"/>
        </w:r>
        <w:r>
          <w:instrText xml:space="preserve"> PAGEREF _Toc1037 \h </w:instrText>
        </w:r>
        <w:r>
          <w:fldChar w:fldCharType="separate"/>
        </w:r>
        <w:r>
          <w:t>66</w:t>
        </w:r>
        <w:r>
          <w:fldChar w:fldCharType="end"/>
        </w:r>
      </w:hyperlink>
    </w:p>
    <w:p>
      <w:pPr>
        <w:pStyle w:val="TOC2"/>
        <w:tabs>
          <w:tab w:val="right" w:leader="dot" w:pos="8306"/>
        </w:tabs>
      </w:pPr>
      <w:hyperlink w:anchor="_Toc27816" w:history="1">
        <w:r>
          <w:rPr>
            <w:rFonts w:ascii="仿宋" w:eastAsia="仿宋" w:hAnsi="仿宋" w:cs="仿宋" w:hint="eastAsia"/>
            <w:lang w:eastAsia="zh-CN"/>
          </w:rPr>
          <w:t>(三)、质量监控与评估</w:t>
        </w:r>
        <w:r>
          <w:tab/>
        </w:r>
        <w:r>
          <w:fldChar w:fldCharType="begin"/>
        </w:r>
        <w:r>
          <w:instrText xml:space="preserve"> PAGEREF _Toc27816 \h </w:instrText>
        </w:r>
        <w:r>
          <w:fldChar w:fldCharType="separate"/>
        </w:r>
        <w:r>
          <w:t>67</w:t>
        </w:r>
        <w:r>
          <w:fldChar w:fldCharType="end"/>
        </w:r>
      </w:hyperlink>
    </w:p>
    <w:p>
      <w:pPr>
        <w:pStyle w:val="TOC2"/>
        <w:tabs>
          <w:tab w:val="right" w:leader="dot" w:pos="8306"/>
        </w:tabs>
      </w:pPr>
      <w:hyperlink w:anchor="_Toc32562" w:history="1">
        <w:r>
          <w:rPr>
            <w:rFonts w:ascii="仿宋" w:eastAsia="仿宋" w:hAnsi="仿宋" w:cs="仿宋" w:hint="eastAsia"/>
            <w:lang w:eastAsia="zh-CN"/>
          </w:rPr>
          <w:t>(四)、质量改进计划</w:t>
        </w:r>
        <w:r>
          <w:tab/>
        </w:r>
        <w:r>
          <w:fldChar w:fldCharType="begin"/>
        </w:r>
        <w:r>
          <w:instrText xml:space="preserve"> PAGEREF _Toc32562 \h </w:instrText>
        </w:r>
        <w:r>
          <w:fldChar w:fldCharType="separate"/>
        </w:r>
        <w:r>
          <w:t>68</w:t>
        </w:r>
        <w:r>
          <w:fldChar w:fldCharType="end"/>
        </w:r>
      </w:hyperlink>
    </w:p>
    <w:p>
      <w:pPr>
        <w:pStyle w:val="TOC1"/>
        <w:tabs>
          <w:tab w:val="right" w:leader="dot" w:pos="8306"/>
        </w:tabs>
      </w:pPr>
      <w:hyperlink w:anchor="_Toc19064" w:history="1">
        <w:r>
          <w:rPr>
            <w:rFonts w:ascii="仿宋" w:eastAsia="仿宋" w:hAnsi="仿宋" w:cs="仿宋" w:hint="eastAsia"/>
            <w:lang w:eastAsia="zh-CN"/>
          </w:rPr>
          <w:t>十三、合作与交流机制建立</w:t>
        </w:r>
        <w:r>
          <w:tab/>
        </w:r>
        <w:r>
          <w:fldChar w:fldCharType="begin"/>
        </w:r>
        <w:r>
          <w:instrText xml:space="preserve"> PAGEREF _Toc19064 \h </w:instrText>
        </w:r>
        <w:r>
          <w:fldChar w:fldCharType="separate"/>
        </w:r>
        <w:r>
          <w:t>70</w:t>
        </w:r>
        <w:r>
          <w:fldChar w:fldCharType="end"/>
        </w:r>
      </w:hyperlink>
    </w:p>
    <w:p>
      <w:pPr>
        <w:pStyle w:val="TOC2"/>
        <w:tabs>
          <w:tab w:val="right" w:leader="dot" w:pos="8306"/>
        </w:tabs>
      </w:pPr>
      <w:hyperlink w:anchor="_Toc26664" w:history="1">
        <w:r>
          <w:rPr>
            <w:rFonts w:ascii="仿宋" w:eastAsia="仿宋" w:hAnsi="仿宋" w:cs="仿宋" w:hint="eastAsia"/>
            <w:lang w:eastAsia="zh-CN"/>
          </w:rPr>
          <w:t>(一)、合作伙伴选择与合作方式</w:t>
        </w:r>
        <w:r>
          <w:tab/>
        </w:r>
        <w:r>
          <w:fldChar w:fldCharType="begin"/>
        </w:r>
        <w:r>
          <w:instrText xml:space="preserve"> PAGEREF _Toc26664 \h </w:instrText>
        </w:r>
        <w:r>
          <w:fldChar w:fldCharType="separate"/>
        </w:r>
        <w:r>
          <w:t>70</w:t>
        </w:r>
        <w:r>
          <w:fldChar w:fldCharType="end"/>
        </w:r>
      </w:hyperlink>
    </w:p>
    <w:p>
      <w:pPr>
        <w:pStyle w:val="TOC2"/>
        <w:tabs>
          <w:tab w:val="right" w:leader="dot" w:pos="8306"/>
        </w:tabs>
      </w:pPr>
      <w:hyperlink w:anchor="_Toc14335" w:history="1">
        <w:r>
          <w:rPr>
            <w:rFonts w:ascii="仿宋" w:eastAsia="仿宋" w:hAnsi="仿宋" w:cs="仿宋" w:hint="eastAsia"/>
            <w:lang w:eastAsia="zh-CN"/>
          </w:rPr>
          <w:t>(二)、交流与合作平台搭建</w:t>
        </w:r>
        <w:r>
          <w:tab/>
        </w:r>
        <w:r>
          <w:fldChar w:fldCharType="begin"/>
        </w:r>
        <w:r>
          <w:instrText xml:space="preserve"> PAGEREF _Toc14335 \h </w:instrText>
        </w:r>
        <w:r>
          <w:fldChar w:fldCharType="separate"/>
        </w:r>
        <w:r>
          <w:t>71</w:t>
        </w:r>
        <w:r>
          <w:fldChar w:fldCharType="end"/>
        </w:r>
      </w:hyperlink>
    </w:p>
    <w:p>
      <w:pPr>
        <w:pStyle w:val="TOC1"/>
        <w:tabs>
          <w:tab w:val="right" w:leader="dot" w:pos="8306"/>
        </w:tabs>
      </w:pPr>
      <w:hyperlink w:anchor="_Toc6005" w:history="1">
        <w:r>
          <w:rPr>
            <w:rFonts w:ascii="仿宋" w:eastAsia="仿宋" w:hAnsi="仿宋" w:cs="仿宋" w:hint="eastAsia"/>
            <w:lang w:eastAsia="zh-CN"/>
          </w:rPr>
          <w:t>十四、质量管理与控制</w:t>
        </w:r>
        <w:r>
          <w:tab/>
        </w:r>
        <w:r>
          <w:fldChar w:fldCharType="begin"/>
        </w:r>
        <w:r>
          <w:instrText xml:space="preserve"> PAGEREF _Toc6005 \h </w:instrText>
        </w:r>
        <w:r>
          <w:fldChar w:fldCharType="separate"/>
        </w:r>
        <w:r>
          <w:t>73</w:t>
        </w:r>
        <w:r>
          <w:fldChar w:fldCharType="end"/>
        </w:r>
      </w:hyperlink>
    </w:p>
    <w:p>
      <w:pPr>
        <w:pStyle w:val="TOC2"/>
        <w:tabs>
          <w:tab w:val="right" w:leader="dot" w:pos="8306"/>
        </w:tabs>
      </w:pPr>
      <w:hyperlink w:anchor="_Toc28430" w:history="1">
        <w:r>
          <w:rPr>
            <w:rFonts w:ascii="仿宋" w:eastAsia="仿宋" w:hAnsi="仿宋" w:cs="仿宋" w:hint="eastAsia"/>
            <w:lang w:eastAsia="zh-CN"/>
          </w:rPr>
          <w:t>(一)、质量管理体系建设</w:t>
        </w:r>
        <w:r>
          <w:tab/>
        </w:r>
        <w:r>
          <w:fldChar w:fldCharType="begin"/>
        </w:r>
        <w:r>
          <w:instrText xml:space="preserve"> PAGEREF _Toc28430 \h </w:instrText>
        </w:r>
        <w:r>
          <w:fldChar w:fldCharType="separate"/>
        </w:r>
        <w:r>
          <w:t>73</w:t>
        </w:r>
        <w:r>
          <w:fldChar w:fldCharType="end"/>
        </w:r>
      </w:hyperlink>
    </w:p>
    <w:p>
      <w:pPr>
        <w:pStyle w:val="TOC2"/>
        <w:tabs>
          <w:tab w:val="right" w:leader="dot" w:pos="8306"/>
        </w:tabs>
      </w:pPr>
      <w:hyperlink w:anchor="_Toc7551" w:history="1">
        <w:r>
          <w:rPr>
            <w:rFonts w:ascii="仿宋" w:eastAsia="仿宋" w:hAnsi="仿宋" w:cs="仿宋" w:hint="eastAsia"/>
            <w:lang w:eastAsia="zh-CN"/>
          </w:rPr>
          <w:t>(二)、质量控制措施</w:t>
        </w:r>
        <w:r>
          <w:tab/>
        </w:r>
        <w:r>
          <w:fldChar w:fldCharType="begin"/>
        </w:r>
        <w:r>
          <w:instrText xml:space="preserve"> PAGEREF _Toc7551 \h </w:instrText>
        </w:r>
        <w:r>
          <w:fldChar w:fldCharType="separate"/>
        </w:r>
        <w:r>
          <w:t>74</w:t>
        </w:r>
        <w:r>
          <w:fldChar w:fldCharType="end"/>
        </w:r>
      </w:hyperlink>
    </w:p>
    <w:p>
      <w:pPr>
        <w:pStyle w:val="TOC1"/>
        <w:tabs>
          <w:tab w:val="right" w:leader="dot" w:pos="8306"/>
        </w:tabs>
      </w:pPr>
      <w:hyperlink w:anchor="_Toc27881" w:history="1">
        <w:r>
          <w:rPr>
            <w:rFonts w:ascii="仿宋" w:eastAsia="仿宋" w:hAnsi="仿宋" w:cs="仿宋" w:hint="eastAsia"/>
            <w:lang w:eastAsia="zh-CN"/>
          </w:rPr>
          <w:t>十五、产业协同与集群发展</w:t>
        </w:r>
        <w:r>
          <w:tab/>
        </w:r>
        <w:r>
          <w:fldChar w:fldCharType="begin"/>
        </w:r>
        <w:r>
          <w:instrText xml:space="preserve"> PAGEREF _Toc27881 \h </w:instrText>
        </w:r>
        <w:r>
          <w:fldChar w:fldCharType="separate"/>
        </w:r>
        <w:r>
          <w:t>75</w:t>
        </w:r>
        <w:r>
          <w:fldChar w:fldCharType="end"/>
        </w:r>
      </w:hyperlink>
    </w:p>
    <w:p>
      <w:pPr>
        <w:pStyle w:val="TOC2"/>
        <w:tabs>
          <w:tab w:val="right" w:leader="dot" w:pos="8306"/>
        </w:tabs>
      </w:pPr>
      <w:hyperlink w:anchor="_Toc16166" w:history="1">
        <w:r>
          <w:rPr>
            <w:rFonts w:ascii="仿宋" w:eastAsia="仿宋" w:hAnsi="仿宋" w:cs="仿宋" w:hint="eastAsia"/>
            <w:lang w:eastAsia="zh-CN"/>
          </w:rPr>
          <w:t>(一)、产业协同机制建设</w:t>
        </w:r>
        <w:r>
          <w:tab/>
        </w:r>
        <w:r>
          <w:fldChar w:fldCharType="begin"/>
        </w:r>
        <w:r>
          <w:instrText xml:space="preserve"> PAGEREF _Toc16166 \h </w:instrText>
        </w:r>
        <w:r>
          <w:fldChar w:fldCharType="separate"/>
        </w:r>
        <w:r>
          <w:t>75</w:t>
        </w:r>
        <w:r>
          <w:fldChar w:fldCharType="end"/>
        </w:r>
      </w:hyperlink>
    </w:p>
    <w:p>
      <w:pPr>
        <w:pStyle w:val="TOC2"/>
        <w:tabs>
          <w:tab w:val="right" w:leader="dot" w:pos="8306"/>
        </w:tabs>
      </w:pPr>
      <w:hyperlink w:anchor="_Toc21744" w:history="1">
        <w:r>
          <w:rPr>
            <w:rFonts w:ascii="仿宋" w:eastAsia="仿宋" w:hAnsi="仿宋" w:cs="仿宋" w:hint="eastAsia"/>
            <w:lang w:eastAsia="zh-CN"/>
          </w:rPr>
          <w:t>(二)、产业集群培育与发展</w:t>
        </w:r>
        <w:r>
          <w:tab/>
        </w:r>
        <w:r>
          <w:fldChar w:fldCharType="begin"/>
        </w:r>
        <w:r>
          <w:instrText xml:space="preserve"> PAGEREF _Toc21744 \h </w:instrText>
        </w:r>
        <w:r>
          <w:fldChar w:fldCharType="separate"/>
        </w:r>
        <w:r>
          <w:t>76</w:t>
        </w:r>
        <w:r>
          <w:fldChar w:fldCharType="end"/>
        </w:r>
      </w:hyperlink>
    </w:p>
    <w:p>
      <w:pPr>
        <w:pStyle w:val="TOC1"/>
        <w:tabs>
          <w:tab w:val="right" w:leader="dot" w:pos="8306"/>
        </w:tabs>
      </w:pPr>
      <w:hyperlink w:anchor="_Toc17475" w:history="1">
        <w:r>
          <w:rPr>
            <w:rFonts w:ascii="仿宋" w:eastAsia="仿宋" w:hAnsi="仿宋" w:cs="仿宋" w:hint="eastAsia"/>
            <w:lang w:eastAsia="zh-CN"/>
          </w:rPr>
          <w:t>十六、法律法规与政策遵循</w:t>
        </w:r>
        <w:r>
          <w:tab/>
        </w:r>
        <w:r>
          <w:fldChar w:fldCharType="begin"/>
        </w:r>
        <w:r>
          <w:instrText xml:space="preserve"> PAGEREF _Toc17475 \h </w:instrText>
        </w:r>
        <w:r>
          <w:fldChar w:fldCharType="separate"/>
        </w:r>
        <w:r>
          <w:t>77</w:t>
        </w:r>
        <w:r>
          <w:fldChar w:fldCharType="end"/>
        </w:r>
      </w:hyperlink>
    </w:p>
    <w:p>
      <w:pPr>
        <w:pStyle w:val="TOC2"/>
        <w:tabs>
          <w:tab w:val="right" w:leader="dot" w:pos="8306"/>
        </w:tabs>
      </w:pPr>
      <w:hyperlink w:anchor="_Toc8616" w:history="1">
        <w:r>
          <w:rPr>
            <w:rFonts w:ascii="仿宋" w:eastAsia="仿宋" w:hAnsi="仿宋" w:cs="仿宋" w:hint="eastAsia"/>
            <w:lang w:eastAsia="zh-CN"/>
          </w:rPr>
          <w:t>(一)、法律法规遵守</w:t>
        </w:r>
        <w:r>
          <w:tab/>
        </w:r>
        <w:r>
          <w:fldChar w:fldCharType="begin"/>
        </w:r>
        <w:r>
          <w:instrText xml:space="preserve"> PAGEREF _Toc8616 \h </w:instrText>
        </w:r>
        <w:r>
          <w:fldChar w:fldCharType="separate"/>
        </w:r>
        <w:r>
          <w:t>77</w:t>
        </w:r>
        <w:r>
          <w:fldChar w:fldCharType="end"/>
        </w:r>
      </w:hyperlink>
    </w:p>
    <w:p>
      <w:pPr>
        <w:pStyle w:val="TOC2"/>
        <w:tabs>
          <w:tab w:val="right" w:leader="dot" w:pos="8306"/>
        </w:tabs>
      </w:pPr>
      <w:hyperlink w:anchor="_Toc3854" w:history="1">
        <w:r>
          <w:rPr>
            <w:rFonts w:ascii="仿宋" w:eastAsia="仿宋" w:hAnsi="仿宋" w:cs="仿宋" w:hint="eastAsia"/>
            <w:lang w:eastAsia="zh-CN"/>
          </w:rPr>
          <w:t>(二)、政策导向与利用</w:t>
        </w:r>
        <w:r>
          <w:tab/>
        </w:r>
        <w:r>
          <w:fldChar w:fldCharType="begin"/>
        </w:r>
        <w:r>
          <w:instrText xml:space="preserve"> PAGEREF _Toc3854 \h </w:instrText>
        </w:r>
        <w:r>
          <w:fldChar w:fldCharType="separate"/>
        </w:r>
        <w:r>
          <w:t>78</w:t>
        </w:r>
        <w:r>
          <w:fldChar w:fldCharType="end"/>
        </w:r>
      </w:hyperlink>
    </w:p>
    <w:p>
      <w:pPr>
        <w:pStyle w:val="TOC1"/>
        <w:tabs>
          <w:tab w:val="right" w:leader="dot" w:pos="8306"/>
        </w:tabs>
      </w:pPr>
      <w:hyperlink w:anchor="_Toc24331" w:history="1">
        <w:r>
          <w:rPr>
            <w:rFonts w:ascii="仿宋" w:eastAsia="仿宋" w:hAnsi="仿宋" w:cs="仿宋" w:hint="eastAsia"/>
            <w:lang w:eastAsia="zh-CN"/>
          </w:rPr>
          <w:t>十七、企业合规与伦理</w:t>
        </w:r>
        <w:r>
          <w:tab/>
        </w:r>
        <w:r>
          <w:fldChar w:fldCharType="begin"/>
        </w:r>
        <w:r>
          <w:instrText xml:space="preserve"> PAGEREF _Toc24331 \h </w:instrText>
        </w:r>
        <w:r>
          <w:fldChar w:fldCharType="separate"/>
        </w:r>
        <w:r>
          <w:t>79</w:t>
        </w:r>
        <w:r>
          <w:fldChar w:fldCharType="end"/>
        </w:r>
      </w:hyperlink>
    </w:p>
    <w:p>
      <w:pPr>
        <w:pStyle w:val="TOC2"/>
        <w:tabs>
          <w:tab w:val="right" w:leader="dot" w:pos="8306"/>
        </w:tabs>
      </w:pPr>
      <w:hyperlink w:anchor="_Toc27574" w:history="1">
        <w:r>
          <w:rPr>
            <w:rFonts w:ascii="仿宋" w:eastAsia="仿宋" w:hAnsi="仿宋" w:cs="仿宋" w:hint="eastAsia"/>
            <w:lang w:eastAsia="zh-CN"/>
          </w:rPr>
          <w:t>(一)、合规政策与程序</w:t>
        </w:r>
        <w:r>
          <w:tab/>
        </w:r>
        <w:r>
          <w:fldChar w:fldCharType="begin"/>
        </w:r>
        <w:r>
          <w:instrText xml:space="preserve"> PAGEREF _Toc27574 \h </w:instrText>
        </w:r>
        <w:r>
          <w:fldChar w:fldCharType="separate"/>
        </w:r>
        <w:r>
          <w:t>79</w:t>
        </w:r>
        <w:r>
          <w:fldChar w:fldCharType="end"/>
        </w:r>
      </w:hyperlink>
    </w:p>
    <w:p>
      <w:pPr>
        <w:pStyle w:val="TOC2"/>
        <w:tabs>
          <w:tab w:val="right" w:leader="dot" w:pos="8306"/>
        </w:tabs>
      </w:pPr>
      <w:hyperlink w:anchor="_Toc16448" w:history="1">
        <w:r>
          <w:rPr>
            <w:rFonts w:ascii="仿宋" w:eastAsia="仿宋" w:hAnsi="仿宋" w:cs="仿宋" w:hint="eastAsia"/>
            <w:lang w:eastAsia="zh-CN"/>
          </w:rPr>
          <w:t>(二)、伦理规范与培训</w:t>
        </w:r>
        <w:r>
          <w:tab/>
        </w:r>
        <w:r>
          <w:fldChar w:fldCharType="begin"/>
        </w:r>
        <w:r>
          <w:instrText xml:space="preserve"> PAGEREF _Toc16448 \h </w:instrText>
        </w:r>
        <w:r>
          <w:fldChar w:fldCharType="separate"/>
        </w:r>
        <w:r>
          <w:t>80</w:t>
        </w:r>
        <w:r>
          <w:fldChar w:fldCharType="end"/>
        </w:r>
      </w:hyperlink>
    </w:p>
    <w:p>
      <w:pPr>
        <w:pStyle w:val="TOC2"/>
        <w:tabs>
          <w:tab w:val="right" w:leader="dot" w:pos="8306"/>
        </w:tabs>
      </w:pPr>
      <w:hyperlink w:anchor="_Toc16816" w:history="1">
        <w:r>
          <w:rPr>
            <w:rFonts w:ascii="仿宋" w:eastAsia="仿宋" w:hAnsi="仿宋" w:cs="仿宋" w:hint="eastAsia"/>
            <w:lang w:eastAsia="zh-CN"/>
          </w:rPr>
          <w:t>(三)、合规风险评估</w:t>
        </w:r>
        <w:r>
          <w:tab/>
        </w:r>
        <w:r>
          <w:fldChar w:fldCharType="begin"/>
        </w:r>
        <w:r>
          <w:instrText xml:space="preserve"> PAGEREF _Toc16816 \h </w:instrText>
        </w:r>
        <w:r>
          <w:fldChar w:fldCharType="separate"/>
        </w:r>
        <w:r>
          <w:t>81</w:t>
        </w:r>
        <w:r>
          <w:fldChar w:fldCharType="end"/>
        </w:r>
      </w:hyperlink>
    </w:p>
    <w:p>
      <w:pPr>
        <w:pStyle w:val="TOC2"/>
        <w:tabs>
          <w:tab w:val="right" w:leader="dot" w:pos="8306"/>
        </w:tabs>
      </w:pPr>
      <w:hyperlink w:anchor="_Toc13356" w:history="1">
        <w:r>
          <w:rPr>
            <w:rFonts w:ascii="仿宋" w:eastAsia="仿宋" w:hAnsi="仿宋" w:cs="仿宋" w:hint="eastAsia"/>
            <w:lang w:eastAsia="zh-CN"/>
          </w:rPr>
          <w:t>(四)、合规监督与执行</w:t>
        </w:r>
        <w:r>
          <w:tab/>
        </w:r>
        <w:r>
          <w:fldChar w:fldCharType="begin"/>
        </w:r>
        <w:r>
          <w:instrText xml:space="preserve"> PAGEREF _Toc13356 \h </w:instrText>
        </w:r>
        <w:r>
          <w:fldChar w:fldCharType="separate"/>
        </w:r>
        <w:r>
          <w:t>83</w:t>
        </w:r>
        <w:r>
          <w:fldChar w:fldCharType="end"/>
        </w:r>
      </w:hyperlink>
    </w:p>
    <w:p>
      <w:pPr>
        <w:pStyle w:val="TOC1"/>
        <w:tabs>
          <w:tab w:val="right" w:leader="dot" w:pos="8306"/>
        </w:tabs>
      </w:pPr>
      <w:hyperlink w:anchor="_Toc23686" w:history="1">
        <w:r>
          <w:rPr>
            <w:rFonts w:ascii="仿宋" w:eastAsia="仿宋" w:hAnsi="仿宋" w:cs="仿宋" w:hint="eastAsia"/>
            <w:lang w:eastAsia="zh-CN"/>
          </w:rPr>
          <w:t>十八、知识产权管理与保护</w:t>
        </w:r>
        <w:r>
          <w:tab/>
        </w:r>
        <w:r>
          <w:fldChar w:fldCharType="begin"/>
        </w:r>
        <w:r>
          <w:instrText xml:space="preserve"> PAGEREF _Toc23686 \h </w:instrText>
        </w:r>
        <w:r>
          <w:fldChar w:fldCharType="separate"/>
        </w:r>
        <w:r>
          <w:t>83</w:t>
        </w:r>
        <w:r>
          <w:fldChar w:fldCharType="end"/>
        </w:r>
      </w:hyperlink>
    </w:p>
    <w:p>
      <w:pPr>
        <w:pStyle w:val="TOC2"/>
        <w:tabs>
          <w:tab w:val="right" w:leader="dot" w:pos="8306"/>
        </w:tabs>
      </w:pPr>
      <w:hyperlink w:anchor="_Toc30589" w:history="1">
        <w:r>
          <w:rPr>
            <w:rFonts w:ascii="仿宋" w:eastAsia="仿宋" w:hAnsi="仿宋" w:cs="仿宋" w:hint="eastAsia"/>
            <w:lang w:eastAsia="zh-CN"/>
          </w:rPr>
          <w:t>(一)、知识产权管理体系建设</w:t>
        </w:r>
        <w:r>
          <w:tab/>
        </w:r>
        <w:r>
          <w:fldChar w:fldCharType="begin"/>
        </w:r>
        <w:r>
          <w:instrText xml:space="preserve"> PAGEREF _Toc30589 \h </w:instrText>
        </w:r>
        <w:r>
          <w:fldChar w:fldCharType="separate"/>
        </w:r>
        <w:r>
          <w:t>83</w:t>
        </w:r>
        <w:r>
          <w:fldChar w:fldCharType="end"/>
        </w:r>
      </w:hyperlink>
    </w:p>
    <w:p>
      <w:pPr>
        <w:pStyle w:val="TOC2"/>
        <w:tabs>
          <w:tab w:val="right" w:leader="dot" w:pos="8306"/>
        </w:tabs>
      </w:pPr>
      <w:hyperlink w:anchor="_Toc28726" w:history="1">
        <w:r>
          <w:rPr>
            <w:rFonts w:ascii="仿宋" w:eastAsia="仿宋" w:hAnsi="仿宋" w:cs="仿宋" w:hint="eastAsia"/>
            <w:lang w:eastAsia="zh-CN"/>
          </w:rPr>
          <w:t>(二)、知识产权保护措施</w:t>
        </w:r>
        <w:r>
          <w:tab/>
        </w:r>
        <w:r>
          <w:fldChar w:fldCharType="begin"/>
        </w:r>
        <w:r>
          <w:instrText xml:space="preserve"> PAGEREF _Toc28726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7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直接收益：假设子午线轮胎项目的产品或服务年销售收入为XX万元。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若子午线轮胎项目成功推广新型环保产品，比如采用可回收材料的包装，可能会激发消费者对可持续产品的需求。这种需求的增长可能迫使整个行业转向更环保的产品设计和生产方法。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1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7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子午线轮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子午线轮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子午线轮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子午线轮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42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857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307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https://d.book118.com/026004153223010034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子午线轮胎项目建设总纲及方案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63685"/>
    <w:rsid w:val="75963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00415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2023-12-24T16:26:00Z</dcterms:created>
  <dcterms:modified xsi:type="dcterms:W3CDTF">2023-12-24T16:26:59Z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CDD9B1A8CC194395A1E89C416B1F3EFF_11</vt:lpwstr>
  </property>
  <property fmtid="{D5CDD505-2E9C-101B-9397-08002B2CF9AE}" pid="3" name="KSOProductBuildVer">
    <vt:lpwstr>2052-12.1.0.16120</vt:lpwstr>
  </property>
</Properties>
</file>