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管线钢项目构思建设方案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681" w:history="1">
        <w:r>
          <w:rPr>
            <w:rFonts w:ascii="仿宋" w:eastAsia="仿宋" w:hAnsi="仿宋" w:cs="仿宋" w:hint="eastAsia"/>
            <w:lang w:eastAsia="zh-CN"/>
          </w:rPr>
          <w:t>序言</w:t>
        </w:r>
        <w:r>
          <w:tab/>
        </w:r>
        <w:r>
          <w:fldChar w:fldCharType="begin"/>
        </w:r>
        <w:r>
          <w:instrText xml:space="preserve"> PAGEREF _Toc5681 \h </w:instrText>
        </w:r>
        <w:r>
          <w:fldChar w:fldCharType="separate"/>
        </w:r>
        <w:r>
          <w:t>3</w:t>
        </w:r>
        <w:r>
          <w:fldChar w:fldCharType="end"/>
        </w:r>
      </w:hyperlink>
    </w:p>
    <w:p>
      <w:pPr>
        <w:pStyle w:val="TOC1"/>
        <w:tabs>
          <w:tab w:val="right" w:leader="dot" w:pos="8306"/>
        </w:tabs>
      </w:pPr>
      <w:hyperlink w:anchor="_Toc20614" w:history="1">
        <w:r>
          <w:rPr>
            <w:rFonts w:ascii="仿宋" w:eastAsia="仿宋" w:hAnsi="仿宋" w:cs="仿宋" w:hint="eastAsia"/>
            <w:lang w:eastAsia="zh-CN"/>
          </w:rPr>
          <w:t>一、财务管理与成本控制</w:t>
        </w:r>
        <w:r>
          <w:tab/>
        </w:r>
        <w:r>
          <w:fldChar w:fldCharType="begin"/>
        </w:r>
        <w:r>
          <w:instrText xml:space="preserve"> PAGEREF _Toc20614 \h </w:instrText>
        </w:r>
        <w:r>
          <w:fldChar w:fldCharType="separate"/>
        </w:r>
        <w:r>
          <w:t>3</w:t>
        </w:r>
        <w:r>
          <w:fldChar w:fldCharType="end"/>
        </w:r>
      </w:hyperlink>
    </w:p>
    <w:p>
      <w:pPr>
        <w:pStyle w:val="TOC2"/>
        <w:tabs>
          <w:tab w:val="right" w:leader="dot" w:pos="8306"/>
        </w:tabs>
      </w:pPr>
      <w:hyperlink w:anchor="_Toc17479" w:history="1">
        <w:r>
          <w:rPr>
            <w:rFonts w:ascii="仿宋" w:eastAsia="仿宋" w:hAnsi="仿宋" w:cs="仿宋" w:hint="eastAsia"/>
            <w:lang w:eastAsia="zh-CN"/>
          </w:rPr>
          <w:t>(一)、财务管理体系建设</w:t>
        </w:r>
        <w:r>
          <w:tab/>
        </w:r>
        <w:r>
          <w:fldChar w:fldCharType="begin"/>
        </w:r>
        <w:r>
          <w:instrText xml:space="preserve"> PAGEREF _Toc17479 \h </w:instrText>
        </w:r>
        <w:r>
          <w:fldChar w:fldCharType="separate"/>
        </w:r>
        <w:r>
          <w:t>3</w:t>
        </w:r>
        <w:r>
          <w:fldChar w:fldCharType="end"/>
        </w:r>
      </w:hyperlink>
    </w:p>
    <w:p>
      <w:pPr>
        <w:pStyle w:val="TOC2"/>
        <w:tabs>
          <w:tab w:val="right" w:leader="dot" w:pos="8306"/>
        </w:tabs>
      </w:pPr>
      <w:hyperlink w:anchor="_Toc10871" w:history="1">
        <w:r>
          <w:rPr>
            <w:rFonts w:ascii="仿宋" w:eastAsia="仿宋" w:hAnsi="仿宋" w:cs="仿宋" w:hint="eastAsia"/>
            <w:lang w:eastAsia="zh-CN"/>
          </w:rPr>
          <w:t>(二)、成本控制措施</w:t>
        </w:r>
        <w:r>
          <w:tab/>
        </w:r>
        <w:r>
          <w:fldChar w:fldCharType="begin"/>
        </w:r>
        <w:r>
          <w:instrText xml:space="preserve"> PAGEREF _Toc10871 \h </w:instrText>
        </w:r>
        <w:r>
          <w:fldChar w:fldCharType="separate"/>
        </w:r>
        <w:r>
          <w:t>4</w:t>
        </w:r>
        <w:r>
          <w:fldChar w:fldCharType="end"/>
        </w:r>
      </w:hyperlink>
    </w:p>
    <w:p>
      <w:pPr>
        <w:pStyle w:val="TOC1"/>
        <w:tabs>
          <w:tab w:val="right" w:leader="dot" w:pos="8306"/>
        </w:tabs>
      </w:pPr>
      <w:hyperlink w:anchor="_Toc30332" w:history="1">
        <w:r>
          <w:rPr>
            <w:rFonts w:ascii="仿宋" w:eastAsia="仿宋" w:hAnsi="仿宋" w:cs="仿宋" w:hint="eastAsia"/>
            <w:lang w:eastAsia="zh-CN"/>
          </w:rPr>
          <w:t>二、背景、必要性分析</w:t>
        </w:r>
        <w:r>
          <w:tab/>
        </w:r>
        <w:r>
          <w:fldChar w:fldCharType="begin"/>
        </w:r>
        <w:r>
          <w:instrText xml:space="preserve"> PAGEREF _Toc30332 \h </w:instrText>
        </w:r>
        <w:r>
          <w:fldChar w:fldCharType="separate"/>
        </w:r>
        <w:r>
          <w:t>5</w:t>
        </w:r>
        <w:r>
          <w:fldChar w:fldCharType="end"/>
        </w:r>
      </w:hyperlink>
    </w:p>
    <w:p>
      <w:pPr>
        <w:pStyle w:val="TOC2"/>
        <w:tabs>
          <w:tab w:val="right" w:leader="dot" w:pos="8306"/>
        </w:tabs>
      </w:pPr>
      <w:hyperlink w:anchor="_Toc3552" w:history="1">
        <w:r>
          <w:rPr>
            <w:rFonts w:ascii="仿宋" w:eastAsia="仿宋" w:hAnsi="仿宋" w:cs="仿宋" w:hint="eastAsia"/>
            <w:lang w:eastAsia="zh-CN"/>
          </w:rPr>
          <w:t>(一)、项目建设背景</w:t>
        </w:r>
        <w:r>
          <w:tab/>
        </w:r>
        <w:r>
          <w:fldChar w:fldCharType="begin"/>
        </w:r>
        <w:r>
          <w:instrText xml:space="preserve"> PAGEREF _Toc3552 \h </w:instrText>
        </w:r>
        <w:r>
          <w:fldChar w:fldCharType="separate"/>
        </w:r>
        <w:r>
          <w:t>5</w:t>
        </w:r>
        <w:r>
          <w:fldChar w:fldCharType="end"/>
        </w:r>
      </w:hyperlink>
    </w:p>
    <w:p>
      <w:pPr>
        <w:pStyle w:val="TOC2"/>
        <w:tabs>
          <w:tab w:val="right" w:leader="dot" w:pos="8306"/>
        </w:tabs>
      </w:pPr>
      <w:hyperlink w:anchor="_Toc12232" w:history="1">
        <w:r>
          <w:rPr>
            <w:rFonts w:ascii="仿宋" w:eastAsia="仿宋" w:hAnsi="仿宋" w:cs="仿宋" w:hint="eastAsia"/>
            <w:lang w:eastAsia="zh-CN"/>
          </w:rPr>
          <w:t>(二)、必要性分析</w:t>
        </w:r>
        <w:r>
          <w:tab/>
        </w:r>
        <w:r>
          <w:fldChar w:fldCharType="begin"/>
        </w:r>
        <w:r>
          <w:instrText xml:space="preserve"> PAGEREF _Toc12232 \h </w:instrText>
        </w:r>
        <w:r>
          <w:fldChar w:fldCharType="separate"/>
        </w:r>
        <w:r>
          <w:t>6</w:t>
        </w:r>
        <w:r>
          <w:fldChar w:fldCharType="end"/>
        </w:r>
      </w:hyperlink>
    </w:p>
    <w:p>
      <w:pPr>
        <w:pStyle w:val="TOC2"/>
        <w:tabs>
          <w:tab w:val="right" w:leader="dot" w:pos="8306"/>
        </w:tabs>
      </w:pPr>
      <w:hyperlink w:anchor="_Toc17028" w:history="1">
        <w:r>
          <w:rPr>
            <w:rFonts w:ascii="仿宋" w:eastAsia="仿宋" w:hAnsi="仿宋" w:cs="仿宋" w:hint="eastAsia"/>
            <w:lang w:eastAsia="zh-CN"/>
          </w:rPr>
          <w:t>(三)、项目建设有利条件</w:t>
        </w:r>
        <w:r>
          <w:tab/>
        </w:r>
        <w:r>
          <w:fldChar w:fldCharType="begin"/>
        </w:r>
        <w:r>
          <w:instrText xml:space="preserve"> PAGEREF _Toc17028 \h </w:instrText>
        </w:r>
        <w:r>
          <w:fldChar w:fldCharType="separate"/>
        </w:r>
        <w:r>
          <w:t>8</w:t>
        </w:r>
        <w:r>
          <w:fldChar w:fldCharType="end"/>
        </w:r>
      </w:hyperlink>
    </w:p>
    <w:p>
      <w:pPr>
        <w:pStyle w:val="TOC1"/>
        <w:tabs>
          <w:tab w:val="right" w:leader="dot" w:pos="8306"/>
        </w:tabs>
      </w:pPr>
      <w:hyperlink w:anchor="_Toc20200" w:history="1">
        <w:r>
          <w:rPr>
            <w:rFonts w:ascii="仿宋" w:eastAsia="仿宋" w:hAnsi="仿宋" w:cs="仿宋" w:hint="eastAsia"/>
            <w:lang w:eastAsia="zh-CN"/>
          </w:rPr>
          <w:t>三、建设风险评估分析</w:t>
        </w:r>
        <w:r>
          <w:tab/>
        </w:r>
        <w:r>
          <w:fldChar w:fldCharType="begin"/>
        </w:r>
        <w:r>
          <w:instrText xml:space="preserve"> PAGEREF _Toc20200 \h </w:instrText>
        </w:r>
        <w:r>
          <w:fldChar w:fldCharType="separate"/>
        </w:r>
        <w:r>
          <w:t>9</w:t>
        </w:r>
        <w:r>
          <w:fldChar w:fldCharType="end"/>
        </w:r>
      </w:hyperlink>
    </w:p>
    <w:p>
      <w:pPr>
        <w:pStyle w:val="TOC2"/>
        <w:tabs>
          <w:tab w:val="right" w:leader="dot" w:pos="8306"/>
        </w:tabs>
      </w:pPr>
      <w:hyperlink w:anchor="_Toc4644" w:history="1">
        <w:r>
          <w:rPr>
            <w:rFonts w:ascii="仿宋" w:eastAsia="仿宋" w:hAnsi="仿宋" w:cs="仿宋" w:hint="eastAsia"/>
            <w:lang w:eastAsia="zh-CN"/>
          </w:rPr>
          <w:t>(一)、政策风险分析</w:t>
        </w:r>
        <w:r>
          <w:tab/>
        </w:r>
        <w:r>
          <w:fldChar w:fldCharType="begin"/>
        </w:r>
        <w:r>
          <w:instrText xml:space="preserve"> PAGEREF _Toc4644 \h </w:instrText>
        </w:r>
        <w:r>
          <w:fldChar w:fldCharType="separate"/>
        </w:r>
        <w:r>
          <w:t>9</w:t>
        </w:r>
        <w:r>
          <w:fldChar w:fldCharType="end"/>
        </w:r>
      </w:hyperlink>
    </w:p>
    <w:p>
      <w:pPr>
        <w:pStyle w:val="TOC2"/>
        <w:tabs>
          <w:tab w:val="right" w:leader="dot" w:pos="8306"/>
        </w:tabs>
      </w:pPr>
      <w:hyperlink w:anchor="_Toc11432" w:history="1">
        <w:r>
          <w:rPr>
            <w:rFonts w:ascii="仿宋" w:eastAsia="仿宋" w:hAnsi="仿宋" w:cs="仿宋" w:hint="eastAsia"/>
            <w:lang w:eastAsia="zh-CN"/>
          </w:rPr>
          <w:t>(二)、社会风险分析</w:t>
        </w:r>
        <w:r>
          <w:tab/>
        </w:r>
        <w:r>
          <w:fldChar w:fldCharType="begin"/>
        </w:r>
        <w:r>
          <w:instrText xml:space="preserve"> PAGEREF _Toc11432 \h </w:instrText>
        </w:r>
        <w:r>
          <w:fldChar w:fldCharType="separate"/>
        </w:r>
        <w:r>
          <w:t>10</w:t>
        </w:r>
        <w:r>
          <w:fldChar w:fldCharType="end"/>
        </w:r>
      </w:hyperlink>
    </w:p>
    <w:p>
      <w:pPr>
        <w:pStyle w:val="TOC2"/>
        <w:tabs>
          <w:tab w:val="right" w:leader="dot" w:pos="8306"/>
        </w:tabs>
      </w:pPr>
      <w:hyperlink w:anchor="_Toc6185" w:history="1">
        <w:r>
          <w:rPr>
            <w:rFonts w:ascii="仿宋" w:eastAsia="仿宋" w:hAnsi="仿宋" w:cs="仿宋" w:hint="eastAsia"/>
            <w:lang w:eastAsia="zh-CN"/>
          </w:rPr>
          <w:t>(三)、市场风险分析</w:t>
        </w:r>
        <w:r>
          <w:tab/>
        </w:r>
        <w:r>
          <w:fldChar w:fldCharType="begin"/>
        </w:r>
        <w:r>
          <w:instrText xml:space="preserve"> PAGEREF _Toc6185 \h </w:instrText>
        </w:r>
        <w:r>
          <w:fldChar w:fldCharType="separate"/>
        </w:r>
        <w:r>
          <w:t>12</w:t>
        </w:r>
        <w:r>
          <w:fldChar w:fldCharType="end"/>
        </w:r>
      </w:hyperlink>
    </w:p>
    <w:p>
      <w:pPr>
        <w:pStyle w:val="TOC2"/>
        <w:tabs>
          <w:tab w:val="right" w:leader="dot" w:pos="8306"/>
        </w:tabs>
      </w:pPr>
      <w:hyperlink w:anchor="_Toc11629" w:history="1">
        <w:r>
          <w:rPr>
            <w:rFonts w:ascii="仿宋" w:eastAsia="仿宋" w:hAnsi="仿宋" w:cs="仿宋" w:hint="eastAsia"/>
            <w:lang w:eastAsia="zh-CN"/>
          </w:rPr>
          <w:t>(四)、资金风险分析</w:t>
        </w:r>
        <w:r>
          <w:tab/>
        </w:r>
        <w:r>
          <w:fldChar w:fldCharType="begin"/>
        </w:r>
        <w:r>
          <w:instrText xml:space="preserve"> PAGEREF _Toc11629 \h </w:instrText>
        </w:r>
        <w:r>
          <w:fldChar w:fldCharType="separate"/>
        </w:r>
        <w:r>
          <w:t>13</w:t>
        </w:r>
        <w:r>
          <w:fldChar w:fldCharType="end"/>
        </w:r>
      </w:hyperlink>
    </w:p>
    <w:p>
      <w:pPr>
        <w:pStyle w:val="TOC2"/>
        <w:tabs>
          <w:tab w:val="right" w:leader="dot" w:pos="8306"/>
        </w:tabs>
      </w:pPr>
      <w:hyperlink w:anchor="_Toc2939" w:history="1">
        <w:r>
          <w:rPr>
            <w:rFonts w:ascii="仿宋" w:eastAsia="仿宋" w:hAnsi="仿宋" w:cs="仿宋" w:hint="eastAsia"/>
            <w:lang w:eastAsia="zh-CN"/>
          </w:rPr>
          <w:t>(五)、技术风险分析</w:t>
        </w:r>
        <w:r>
          <w:tab/>
        </w:r>
        <w:r>
          <w:fldChar w:fldCharType="begin"/>
        </w:r>
        <w:r>
          <w:instrText xml:space="preserve"> PAGEREF _Toc2939 \h </w:instrText>
        </w:r>
        <w:r>
          <w:fldChar w:fldCharType="separate"/>
        </w:r>
        <w:r>
          <w:t>14</w:t>
        </w:r>
        <w:r>
          <w:fldChar w:fldCharType="end"/>
        </w:r>
      </w:hyperlink>
    </w:p>
    <w:p>
      <w:pPr>
        <w:pStyle w:val="TOC2"/>
        <w:tabs>
          <w:tab w:val="right" w:leader="dot" w:pos="8306"/>
        </w:tabs>
      </w:pPr>
      <w:hyperlink w:anchor="_Toc26675" w:history="1">
        <w:r>
          <w:rPr>
            <w:rFonts w:ascii="仿宋" w:eastAsia="仿宋" w:hAnsi="仿宋" w:cs="仿宋" w:hint="eastAsia"/>
            <w:lang w:eastAsia="zh-CN"/>
          </w:rPr>
          <w:t>(六)、财务风险分析</w:t>
        </w:r>
        <w:r>
          <w:tab/>
        </w:r>
        <w:r>
          <w:fldChar w:fldCharType="begin"/>
        </w:r>
        <w:r>
          <w:instrText xml:space="preserve"> PAGEREF _Toc26675 \h </w:instrText>
        </w:r>
        <w:r>
          <w:fldChar w:fldCharType="separate"/>
        </w:r>
        <w:r>
          <w:t>15</w:t>
        </w:r>
        <w:r>
          <w:fldChar w:fldCharType="end"/>
        </w:r>
      </w:hyperlink>
    </w:p>
    <w:p>
      <w:pPr>
        <w:pStyle w:val="TOC2"/>
        <w:tabs>
          <w:tab w:val="right" w:leader="dot" w:pos="8306"/>
        </w:tabs>
      </w:pPr>
      <w:hyperlink w:anchor="_Toc15376" w:history="1">
        <w:r>
          <w:rPr>
            <w:rFonts w:ascii="仿宋" w:eastAsia="仿宋" w:hAnsi="仿宋" w:cs="仿宋" w:hint="eastAsia"/>
            <w:lang w:eastAsia="zh-CN"/>
          </w:rPr>
          <w:t>(七)、管理风险分析</w:t>
        </w:r>
        <w:r>
          <w:tab/>
        </w:r>
        <w:r>
          <w:fldChar w:fldCharType="begin"/>
        </w:r>
        <w:r>
          <w:instrText xml:space="preserve"> PAGEREF _Toc15376 \h </w:instrText>
        </w:r>
        <w:r>
          <w:fldChar w:fldCharType="separate"/>
        </w:r>
        <w:r>
          <w:t>17</w:t>
        </w:r>
        <w:r>
          <w:fldChar w:fldCharType="end"/>
        </w:r>
      </w:hyperlink>
    </w:p>
    <w:p>
      <w:pPr>
        <w:pStyle w:val="TOC2"/>
        <w:tabs>
          <w:tab w:val="right" w:leader="dot" w:pos="8306"/>
        </w:tabs>
      </w:pPr>
      <w:hyperlink w:anchor="_Toc22109" w:history="1">
        <w:r>
          <w:rPr>
            <w:rFonts w:ascii="仿宋" w:eastAsia="仿宋" w:hAnsi="仿宋" w:cs="仿宋" w:hint="eastAsia"/>
            <w:lang w:eastAsia="zh-CN"/>
          </w:rPr>
          <w:t>(八)、其它风险分析</w:t>
        </w:r>
        <w:r>
          <w:tab/>
        </w:r>
        <w:r>
          <w:fldChar w:fldCharType="begin"/>
        </w:r>
        <w:r>
          <w:instrText xml:space="preserve"> PAGEREF _Toc22109 \h </w:instrText>
        </w:r>
        <w:r>
          <w:fldChar w:fldCharType="separate"/>
        </w:r>
        <w:r>
          <w:t>18</w:t>
        </w:r>
        <w:r>
          <w:fldChar w:fldCharType="end"/>
        </w:r>
      </w:hyperlink>
    </w:p>
    <w:p>
      <w:pPr>
        <w:pStyle w:val="TOC2"/>
        <w:tabs>
          <w:tab w:val="right" w:leader="dot" w:pos="8306"/>
        </w:tabs>
      </w:pPr>
      <w:hyperlink w:anchor="_Toc2555" w:history="1">
        <w:r>
          <w:rPr>
            <w:rFonts w:ascii="仿宋" w:eastAsia="仿宋" w:hAnsi="仿宋" w:cs="仿宋" w:hint="eastAsia"/>
            <w:lang w:eastAsia="zh-CN"/>
          </w:rPr>
          <w:t>(九)、社会影响评估</w:t>
        </w:r>
        <w:r>
          <w:tab/>
        </w:r>
        <w:r>
          <w:fldChar w:fldCharType="begin"/>
        </w:r>
        <w:r>
          <w:instrText xml:space="preserve"> PAGEREF _Toc2555 \h </w:instrText>
        </w:r>
        <w:r>
          <w:fldChar w:fldCharType="separate"/>
        </w:r>
        <w:r>
          <w:t>20</w:t>
        </w:r>
        <w:r>
          <w:fldChar w:fldCharType="end"/>
        </w:r>
      </w:hyperlink>
    </w:p>
    <w:p>
      <w:pPr>
        <w:pStyle w:val="TOC1"/>
        <w:tabs>
          <w:tab w:val="right" w:leader="dot" w:pos="8306"/>
        </w:tabs>
      </w:pPr>
      <w:hyperlink w:anchor="_Toc23294" w:history="1">
        <w:r>
          <w:rPr>
            <w:rFonts w:ascii="仿宋" w:eastAsia="仿宋" w:hAnsi="仿宋" w:cs="仿宋" w:hint="eastAsia"/>
            <w:lang w:eastAsia="zh-CN"/>
          </w:rPr>
          <w:t>四、项目选址研究</w:t>
        </w:r>
        <w:r>
          <w:tab/>
        </w:r>
        <w:r>
          <w:fldChar w:fldCharType="begin"/>
        </w:r>
        <w:r>
          <w:instrText xml:space="preserve"> PAGEREF _Toc23294 \h </w:instrText>
        </w:r>
        <w:r>
          <w:fldChar w:fldCharType="separate"/>
        </w:r>
        <w:r>
          <w:t>22</w:t>
        </w:r>
        <w:r>
          <w:fldChar w:fldCharType="end"/>
        </w:r>
      </w:hyperlink>
    </w:p>
    <w:p>
      <w:pPr>
        <w:pStyle w:val="TOC2"/>
        <w:tabs>
          <w:tab w:val="right" w:leader="dot" w:pos="8306"/>
        </w:tabs>
      </w:pPr>
      <w:hyperlink w:anchor="_Toc2572" w:history="1">
        <w:r>
          <w:rPr>
            <w:rFonts w:ascii="仿宋" w:eastAsia="仿宋" w:hAnsi="仿宋" w:cs="仿宋" w:hint="eastAsia"/>
            <w:lang w:eastAsia="zh-CN"/>
          </w:rPr>
          <w:t>(一)、项目选址原则</w:t>
        </w:r>
        <w:r>
          <w:tab/>
        </w:r>
        <w:r>
          <w:fldChar w:fldCharType="begin"/>
        </w:r>
        <w:r>
          <w:instrText xml:space="preserve"> PAGEREF _Toc2572 \h </w:instrText>
        </w:r>
        <w:r>
          <w:fldChar w:fldCharType="separate"/>
        </w:r>
        <w:r>
          <w:t>22</w:t>
        </w:r>
        <w:r>
          <w:fldChar w:fldCharType="end"/>
        </w:r>
      </w:hyperlink>
    </w:p>
    <w:p>
      <w:pPr>
        <w:pStyle w:val="TOC2"/>
        <w:tabs>
          <w:tab w:val="right" w:leader="dot" w:pos="8306"/>
        </w:tabs>
      </w:pPr>
      <w:hyperlink w:anchor="_Toc9615" w:history="1">
        <w:r>
          <w:rPr>
            <w:rFonts w:ascii="仿宋" w:eastAsia="仿宋" w:hAnsi="仿宋" w:cs="仿宋" w:hint="eastAsia"/>
            <w:lang w:eastAsia="zh-CN"/>
          </w:rPr>
          <w:t>(二)、项目选址</w:t>
        </w:r>
        <w:r>
          <w:tab/>
        </w:r>
        <w:r>
          <w:fldChar w:fldCharType="begin"/>
        </w:r>
        <w:r>
          <w:instrText xml:space="preserve"> PAGEREF _Toc9615 \h </w:instrText>
        </w:r>
        <w:r>
          <w:fldChar w:fldCharType="separate"/>
        </w:r>
        <w:r>
          <w:t>25</w:t>
        </w:r>
        <w:r>
          <w:fldChar w:fldCharType="end"/>
        </w:r>
      </w:hyperlink>
    </w:p>
    <w:p>
      <w:pPr>
        <w:pStyle w:val="TOC2"/>
        <w:tabs>
          <w:tab w:val="right" w:leader="dot" w:pos="8306"/>
        </w:tabs>
      </w:pPr>
      <w:hyperlink w:anchor="_Toc27700" w:history="1">
        <w:r>
          <w:rPr>
            <w:rFonts w:ascii="仿宋" w:eastAsia="仿宋" w:hAnsi="仿宋" w:cs="仿宋" w:hint="eastAsia"/>
            <w:lang w:eastAsia="zh-CN"/>
          </w:rPr>
          <w:t>(三)、建设条件分析</w:t>
        </w:r>
        <w:r>
          <w:tab/>
        </w:r>
        <w:r>
          <w:fldChar w:fldCharType="begin"/>
        </w:r>
        <w:r>
          <w:instrText xml:space="preserve"> PAGEREF _Toc27700 \h </w:instrText>
        </w:r>
        <w:r>
          <w:fldChar w:fldCharType="separate"/>
        </w:r>
        <w:r>
          <w:t>27</w:t>
        </w:r>
        <w:r>
          <w:fldChar w:fldCharType="end"/>
        </w:r>
      </w:hyperlink>
    </w:p>
    <w:p>
      <w:pPr>
        <w:pStyle w:val="TOC2"/>
        <w:tabs>
          <w:tab w:val="right" w:leader="dot" w:pos="8306"/>
        </w:tabs>
      </w:pPr>
      <w:hyperlink w:anchor="_Toc21289" w:history="1">
        <w:r>
          <w:rPr>
            <w:rFonts w:ascii="仿宋" w:eastAsia="仿宋" w:hAnsi="仿宋" w:cs="仿宋" w:hint="eastAsia"/>
            <w:lang w:eastAsia="zh-CN"/>
          </w:rPr>
          <w:t>(四)、用地控制指标</w:t>
        </w:r>
        <w:r>
          <w:tab/>
        </w:r>
        <w:r>
          <w:fldChar w:fldCharType="begin"/>
        </w:r>
        <w:r>
          <w:instrText xml:space="preserve"> PAGEREF _Toc21289 \h </w:instrText>
        </w:r>
        <w:r>
          <w:fldChar w:fldCharType="separate"/>
        </w:r>
        <w:r>
          <w:t>28</w:t>
        </w:r>
        <w:r>
          <w:fldChar w:fldCharType="end"/>
        </w:r>
      </w:hyperlink>
    </w:p>
    <w:p>
      <w:pPr>
        <w:pStyle w:val="TOC2"/>
        <w:tabs>
          <w:tab w:val="right" w:leader="dot" w:pos="8306"/>
        </w:tabs>
      </w:pPr>
      <w:hyperlink w:anchor="_Toc6735" w:history="1">
        <w:r>
          <w:rPr>
            <w:rFonts w:ascii="仿宋" w:eastAsia="仿宋" w:hAnsi="仿宋" w:cs="仿宋" w:hint="eastAsia"/>
            <w:lang w:eastAsia="zh-CN"/>
          </w:rPr>
          <w:t>(五)、地总体要求</w:t>
        </w:r>
        <w:r>
          <w:tab/>
        </w:r>
        <w:r>
          <w:fldChar w:fldCharType="begin"/>
        </w:r>
        <w:r>
          <w:instrText xml:space="preserve"> PAGEREF _Toc6735 \h </w:instrText>
        </w:r>
        <w:r>
          <w:fldChar w:fldCharType="separate"/>
        </w:r>
        <w:r>
          <w:t>30</w:t>
        </w:r>
        <w:r>
          <w:fldChar w:fldCharType="end"/>
        </w:r>
      </w:hyperlink>
    </w:p>
    <w:p>
      <w:pPr>
        <w:pStyle w:val="TOC2"/>
        <w:tabs>
          <w:tab w:val="right" w:leader="dot" w:pos="8306"/>
        </w:tabs>
      </w:pPr>
      <w:hyperlink w:anchor="_Toc2749" w:history="1">
        <w:r>
          <w:rPr>
            <w:rFonts w:ascii="仿宋" w:eastAsia="仿宋" w:hAnsi="仿宋" w:cs="仿宋" w:hint="eastAsia"/>
            <w:lang w:eastAsia="zh-CN"/>
          </w:rPr>
          <w:t>(六)、节约用地措施</w:t>
        </w:r>
        <w:r>
          <w:tab/>
        </w:r>
        <w:r>
          <w:fldChar w:fldCharType="begin"/>
        </w:r>
        <w:r>
          <w:instrText xml:space="preserve"> PAGEREF _Toc2749 \h </w:instrText>
        </w:r>
        <w:r>
          <w:fldChar w:fldCharType="separate"/>
        </w:r>
        <w:r>
          <w:t>31</w:t>
        </w:r>
        <w:r>
          <w:fldChar w:fldCharType="end"/>
        </w:r>
      </w:hyperlink>
    </w:p>
    <w:p>
      <w:pPr>
        <w:pStyle w:val="TOC2"/>
        <w:tabs>
          <w:tab w:val="right" w:leader="dot" w:pos="8306"/>
        </w:tabs>
      </w:pPr>
      <w:hyperlink w:anchor="_Toc31237" w:history="1">
        <w:r>
          <w:rPr>
            <w:rFonts w:ascii="仿宋" w:eastAsia="仿宋" w:hAnsi="仿宋" w:cs="仿宋" w:hint="eastAsia"/>
            <w:lang w:eastAsia="zh-CN"/>
          </w:rPr>
          <w:t>(七)、选址综合评价</w:t>
        </w:r>
        <w:r>
          <w:tab/>
        </w:r>
        <w:r>
          <w:fldChar w:fldCharType="begin"/>
        </w:r>
        <w:r>
          <w:instrText xml:space="preserve"> PAGEREF _Toc31237 \h </w:instrText>
        </w:r>
        <w:r>
          <w:fldChar w:fldCharType="separate"/>
        </w:r>
        <w:r>
          <w:t>33</w:t>
        </w:r>
        <w:r>
          <w:fldChar w:fldCharType="end"/>
        </w:r>
      </w:hyperlink>
    </w:p>
    <w:p>
      <w:pPr>
        <w:pStyle w:val="TOC1"/>
        <w:tabs>
          <w:tab w:val="right" w:leader="dot" w:pos="8306"/>
        </w:tabs>
      </w:pPr>
      <w:hyperlink w:anchor="_Toc29666" w:history="1">
        <w:r>
          <w:rPr>
            <w:rFonts w:ascii="仿宋" w:eastAsia="仿宋" w:hAnsi="仿宋" w:cs="仿宋" w:hint="eastAsia"/>
            <w:lang w:eastAsia="zh-CN"/>
          </w:rPr>
          <w:t>五、项目监理与质量保证</w:t>
        </w:r>
        <w:r>
          <w:tab/>
        </w:r>
        <w:r>
          <w:fldChar w:fldCharType="begin"/>
        </w:r>
        <w:r>
          <w:instrText xml:space="preserve"> PAGEREF _Toc29666 \h </w:instrText>
        </w:r>
        <w:r>
          <w:fldChar w:fldCharType="separate"/>
        </w:r>
        <w:r>
          <w:t>34</w:t>
        </w:r>
        <w:r>
          <w:fldChar w:fldCharType="end"/>
        </w:r>
      </w:hyperlink>
    </w:p>
    <w:p>
      <w:pPr>
        <w:pStyle w:val="TOC2"/>
        <w:tabs>
          <w:tab w:val="right" w:leader="dot" w:pos="8306"/>
        </w:tabs>
      </w:pPr>
      <w:hyperlink w:anchor="_Toc21213" w:history="1">
        <w:r>
          <w:rPr>
            <w:rFonts w:ascii="仿宋" w:eastAsia="仿宋" w:hAnsi="仿宋" w:cs="仿宋" w:hint="eastAsia"/>
            <w:lang w:eastAsia="zh-CN"/>
          </w:rPr>
          <w:t>(一)、监理体系构建</w:t>
        </w:r>
        <w:r>
          <w:tab/>
        </w:r>
        <w:r>
          <w:fldChar w:fldCharType="begin"/>
        </w:r>
        <w:r>
          <w:instrText xml:space="preserve"> PAGEREF _Toc21213 \h </w:instrText>
        </w:r>
        <w:r>
          <w:fldChar w:fldCharType="separate"/>
        </w:r>
        <w:r>
          <w:t>34</w:t>
        </w:r>
        <w:r>
          <w:fldChar w:fldCharType="end"/>
        </w:r>
      </w:hyperlink>
    </w:p>
    <w:p>
      <w:pPr>
        <w:pStyle w:val="TOC2"/>
        <w:tabs>
          <w:tab w:val="right" w:leader="dot" w:pos="8306"/>
        </w:tabs>
      </w:pPr>
      <w:hyperlink w:anchor="_Toc9515" w:history="1">
        <w:r>
          <w:rPr>
            <w:rFonts w:ascii="仿宋" w:eastAsia="仿宋" w:hAnsi="仿宋" w:cs="仿宋" w:hint="eastAsia"/>
            <w:lang w:eastAsia="zh-CN"/>
          </w:rPr>
          <w:t>(二)、质量保证体系实施</w:t>
        </w:r>
        <w:r>
          <w:tab/>
        </w:r>
        <w:r>
          <w:fldChar w:fldCharType="begin"/>
        </w:r>
        <w:r>
          <w:instrText xml:space="preserve"> PAGEREF _Toc9515 \h </w:instrText>
        </w:r>
        <w:r>
          <w:fldChar w:fldCharType="separate"/>
        </w:r>
        <w:r>
          <w:t>34</w:t>
        </w:r>
        <w:r>
          <w:fldChar w:fldCharType="end"/>
        </w:r>
      </w:hyperlink>
    </w:p>
    <w:p>
      <w:pPr>
        <w:pStyle w:val="TOC2"/>
        <w:tabs>
          <w:tab w:val="right" w:leader="dot" w:pos="8306"/>
        </w:tabs>
      </w:pPr>
      <w:hyperlink w:anchor="_Toc8629" w:history="1">
        <w:r>
          <w:rPr>
            <w:rFonts w:ascii="仿宋" w:eastAsia="仿宋" w:hAnsi="仿宋" w:cs="仿宋" w:hint="eastAsia"/>
            <w:lang w:eastAsia="zh-CN"/>
          </w:rPr>
          <w:t>(三)、监理与质量控制流程</w:t>
        </w:r>
        <w:r>
          <w:tab/>
        </w:r>
        <w:r>
          <w:fldChar w:fldCharType="begin"/>
        </w:r>
        <w:r>
          <w:instrText xml:space="preserve"> PAGEREF _Toc8629 \h </w:instrText>
        </w:r>
        <w:r>
          <w:fldChar w:fldCharType="separate"/>
        </w:r>
        <w:r>
          <w:t>35</w:t>
        </w:r>
        <w:r>
          <w:fldChar w:fldCharType="end"/>
        </w:r>
      </w:hyperlink>
    </w:p>
    <w:p>
      <w:pPr>
        <w:pStyle w:val="TOC1"/>
        <w:tabs>
          <w:tab w:val="right" w:leader="dot" w:pos="8306"/>
        </w:tabs>
      </w:pPr>
      <w:hyperlink w:anchor="_Toc20010" w:history="1">
        <w:r>
          <w:rPr>
            <w:rFonts w:ascii="仿宋" w:eastAsia="仿宋" w:hAnsi="仿宋" w:cs="仿宋" w:hint="eastAsia"/>
            <w:lang w:eastAsia="zh-CN"/>
          </w:rPr>
          <w:t>六、环境和生态影响分析</w:t>
        </w:r>
        <w:r>
          <w:tab/>
        </w:r>
        <w:r>
          <w:fldChar w:fldCharType="begin"/>
        </w:r>
        <w:r>
          <w:instrText xml:space="preserve"> PAGEREF _Toc20010 \h </w:instrText>
        </w:r>
        <w:r>
          <w:fldChar w:fldCharType="separate"/>
        </w:r>
        <w:r>
          <w:t>36</w:t>
        </w:r>
        <w:r>
          <w:fldChar w:fldCharType="end"/>
        </w:r>
      </w:hyperlink>
    </w:p>
    <w:p>
      <w:pPr>
        <w:pStyle w:val="TOC2"/>
        <w:tabs>
          <w:tab w:val="right" w:leader="dot" w:pos="8306"/>
        </w:tabs>
      </w:pPr>
      <w:hyperlink w:anchor="_Toc11584" w:history="1">
        <w:r>
          <w:rPr>
            <w:rFonts w:ascii="仿宋" w:eastAsia="仿宋" w:hAnsi="仿宋" w:cs="仿宋" w:hint="eastAsia"/>
            <w:lang w:eastAsia="zh-CN"/>
          </w:rPr>
          <w:t>(一)、环境和生态现状</w:t>
        </w:r>
        <w:r>
          <w:tab/>
        </w:r>
        <w:r>
          <w:fldChar w:fldCharType="begin"/>
        </w:r>
        <w:r>
          <w:instrText xml:space="preserve"> PAGEREF _Toc11584 \h </w:instrText>
        </w:r>
        <w:r>
          <w:fldChar w:fldCharType="separate"/>
        </w:r>
        <w:r>
          <w:t>36</w:t>
        </w:r>
        <w:r>
          <w:fldChar w:fldCharType="end"/>
        </w:r>
      </w:hyperlink>
    </w:p>
    <w:p>
      <w:pPr>
        <w:pStyle w:val="TOC2"/>
        <w:tabs>
          <w:tab w:val="right" w:leader="dot" w:pos="8306"/>
        </w:tabs>
      </w:pPr>
      <w:hyperlink w:anchor="_Toc17033" w:history="1">
        <w:r>
          <w:rPr>
            <w:rFonts w:ascii="仿宋" w:eastAsia="仿宋" w:hAnsi="仿宋" w:cs="仿宋" w:hint="eastAsia"/>
            <w:lang w:eastAsia="zh-CN"/>
          </w:rPr>
          <w:t>(二)、生态环境影响分析</w:t>
        </w:r>
        <w:r>
          <w:tab/>
        </w:r>
        <w:r>
          <w:fldChar w:fldCharType="begin"/>
        </w:r>
        <w:r>
          <w:instrText xml:space="preserve"> PAGEREF _Toc17033 \h </w:instrText>
        </w:r>
        <w:r>
          <w:fldChar w:fldCharType="separate"/>
        </w:r>
        <w:r>
          <w:t>37</w:t>
        </w:r>
        <w:r>
          <w:fldChar w:fldCharType="end"/>
        </w:r>
      </w:hyperlink>
    </w:p>
    <w:p>
      <w:pPr>
        <w:pStyle w:val="TOC2"/>
        <w:tabs>
          <w:tab w:val="right" w:leader="dot" w:pos="8306"/>
        </w:tabs>
      </w:pPr>
      <w:hyperlink w:anchor="_Toc2878" w:history="1">
        <w:r>
          <w:rPr>
            <w:rFonts w:ascii="仿宋" w:eastAsia="仿宋" w:hAnsi="仿宋" w:cs="仿宋" w:hint="eastAsia"/>
            <w:lang w:eastAsia="zh-CN"/>
          </w:rPr>
          <w:t>(三)、生态环境保护措施</w:t>
        </w:r>
        <w:r>
          <w:tab/>
        </w:r>
        <w:r>
          <w:fldChar w:fldCharType="begin"/>
        </w:r>
        <w:r>
          <w:instrText xml:space="preserve"> PAGEREF _Toc2878 \h </w:instrText>
        </w:r>
        <w:r>
          <w:fldChar w:fldCharType="separate"/>
        </w:r>
        <w:r>
          <w:t>38</w:t>
        </w:r>
        <w:r>
          <w:fldChar w:fldCharType="end"/>
        </w:r>
      </w:hyperlink>
    </w:p>
    <w:p>
      <w:pPr>
        <w:pStyle w:val="TOC2"/>
        <w:tabs>
          <w:tab w:val="right" w:leader="dot" w:pos="8306"/>
        </w:tabs>
      </w:pPr>
      <w:hyperlink w:anchor="_Toc30428" w:history="1">
        <w:r>
          <w:rPr>
            <w:rFonts w:ascii="仿宋" w:eastAsia="仿宋" w:hAnsi="仿宋" w:cs="仿宋" w:hint="eastAsia"/>
            <w:lang w:eastAsia="zh-CN"/>
          </w:rPr>
          <w:t>(四)、地质灾害影响分析</w:t>
        </w:r>
        <w:r>
          <w:tab/>
        </w:r>
        <w:r>
          <w:fldChar w:fldCharType="begin"/>
        </w:r>
        <w:r>
          <w:instrText xml:space="preserve"> PAGEREF _Toc30428 \h </w:instrText>
        </w:r>
        <w:r>
          <w:fldChar w:fldCharType="separate"/>
        </w:r>
        <w:r>
          <w:t>40</w:t>
        </w:r>
        <w:r>
          <w:fldChar w:fldCharType="end"/>
        </w:r>
      </w:hyperlink>
    </w:p>
    <w:p>
      <w:pPr>
        <w:pStyle w:val="TOC2"/>
        <w:tabs>
          <w:tab w:val="right" w:leader="dot" w:pos="8306"/>
        </w:tabs>
      </w:pPr>
      <w:hyperlink w:anchor="_Toc1149" w:history="1">
        <w:r>
          <w:rPr>
            <w:rFonts w:ascii="仿宋" w:eastAsia="仿宋" w:hAnsi="仿宋" w:cs="仿宋" w:hint="eastAsia"/>
            <w:lang w:eastAsia="zh-CN"/>
          </w:rPr>
          <w:t>(五)、特殊环境影响</w:t>
        </w:r>
        <w:r>
          <w:tab/>
        </w:r>
        <w:r>
          <w:fldChar w:fldCharType="begin"/>
        </w:r>
        <w:r>
          <w:instrText xml:space="preserve"> PAGEREF _Toc1149 \h </w:instrText>
        </w:r>
        <w:r>
          <w:fldChar w:fldCharType="separate"/>
        </w:r>
        <w:r>
          <w:t>42</w:t>
        </w:r>
        <w:r>
          <w:fldChar w:fldCharType="end"/>
        </w:r>
      </w:hyperlink>
    </w:p>
    <w:p>
      <w:pPr>
        <w:pStyle w:val="TOC1"/>
        <w:tabs>
          <w:tab w:val="right" w:leader="dot" w:pos="8306"/>
        </w:tabs>
      </w:pPr>
      <w:hyperlink w:anchor="_Toc17691" w:history="1">
        <w:r>
          <w:rPr>
            <w:rFonts w:ascii="仿宋" w:eastAsia="仿宋" w:hAnsi="仿宋" w:cs="仿宋" w:hint="eastAsia"/>
            <w:lang w:eastAsia="zh-CN"/>
          </w:rPr>
          <w:t>七、土地利用与规划方案</w:t>
        </w:r>
        <w:r>
          <w:tab/>
        </w:r>
        <w:r>
          <w:fldChar w:fldCharType="begin"/>
        </w:r>
        <w:r>
          <w:instrText xml:space="preserve"> PAGEREF _Toc17691 \h </w:instrText>
        </w:r>
        <w:r>
          <w:fldChar w:fldCharType="separate"/>
        </w:r>
        <w:r>
          <w:t>43</w:t>
        </w:r>
        <w:r>
          <w:fldChar w:fldCharType="end"/>
        </w:r>
      </w:hyperlink>
    </w:p>
    <w:p>
      <w:pPr>
        <w:pStyle w:val="TOC2"/>
        <w:tabs>
          <w:tab w:val="right" w:leader="dot" w:pos="8306"/>
        </w:tabs>
      </w:pPr>
      <w:hyperlink w:anchor="_Toc30188" w:history="1">
        <w:r>
          <w:rPr>
            <w:rFonts w:ascii="仿宋" w:eastAsia="仿宋" w:hAnsi="仿宋" w:cs="仿宋" w:hint="eastAsia"/>
            <w:lang w:eastAsia="zh-CN"/>
          </w:rPr>
          <w:t>(一)、项目用地情况分析</w:t>
        </w:r>
        <w:r>
          <w:tab/>
        </w:r>
        <w:r>
          <w:fldChar w:fldCharType="begin"/>
        </w:r>
        <w:r>
          <w:instrText xml:space="preserve"> PAGEREF _Toc30188 \h </w:instrText>
        </w:r>
        <w:r>
          <w:fldChar w:fldCharType="separate"/>
        </w:r>
        <w:r>
          <w:t>43</w:t>
        </w:r>
        <w:r>
          <w:fldChar w:fldCharType="end"/>
        </w:r>
      </w:hyperlink>
    </w:p>
    <w:p>
      <w:pPr>
        <w:pStyle w:val="TOC2"/>
        <w:tabs>
          <w:tab w:val="right" w:leader="dot" w:pos="8306"/>
        </w:tabs>
      </w:pPr>
      <w:hyperlink w:anchor="_Toc15851" w:history="1">
        <w:r>
          <w:rPr>
            <w:rFonts w:ascii="仿宋" w:eastAsia="仿宋" w:hAnsi="仿宋" w:cs="仿宋" w:hint="eastAsia"/>
            <w:lang w:eastAsia="zh-CN"/>
          </w:rPr>
          <w:t>(二)、土地利用规划方案</w:t>
        </w:r>
        <w:r>
          <w:tab/>
        </w:r>
        <w:r>
          <w:fldChar w:fldCharType="begin"/>
        </w:r>
        <w:r>
          <w:instrText xml:space="preserve"> PAGEREF _Toc15851 \h </w:instrText>
        </w:r>
        <w:r>
          <w:fldChar w:fldCharType="separate"/>
        </w:r>
        <w:r>
          <w:t>44</w:t>
        </w:r>
        <w:r>
          <w:fldChar w:fldCharType="end"/>
        </w:r>
      </w:hyperlink>
    </w:p>
    <w:p>
      <w:pPr>
        <w:pStyle w:val="TOC1"/>
        <w:tabs>
          <w:tab w:val="right" w:leader="dot" w:pos="8306"/>
        </w:tabs>
      </w:pPr>
      <w:hyperlink w:anchor="_Toc32584" w:history="1">
        <w:r>
          <w:rPr>
            <w:rFonts w:ascii="仿宋" w:eastAsia="仿宋" w:hAnsi="仿宋" w:cs="仿宋" w:hint="eastAsia"/>
            <w:lang w:eastAsia="zh-CN"/>
          </w:rPr>
          <w:t>八、环境保护与治理方案</w:t>
        </w:r>
        <w:r>
          <w:tab/>
        </w:r>
        <w:r>
          <w:fldChar w:fldCharType="begin"/>
        </w:r>
        <w:r>
          <w:instrText xml:space="preserve"> PAGEREF _Toc32584 \h </w:instrText>
        </w:r>
        <w:r>
          <w:fldChar w:fldCharType="separate"/>
        </w:r>
        <w:r>
          <w:t>45</w:t>
        </w:r>
        <w:r>
          <w:fldChar w:fldCharType="end"/>
        </w:r>
      </w:hyperlink>
    </w:p>
    <w:p>
      <w:pPr>
        <w:pStyle w:val="TOC2"/>
        <w:tabs>
          <w:tab w:val="right" w:leader="dot" w:pos="8306"/>
        </w:tabs>
      </w:pPr>
      <w:hyperlink w:anchor="_Toc13591" w:history="1">
        <w:r>
          <w:rPr>
            <w:rFonts w:ascii="仿宋" w:eastAsia="仿宋" w:hAnsi="仿宋" w:cs="仿宋" w:hint="eastAsia"/>
            <w:lang w:eastAsia="zh-CN"/>
          </w:rPr>
          <w:t>(一)、项目环境影响评估</w:t>
        </w:r>
        <w:r>
          <w:tab/>
        </w:r>
        <w:r>
          <w:fldChar w:fldCharType="begin"/>
        </w:r>
        <w:r>
          <w:instrText xml:space="preserve"> PAGEREF _Toc13591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159" w:history="1">
        <w:r>
          <w:rPr>
            <w:rFonts w:ascii="仿宋" w:eastAsia="仿宋" w:hAnsi="仿宋" w:cs="仿宋" w:hint="eastAsia"/>
            <w:lang w:eastAsia="zh-CN"/>
          </w:rPr>
          <w:t>(二)、环境保护措施与治理方案</w:t>
        </w:r>
        <w:r>
          <w:tab/>
        </w:r>
        <w:r>
          <w:fldChar w:fldCharType="begin"/>
        </w:r>
        <w:r>
          <w:instrText xml:space="preserve"> PAGEREF _Toc5159 \h </w:instrText>
        </w:r>
        <w:r>
          <w:fldChar w:fldCharType="separate"/>
        </w:r>
        <w:r>
          <w:t>45</w:t>
        </w:r>
        <w:r>
          <w:fldChar w:fldCharType="end"/>
        </w:r>
      </w:hyperlink>
    </w:p>
    <w:p>
      <w:pPr>
        <w:pStyle w:val="TOC1"/>
        <w:tabs>
          <w:tab w:val="right" w:leader="dot" w:pos="8306"/>
        </w:tabs>
      </w:pPr>
      <w:hyperlink w:anchor="_Toc27371" w:history="1">
        <w:r>
          <w:rPr>
            <w:rFonts w:ascii="仿宋" w:eastAsia="仿宋" w:hAnsi="仿宋" w:cs="仿宋" w:hint="eastAsia"/>
            <w:lang w:eastAsia="zh-CN"/>
          </w:rPr>
          <w:t>九、环境保护与绿色发展</w:t>
        </w:r>
        <w:r>
          <w:tab/>
        </w:r>
        <w:r>
          <w:fldChar w:fldCharType="begin"/>
        </w:r>
        <w:r>
          <w:instrText xml:space="preserve"> PAGEREF _Toc27371 \h </w:instrText>
        </w:r>
        <w:r>
          <w:fldChar w:fldCharType="separate"/>
        </w:r>
        <w:r>
          <w:t>46</w:t>
        </w:r>
        <w:r>
          <w:fldChar w:fldCharType="end"/>
        </w:r>
      </w:hyperlink>
    </w:p>
    <w:p>
      <w:pPr>
        <w:pStyle w:val="TOC2"/>
        <w:tabs>
          <w:tab w:val="right" w:leader="dot" w:pos="8306"/>
        </w:tabs>
      </w:pPr>
      <w:hyperlink w:anchor="_Toc27252" w:history="1">
        <w:r>
          <w:rPr>
            <w:rFonts w:ascii="仿宋" w:eastAsia="仿宋" w:hAnsi="仿宋" w:cs="仿宋" w:hint="eastAsia"/>
            <w:lang w:eastAsia="zh-CN"/>
          </w:rPr>
          <w:t>(一)、环境保护措施</w:t>
        </w:r>
        <w:r>
          <w:tab/>
        </w:r>
        <w:r>
          <w:fldChar w:fldCharType="begin"/>
        </w:r>
        <w:r>
          <w:instrText xml:space="preserve"> PAGEREF _Toc27252 \h </w:instrText>
        </w:r>
        <w:r>
          <w:fldChar w:fldCharType="separate"/>
        </w:r>
        <w:r>
          <w:t>46</w:t>
        </w:r>
        <w:r>
          <w:fldChar w:fldCharType="end"/>
        </w:r>
      </w:hyperlink>
    </w:p>
    <w:p>
      <w:pPr>
        <w:pStyle w:val="TOC2"/>
        <w:tabs>
          <w:tab w:val="right" w:leader="dot" w:pos="8306"/>
        </w:tabs>
      </w:pPr>
      <w:hyperlink w:anchor="_Toc335" w:history="1">
        <w:r>
          <w:rPr>
            <w:rFonts w:ascii="仿宋" w:eastAsia="仿宋" w:hAnsi="仿宋" w:cs="仿宋" w:hint="eastAsia"/>
            <w:lang w:eastAsia="zh-CN"/>
          </w:rPr>
          <w:t>(二)、绿色发展与可持续发展策略</w:t>
        </w:r>
        <w:r>
          <w:tab/>
        </w:r>
        <w:r>
          <w:fldChar w:fldCharType="begin"/>
        </w:r>
        <w:r>
          <w:instrText xml:space="preserve"> PAGEREF _Toc335 \h </w:instrText>
        </w:r>
        <w:r>
          <w:fldChar w:fldCharType="separate"/>
        </w:r>
        <w:r>
          <w:t>48</w:t>
        </w:r>
        <w:r>
          <w:fldChar w:fldCharType="end"/>
        </w:r>
      </w:hyperlink>
    </w:p>
    <w:p>
      <w:pPr>
        <w:pStyle w:val="TOC1"/>
        <w:tabs>
          <w:tab w:val="right" w:leader="dot" w:pos="8306"/>
        </w:tabs>
      </w:pPr>
      <w:hyperlink w:anchor="_Toc22925" w:history="1">
        <w:r>
          <w:rPr>
            <w:rFonts w:ascii="仿宋" w:eastAsia="仿宋" w:hAnsi="仿宋" w:cs="仿宋" w:hint="eastAsia"/>
            <w:lang w:eastAsia="zh-CN"/>
          </w:rPr>
          <w:t>十、资金管理与财务规划</w:t>
        </w:r>
        <w:r>
          <w:tab/>
        </w:r>
        <w:r>
          <w:fldChar w:fldCharType="begin"/>
        </w:r>
        <w:r>
          <w:instrText xml:space="preserve"> PAGEREF _Toc22925 \h </w:instrText>
        </w:r>
        <w:r>
          <w:fldChar w:fldCharType="separate"/>
        </w:r>
        <w:r>
          <w:t>49</w:t>
        </w:r>
        <w:r>
          <w:fldChar w:fldCharType="end"/>
        </w:r>
      </w:hyperlink>
    </w:p>
    <w:p>
      <w:pPr>
        <w:pStyle w:val="TOC2"/>
        <w:tabs>
          <w:tab w:val="right" w:leader="dot" w:pos="8306"/>
        </w:tabs>
      </w:pPr>
      <w:hyperlink w:anchor="_Toc8915" w:history="1">
        <w:r>
          <w:rPr>
            <w:rFonts w:ascii="仿宋" w:eastAsia="仿宋" w:hAnsi="仿宋" w:cs="仿宋" w:hint="eastAsia"/>
            <w:lang w:eastAsia="zh-CN"/>
          </w:rPr>
          <w:t>(一)、项目资金来源与筹措</w:t>
        </w:r>
        <w:r>
          <w:tab/>
        </w:r>
        <w:r>
          <w:fldChar w:fldCharType="begin"/>
        </w:r>
        <w:r>
          <w:instrText xml:space="preserve"> PAGEREF _Toc8915 \h </w:instrText>
        </w:r>
        <w:r>
          <w:fldChar w:fldCharType="separate"/>
        </w:r>
        <w:r>
          <w:t>49</w:t>
        </w:r>
        <w:r>
          <w:fldChar w:fldCharType="end"/>
        </w:r>
      </w:hyperlink>
    </w:p>
    <w:p>
      <w:pPr>
        <w:pStyle w:val="TOC2"/>
        <w:tabs>
          <w:tab w:val="right" w:leader="dot" w:pos="8306"/>
        </w:tabs>
      </w:pPr>
      <w:hyperlink w:anchor="_Toc6061" w:history="1">
        <w:r>
          <w:rPr>
            <w:rFonts w:ascii="仿宋" w:eastAsia="仿宋" w:hAnsi="仿宋" w:cs="仿宋" w:hint="eastAsia"/>
            <w:lang w:eastAsia="zh-CN"/>
          </w:rPr>
          <w:t>(二)、资金使用与监管</w:t>
        </w:r>
        <w:r>
          <w:tab/>
        </w:r>
        <w:r>
          <w:fldChar w:fldCharType="begin"/>
        </w:r>
        <w:r>
          <w:instrText xml:space="preserve"> PAGEREF _Toc6061 \h </w:instrText>
        </w:r>
        <w:r>
          <w:fldChar w:fldCharType="separate"/>
        </w:r>
        <w:r>
          <w:t>50</w:t>
        </w:r>
        <w:r>
          <w:fldChar w:fldCharType="end"/>
        </w:r>
      </w:hyperlink>
    </w:p>
    <w:p>
      <w:pPr>
        <w:pStyle w:val="TOC2"/>
        <w:tabs>
          <w:tab w:val="right" w:leader="dot" w:pos="8306"/>
        </w:tabs>
      </w:pPr>
      <w:hyperlink w:anchor="_Toc13071" w:history="1">
        <w:r>
          <w:rPr>
            <w:rFonts w:ascii="仿宋" w:eastAsia="仿宋" w:hAnsi="仿宋" w:cs="仿宋" w:hint="eastAsia"/>
            <w:lang w:eastAsia="zh-CN"/>
          </w:rPr>
          <w:t>(三)、财务规划与预测</w:t>
        </w:r>
        <w:r>
          <w:tab/>
        </w:r>
        <w:r>
          <w:fldChar w:fldCharType="begin"/>
        </w:r>
        <w:r>
          <w:instrText xml:space="preserve"> PAGEREF _Toc13071 \h </w:instrText>
        </w:r>
        <w:r>
          <w:fldChar w:fldCharType="separate"/>
        </w:r>
        <w:r>
          <w:t>52</w:t>
        </w:r>
        <w:r>
          <w:fldChar w:fldCharType="end"/>
        </w:r>
      </w:hyperlink>
    </w:p>
    <w:p>
      <w:pPr>
        <w:pStyle w:val="TOC1"/>
        <w:tabs>
          <w:tab w:val="right" w:leader="dot" w:pos="8306"/>
        </w:tabs>
      </w:pPr>
      <w:hyperlink w:anchor="_Toc28485" w:history="1">
        <w:r>
          <w:rPr>
            <w:rFonts w:ascii="仿宋" w:eastAsia="仿宋" w:hAnsi="仿宋" w:cs="仿宋" w:hint="eastAsia"/>
            <w:lang w:eastAsia="zh-CN"/>
          </w:rPr>
          <w:t>十一、技术创新与产业升级</w:t>
        </w:r>
        <w:r>
          <w:tab/>
        </w:r>
        <w:r>
          <w:fldChar w:fldCharType="begin"/>
        </w:r>
        <w:r>
          <w:instrText xml:space="preserve"> PAGEREF _Toc28485 \h </w:instrText>
        </w:r>
        <w:r>
          <w:fldChar w:fldCharType="separate"/>
        </w:r>
        <w:r>
          <w:t>53</w:t>
        </w:r>
        <w:r>
          <w:fldChar w:fldCharType="end"/>
        </w:r>
      </w:hyperlink>
    </w:p>
    <w:p>
      <w:pPr>
        <w:pStyle w:val="TOC2"/>
        <w:tabs>
          <w:tab w:val="right" w:leader="dot" w:pos="8306"/>
        </w:tabs>
      </w:pPr>
      <w:hyperlink w:anchor="_Toc23297" w:history="1">
        <w:r>
          <w:rPr>
            <w:rFonts w:ascii="仿宋" w:eastAsia="仿宋" w:hAnsi="仿宋" w:cs="仿宋" w:hint="eastAsia"/>
            <w:lang w:eastAsia="zh-CN"/>
          </w:rPr>
          <w:t>(一)、技术创新方向与目标</w:t>
        </w:r>
        <w:r>
          <w:tab/>
        </w:r>
        <w:r>
          <w:fldChar w:fldCharType="begin"/>
        </w:r>
        <w:r>
          <w:instrText xml:space="preserve"> PAGEREF _Toc23297 \h </w:instrText>
        </w:r>
        <w:r>
          <w:fldChar w:fldCharType="separate"/>
        </w:r>
        <w:r>
          <w:t>53</w:t>
        </w:r>
        <w:r>
          <w:fldChar w:fldCharType="end"/>
        </w:r>
      </w:hyperlink>
    </w:p>
    <w:p>
      <w:pPr>
        <w:pStyle w:val="TOC2"/>
        <w:tabs>
          <w:tab w:val="right" w:leader="dot" w:pos="8306"/>
        </w:tabs>
      </w:pPr>
      <w:hyperlink w:anchor="_Toc5225" w:history="1">
        <w:r>
          <w:rPr>
            <w:rFonts w:ascii="仿宋" w:eastAsia="仿宋" w:hAnsi="仿宋" w:cs="仿宋" w:hint="eastAsia"/>
            <w:lang w:eastAsia="zh-CN"/>
          </w:rPr>
          <w:t>(二)、产业升级路径与措施</w:t>
        </w:r>
        <w:r>
          <w:tab/>
        </w:r>
        <w:r>
          <w:fldChar w:fldCharType="begin"/>
        </w:r>
        <w:r>
          <w:instrText xml:space="preserve"> PAGEREF _Toc5225 \h </w:instrText>
        </w:r>
        <w:r>
          <w:fldChar w:fldCharType="separate"/>
        </w:r>
        <w:r>
          <w:t>54</w:t>
        </w:r>
        <w:r>
          <w:fldChar w:fldCharType="end"/>
        </w:r>
      </w:hyperlink>
    </w:p>
    <w:p>
      <w:pPr>
        <w:pStyle w:val="TOC1"/>
        <w:tabs>
          <w:tab w:val="right" w:leader="dot" w:pos="8306"/>
        </w:tabs>
      </w:pPr>
      <w:hyperlink w:anchor="_Toc6473" w:history="1">
        <w:r>
          <w:rPr>
            <w:rFonts w:ascii="仿宋" w:eastAsia="仿宋" w:hAnsi="仿宋" w:cs="仿宋" w:hint="eastAsia"/>
            <w:lang w:eastAsia="zh-CN"/>
          </w:rPr>
          <w:t>十二、项目实施与管理方案</w:t>
        </w:r>
        <w:r>
          <w:tab/>
        </w:r>
        <w:r>
          <w:fldChar w:fldCharType="begin"/>
        </w:r>
        <w:r>
          <w:instrText xml:space="preserve"> PAGEREF _Toc6473 \h </w:instrText>
        </w:r>
        <w:r>
          <w:fldChar w:fldCharType="separate"/>
        </w:r>
        <w:r>
          <w:t>55</w:t>
        </w:r>
        <w:r>
          <w:fldChar w:fldCharType="end"/>
        </w:r>
      </w:hyperlink>
    </w:p>
    <w:p>
      <w:pPr>
        <w:pStyle w:val="TOC2"/>
        <w:tabs>
          <w:tab w:val="right" w:leader="dot" w:pos="8306"/>
        </w:tabs>
      </w:pPr>
      <w:hyperlink w:anchor="_Toc17039" w:history="1">
        <w:r>
          <w:rPr>
            <w:rFonts w:ascii="仿宋" w:eastAsia="仿宋" w:hAnsi="仿宋" w:cs="仿宋" w:hint="eastAsia"/>
            <w:lang w:eastAsia="zh-CN"/>
          </w:rPr>
          <w:t>(一)、项目实施计划</w:t>
        </w:r>
        <w:r>
          <w:tab/>
        </w:r>
        <w:r>
          <w:fldChar w:fldCharType="begin"/>
        </w:r>
        <w:r>
          <w:instrText xml:space="preserve"> PAGEREF _Toc17039 \h </w:instrText>
        </w:r>
        <w:r>
          <w:fldChar w:fldCharType="separate"/>
        </w:r>
        <w:r>
          <w:t>55</w:t>
        </w:r>
        <w:r>
          <w:fldChar w:fldCharType="end"/>
        </w:r>
      </w:hyperlink>
    </w:p>
    <w:p>
      <w:pPr>
        <w:pStyle w:val="TOC2"/>
        <w:tabs>
          <w:tab w:val="right" w:leader="dot" w:pos="8306"/>
        </w:tabs>
      </w:pPr>
      <w:hyperlink w:anchor="_Toc32126" w:history="1">
        <w:r>
          <w:rPr>
            <w:rFonts w:ascii="仿宋" w:eastAsia="仿宋" w:hAnsi="仿宋" w:cs="仿宋" w:hint="eastAsia"/>
            <w:lang w:eastAsia="zh-CN"/>
          </w:rPr>
          <w:t>(二)、项目组织机构与职责</w:t>
        </w:r>
        <w:r>
          <w:tab/>
        </w:r>
        <w:r>
          <w:fldChar w:fldCharType="begin"/>
        </w:r>
        <w:r>
          <w:instrText xml:space="preserve"> PAGEREF _Toc32126 \h </w:instrText>
        </w:r>
        <w:r>
          <w:fldChar w:fldCharType="separate"/>
        </w:r>
        <w:r>
          <w:t>57</w:t>
        </w:r>
        <w:r>
          <w:fldChar w:fldCharType="end"/>
        </w:r>
      </w:hyperlink>
    </w:p>
    <w:p>
      <w:pPr>
        <w:pStyle w:val="TOC2"/>
        <w:tabs>
          <w:tab w:val="right" w:leader="dot" w:pos="8306"/>
        </w:tabs>
      </w:pPr>
      <w:hyperlink w:anchor="_Toc19740" w:history="1">
        <w:r>
          <w:rPr>
            <w:rFonts w:ascii="仿宋" w:eastAsia="仿宋" w:hAnsi="仿宋" w:cs="仿宋" w:hint="eastAsia"/>
            <w:lang w:eastAsia="zh-CN"/>
          </w:rPr>
          <w:t>(三)、项目管理与监控体系</w:t>
        </w:r>
        <w:r>
          <w:tab/>
        </w:r>
        <w:r>
          <w:fldChar w:fldCharType="begin"/>
        </w:r>
        <w:r>
          <w:instrText xml:space="preserve"> PAGEREF _Toc19740 \h </w:instrText>
        </w:r>
        <w:r>
          <w:fldChar w:fldCharType="separate"/>
        </w:r>
        <w:r>
          <w:t>59</w:t>
        </w:r>
        <w:r>
          <w:fldChar w:fldCharType="end"/>
        </w:r>
      </w:hyperlink>
    </w:p>
    <w:p>
      <w:pPr>
        <w:pStyle w:val="TOC1"/>
        <w:tabs>
          <w:tab w:val="right" w:leader="dot" w:pos="8306"/>
        </w:tabs>
      </w:pPr>
      <w:hyperlink w:anchor="_Toc12015" w:history="1">
        <w:r>
          <w:rPr>
            <w:rFonts w:ascii="仿宋" w:eastAsia="仿宋" w:hAnsi="仿宋" w:cs="仿宋" w:hint="eastAsia"/>
            <w:lang w:eastAsia="zh-CN"/>
          </w:rPr>
          <w:t>十三、产业协同与集群发展</w:t>
        </w:r>
        <w:r>
          <w:tab/>
        </w:r>
        <w:r>
          <w:fldChar w:fldCharType="begin"/>
        </w:r>
        <w:r>
          <w:instrText xml:space="preserve"> PAGEREF _Toc12015 \h </w:instrText>
        </w:r>
        <w:r>
          <w:fldChar w:fldCharType="separate"/>
        </w:r>
        <w:r>
          <w:t>61</w:t>
        </w:r>
        <w:r>
          <w:fldChar w:fldCharType="end"/>
        </w:r>
      </w:hyperlink>
    </w:p>
    <w:p>
      <w:pPr>
        <w:pStyle w:val="TOC2"/>
        <w:tabs>
          <w:tab w:val="right" w:leader="dot" w:pos="8306"/>
        </w:tabs>
      </w:pPr>
      <w:hyperlink w:anchor="_Toc24991" w:history="1">
        <w:r>
          <w:rPr>
            <w:rFonts w:ascii="仿宋" w:eastAsia="仿宋" w:hAnsi="仿宋" w:cs="仿宋" w:hint="eastAsia"/>
            <w:lang w:eastAsia="zh-CN"/>
          </w:rPr>
          <w:t>(一)、产业协同机制建设</w:t>
        </w:r>
        <w:r>
          <w:tab/>
        </w:r>
        <w:r>
          <w:fldChar w:fldCharType="begin"/>
        </w:r>
        <w:r>
          <w:instrText xml:space="preserve"> PAGEREF _Toc24991 \h </w:instrText>
        </w:r>
        <w:r>
          <w:fldChar w:fldCharType="separate"/>
        </w:r>
        <w:r>
          <w:t>61</w:t>
        </w:r>
        <w:r>
          <w:fldChar w:fldCharType="end"/>
        </w:r>
      </w:hyperlink>
    </w:p>
    <w:p>
      <w:pPr>
        <w:pStyle w:val="TOC2"/>
        <w:tabs>
          <w:tab w:val="right" w:leader="dot" w:pos="8306"/>
        </w:tabs>
      </w:pPr>
      <w:hyperlink w:anchor="_Toc8836" w:history="1">
        <w:r>
          <w:rPr>
            <w:rFonts w:ascii="仿宋" w:eastAsia="仿宋" w:hAnsi="仿宋" w:cs="仿宋" w:hint="eastAsia"/>
            <w:lang w:eastAsia="zh-CN"/>
          </w:rPr>
          <w:t>(二)、产业集群培育与发展</w:t>
        </w:r>
        <w:r>
          <w:tab/>
        </w:r>
        <w:r>
          <w:fldChar w:fldCharType="begin"/>
        </w:r>
        <w:r>
          <w:instrText xml:space="preserve"> PAGEREF _Toc8836 \h </w:instrText>
        </w:r>
        <w:r>
          <w:fldChar w:fldCharType="separate"/>
        </w:r>
        <w:r>
          <w:t>62</w:t>
        </w:r>
        <w:r>
          <w:fldChar w:fldCharType="end"/>
        </w:r>
      </w:hyperlink>
    </w:p>
    <w:p>
      <w:pPr>
        <w:pStyle w:val="TOC1"/>
        <w:tabs>
          <w:tab w:val="right" w:leader="dot" w:pos="8306"/>
        </w:tabs>
      </w:pPr>
      <w:hyperlink w:anchor="_Toc28843" w:history="1">
        <w:r>
          <w:rPr>
            <w:rFonts w:ascii="仿宋" w:eastAsia="仿宋" w:hAnsi="仿宋" w:cs="仿宋" w:hint="eastAsia"/>
            <w:lang w:eastAsia="zh-CN"/>
          </w:rPr>
          <w:t>十四、成果转化与推广应用</w:t>
        </w:r>
        <w:r>
          <w:tab/>
        </w:r>
        <w:r>
          <w:fldChar w:fldCharType="begin"/>
        </w:r>
        <w:r>
          <w:instrText xml:space="preserve"> PAGEREF _Toc28843 \h </w:instrText>
        </w:r>
        <w:r>
          <w:fldChar w:fldCharType="separate"/>
        </w:r>
        <w:r>
          <w:t>63</w:t>
        </w:r>
        <w:r>
          <w:fldChar w:fldCharType="end"/>
        </w:r>
      </w:hyperlink>
    </w:p>
    <w:p>
      <w:pPr>
        <w:pStyle w:val="TOC2"/>
        <w:tabs>
          <w:tab w:val="right" w:leader="dot" w:pos="8306"/>
        </w:tabs>
      </w:pPr>
      <w:hyperlink w:anchor="_Toc16545" w:history="1">
        <w:r>
          <w:rPr>
            <w:rFonts w:ascii="仿宋" w:eastAsia="仿宋" w:hAnsi="仿宋" w:cs="仿宋" w:hint="eastAsia"/>
            <w:lang w:eastAsia="zh-CN"/>
          </w:rPr>
          <w:t>(一)、成果转化策略制定</w:t>
        </w:r>
        <w:r>
          <w:tab/>
        </w:r>
        <w:r>
          <w:fldChar w:fldCharType="begin"/>
        </w:r>
        <w:r>
          <w:instrText xml:space="preserve"> PAGEREF _Toc16545 \h </w:instrText>
        </w:r>
        <w:r>
          <w:fldChar w:fldCharType="separate"/>
        </w:r>
        <w:r>
          <w:t>63</w:t>
        </w:r>
        <w:r>
          <w:fldChar w:fldCharType="end"/>
        </w:r>
      </w:hyperlink>
    </w:p>
    <w:p>
      <w:pPr>
        <w:pStyle w:val="TOC2"/>
        <w:tabs>
          <w:tab w:val="right" w:leader="dot" w:pos="8306"/>
        </w:tabs>
      </w:pPr>
      <w:hyperlink w:anchor="_Toc6827" w:history="1">
        <w:r>
          <w:rPr>
            <w:rFonts w:ascii="仿宋" w:eastAsia="仿宋" w:hAnsi="仿宋" w:cs="仿宋" w:hint="eastAsia"/>
            <w:lang w:eastAsia="zh-CN"/>
          </w:rPr>
          <w:t>(二)、成果推广应用方案</w:t>
        </w:r>
        <w:r>
          <w:tab/>
        </w:r>
        <w:r>
          <w:fldChar w:fldCharType="begin"/>
        </w:r>
        <w:r>
          <w:instrText xml:space="preserve"> PAGEREF _Toc6827 \h </w:instrText>
        </w:r>
        <w:r>
          <w:fldChar w:fldCharType="separate"/>
        </w:r>
        <w:r>
          <w:t>64</w:t>
        </w:r>
        <w:r>
          <w:fldChar w:fldCharType="end"/>
        </w:r>
      </w:hyperlink>
    </w:p>
    <w:p>
      <w:pPr>
        <w:pStyle w:val="TOC1"/>
        <w:tabs>
          <w:tab w:val="right" w:leader="dot" w:pos="8306"/>
        </w:tabs>
      </w:pPr>
      <w:hyperlink w:anchor="_Toc829" w:history="1">
        <w:r>
          <w:rPr>
            <w:rFonts w:ascii="仿宋" w:eastAsia="仿宋" w:hAnsi="仿宋" w:cs="仿宋" w:hint="eastAsia"/>
            <w:lang w:eastAsia="zh-CN"/>
          </w:rPr>
          <w:t>十五、项目施工方案</w:t>
        </w:r>
        <w:r>
          <w:tab/>
        </w:r>
        <w:r>
          <w:fldChar w:fldCharType="begin"/>
        </w:r>
        <w:r>
          <w:instrText xml:space="preserve"> PAGEREF _Toc829 \h </w:instrText>
        </w:r>
        <w:r>
          <w:fldChar w:fldCharType="separate"/>
        </w:r>
        <w:r>
          <w:t>66</w:t>
        </w:r>
        <w:r>
          <w:fldChar w:fldCharType="end"/>
        </w:r>
      </w:hyperlink>
    </w:p>
    <w:p>
      <w:pPr>
        <w:pStyle w:val="TOC2"/>
        <w:tabs>
          <w:tab w:val="right" w:leader="dot" w:pos="8306"/>
        </w:tabs>
      </w:pPr>
      <w:hyperlink w:anchor="_Toc10276" w:history="1">
        <w:r>
          <w:rPr>
            <w:rFonts w:ascii="仿宋" w:eastAsia="仿宋" w:hAnsi="仿宋" w:cs="仿宋" w:hint="eastAsia"/>
            <w:lang w:eastAsia="zh-CN"/>
          </w:rPr>
          <w:t>(一)、施工组织设计</w:t>
        </w:r>
        <w:r>
          <w:tab/>
        </w:r>
        <w:r>
          <w:fldChar w:fldCharType="begin"/>
        </w:r>
        <w:r>
          <w:instrText xml:space="preserve"> PAGEREF _Toc10276 \h </w:instrText>
        </w:r>
        <w:r>
          <w:fldChar w:fldCharType="separate"/>
        </w:r>
        <w:r>
          <w:t>66</w:t>
        </w:r>
        <w:r>
          <w:fldChar w:fldCharType="end"/>
        </w:r>
      </w:hyperlink>
    </w:p>
    <w:p>
      <w:pPr>
        <w:pStyle w:val="TOC2"/>
        <w:tabs>
          <w:tab w:val="right" w:leader="dot" w:pos="8306"/>
        </w:tabs>
      </w:pPr>
      <w:hyperlink w:anchor="_Toc5512" w:history="1">
        <w:r>
          <w:rPr>
            <w:rFonts w:ascii="仿宋" w:eastAsia="仿宋" w:hAnsi="仿宋" w:cs="仿宋" w:hint="eastAsia"/>
            <w:lang w:eastAsia="zh-CN"/>
          </w:rPr>
          <w:t>(二)、施工工艺与技术路线</w:t>
        </w:r>
        <w:r>
          <w:tab/>
        </w:r>
        <w:r>
          <w:fldChar w:fldCharType="begin"/>
        </w:r>
        <w:r>
          <w:instrText xml:space="preserve"> PAGEREF _Toc5512 \h </w:instrText>
        </w:r>
        <w:r>
          <w:fldChar w:fldCharType="separate"/>
        </w:r>
        <w:r>
          <w:t>67</w:t>
        </w:r>
        <w:r>
          <w:fldChar w:fldCharType="end"/>
        </w:r>
      </w:hyperlink>
    </w:p>
    <w:p>
      <w:pPr>
        <w:pStyle w:val="TOC2"/>
        <w:tabs>
          <w:tab w:val="right" w:leader="dot" w:pos="8306"/>
        </w:tabs>
      </w:pPr>
      <w:hyperlink w:anchor="_Toc4419" w:history="1">
        <w:r>
          <w:rPr>
            <w:rFonts w:ascii="仿宋" w:eastAsia="仿宋" w:hAnsi="仿宋" w:cs="仿宋" w:hint="eastAsia"/>
            <w:lang w:eastAsia="zh-CN"/>
          </w:rPr>
          <w:t>(三)、关键节点施工计划</w:t>
        </w:r>
        <w:r>
          <w:tab/>
        </w:r>
        <w:r>
          <w:fldChar w:fldCharType="begin"/>
        </w:r>
        <w:r>
          <w:instrText xml:space="preserve"> PAGEREF _Toc4419 \h </w:instrText>
        </w:r>
        <w:r>
          <w:fldChar w:fldCharType="separate"/>
        </w:r>
        <w:r>
          <w:t>68</w:t>
        </w:r>
        <w:r>
          <w:fldChar w:fldCharType="end"/>
        </w:r>
      </w:hyperlink>
    </w:p>
    <w:p>
      <w:pPr>
        <w:pStyle w:val="TOC2"/>
        <w:tabs>
          <w:tab w:val="right" w:leader="dot" w:pos="8306"/>
        </w:tabs>
      </w:pPr>
      <w:hyperlink w:anchor="_Toc2510" w:history="1">
        <w:r>
          <w:rPr>
            <w:rFonts w:ascii="仿宋" w:eastAsia="仿宋" w:hAnsi="仿宋" w:cs="仿宋" w:hint="eastAsia"/>
            <w:lang w:eastAsia="zh-CN"/>
          </w:rPr>
          <w:t>(四)、施工现场管理</w:t>
        </w:r>
        <w:r>
          <w:tab/>
        </w:r>
        <w:r>
          <w:fldChar w:fldCharType="begin"/>
        </w:r>
        <w:r>
          <w:instrText xml:space="preserve"> PAGEREF _Toc2510 \h </w:instrText>
        </w:r>
        <w:r>
          <w:fldChar w:fldCharType="separate"/>
        </w:r>
        <w:r>
          <w:t>70</w:t>
        </w:r>
        <w:r>
          <w:fldChar w:fldCharType="end"/>
        </w:r>
      </w:hyperlink>
    </w:p>
    <w:p>
      <w:pPr>
        <w:pStyle w:val="TOC1"/>
        <w:tabs>
          <w:tab w:val="right" w:leader="dot" w:pos="8306"/>
        </w:tabs>
      </w:pPr>
      <w:hyperlink w:anchor="_Toc30380" w:history="1">
        <w:r>
          <w:rPr>
            <w:rFonts w:ascii="仿宋" w:eastAsia="仿宋" w:hAnsi="仿宋" w:cs="仿宋" w:hint="eastAsia"/>
            <w:lang w:eastAsia="zh-CN"/>
          </w:rPr>
          <w:t>十六、质量管理与控制</w:t>
        </w:r>
        <w:r>
          <w:tab/>
        </w:r>
        <w:r>
          <w:fldChar w:fldCharType="begin"/>
        </w:r>
        <w:r>
          <w:instrText xml:space="preserve"> PAGEREF _Toc30380 \h </w:instrText>
        </w:r>
        <w:r>
          <w:fldChar w:fldCharType="separate"/>
        </w:r>
        <w:r>
          <w:t>72</w:t>
        </w:r>
        <w:r>
          <w:fldChar w:fldCharType="end"/>
        </w:r>
      </w:hyperlink>
    </w:p>
    <w:p>
      <w:pPr>
        <w:pStyle w:val="TOC2"/>
        <w:tabs>
          <w:tab w:val="right" w:leader="dot" w:pos="8306"/>
        </w:tabs>
      </w:pPr>
      <w:hyperlink w:anchor="_Toc8066" w:history="1">
        <w:r>
          <w:rPr>
            <w:rFonts w:ascii="仿宋" w:eastAsia="仿宋" w:hAnsi="仿宋" w:cs="仿宋" w:hint="eastAsia"/>
            <w:lang w:eastAsia="zh-CN"/>
          </w:rPr>
          <w:t>(一)、质量管理体系建设</w:t>
        </w:r>
        <w:r>
          <w:tab/>
        </w:r>
        <w:r>
          <w:fldChar w:fldCharType="begin"/>
        </w:r>
        <w:r>
          <w:instrText xml:space="preserve"> PAGEREF _Toc8066 \h </w:instrText>
        </w:r>
        <w:r>
          <w:fldChar w:fldCharType="separate"/>
        </w:r>
        <w:r>
          <w:t>72</w:t>
        </w:r>
        <w:r>
          <w:fldChar w:fldCharType="end"/>
        </w:r>
      </w:hyperlink>
    </w:p>
    <w:p>
      <w:pPr>
        <w:pStyle w:val="TOC2"/>
        <w:tabs>
          <w:tab w:val="right" w:leader="dot" w:pos="8306"/>
        </w:tabs>
      </w:pPr>
      <w:hyperlink w:anchor="_Toc15841" w:history="1">
        <w:r>
          <w:rPr>
            <w:rFonts w:ascii="仿宋" w:eastAsia="仿宋" w:hAnsi="仿宋" w:cs="仿宋" w:hint="eastAsia"/>
            <w:lang w:eastAsia="zh-CN"/>
          </w:rPr>
          <w:t>(二)、质量控制措施</w:t>
        </w:r>
        <w:r>
          <w:tab/>
        </w:r>
        <w:r>
          <w:fldChar w:fldCharType="begin"/>
        </w:r>
        <w:r>
          <w:instrText xml:space="preserve"> PAGEREF _Toc15841 \h </w:instrText>
        </w:r>
        <w:r>
          <w:fldChar w:fldCharType="separate"/>
        </w:r>
        <w:r>
          <w:t>74</w:t>
        </w:r>
        <w:r>
          <w:fldChar w:fldCharType="end"/>
        </w:r>
      </w:hyperlink>
    </w:p>
    <w:p>
      <w:pPr>
        <w:pStyle w:val="TOC1"/>
        <w:tabs>
          <w:tab w:val="right" w:leader="dot" w:pos="8306"/>
        </w:tabs>
      </w:pPr>
      <w:hyperlink w:anchor="_Toc8852" w:history="1">
        <w:r>
          <w:rPr>
            <w:rFonts w:ascii="仿宋" w:eastAsia="仿宋" w:hAnsi="仿宋" w:cs="仿宋" w:hint="eastAsia"/>
            <w:lang w:eastAsia="zh-CN"/>
          </w:rPr>
          <w:t>十七、企业合规与伦理</w:t>
        </w:r>
        <w:r>
          <w:tab/>
        </w:r>
        <w:r>
          <w:fldChar w:fldCharType="begin"/>
        </w:r>
        <w:r>
          <w:instrText xml:space="preserve"> PAGEREF _Toc8852 \h </w:instrText>
        </w:r>
        <w:r>
          <w:fldChar w:fldCharType="separate"/>
        </w:r>
        <w:r>
          <w:t>75</w:t>
        </w:r>
        <w:r>
          <w:fldChar w:fldCharType="end"/>
        </w:r>
      </w:hyperlink>
    </w:p>
    <w:p>
      <w:pPr>
        <w:pStyle w:val="TOC2"/>
        <w:tabs>
          <w:tab w:val="right" w:leader="dot" w:pos="8306"/>
        </w:tabs>
      </w:pPr>
      <w:hyperlink w:anchor="_Toc21945" w:history="1">
        <w:r>
          <w:rPr>
            <w:rFonts w:ascii="仿宋" w:eastAsia="仿宋" w:hAnsi="仿宋" w:cs="仿宋" w:hint="eastAsia"/>
            <w:lang w:eastAsia="zh-CN"/>
          </w:rPr>
          <w:t>(一)、合规政策与程序</w:t>
        </w:r>
        <w:r>
          <w:tab/>
        </w:r>
        <w:r>
          <w:fldChar w:fldCharType="begin"/>
        </w:r>
        <w:r>
          <w:instrText xml:space="preserve"> PAGEREF _Toc21945 \h </w:instrText>
        </w:r>
        <w:r>
          <w:fldChar w:fldCharType="separate"/>
        </w:r>
        <w:r>
          <w:t>75</w:t>
        </w:r>
        <w:r>
          <w:fldChar w:fldCharType="end"/>
        </w:r>
      </w:hyperlink>
    </w:p>
    <w:p>
      <w:pPr>
        <w:pStyle w:val="TOC2"/>
        <w:tabs>
          <w:tab w:val="right" w:leader="dot" w:pos="8306"/>
        </w:tabs>
      </w:pPr>
      <w:hyperlink w:anchor="_Toc30335" w:history="1">
        <w:r>
          <w:rPr>
            <w:rFonts w:ascii="仿宋" w:eastAsia="仿宋" w:hAnsi="仿宋" w:cs="仿宋" w:hint="eastAsia"/>
            <w:lang w:eastAsia="zh-CN"/>
          </w:rPr>
          <w:t>(二)、伦理规范与培训</w:t>
        </w:r>
        <w:r>
          <w:tab/>
        </w:r>
        <w:r>
          <w:fldChar w:fldCharType="begin"/>
        </w:r>
        <w:r>
          <w:instrText xml:space="preserve"> PAGEREF _Toc30335 \h </w:instrText>
        </w:r>
        <w:r>
          <w:fldChar w:fldCharType="separate"/>
        </w:r>
        <w:r>
          <w:t>76</w:t>
        </w:r>
        <w:r>
          <w:fldChar w:fldCharType="end"/>
        </w:r>
      </w:hyperlink>
    </w:p>
    <w:p>
      <w:pPr>
        <w:pStyle w:val="TOC2"/>
        <w:tabs>
          <w:tab w:val="right" w:leader="dot" w:pos="8306"/>
        </w:tabs>
      </w:pPr>
      <w:hyperlink w:anchor="_Toc3009" w:history="1">
        <w:r>
          <w:rPr>
            <w:rFonts w:ascii="仿宋" w:eastAsia="仿宋" w:hAnsi="仿宋" w:cs="仿宋" w:hint="eastAsia"/>
            <w:lang w:eastAsia="zh-CN"/>
          </w:rPr>
          <w:t>(三)、合规风险评估</w:t>
        </w:r>
        <w:r>
          <w:tab/>
        </w:r>
        <w:r>
          <w:fldChar w:fldCharType="begin"/>
        </w:r>
        <w:r>
          <w:instrText xml:space="preserve"> PAGEREF _Toc3009 \h </w:instrText>
        </w:r>
        <w:r>
          <w:fldChar w:fldCharType="separate"/>
        </w:r>
        <w:r>
          <w:t>77</w:t>
        </w:r>
        <w:r>
          <w:fldChar w:fldCharType="end"/>
        </w:r>
      </w:hyperlink>
    </w:p>
    <w:p>
      <w:pPr>
        <w:pStyle w:val="TOC2"/>
        <w:tabs>
          <w:tab w:val="right" w:leader="dot" w:pos="8306"/>
        </w:tabs>
      </w:pPr>
      <w:hyperlink w:anchor="_Toc12973" w:history="1">
        <w:r>
          <w:rPr>
            <w:rFonts w:ascii="仿宋" w:eastAsia="仿宋" w:hAnsi="仿宋" w:cs="仿宋" w:hint="eastAsia"/>
            <w:lang w:eastAsia="zh-CN"/>
          </w:rPr>
          <w:t>(四)、合规监督与执行</w:t>
        </w:r>
        <w:r>
          <w:tab/>
        </w:r>
        <w:r>
          <w:fldChar w:fldCharType="begin"/>
        </w:r>
        <w:r>
          <w:instrText xml:space="preserve"> PAGEREF _Toc12973 \h </w:instrText>
        </w:r>
        <w:r>
          <w:fldChar w:fldCharType="separate"/>
        </w:r>
        <w:r>
          <w:t>78</w:t>
        </w:r>
        <w:r>
          <w:fldChar w:fldCharType="end"/>
        </w:r>
      </w:hyperlink>
    </w:p>
    <w:p>
      <w:pPr>
        <w:pStyle w:val="TOC1"/>
        <w:tabs>
          <w:tab w:val="right" w:leader="dot" w:pos="8306"/>
        </w:tabs>
      </w:pPr>
      <w:hyperlink w:anchor="_Toc24961" w:history="1">
        <w:r>
          <w:rPr>
            <w:rFonts w:ascii="仿宋" w:eastAsia="仿宋" w:hAnsi="仿宋" w:cs="仿宋" w:hint="eastAsia"/>
            <w:lang w:eastAsia="zh-CN"/>
          </w:rPr>
          <w:t>十八、设施与设备管理</w:t>
        </w:r>
        <w:r>
          <w:tab/>
        </w:r>
        <w:r>
          <w:fldChar w:fldCharType="begin"/>
        </w:r>
        <w:r>
          <w:instrText xml:space="preserve"> PAGEREF _Toc24961 \h </w:instrText>
        </w:r>
        <w:r>
          <w:fldChar w:fldCharType="separate"/>
        </w:r>
        <w:r>
          <w:t>79</w:t>
        </w:r>
        <w:r>
          <w:fldChar w:fldCharType="end"/>
        </w:r>
      </w:hyperlink>
    </w:p>
    <w:p>
      <w:pPr>
        <w:pStyle w:val="TOC2"/>
        <w:tabs>
          <w:tab w:val="right" w:leader="dot" w:pos="8306"/>
        </w:tabs>
      </w:pPr>
      <w:hyperlink w:anchor="_Toc9003" w:history="1">
        <w:r>
          <w:rPr>
            <w:rFonts w:ascii="仿宋" w:eastAsia="仿宋" w:hAnsi="仿宋" w:cs="仿宋" w:hint="eastAsia"/>
            <w:lang w:eastAsia="zh-CN"/>
          </w:rPr>
          <w:t>(一)、设施规划与配置</w:t>
        </w:r>
        <w:r>
          <w:tab/>
        </w:r>
        <w:r>
          <w:fldChar w:fldCharType="begin"/>
        </w:r>
        <w:r>
          <w:instrText xml:space="preserve"> PAGEREF _Toc9003 \h </w:instrText>
        </w:r>
        <w:r>
          <w:fldChar w:fldCharType="separate"/>
        </w:r>
        <w:r>
          <w:t>79</w:t>
        </w:r>
        <w:r>
          <w:fldChar w:fldCharType="end"/>
        </w:r>
      </w:hyperlink>
    </w:p>
    <w:p>
      <w:pPr>
        <w:pStyle w:val="TOC2"/>
        <w:tabs>
          <w:tab w:val="right" w:leader="dot" w:pos="8306"/>
        </w:tabs>
      </w:pPr>
      <w:hyperlink w:anchor="_Toc2290" w:history="1">
        <w:r>
          <w:rPr>
            <w:rFonts w:ascii="仿宋" w:eastAsia="仿宋" w:hAnsi="仿宋" w:cs="仿宋" w:hint="eastAsia"/>
            <w:lang w:eastAsia="zh-CN"/>
          </w:rPr>
          <w:t>(二)、设备采购与维护管理</w:t>
        </w:r>
        <w:r>
          <w:tab/>
        </w:r>
        <w:r>
          <w:fldChar w:fldCharType="begin"/>
        </w:r>
        <w:r>
          <w:instrText xml:space="preserve"> PAGEREF _Toc2290 \h </w:instrText>
        </w:r>
        <w:r>
          <w:fldChar w:fldCharType="separate"/>
        </w:r>
        <w:r>
          <w:t>79</w:t>
        </w:r>
        <w:r>
          <w:fldChar w:fldCharType="end"/>
        </w:r>
      </w:hyperlink>
    </w:p>
    <w:p>
      <w:pPr>
        <w:pStyle w:val="TOC2"/>
        <w:tabs>
          <w:tab w:val="right" w:leader="dot" w:pos="8306"/>
        </w:tabs>
      </w:pPr>
      <w:hyperlink w:anchor="_Toc22459" w:history="1">
        <w:r>
          <w:rPr>
            <w:rFonts w:ascii="仿宋" w:eastAsia="仿宋" w:hAnsi="仿宋" w:cs="仿宋" w:hint="eastAsia"/>
            <w:lang w:eastAsia="zh-CN"/>
          </w:rPr>
          <w:t>(三)、设施设备升级策略</w:t>
        </w:r>
        <w:r>
          <w:tab/>
        </w:r>
        <w:r>
          <w:fldChar w:fldCharType="begin"/>
        </w:r>
        <w:r>
          <w:instrText xml:space="preserve"> PAGEREF _Toc22459 \h </w:instrText>
        </w:r>
        <w:r>
          <w:fldChar w:fldCharType="separate"/>
        </w:r>
        <w:r>
          <w:t>80</w:t>
        </w:r>
        <w:r>
          <w:fldChar w:fldCharType="end"/>
        </w:r>
      </w:hyperlink>
    </w:p>
    <w:p>
      <w:pPr>
        <w:pStyle w:val="TOC1"/>
        <w:tabs>
          <w:tab w:val="right" w:leader="dot" w:pos="8306"/>
        </w:tabs>
      </w:pPr>
      <w:hyperlink w:anchor="_Toc10674" w:history="1">
        <w:r>
          <w:rPr>
            <w:rFonts w:ascii="仿宋" w:eastAsia="仿宋" w:hAnsi="仿宋" w:cs="仿宋" w:hint="eastAsia"/>
            <w:lang w:eastAsia="zh-CN"/>
          </w:rPr>
          <w:t>十九、创新驱动与持续发展</w:t>
        </w:r>
        <w:r>
          <w:tab/>
        </w:r>
        <w:r>
          <w:fldChar w:fldCharType="begin"/>
        </w:r>
        <w:r>
          <w:instrText xml:space="preserve"> PAGEREF _Toc10674 \h </w:instrText>
        </w:r>
        <w:r>
          <w:fldChar w:fldCharType="separate"/>
        </w:r>
        <w:r>
          <w:t>81</w:t>
        </w:r>
        <w:r>
          <w:fldChar w:fldCharType="end"/>
        </w:r>
      </w:hyperlink>
    </w:p>
    <w:p>
      <w:pPr>
        <w:pStyle w:val="TOC2"/>
        <w:tabs>
          <w:tab w:val="right" w:leader="dot" w:pos="8306"/>
        </w:tabs>
      </w:pPr>
      <w:hyperlink w:anchor="_Toc31949" w:history="1">
        <w:r>
          <w:rPr>
            <w:rFonts w:ascii="仿宋" w:eastAsia="仿宋" w:hAnsi="仿宋" w:cs="仿宋" w:hint="eastAsia"/>
            <w:lang w:eastAsia="zh-CN"/>
          </w:rPr>
          <w:t>(一)、创新驱动战略实施</w:t>
        </w:r>
        <w:r>
          <w:tab/>
        </w:r>
        <w:r>
          <w:fldChar w:fldCharType="begin"/>
        </w:r>
        <w:r>
          <w:instrText xml:space="preserve"> PAGEREF _Toc31949 \h </w:instrText>
        </w:r>
        <w:r>
          <w:fldChar w:fldCharType="separate"/>
        </w:r>
        <w:r>
          <w:t>81</w:t>
        </w:r>
        <w:r>
          <w:fldChar w:fldCharType="end"/>
        </w:r>
      </w:hyperlink>
    </w:p>
    <w:p>
      <w:pPr>
        <w:pStyle w:val="TOC2"/>
        <w:tabs>
          <w:tab w:val="right" w:leader="dot" w:pos="8306"/>
        </w:tabs>
      </w:pPr>
      <w:hyperlink w:anchor="_Toc23726" w:history="1">
        <w:r>
          <w:rPr>
            <w:rFonts w:ascii="仿宋" w:eastAsia="仿宋" w:hAnsi="仿宋" w:cs="仿宋" w:hint="eastAsia"/>
            <w:lang w:eastAsia="zh-CN"/>
          </w:rPr>
          <w:t>(二)、持续发展路径探索</w:t>
        </w:r>
        <w:r>
          <w:tab/>
        </w:r>
        <w:r>
          <w:fldChar w:fldCharType="begin"/>
        </w:r>
        <w:r>
          <w:instrText xml:space="preserve"> PAGEREF _Toc23726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68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614"/>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7479"/>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管线钢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0871"/>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30332"/>
      <w:r>
        <w:rPr>
          <w:rFonts w:ascii="仿宋" w:eastAsia="仿宋" w:hAnsi="仿宋" w:cs="仿宋" w:hint="eastAsia"/>
          <w:sz w:val="28"/>
          <w:lang w:eastAsia="zh-CN"/>
        </w:rPr>
        <w:t>二、背景、必要性分析</w:t>
      </w:r>
      <w:bookmarkEnd w:id="5"/>
    </w:p>
    <w:p>
      <w:pPr>
        <w:pStyle w:val="Heading2"/>
        <w:rPr>
          <w:rFonts w:ascii="仿宋" w:eastAsia="仿宋" w:hAnsi="仿宋" w:cs="仿宋" w:hint="eastAsia"/>
          <w:lang w:eastAsia="zh-CN"/>
        </w:rPr>
      </w:pPr>
      <w:bookmarkStart w:id="6" w:name="_Toc3552"/>
      <w:r>
        <w:rPr>
          <w:rFonts w:ascii="仿宋" w:eastAsia="仿宋" w:hAnsi="仿宋" w:cs="仿宋" w:hint="eastAsia"/>
          <w:lang w:eastAsia="zh-CN"/>
        </w:rPr>
        <w:t>(一)、项目建设背景</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管线钢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管线钢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管线钢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管线钢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7" w:name="_Toc12232"/>
      <w:r>
        <w:rPr>
          <w:rFonts w:ascii="仿宋" w:eastAsia="仿宋" w:hAnsi="仿宋" w:cs="仿宋" w:hint="eastAsia"/>
          <w:sz w:val="28"/>
          <w:lang w:eastAsia="zh-CN"/>
        </w:rPr>
        <w:t>(二)、必要性分析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管线钢项目的必要性在当前经济和社会背景下表现得尤为重要，其对市场需求的满足、技术创新的推动、社会经济发展的促进以及环境可持续性的提高，共同构成了项目建设的核心价值和必要性。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在全球经济快速发展和科技日新月异的今天，市场对创新技术和环保解决方案的需求日益增长。管线钢项目恰好聚焦于这一趋势，提供涵盖人工智能、大数据分析和可持续能源等领域的高效、先进产品和服务。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管线钢项目在其专注的领域内，特别是在人工智能和数据科学方面，有望推动显著的技术革新。项目的研发活动不仅有望孕育出改变行业运作方式的新技术，还可能在长远中影响整个技术生态系统。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管线钢项目还致力于提升当地居民的技能和就业能力，通过与当地教育机构合作提供培训和教育机会，从而提高社区整体的生活水平和社会福祉。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管线钢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8" w:name="_Toc17028"/>
      <w:r>
        <w:rPr>
          <w:rFonts w:ascii="仿宋" w:eastAsia="仿宋" w:hAnsi="仿宋" w:cs="仿宋" w:hint="eastAsia"/>
          <w:sz w:val="28"/>
          <w:lang w:eastAsia="zh-CN"/>
        </w:rPr>
        <w:t>(三)、项目建设有利条件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管线钢项目的建设和发展得益于一系列有利条件，这些条件涵盖了技术优势、市场潜力、政策支持、人力资源、基础设施以及投资和合作伙伴的支持，共同构成了项目成功的坚实基础。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管线钢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管线钢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9" w:name="_Toc20200"/>
      <w:r>
        <w:rPr>
          <w:rFonts w:ascii="仿宋" w:eastAsia="仿宋" w:hAnsi="仿宋" w:cs="仿宋" w:hint="eastAsia"/>
          <w:sz w:val="28"/>
          <w:lang w:eastAsia="zh-CN"/>
        </w:rPr>
        <w:t>三、建设风险评估分析</w:t>
      </w:r>
      <w:bookmarkEnd w:id="9"/>
    </w:p>
    <w:p>
      <w:pPr>
        <w:pStyle w:val="Heading2"/>
        <w:rPr>
          <w:rFonts w:ascii="仿宋" w:eastAsia="仿宋" w:hAnsi="仿宋" w:cs="仿宋" w:hint="eastAsia"/>
          <w:lang w:eastAsia="zh-CN"/>
        </w:rPr>
      </w:pPr>
      <w:bookmarkStart w:id="10" w:name="_Toc4644"/>
      <w:r>
        <w:rPr>
          <w:rFonts w:ascii="仿宋" w:eastAsia="仿宋" w:hAnsi="仿宋" w:cs="仿宋" w:hint="eastAsia"/>
          <w:lang w:eastAsia="zh-CN"/>
        </w:rPr>
        <w:t>(一)、政策风险分析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1" w:name="_Toc11432"/>
      <w:r>
        <w:rPr>
          <w:rFonts w:ascii="仿宋" w:eastAsia="仿宋" w:hAnsi="仿宋" w:cs="仿宋" w:hint="eastAsia"/>
          <w:sz w:val="28"/>
          <w:lang w:eastAsia="zh-CN"/>
        </w:rPr>
        <w:t>(二)、社会风险分析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https://d.book118.com/026022134220010031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管线钢项目构思建设方案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管线钢项目构思建设方案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管线钢项目构思建设方案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管线钢项目构思建设方案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管线钢项目构思建设方案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管线钢项目构思建设方案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管线钢项目构思建设方案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管线钢项目构思建设方案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管线钢项目构思建设方案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管线钢项目构思建设方案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管线钢项目构思建设方案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管线钢项目构思建设方案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7740846"/>
    <w:rsid w:val="0774084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26022134220010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2023-12-30T06:07:00Z</dcterms:created>
  <dcterms:modified xsi:type="dcterms:W3CDTF">2023-12-30T06:08:09Z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D47CC0C0F6A249409DD298A6D18C1A87_11</vt:lpwstr>
  </property>
  <property fmtid="{D5CDD505-2E9C-101B-9397-08002B2CF9AE}" pid="3" name="KSOProductBuildVer">
    <vt:lpwstr>2052-12.1.0.16120</vt:lpwstr>
  </property>
</Properties>
</file>