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管材：螺旋管项目建设方案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81" w:history="1">
        <w:r>
          <w:rPr>
            <w:rFonts w:ascii="仿宋" w:eastAsia="仿宋" w:hAnsi="仿宋" w:cs="仿宋" w:hint="eastAsia"/>
            <w:lang w:eastAsia="zh-CN"/>
          </w:rPr>
          <w:t>概论</w:t>
        </w:r>
        <w:r>
          <w:tab/>
        </w:r>
        <w:r>
          <w:fldChar w:fldCharType="begin"/>
        </w:r>
        <w:r>
          <w:instrText xml:space="preserve"> PAGEREF _Toc27981 \h </w:instrText>
        </w:r>
        <w:r>
          <w:fldChar w:fldCharType="separate"/>
        </w:r>
        <w:r>
          <w:t>3</w:t>
        </w:r>
        <w:r>
          <w:fldChar w:fldCharType="end"/>
        </w:r>
      </w:hyperlink>
    </w:p>
    <w:p>
      <w:pPr>
        <w:pStyle w:val="TOC1"/>
        <w:tabs>
          <w:tab w:val="right" w:leader="dot" w:pos="8306"/>
        </w:tabs>
      </w:pPr>
      <w:hyperlink w:anchor="_Toc19588" w:history="1">
        <w:r>
          <w:rPr>
            <w:rFonts w:ascii="仿宋" w:eastAsia="仿宋" w:hAnsi="仿宋" w:cs="仿宋" w:hint="eastAsia"/>
            <w:lang w:eastAsia="zh-CN"/>
          </w:rPr>
          <w:t>一、财务管理与成本控制</w:t>
        </w:r>
        <w:r>
          <w:tab/>
        </w:r>
        <w:r>
          <w:fldChar w:fldCharType="begin"/>
        </w:r>
        <w:r>
          <w:instrText xml:space="preserve"> PAGEREF _Toc19588 \h </w:instrText>
        </w:r>
        <w:r>
          <w:fldChar w:fldCharType="separate"/>
        </w:r>
        <w:r>
          <w:t>3</w:t>
        </w:r>
        <w:r>
          <w:fldChar w:fldCharType="end"/>
        </w:r>
      </w:hyperlink>
    </w:p>
    <w:p>
      <w:pPr>
        <w:pStyle w:val="TOC2"/>
        <w:tabs>
          <w:tab w:val="right" w:leader="dot" w:pos="8306"/>
        </w:tabs>
      </w:pPr>
      <w:hyperlink w:anchor="_Toc29931" w:history="1">
        <w:r>
          <w:rPr>
            <w:rFonts w:ascii="仿宋" w:eastAsia="仿宋" w:hAnsi="仿宋" w:cs="仿宋" w:hint="eastAsia"/>
            <w:lang w:eastAsia="zh-CN"/>
          </w:rPr>
          <w:t>(一)、财务管理体系建设</w:t>
        </w:r>
        <w:r>
          <w:tab/>
        </w:r>
        <w:r>
          <w:fldChar w:fldCharType="begin"/>
        </w:r>
        <w:r>
          <w:instrText xml:space="preserve"> PAGEREF _Toc29931 \h </w:instrText>
        </w:r>
        <w:r>
          <w:fldChar w:fldCharType="separate"/>
        </w:r>
        <w:r>
          <w:t>3</w:t>
        </w:r>
        <w:r>
          <w:fldChar w:fldCharType="end"/>
        </w:r>
      </w:hyperlink>
    </w:p>
    <w:p>
      <w:pPr>
        <w:pStyle w:val="TOC2"/>
        <w:tabs>
          <w:tab w:val="right" w:leader="dot" w:pos="8306"/>
        </w:tabs>
      </w:pPr>
      <w:hyperlink w:anchor="_Toc28931" w:history="1">
        <w:r>
          <w:rPr>
            <w:rFonts w:ascii="仿宋" w:eastAsia="仿宋" w:hAnsi="仿宋" w:cs="仿宋" w:hint="eastAsia"/>
            <w:lang w:eastAsia="zh-CN"/>
          </w:rPr>
          <w:t>(二)、成本控制措施</w:t>
        </w:r>
        <w:r>
          <w:tab/>
        </w:r>
        <w:r>
          <w:fldChar w:fldCharType="begin"/>
        </w:r>
        <w:r>
          <w:instrText xml:space="preserve"> PAGEREF _Toc28931 \h </w:instrText>
        </w:r>
        <w:r>
          <w:fldChar w:fldCharType="separate"/>
        </w:r>
        <w:r>
          <w:t>4</w:t>
        </w:r>
        <w:r>
          <w:fldChar w:fldCharType="end"/>
        </w:r>
      </w:hyperlink>
    </w:p>
    <w:p>
      <w:pPr>
        <w:pStyle w:val="TOC1"/>
        <w:tabs>
          <w:tab w:val="right" w:leader="dot" w:pos="8306"/>
        </w:tabs>
      </w:pPr>
      <w:hyperlink w:anchor="_Toc1665" w:history="1">
        <w:r>
          <w:rPr>
            <w:rFonts w:ascii="仿宋" w:eastAsia="仿宋" w:hAnsi="仿宋" w:cs="仿宋" w:hint="eastAsia"/>
            <w:lang w:eastAsia="zh-CN"/>
          </w:rPr>
          <w:t>二、社会影响分析</w:t>
        </w:r>
        <w:r>
          <w:tab/>
        </w:r>
        <w:r>
          <w:fldChar w:fldCharType="begin"/>
        </w:r>
        <w:r>
          <w:instrText xml:space="preserve"> PAGEREF _Toc1665 \h </w:instrText>
        </w:r>
        <w:r>
          <w:fldChar w:fldCharType="separate"/>
        </w:r>
        <w:r>
          <w:t>5</w:t>
        </w:r>
        <w:r>
          <w:fldChar w:fldCharType="end"/>
        </w:r>
      </w:hyperlink>
    </w:p>
    <w:p>
      <w:pPr>
        <w:pStyle w:val="TOC2"/>
        <w:tabs>
          <w:tab w:val="right" w:leader="dot" w:pos="8306"/>
        </w:tabs>
      </w:pPr>
      <w:hyperlink w:anchor="_Toc11178" w:history="1">
        <w:r>
          <w:rPr>
            <w:rFonts w:ascii="仿宋" w:eastAsia="仿宋" w:hAnsi="仿宋" w:cs="仿宋" w:hint="eastAsia"/>
            <w:lang w:eastAsia="zh-CN"/>
          </w:rPr>
          <w:t>(一)、社会影响效果分析</w:t>
        </w:r>
        <w:r>
          <w:tab/>
        </w:r>
        <w:r>
          <w:fldChar w:fldCharType="begin"/>
        </w:r>
        <w:r>
          <w:instrText xml:space="preserve"> PAGEREF _Toc11178 \h </w:instrText>
        </w:r>
        <w:r>
          <w:fldChar w:fldCharType="separate"/>
        </w:r>
        <w:r>
          <w:t>5</w:t>
        </w:r>
        <w:r>
          <w:fldChar w:fldCharType="end"/>
        </w:r>
      </w:hyperlink>
    </w:p>
    <w:p>
      <w:pPr>
        <w:pStyle w:val="TOC2"/>
        <w:tabs>
          <w:tab w:val="right" w:leader="dot" w:pos="8306"/>
        </w:tabs>
      </w:pPr>
      <w:hyperlink w:anchor="_Toc17009" w:history="1">
        <w:r>
          <w:rPr>
            <w:rFonts w:ascii="仿宋" w:eastAsia="仿宋" w:hAnsi="仿宋" w:cs="仿宋" w:hint="eastAsia"/>
            <w:lang w:eastAsia="zh-CN"/>
          </w:rPr>
          <w:t>(二)、社会适应性分析</w:t>
        </w:r>
        <w:r>
          <w:tab/>
        </w:r>
        <w:r>
          <w:fldChar w:fldCharType="begin"/>
        </w:r>
        <w:r>
          <w:instrText xml:space="preserve"> PAGEREF _Toc17009 \h </w:instrText>
        </w:r>
        <w:r>
          <w:fldChar w:fldCharType="separate"/>
        </w:r>
        <w:r>
          <w:t>8</w:t>
        </w:r>
        <w:r>
          <w:fldChar w:fldCharType="end"/>
        </w:r>
      </w:hyperlink>
    </w:p>
    <w:p>
      <w:pPr>
        <w:pStyle w:val="TOC2"/>
        <w:tabs>
          <w:tab w:val="right" w:leader="dot" w:pos="8306"/>
        </w:tabs>
      </w:pPr>
      <w:hyperlink w:anchor="_Toc1473" w:history="1">
        <w:r>
          <w:rPr>
            <w:rFonts w:ascii="仿宋" w:eastAsia="仿宋" w:hAnsi="仿宋" w:cs="仿宋" w:hint="eastAsia"/>
            <w:lang w:eastAsia="zh-CN"/>
          </w:rPr>
          <w:t>(三)、社会风险及对策分析</w:t>
        </w:r>
        <w:r>
          <w:tab/>
        </w:r>
        <w:r>
          <w:fldChar w:fldCharType="begin"/>
        </w:r>
        <w:r>
          <w:instrText xml:space="preserve"> PAGEREF _Toc1473 \h </w:instrText>
        </w:r>
        <w:r>
          <w:fldChar w:fldCharType="separate"/>
        </w:r>
        <w:r>
          <w:t>9</w:t>
        </w:r>
        <w:r>
          <w:fldChar w:fldCharType="end"/>
        </w:r>
      </w:hyperlink>
    </w:p>
    <w:p>
      <w:pPr>
        <w:pStyle w:val="TOC1"/>
        <w:tabs>
          <w:tab w:val="right" w:leader="dot" w:pos="8306"/>
        </w:tabs>
      </w:pPr>
      <w:hyperlink w:anchor="_Toc5525" w:history="1">
        <w:r>
          <w:rPr>
            <w:rFonts w:ascii="仿宋" w:eastAsia="仿宋" w:hAnsi="仿宋" w:cs="仿宋" w:hint="eastAsia"/>
            <w:lang w:eastAsia="zh-CN"/>
          </w:rPr>
          <w:t>三、发展规划、产业政策和行业准入分析</w:t>
        </w:r>
        <w:r>
          <w:tab/>
        </w:r>
        <w:r>
          <w:fldChar w:fldCharType="begin"/>
        </w:r>
        <w:r>
          <w:instrText xml:space="preserve"> PAGEREF _Toc5525 \h </w:instrText>
        </w:r>
        <w:r>
          <w:fldChar w:fldCharType="separate"/>
        </w:r>
        <w:r>
          <w:t>13</w:t>
        </w:r>
        <w:r>
          <w:fldChar w:fldCharType="end"/>
        </w:r>
      </w:hyperlink>
    </w:p>
    <w:p>
      <w:pPr>
        <w:pStyle w:val="TOC2"/>
        <w:tabs>
          <w:tab w:val="right" w:leader="dot" w:pos="8306"/>
        </w:tabs>
      </w:pPr>
      <w:hyperlink w:anchor="_Toc18114" w:history="1">
        <w:r>
          <w:rPr>
            <w:rFonts w:ascii="仿宋" w:eastAsia="仿宋" w:hAnsi="仿宋" w:cs="仿宋" w:hint="eastAsia"/>
            <w:lang w:eastAsia="zh-CN"/>
          </w:rPr>
          <w:t>(一)、发展规划分析</w:t>
        </w:r>
        <w:r>
          <w:tab/>
        </w:r>
        <w:r>
          <w:fldChar w:fldCharType="begin"/>
        </w:r>
        <w:r>
          <w:instrText xml:space="preserve"> PAGEREF _Toc18114 \h </w:instrText>
        </w:r>
        <w:r>
          <w:fldChar w:fldCharType="separate"/>
        </w:r>
        <w:r>
          <w:t>13</w:t>
        </w:r>
        <w:r>
          <w:fldChar w:fldCharType="end"/>
        </w:r>
      </w:hyperlink>
    </w:p>
    <w:p>
      <w:pPr>
        <w:pStyle w:val="TOC2"/>
        <w:tabs>
          <w:tab w:val="right" w:leader="dot" w:pos="8306"/>
        </w:tabs>
      </w:pPr>
      <w:hyperlink w:anchor="_Toc1907" w:history="1">
        <w:r>
          <w:rPr>
            <w:rFonts w:ascii="仿宋" w:eastAsia="仿宋" w:hAnsi="仿宋" w:cs="仿宋" w:hint="eastAsia"/>
            <w:lang w:eastAsia="zh-CN"/>
          </w:rPr>
          <w:t>(二)、产业政策分析</w:t>
        </w:r>
        <w:r>
          <w:tab/>
        </w:r>
        <w:r>
          <w:fldChar w:fldCharType="begin"/>
        </w:r>
        <w:r>
          <w:instrText xml:space="preserve"> PAGEREF _Toc1907 \h </w:instrText>
        </w:r>
        <w:r>
          <w:fldChar w:fldCharType="separate"/>
        </w:r>
        <w:r>
          <w:t>14</w:t>
        </w:r>
        <w:r>
          <w:fldChar w:fldCharType="end"/>
        </w:r>
      </w:hyperlink>
    </w:p>
    <w:p>
      <w:pPr>
        <w:pStyle w:val="TOC2"/>
        <w:tabs>
          <w:tab w:val="right" w:leader="dot" w:pos="8306"/>
        </w:tabs>
      </w:pPr>
      <w:hyperlink w:anchor="_Toc9765" w:history="1">
        <w:r>
          <w:rPr>
            <w:rFonts w:ascii="仿宋" w:eastAsia="仿宋" w:hAnsi="仿宋" w:cs="仿宋" w:hint="eastAsia"/>
            <w:lang w:eastAsia="zh-CN"/>
          </w:rPr>
          <w:t>(三)、行业准入分析</w:t>
        </w:r>
        <w:r>
          <w:tab/>
        </w:r>
        <w:r>
          <w:fldChar w:fldCharType="begin"/>
        </w:r>
        <w:r>
          <w:instrText xml:space="preserve"> PAGEREF _Toc9765 \h </w:instrText>
        </w:r>
        <w:r>
          <w:fldChar w:fldCharType="separate"/>
        </w:r>
        <w:r>
          <w:t>16</w:t>
        </w:r>
        <w:r>
          <w:fldChar w:fldCharType="end"/>
        </w:r>
      </w:hyperlink>
    </w:p>
    <w:p>
      <w:pPr>
        <w:pStyle w:val="TOC1"/>
        <w:tabs>
          <w:tab w:val="right" w:leader="dot" w:pos="8306"/>
        </w:tabs>
      </w:pPr>
      <w:hyperlink w:anchor="_Toc20332" w:history="1">
        <w:r>
          <w:rPr>
            <w:rFonts w:ascii="仿宋" w:eastAsia="仿宋" w:hAnsi="仿宋" w:cs="仿宋" w:hint="eastAsia"/>
            <w:lang w:eastAsia="zh-CN"/>
          </w:rPr>
          <w:t>四、项目选址研究</w:t>
        </w:r>
        <w:r>
          <w:tab/>
        </w:r>
        <w:r>
          <w:fldChar w:fldCharType="begin"/>
        </w:r>
        <w:r>
          <w:instrText xml:space="preserve"> PAGEREF _Toc20332 \h </w:instrText>
        </w:r>
        <w:r>
          <w:fldChar w:fldCharType="separate"/>
        </w:r>
        <w:r>
          <w:t>17</w:t>
        </w:r>
        <w:r>
          <w:fldChar w:fldCharType="end"/>
        </w:r>
      </w:hyperlink>
    </w:p>
    <w:p>
      <w:pPr>
        <w:pStyle w:val="TOC2"/>
        <w:tabs>
          <w:tab w:val="right" w:leader="dot" w:pos="8306"/>
        </w:tabs>
      </w:pPr>
      <w:hyperlink w:anchor="_Toc3184" w:history="1">
        <w:r>
          <w:rPr>
            <w:rFonts w:ascii="仿宋" w:eastAsia="仿宋" w:hAnsi="仿宋" w:cs="仿宋" w:hint="eastAsia"/>
            <w:lang w:eastAsia="zh-CN"/>
          </w:rPr>
          <w:t>(一)、项目选址原则</w:t>
        </w:r>
        <w:r>
          <w:tab/>
        </w:r>
        <w:r>
          <w:fldChar w:fldCharType="begin"/>
        </w:r>
        <w:r>
          <w:instrText xml:space="preserve"> PAGEREF _Toc3184 \h </w:instrText>
        </w:r>
        <w:r>
          <w:fldChar w:fldCharType="separate"/>
        </w:r>
        <w:r>
          <w:t>17</w:t>
        </w:r>
        <w:r>
          <w:fldChar w:fldCharType="end"/>
        </w:r>
      </w:hyperlink>
    </w:p>
    <w:p>
      <w:pPr>
        <w:pStyle w:val="TOC2"/>
        <w:tabs>
          <w:tab w:val="right" w:leader="dot" w:pos="8306"/>
        </w:tabs>
      </w:pPr>
      <w:hyperlink w:anchor="_Toc4108" w:history="1">
        <w:r>
          <w:rPr>
            <w:rFonts w:ascii="仿宋" w:eastAsia="仿宋" w:hAnsi="仿宋" w:cs="仿宋" w:hint="eastAsia"/>
            <w:lang w:eastAsia="zh-CN"/>
          </w:rPr>
          <w:t>(二)、项目选址</w:t>
        </w:r>
        <w:r>
          <w:tab/>
        </w:r>
        <w:r>
          <w:fldChar w:fldCharType="begin"/>
        </w:r>
        <w:r>
          <w:instrText xml:space="preserve"> PAGEREF _Toc4108 \h </w:instrText>
        </w:r>
        <w:r>
          <w:fldChar w:fldCharType="separate"/>
        </w:r>
        <w:r>
          <w:t>21</w:t>
        </w:r>
        <w:r>
          <w:fldChar w:fldCharType="end"/>
        </w:r>
      </w:hyperlink>
    </w:p>
    <w:p>
      <w:pPr>
        <w:pStyle w:val="TOC2"/>
        <w:tabs>
          <w:tab w:val="right" w:leader="dot" w:pos="8306"/>
        </w:tabs>
      </w:pPr>
      <w:hyperlink w:anchor="_Toc26029" w:history="1">
        <w:r>
          <w:rPr>
            <w:rFonts w:ascii="仿宋" w:eastAsia="仿宋" w:hAnsi="仿宋" w:cs="仿宋" w:hint="eastAsia"/>
            <w:lang w:eastAsia="zh-CN"/>
          </w:rPr>
          <w:t>(三)、建设条件分析</w:t>
        </w:r>
        <w:r>
          <w:tab/>
        </w:r>
        <w:r>
          <w:fldChar w:fldCharType="begin"/>
        </w:r>
        <w:r>
          <w:instrText xml:space="preserve"> PAGEREF _Toc26029 \h </w:instrText>
        </w:r>
        <w:r>
          <w:fldChar w:fldCharType="separate"/>
        </w:r>
        <w:r>
          <w:t>23</w:t>
        </w:r>
        <w:r>
          <w:fldChar w:fldCharType="end"/>
        </w:r>
      </w:hyperlink>
    </w:p>
    <w:p>
      <w:pPr>
        <w:pStyle w:val="TOC2"/>
        <w:tabs>
          <w:tab w:val="right" w:leader="dot" w:pos="8306"/>
        </w:tabs>
      </w:pPr>
      <w:hyperlink w:anchor="_Toc21023" w:history="1">
        <w:r>
          <w:rPr>
            <w:rFonts w:ascii="仿宋" w:eastAsia="仿宋" w:hAnsi="仿宋" w:cs="仿宋" w:hint="eastAsia"/>
            <w:lang w:eastAsia="zh-CN"/>
          </w:rPr>
          <w:t>(四)、用地控制指标</w:t>
        </w:r>
        <w:r>
          <w:tab/>
        </w:r>
        <w:r>
          <w:fldChar w:fldCharType="begin"/>
        </w:r>
        <w:r>
          <w:instrText xml:space="preserve"> PAGEREF _Toc21023 \h </w:instrText>
        </w:r>
        <w:r>
          <w:fldChar w:fldCharType="separate"/>
        </w:r>
        <w:r>
          <w:t>24</w:t>
        </w:r>
        <w:r>
          <w:fldChar w:fldCharType="end"/>
        </w:r>
      </w:hyperlink>
    </w:p>
    <w:p>
      <w:pPr>
        <w:pStyle w:val="TOC2"/>
        <w:tabs>
          <w:tab w:val="right" w:leader="dot" w:pos="8306"/>
        </w:tabs>
      </w:pPr>
      <w:hyperlink w:anchor="_Toc22714" w:history="1">
        <w:r>
          <w:rPr>
            <w:rFonts w:ascii="仿宋" w:eastAsia="仿宋" w:hAnsi="仿宋" w:cs="仿宋" w:hint="eastAsia"/>
            <w:lang w:eastAsia="zh-CN"/>
          </w:rPr>
          <w:t>(五)、地总体要求</w:t>
        </w:r>
        <w:r>
          <w:tab/>
        </w:r>
        <w:r>
          <w:fldChar w:fldCharType="begin"/>
        </w:r>
        <w:r>
          <w:instrText xml:space="preserve"> PAGEREF _Toc22714 \h </w:instrText>
        </w:r>
        <w:r>
          <w:fldChar w:fldCharType="separate"/>
        </w:r>
        <w:r>
          <w:t>25</w:t>
        </w:r>
        <w:r>
          <w:fldChar w:fldCharType="end"/>
        </w:r>
      </w:hyperlink>
    </w:p>
    <w:p>
      <w:pPr>
        <w:pStyle w:val="TOC2"/>
        <w:tabs>
          <w:tab w:val="right" w:leader="dot" w:pos="8306"/>
        </w:tabs>
      </w:pPr>
      <w:hyperlink w:anchor="_Toc25920" w:history="1">
        <w:r>
          <w:rPr>
            <w:rFonts w:ascii="仿宋" w:eastAsia="仿宋" w:hAnsi="仿宋" w:cs="仿宋" w:hint="eastAsia"/>
            <w:lang w:eastAsia="zh-CN"/>
          </w:rPr>
          <w:t>(六)、节约用地措施</w:t>
        </w:r>
        <w:r>
          <w:tab/>
        </w:r>
        <w:r>
          <w:fldChar w:fldCharType="begin"/>
        </w:r>
        <w:r>
          <w:instrText xml:space="preserve"> PAGEREF _Toc25920 \h </w:instrText>
        </w:r>
        <w:r>
          <w:fldChar w:fldCharType="separate"/>
        </w:r>
        <w:r>
          <w:t>27</w:t>
        </w:r>
        <w:r>
          <w:fldChar w:fldCharType="end"/>
        </w:r>
      </w:hyperlink>
    </w:p>
    <w:p>
      <w:pPr>
        <w:pStyle w:val="TOC2"/>
        <w:tabs>
          <w:tab w:val="right" w:leader="dot" w:pos="8306"/>
        </w:tabs>
      </w:pPr>
      <w:hyperlink w:anchor="_Toc4635" w:history="1">
        <w:r>
          <w:rPr>
            <w:rFonts w:ascii="仿宋" w:eastAsia="仿宋" w:hAnsi="仿宋" w:cs="仿宋" w:hint="eastAsia"/>
            <w:lang w:eastAsia="zh-CN"/>
          </w:rPr>
          <w:t>(七)、选址综合评价</w:t>
        </w:r>
        <w:r>
          <w:tab/>
        </w:r>
        <w:r>
          <w:fldChar w:fldCharType="begin"/>
        </w:r>
        <w:r>
          <w:instrText xml:space="preserve"> PAGEREF _Toc4635 \h </w:instrText>
        </w:r>
        <w:r>
          <w:fldChar w:fldCharType="separate"/>
        </w:r>
        <w:r>
          <w:t>28</w:t>
        </w:r>
        <w:r>
          <w:fldChar w:fldCharType="end"/>
        </w:r>
      </w:hyperlink>
    </w:p>
    <w:p>
      <w:pPr>
        <w:pStyle w:val="TOC1"/>
        <w:tabs>
          <w:tab w:val="right" w:leader="dot" w:pos="8306"/>
        </w:tabs>
      </w:pPr>
      <w:hyperlink w:anchor="_Toc14835" w:history="1">
        <w:r>
          <w:rPr>
            <w:rFonts w:ascii="仿宋" w:eastAsia="仿宋" w:hAnsi="仿宋" w:cs="仿宋" w:hint="eastAsia"/>
            <w:lang w:eastAsia="zh-CN"/>
          </w:rPr>
          <w:t>五、建设风险评估分析</w:t>
        </w:r>
        <w:r>
          <w:tab/>
        </w:r>
        <w:r>
          <w:fldChar w:fldCharType="begin"/>
        </w:r>
        <w:r>
          <w:instrText xml:space="preserve"> PAGEREF _Toc14835 \h </w:instrText>
        </w:r>
        <w:r>
          <w:fldChar w:fldCharType="separate"/>
        </w:r>
        <w:r>
          <w:t>29</w:t>
        </w:r>
        <w:r>
          <w:fldChar w:fldCharType="end"/>
        </w:r>
      </w:hyperlink>
    </w:p>
    <w:p>
      <w:pPr>
        <w:pStyle w:val="TOC2"/>
        <w:tabs>
          <w:tab w:val="right" w:leader="dot" w:pos="8306"/>
        </w:tabs>
      </w:pPr>
      <w:hyperlink w:anchor="_Toc1572" w:history="1">
        <w:r>
          <w:rPr>
            <w:rFonts w:ascii="仿宋" w:eastAsia="仿宋" w:hAnsi="仿宋" w:cs="仿宋" w:hint="eastAsia"/>
            <w:lang w:eastAsia="zh-CN"/>
          </w:rPr>
          <w:t>(一)、政策风险分析</w:t>
        </w:r>
        <w:r>
          <w:tab/>
        </w:r>
        <w:r>
          <w:fldChar w:fldCharType="begin"/>
        </w:r>
        <w:r>
          <w:instrText xml:space="preserve"> PAGEREF _Toc1572 \h </w:instrText>
        </w:r>
        <w:r>
          <w:fldChar w:fldCharType="separate"/>
        </w:r>
        <w:r>
          <w:t>29</w:t>
        </w:r>
        <w:r>
          <w:fldChar w:fldCharType="end"/>
        </w:r>
      </w:hyperlink>
    </w:p>
    <w:p>
      <w:pPr>
        <w:pStyle w:val="TOC2"/>
        <w:tabs>
          <w:tab w:val="right" w:leader="dot" w:pos="8306"/>
        </w:tabs>
      </w:pPr>
      <w:hyperlink w:anchor="_Toc10640" w:history="1">
        <w:r>
          <w:rPr>
            <w:rFonts w:ascii="仿宋" w:eastAsia="仿宋" w:hAnsi="仿宋" w:cs="仿宋" w:hint="eastAsia"/>
            <w:lang w:eastAsia="zh-CN"/>
          </w:rPr>
          <w:t>(二)、社会风险分析</w:t>
        </w:r>
        <w:r>
          <w:tab/>
        </w:r>
        <w:r>
          <w:fldChar w:fldCharType="begin"/>
        </w:r>
        <w:r>
          <w:instrText xml:space="preserve"> PAGEREF _Toc10640 \h </w:instrText>
        </w:r>
        <w:r>
          <w:fldChar w:fldCharType="separate"/>
        </w:r>
        <w:r>
          <w:t>30</w:t>
        </w:r>
        <w:r>
          <w:fldChar w:fldCharType="end"/>
        </w:r>
      </w:hyperlink>
    </w:p>
    <w:p>
      <w:pPr>
        <w:pStyle w:val="TOC2"/>
        <w:tabs>
          <w:tab w:val="right" w:leader="dot" w:pos="8306"/>
        </w:tabs>
      </w:pPr>
      <w:hyperlink w:anchor="_Toc28095" w:history="1">
        <w:r>
          <w:rPr>
            <w:rFonts w:ascii="仿宋" w:eastAsia="仿宋" w:hAnsi="仿宋" w:cs="仿宋" w:hint="eastAsia"/>
            <w:lang w:eastAsia="zh-CN"/>
          </w:rPr>
          <w:t>(三)、市场风险分析</w:t>
        </w:r>
        <w:r>
          <w:tab/>
        </w:r>
        <w:r>
          <w:fldChar w:fldCharType="begin"/>
        </w:r>
        <w:r>
          <w:instrText xml:space="preserve"> PAGEREF _Toc28095 \h </w:instrText>
        </w:r>
        <w:r>
          <w:fldChar w:fldCharType="separate"/>
        </w:r>
        <w:r>
          <w:t>32</w:t>
        </w:r>
        <w:r>
          <w:fldChar w:fldCharType="end"/>
        </w:r>
      </w:hyperlink>
    </w:p>
    <w:p>
      <w:pPr>
        <w:pStyle w:val="TOC2"/>
        <w:tabs>
          <w:tab w:val="right" w:leader="dot" w:pos="8306"/>
        </w:tabs>
      </w:pPr>
      <w:hyperlink w:anchor="_Toc649" w:history="1">
        <w:r>
          <w:rPr>
            <w:rFonts w:ascii="仿宋" w:eastAsia="仿宋" w:hAnsi="仿宋" w:cs="仿宋" w:hint="eastAsia"/>
            <w:lang w:eastAsia="zh-CN"/>
          </w:rPr>
          <w:t>(四)、资金风险分析</w:t>
        </w:r>
        <w:r>
          <w:tab/>
        </w:r>
        <w:r>
          <w:fldChar w:fldCharType="begin"/>
        </w:r>
        <w:r>
          <w:instrText xml:space="preserve"> PAGEREF _Toc649 \h </w:instrText>
        </w:r>
        <w:r>
          <w:fldChar w:fldCharType="separate"/>
        </w:r>
        <w:r>
          <w:t>33</w:t>
        </w:r>
        <w:r>
          <w:fldChar w:fldCharType="end"/>
        </w:r>
      </w:hyperlink>
    </w:p>
    <w:p>
      <w:pPr>
        <w:pStyle w:val="TOC2"/>
        <w:tabs>
          <w:tab w:val="right" w:leader="dot" w:pos="8306"/>
        </w:tabs>
      </w:pPr>
      <w:hyperlink w:anchor="_Toc6681" w:history="1">
        <w:r>
          <w:rPr>
            <w:rFonts w:ascii="仿宋" w:eastAsia="仿宋" w:hAnsi="仿宋" w:cs="仿宋" w:hint="eastAsia"/>
            <w:lang w:eastAsia="zh-CN"/>
          </w:rPr>
          <w:t>(五)、技术风险分析</w:t>
        </w:r>
        <w:r>
          <w:tab/>
        </w:r>
        <w:r>
          <w:fldChar w:fldCharType="begin"/>
        </w:r>
        <w:r>
          <w:instrText xml:space="preserve"> PAGEREF _Toc6681 \h </w:instrText>
        </w:r>
        <w:r>
          <w:fldChar w:fldCharType="separate"/>
        </w:r>
        <w:r>
          <w:t>34</w:t>
        </w:r>
        <w:r>
          <w:fldChar w:fldCharType="end"/>
        </w:r>
      </w:hyperlink>
    </w:p>
    <w:p>
      <w:pPr>
        <w:pStyle w:val="TOC2"/>
        <w:tabs>
          <w:tab w:val="right" w:leader="dot" w:pos="8306"/>
        </w:tabs>
      </w:pPr>
      <w:hyperlink w:anchor="_Toc9164" w:history="1">
        <w:r>
          <w:rPr>
            <w:rFonts w:ascii="仿宋" w:eastAsia="仿宋" w:hAnsi="仿宋" w:cs="仿宋" w:hint="eastAsia"/>
            <w:lang w:eastAsia="zh-CN"/>
          </w:rPr>
          <w:t>(六)、财务风险分析</w:t>
        </w:r>
        <w:r>
          <w:tab/>
        </w:r>
        <w:r>
          <w:fldChar w:fldCharType="begin"/>
        </w:r>
        <w:r>
          <w:instrText xml:space="preserve"> PAGEREF _Toc9164 \h </w:instrText>
        </w:r>
        <w:r>
          <w:fldChar w:fldCharType="separate"/>
        </w:r>
        <w:r>
          <w:t>35</w:t>
        </w:r>
        <w:r>
          <w:fldChar w:fldCharType="end"/>
        </w:r>
      </w:hyperlink>
    </w:p>
    <w:p>
      <w:pPr>
        <w:pStyle w:val="TOC2"/>
        <w:tabs>
          <w:tab w:val="right" w:leader="dot" w:pos="8306"/>
        </w:tabs>
      </w:pPr>
      <w:hyperlink w:anchor="_Toc24312" w:history="1">
        <w:r>
          <w:rPr>
            <w:rFonts w:ascii="仿宋" w:eastAsia="仿宋" w:hAnsi="仿宋" w:cs="仿宋" w:hint="eastAsia"/>
            <w:lang w:eastAsia="zh-CN"/>
          </w:rPr>
          <w:t>(七)、管理风险分析</w:t>
        </w:r>
        <w:r>
          <w:tab/>
        </w:r>
        <w:r>
          <w:fldChar w:fldCharType="begin"/>
        </w:r>
        <w:r>
          <w:instrText xml:space="preserve"> PAGEREF _Toc24312 \h </w:instrText>
        </w:r>
        <w:r>
          <w:fldChar w:fldCharType="separate"/>
        </w:r>
        <w:r>
          <w:t>37</w:t>
        </w:r>
        <w:r>
          <w:fldChar w:fldCharType="end"/>
        </w:r>
      </w:hyperlink>
    </w:p>
    <w:p>
      <w:pPr>
        <w:pStyle w:val="TOC2"/>
        <w:tabs>
          <w:tab w:val="right" w:leader="dot" w:pos="8306"/>
        </w:tabs>
      </w:pPr>
      <w:hyperlink w:anchor="_Toc2133" w:history="1">
        <w:r>
          <w:rPr>
            <w:rFonts w:ascii="仿宋" w:eastAsia="仿宋" w:hAnsi="仿宋" w:cs="仿宋" w:hint="eastAsia"/>
            <w:lang w:eastAsia="zh-CN"/>
          </w:rPr>
          <w:t>(八)、其它风险分析</w:t>
        </w:r>
        <w:r>
          <w:tab/>
        </w:r>
        <w:r>
          <w:fldChar w:fldCharType="begin"/>
        </w:r>
        <w:r>
          <w:instrText xml:space="preserve"> PAGEREF _Toc2133 \h </w:instrText>
        </w:r>
        <w:r>
          <w:fldChar w:fldCharType="separate"/>
        </w:r>
        <w:r>
          <w:t>38</w:t>
        </w:r>
        <w:r>
          <w:fldChar w:fldCharType="end"/>
        </w:r>
      </w:hyperlink>
    </w:p>
    <w:p>
      <w:pPr>
        <w:pStyle w:val="TOC2"/>
        <w:tabs>
          <w:tab w:val="right" w:leader="dot" w:pos="8306"/>
        </w:tabs>
      </w:pPr>
      <w:hyperlink w:anchor="_Toc4237" w:history="1">
        <w:r>
          <w:rPr>
            <w:rFonts w:ascii="仿宋" w:eastAsia="仿宋" w:hAnsi="仿宋" w:cs="仿宋" w:hint="eastAsia"/>
            <w:lang w:eastAsia="zh-CN"/>
          </w:rPr>
          <w:t>(九)、社会影响评估</w:t>
        </w:r>
        <w:r>
          <w:tab/>
        </w:r>
        <w:r>
          <w:fldChar w:fldCharType="begin"/>
        </w:r>
        <w:r>
          <w:instrText xml:space="preserve"> PAGEREF _Toc4237 \h </w:instrText>
        </w:r>
        <w:r>
          <w:fldChar w:fldCharType="separate"/>
        </w:r>
        <w:r>
          <w:t>40</w:t>
        </w:r>
        <w:r>
          <w:fldChar w:fldCharType="end"/>
        </w:r>
      </w:hyperlink>
    </w:p>
    <w:p>
      <w:pPr>
        <w:pStyle w:val="TOC1"/>
        <w:tabs>
          <w:tab w:val="right" w:leader="dot" w:pos="8306"/>
        </w:tabs>
      </w:pPr>
      <w:hyperlink w:anchor="_Toc27689" w:history="1">
        <w:r>
          <w:rPr>
            <w:rFonts w:ascii="仿宋" w:eastAsia="仿宋" w:hAnsi="仿宋" w:cs="仿宋" w:hint="eastAsia"/>
            <w:lang w:eastAsia="zh-CN"/>
          </w:rPr>
          <w:t>六、环境和生态影响分析</w:t>
        </w:r>
        <w:r>
          <w:tab/>
        </w:r>
        <w:r>
          <w:fldChar w:fldCharType="begin"/>
        </w:r>
        <w:r>
          <w:instrText xml:space="preserve"> PAGEREF _Toc27689 \h </w:instrText>
        </w:r>
        <w:r>
          <w:fldChar w:fldCharType="separate"/>
        </w:r>
        <w:r>
          <w:t>42</w:t>
        </w:r>
        <w:r>
          <w:fldChar w:fldCharType="end"/>
        </w:r>
      </w:hyperlink>
    </w:p>
    <w:p>
      <w:pPr>
        <w:pStyle w:val="TOC2"/>
        <w:tabs>
          <w:tab w:val="right" w:leader="dot" w:pos="8306"/>
        </w:tabs>
      </w:pPr>
      <w:hyperlink w:anchor="_Toc14585" w:history="1">
        <w:r>
          <w:rPr>
            <w:rFonts w:ascii="仿宋" w:eastAsia="仿宋" w:hAnsi="仿宋" w:cs="仿宋" w:hint="eastAsia"/>
            <w:lang w:eastAsia="zh-CN"/>
          </w:rPr>
          <w:t>(一)、环境和生态现状</w:t>
        </w:r>
        <w:r>
          <w:tab/>
        </w:r>
        <w:r>
          <w:fldChar w:fldCharType="begin"/>
        </w:r>
        <w:r>
          <w:instrText xml:space="preserve"> PAGEREF _Toc14585 \h </w:instrText>
        </w:r>
        <w:r>
          <w:fldChar w:fldCharType="separate"/>
        </w:r>
        <w:r>
          <w:t>42</w:t>
        </w:r>
        <w:r>
          <w:fldChar w:fldCharType="end"/>
        </w:r>
      </w:hyperlink>
    </w:p>
    <w:p>
      <w:pPr>
        <w:pStyle w:val="TOC2"/>
        <w:tabs>
          <w:tab w:val="right" w:leader="dot" w:pos="8306"/>
        </w:tabs>
      </w:pPr>
      <w:hyperlink w:anchor="_Toc15953" w:history="1">
        <w:r>
          <w:rPr>
            <w:rFonts w:ascii="仿宋" w:eastAsia="仿宋" w:hAnsi="仿宋" w:cs="仿宋" w:hint="eastAsia"/>
            <w:lang w:eastAsia="zh-CN"/>
          </w:rPr>
          <w:t>(二)、生态环境影响分析</w:t>
        </w:r>
        <w:r>
          <w:tab/>
        </w:r>
        <w:r>
          <w:fldChar w:fldCharType="begin"/>
        </w:r>
        <w:r>
          <w:instrText xml:space="preserve"> PAGEREF _Toc15953 \h </w:instrText>
        </w:r>
        <w:r>
          <w:fldChar w:fldCharType="separate"/>
        </w:r>
        <w:r>
          <w:t>43</w:t>
        </w:r>
        <w:r>
          <w:fldChar w:fldCharType="end"/>
        </w:r>
      </w:hyperlink>
    </w:p>
    <w:p>
      <w:pPr>
        <w:pStyle w:val="TOC2"/>
        <w:tabs>
          <w:tab w:val="right" w:leader="dot" w:pos="8306"/>
        </w:tabs>
      </w:pPr>
      <w:hyperlink w:anchor="_Toc2785" w:history="1">
        <w:r>
          <w:rPr>
            <w:rFonts w:ascii="仿宋" w:eastAsia="仿宋" w:hAnsi="仿宋" w:cs="仿宋" w:hint="eastAsia"/>
            <w:lang w:eastAsia="zh-CN"/>
          </w:rPr>
          <w:t>(三)、生态环境保护措施</w:t>
        </w:r>
        <w:r>
          <w:tab/>
        </w:r>
        <w:r>
          <w:fldChar w:fldCharType="begin"/>
        </w:r>
        <w:r>
          <w:instrText xml:space="preserve"> PAGEREF _Toc2785 \h </w:instrText>
        </w:r>
        <w:r>
          <w:fldChar w:fldCharType="separate"/>
        </w:r>
        <w:r>
          <w:t>44</w:t>
        </w:r>
        <w:r>
          <w:fldChar w:fldCharType="end"/>
        </w:r>
      </w:hyperlink>
    </w:p>
    <w:p>
      <w:pPr>
        <w:pStyle w:val="TOC2"/>
        <w:tabs>
          <w:tab w:val="right" w:leader="dot" w:pos="8306"/>
        </w:tabs>
      </w:pPr>
      <w:hyperlink w:anchor="_Toc28564" w:history="1">
        <w:r>
          <w:rPr>
            <w:rFonts w:ascii="仿宋" w:eastAsia="仿宋" w:hAnsi="仿宋" w:cs="仿宋" w:hint="eastAsia"/>
            <w:lang w:eastAsia="zh-CN"/>
          </w:rPr>
          <w:t>(四)、地质灾害影响分析</w:t>
        </w:r>
        <w:r>
          <w:tab/>
        </w:r>
        <w:r>
          <w:fldChar w:fldCharType="begin"/>
        </w:r>
        <w:r>
          <w:instrText xml:space="preserve"> PAGEREF _Toc28564 \h </w:instrText>
        </w:r>
        <w:r>
          <w:fldChar w:fldCharType="separate"/>
        </w:r>
        <w:r>
          <w:t>46</w:t>
        </w:r>
        <w:r>
          <w:fldChar w:fldCharType="end"/>
        </w:r>
      </w:hyperlink>
    </w:p>
    <w:p>
      <w:pPr>
        <w:pStyle w:val="TOC2"/>
        <w:tabs>
          <w:tab w:val="right" w:leader="dot" w:pos="8306"/>
        </w:tabs>
      </w:pPr>
      <w:hyperlink w:anchor="_Toc457" w:history="1">
        <w:r>
          <w:rPr>
            <w:rFonts w:ascii="仿宋" w:eastAsia="仿宋" w:hAnsi="仿宋" w:cs="仿宋" w:hint="eastAsia"/>
            <w:lang w:eastAsia="zh-CN"/>
          </w:rPr>
          <w:t>(五)、特殊环境影响</w:t>
        </w:r>
        <w:r>
          <w:tab/>
        </w:r>
        <w:r>
          <w:fldChar w:fldCharType="begin"/>
        </w:r>
        <w:r>
          <w:instrText xml:space="preserve"> PAGEREF _Toc457 \h </w:instrText>
        </w:r>
        <w:r>
          <w:fldChar w:fldCharType="separate"/>
        </w:r>
        <w:r>
          <w:t>48</w:t>
        </w:r>
        <w:r>
          <w:fldChar w:fldCharType="end"/>
        </w:r>
      </w:hyperlink>
    </w:p>
    <w:p>
      <w:pPr>
        <w:pStyle w:val="TOC1"/>
        <w:tabs>
          <w:tab w:val="right" w:leader="dot" w:pos="8306"/>
        </w:tabs>
      </w:pPr>
      <w:hyperlink w:anchor="_Toc27635" w:history="1">
        <w:r>
          <w:rPr>
            <w:rFonts w:ascii="仿宋" w:eastAsia="仿宋" w:hAnsi="仿宋" w:cs="仿宋" w:hint="eastAsia"/>
            <w:lang w:eastAsia="zh-CN"/>
          </w:rPr>
          <w:t>七、客户关系管理与市场拓展</w:t>
        </w:r>
        <w:r>
          <w:tab/>
        </w:r>
        <w:r>
          <w:fldChar w:fldCharType="begin"/>
        </w:r>
        <w:r>
          <w:instrText xml:space="preserve"> PAGEREF _Toc27635 \h </w:instrText>
        </w:r>
        <w:r>
          <w:fldChar w:fldCharType="separate"/>
        </w:r>
        <w:r>
          <w:t>49</w:t>
        </w:r>
        <w:r>
          <w:fldChar w:fldCharType="end"/>
        </w:r>
      </w:hyperlink>
    </w:p>
    <w:p>
      <w:pPr>
        <w:pStyle w:val="TOC2"/>
        <w:tabs>
          <w:tab w:val="right" w:leader="dot" w:pos="8306"/>
        </w:tabs>
      </w:pPr>
      <w:hyperlink w:anchor="_Toc26119" w:history="1">
        <w:r>
          <w:rPr>
            <w:rFonts w:ascii="仿宋" w:eastAsia="仿宋" w:hAnsi="仿宋" w:cs="仿宋" w:hint="eastAsia"/>
            <w:lang w:eastAsia="zh-CN"/>
          </w:rPr>
          <w:t>(一)、客户关系管理策略</w:t>
        </w:r>
        <w:r>
          <w:tab/>
        </w:r>
        <w:r>
          <w:fldChar w:fldCharType="begin"/>
        </w:r>
        <w:r>
          <w:instrText xml:space="preserve"> PAGEREF _Toc26119 \h </w:instrText>
        </w:r>
        <w:r>
          <w:fldChar w:fldCharType="separate"/>
        </w:r>
        <w:r>
          <w:t>49</w:t>
        </w:r>
        <w:r>
          <w:fldChar w:fldCharType="end"/>
        </w:r>
      </w:hyperlink>
    </w:p>
    <w:p>
      <w:pPr>
        <w:pStyle w:val="TOC2"/>
        <w:tabs>
          <w:tab w:val="right" w:leader="dot" w:pos="8306"/>
        </w:tabs>
      </w:pPr>
      <w:hyperlink w:anchor="_Toc15685" w:history="1">
        <w:r>
          <w:rPr>
            <w:rFonts w:ascii="仿宋" w:eastAsia="仿宋" w:hAnsi="仿宋" w:cs="仿宋" w:hint="eastAsia"/>
            <w:lang w:eastAsia="zh-CN"/>
          </w:rPr>
          <w:t>(二)、市场拓展方案</w:t>
        </w:r>
        <w:r>
          <w:tab/>
        </w:r>
        <w:r>
          <w:fldChar w:fldCharType="begin"/>
        </w:r>
        <w:r>
          <w:instrText xml:space="preserve"> PAGEREF _Toc15685 \h </w:instrText>
        </w:r>
        <w:r>
          <w:fldChar w:fldCharType="separate"/>
        </w:r>
        <w:r>
          <w:t>50</w:t>
        </w:r>
        <w:r>
          <w:fldChar w:fldCharType="end"/>
        </w:r>
      </w:hyperlink>
    </w:p>
    <w:p>
      <w:pPr>
        <w:pStyle w:val="TOC1"/>
        <w:tabs>
          <w:tab w:val="right" w:leader="dot" w:pos="8306"/>
        </w:tabs>
      </w:pPr>
      <w:hyperlink w:anchor="_Toc22925" w:history="1">
        <w:r>
          <w:rPr>
            <w:rFonts w:ascii="仿宋" w:eastAsia="仿宋" w:hAnsi="仿宋" w:cs="仿宋" w:hint="eastAsia"/>
            <w:lang w:eastAsia="zh-CN"/>
          </w:rPr>
          <w:t>八、项目进度计划</w:t>
        </w:r>
        <w:r>
          <w:tab/>
        </w:r>
        <w:r>
          <w:fldChar w:fldCharType="begin"/>
        </w:r>
        <w:r>
          <w:instrText xml:space="preserve"> PAGEREF _Toc22925 \h </w:instrText>
        </w:r>
        <w:r>
          <w:fldChar w:fldCharType="separate"/>
        </w:r>
        <w:r>
          <w:t>51</w:t>
        </w:r>
        <w:r>
          <w:fldChar w:fldCharType="end"/>
        </w:r>
      </w:hyperlink>
    </w:p>
    <w:p>
      <w:pPr>
        <w:pStyle w:val="TOC2"/>
        <w:tabs>
          <w:tab w:val="right" w:leader="dot" w:pos="8306"/>
        </w:tabs>
      </w:pPr>
      <w:hyperlink w:anchor="_Toc1884" w:history="1">
        <w:r>
          <w:rPr>
            <w:rFonts w:ascii="仿宋" w:eastAsia="仿宋" w:hAnsi="仿宋" w:cs="仿宋" w:hint="eastAsia"/>
            <w:lang w:eastAsia="zh-CN"/>
          </w:rPr>
          <w:t>(一)、建设周期</w:t>
        </w:r>
        <w:r>
          <w:tab/>
        </w:r>
        <w:r>
          <w:fldChar w:fldCharType="begin"/>
        </w:r>
        <w:r>
          <w:instrText xml:space="preserve"> PAGEREF _Toc1884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18" w:history="1">
        <w:r>
          <w:rPr>
            <w:rFonts w:ascii="仿宋" w:eastAsia="仿宋" w:hAnsi="仿宋" w:cs="仿宋" w:hint="eastAsia"/>
            <w:lang w:eastAsia="zh-CN"/>
          </w:rPr>
          <w:t>(二)、建设进度</w:t>
        </w:r>
        <w:r>
          <w:tab/>
        </w:r>
        <w:r>
          <w:fldChar w:fldCharType="begin"/>
        </w:r>
        <w:r>
          <w:instrText xml:space="preserve"> PAGEREF _Toc31718 \h </w:instrText>
        </w:r>
        <w:r>
          <w:fldChar w:fldCharType="separate"/>
        </w:r>
        <w:r>
          <w:t>51</w:t>
        </w:r>
        <w:r>
          <w:fldChar w:fldCharType="end"/>
        </w:r>
      </w:hyperlink>
    </w:p>
    <w:p>
      <w:pPr>
        <w:pStyle w:val="TOC2"/>
        <w:tabs>
          <w:tab w:val="right" w:leader="dot" w:pos="8306"/>
        </w:tabs>
      </w:pPr>
      <w:hyperlink w:anchor="_Toc21142" w:history="1">
        <w:r>
          <w:rPr>
            <w:rFonts w:ascii="仿宋" w:eastAsia="仿宋" w:hAnsi="仿宋" w:cs="仿宋" w:hint="eastAsia"/>
            <w:lang w:eastAsia="zh-CN"/>
          </w:rPr>
          <w:t>(三)、进度安排注意事项</w:t>
        </w:r>
        <w:r>
          <w:tab/>
        </w:r>
        <w:r>
          <w:fldChar w:fldCharType="begin"/>
        </w:r>
        <w:r>
          <w:instrText xml:space="preserve"> PAGEREF _Toc21142 \h </w:instrText>
        </w:r>
        <w:r>
          <w:fldChar w:fldCharType="separate"/>
        </w:r>
        <w:r>
          <w:t>53</w:t>
        </w:r>
        <w:r>
          <w:fldChar w:fldCharType="end"/>
        </w:r>
      </w:hyperlink>
    </w:p>
    <w:p>
      <w:pPr>
        <w:pStyle w:val="TOC2"/>
        <w:tabs>
          <w:tab w:val="right" w:leader="dot" w:pos="8306"/>
        </w:tabs>
      </w:pPr>
      <w:hyperlink w:anchor="_Toc26378" w:history="1">
        <w:r>
          <w:rPr>
            <w:rFonts w:ascii="仿宋" w:eastAsia="仿宋" w:hAnsi="仿宋" w:cs="仿宋" w:hint="eastAsia"/>
            <w:lang w:eastAsia="zh-CN"/>
          </w:rPr>
          <w:t>(四)、人力资源配置</w:t>
        </w:r>
        <w:r>
          <w:tab/>
        </w:r>
        <w:r>
          <w:fldChar w:fldCharType="begin"/>
        </w:r>
        <w:r>
          <w:instrText xml:space="preserve"> PAGEREF _Toc26378 \h </w:instrText>
        </w:r>
        <w:r>
          <w:fldChar w:fldCharType="separate"/>
        </w:r>
        <w:r>
          <w:t>54</w:t>
        </w:r>
        <w:r>
          <w:fldChar w:fldCharType="end"/>
        </w:r>
      </w:hyperlink>
    </w:p>
    <w:p>
      <w:pPr>
        <w:pStyle w:val="TOC2"/>
        <w:tabs>
          <w:tab w:val="right" w:leader="dot" w:pos="8306"/>
        </w:tabs>
      </w:pPr>
      <w:hyperlink w:anchor="_Toc32722" w:history="1">
        <w:r>
          <w:rPr>
            <w:rFonts w:ascii="仿宋" w:eastAsia="仿宋" w:hAnsi="仿宋" w:cs="仿宋" w:hint="eastAsia"/>
            <w:lang w:eastAsia="zh-CN"/>
          </w:rPr>
          <w:t>(五)、员工培训</w:t>
        </w:r>
        <w:r>
          <w:tab/>
        </w:r>
        <w:r>
          <w:fldChar w:fldCharType="begin"/>
        </w:r>
        <w:r>
          <w:instrText xml:space="preserve"> PAGEREF _Toc32722 \h </w:instrText>
        </w:r>
        <w:r>
          <w:fldChar w:fldCharType="separate"/>
        </w:r>
        <w:r>
          <w:t>56</w:t>
        </w:r>
        <w:r>
          <w:fldChar w:fldCharType="end"/>
        </w:r>
      </w:hyperlink>
    </w:p>
    <w:p>
      <w:pPr>
        <w:pStyle w:val="TOC2"/>
        <w:tabs>
          <w:tab w:val="right" w:leader="dot" w:pos="8306"/>
        </w:tabs>
      </w:pPr>
      <w:hyperlink w:anchor="_Toc5120" w:history="1">
        <w:r>
          <w:rPr>
            <w:rFonts w:ascii="仿宋" w:eastAsia="仿宋" w:hAnsi="仿宋" w:cs="仿宋" w:hint="eastAsia"/>
            <w:lang w:eastAsia="zh-CN"/>
          </w:rPr>
          <w:t>(六)、项目实施保障</w:t>
        </w:r>
        <w:r>
          <w:tab/>
        </w:r>
        <w:r>
          <w:fldChar w:fldCharType="begin"/>
        </w:r>
        <w:r>
          <w:instrText xml:space="preserve"> PAGEREF _Toc5120 \h </w:instrText>
        </w:r>
        <w:r>
          <w:fldChar w:fldCharType="separate"/>
        </w:r>
        <w:r>
          <w:t>57</w:t>
        </w:r>
        <w:r>
          <w:fldChar w:fldCharType="end"/>
        </w:r>
      </w:hyperlink>
    </w:p>
    <w:p>
      <w:pPr>
        <w:pStyle w:val="TOC2"/>
        <w:tabs>
          <w:tab w:val="right" w:leader="dot" w:pos="8306"/>
        </w:tabs>
      </w:pPr>
      <w:hyperlink w:anchor="_Toc22806" w:history="1">
        <w:r>
          <w:rPr>
            <w:rFonts w:ascii="仿宋" w:eastAsia="仿宋" w:hAnsi="仿宋" w:cs="仿宋" w:hint="eastAsia"/>
            <w:lang w:eastAsia="zh-CN"/>
          </w:rPr>
          <w:t>(七)、安全规范管理</w:t>
        </w:r>
        <w:r>
          <w:tab/>
        </w:r>
        <w:r>
          <w:fldChar w:fldCharType="begin"/>
        </w:r>
        <w:r>
          <w:instrText xml:space="preserve"> PAGEREF _Toc22806 \h </w:instrText>
        </w:r>
        <w:r>
          <w:fldChar w:fldCharType="separate"/>
        </w:r>
        <w:r>
          <w:t>57</w:t>
        </w:r>
        <w:r>
          <w:fldChar w:fldCharType="end"/>
        </w:r>
      </w:hyperlink>
    </w:p>
    <w:p>
      <w:pPr>
        <w:pStyle w:val="TOC1"/>
        <w:tabs>
          <w:tab w:val="right" w:leader="dot" w:pos="8306"/>
        </w:tabs>
      </w:pPr>
      <w:hyperlink w:anchor="_Toc28006" w:history="1">
        <w:r>
          <w:rPr>
            <w:rFonts w:ascii="仿宋" w:eastAsia="仿宋" w:hAnsi="仿宋" w:cs="仿宋" w:hint="eastAsia"/>
            <w:lang w:eastAsia="zh-CN"/>
          </w:rPr>
          <w:t>九、项目变更管理</w:t>
        </w:r>
        <w:r>
          <w:tab/>
        </w:r>
        <w:r>
          <w:fldChar w:fldCharType="begin"/>
        </w:r>
        <w:r>
          <w:instrText xml:space="preserve"> PAGEREF _Toc28006 \h </w:instrText>
        </w:r>
        <w:r>
          <w:fldChar w:fldCharType="separate"/>
        </w:r>
        <w:r>
          <w:t>59</w:t>
        </w:r>
        <w:r>
          <w:fldChar w:fldCharType="end"/>
        </w:r>
      </w:hyperlink>
    </w:p>
    <w:p>
      <w:pPr>
        <w:pStyle w:val="TOC2"/>
        <w:tabs>
          <w:tab w:val="right" w:leader="dot" w:pos="8306"/>
        </w:tabs>
      </w:pPr>
      <w:hyperlink w:anchor="_Toc18258" w:history="1">
        <w:r>
          <w:rPr>
            <w:rFonts w:ascii="仿宋" w:eastAsia="仿宋" w:hAnsi="仿宋" w:cs="仿宋" w:hint="eastAsia"/>
            <w:lang w:eastAsia="zh-CN"/>
          </w:rPr>
          <w:t>(一)、变更控制流程</w:t>
        </w:r>
        <w:r>
          <w:tab/>
        </w:r>
        <w:r>
          <w:fldChar w:fldCharType="begin"/>
        </w:r>
        <w:r>
          <w:instrText xml:space="preserve"> PAGEREF _Toc18258 \h </w:instrText>
        </w:r>
        <w:r>
          <w:fldChar w:fldCharType="separate"/>
        </w:r>
        <w:r>
          <w:t>59</w:t>
        </w:r>
        <w:r>
          <w:fldChar w:fldCharType="end"/>
        </w:r>
      </w:hyperlink>
    </w:p>
    <w:p>
      <w:pPr>
        <w:pStyle w:val="TOC2"/>
        <w:tabs>
          <w:tab w:val="right" w:leader="dot" w:pos="8306"/>
        </w:tabs>
      </w:pPr>
      <w:hyperlink w:anchor="_Toc2777" w:history="1">
        <w:r>
          <w:rPr>
            <w:rFonts w:ascii="仿宋" w:eastAsia="仿宋" w:hAnsi="仿宋" w:cs="仿宋" w:hint="eastAsia"/>
            <w:lang w:eastAsia="zh-CN"/>
          </w:rPr>
          <w:t>(二)、影响评估与处理</w:t>
        </w:r>
        <w:r>
          <w:tab/>
        </w:r>
        <w:r>
          <w:fldChar w:fldCharType="begin"/>
        </w:r>
        <w:r>
          <w:instrText xml:space="preserve"> PAGEREF _Toc2777 \h </w:instrText>
        </w:r>
        <w:r>
          <w:fldChar w:fldCharType="separate"/>
        </w:r>
        <w:r>
          <w:t>59</w:t>
        </w:r>
        <w:r>
          <w:fldChar w:fldCharType="end"/>
        </w:r>
      </w:hyperlink>
    </w:p>
    <w:p>
      <w:pPr>
        <w:pStyle w:val="TOC2"/>
        <w:tabs>
          <w:tab w:val="right" w:leader="dot" w:pos="8306"/>
        </w:tabs>
      </w:pPr>
      <w:hyperlink w:anchor="_Toc28462" w:history="1">
        <w:r>
          <w:rPr>
            <w:rFonts w:ascii="仿宋" w:eastAsia="仿宋" w:hAnsi="仿宋" w:cs="仿宋" w:hint="eastAsia"/>
            <w:lang w:eastAsia="zh-CN"/>
          </w:rPr>
          <w:t>(三)、变更记录与追踪</w:t>
        </w:r>
        <w:r>
          <w:tab/>
        </w:r>
        <w:r>
          <w:fldChar w:fldCharType="begin"/>
        </w:r>
        <w:r>
          <w:instrText xml:space="preserve"> PAGEREF _Toc28462 \h </w:instrText>
        </w:r>
        <w:r>
          <w:fldChar w:fldCharType="separate"/>
        </w:r>
        <w:r>
          <w:t>61</w:t>
        </w:r>
        <w:r>
          <w:fldChar w:fldCharType="end"/>
        </w:r>
      </w:hyperlink>
    </w:p>
    <w:p>
      <w:pPr>
        <w:pStyle w:val="TOC2"/>
        <w:tabs>
          <w:tab w:val="right" w:leader="dot" w:pos="8306"/>
        </w:tabs>
      </w:pPr>
      <w:hyperlink w:anchor="_Toc21276" w:history="1">
        <w:r>
          <w:rPr>
            <w:rFonts w:ascii="仿宋" w:eastAsia="仿宋" w:hAnsi="仿宋" w:cs="仿宋" w:hint="eastAsia"/>
            <w:lang w:eastAsia="zh-CN"/>
          </w:rPr>
          <w:t>(四)、变更管理策略</w:t>
        </w:r>
        <w:r>
          <w:tab/>
        </w:r>
        <w:r>
          <w:fldChar w:fldCharType="begin"/>
        </w:r>
        <w:r>
          <w:instrText xml:space="preserve"> PAGEREF _Toc21276 \h </w:instrText>
        </w:r>
        <w:r>
          <w:fldChar w:fldCharType="separate"/>
        </w:r>
        <w:r>
          <w:t>63</w:t>
        </w:r>
        <w:r>
          <w:fldChar w:fldCharType="end"/>
        </w:r>
      </w:hyperlink>
    </w:p>
    <w:p>
      <w:pPr>
        <w:pStyle w:val="TOC1"/>
        <w:tabs>
          <w:tab w:val="right" w:leader="dot" w:pos="8306"/>
        </w:tabs>
      </w:pPr>
      <w:hyperlink w:anchor="_Toc23419" w:history="1">
        <w:r>
          <w:rPr>
            <w:rFonts w:ascii="仿宋" w:eastAsia="仿宋" w:hAnsi="仿宋" w:cs="仿宋" w:hint="eastAsia"/>
            <w:lang w:eastAsia="zh-CN"/>
          </w:rPr>
          <w:t>十、安全与应急管理</w:t>
        </w:r>
        <w:r>
          <w:tab/>
        </w:r>
        <w:r>
          <w:fldChar w:fldCharType="begin"/>
        </w:r>
        <w:r>
          <w:instrText xml:space="preserve"> PAGEREF _Toc23419 \h </w:instrText>
        </w:r>
        <w:r>
          <w:fldChar w:fldCharType="separate"/>
        </w:r>
        <w:r>
          <w:t>64</w:t>
        </w:r>
        <w:r>
          <w:fldChar w:fldCharType="end"/>
        </w:r>
      </w:hyperlink>
    </w:p>
    <w:p>
      <w:pPr>
        <w:pStyle w:val="TOC2"/>
        <w:tabs>
          <w:tab w:val="right" w:leader="dot" w:pos="8306"/>
        </w:tabs>
      </w:pPr>
      <w:hyperlink w:anchor="_Toc12563" w:history="1">
        <w:r>
          <w:rPr>
            <w:rFonts w:ascii="仿宋" w:eastAsia="仿宋" w:hAnsi="仿宋" w:cs="仿宋" w:hint="eastAsia"/>
            <w:lang w:eastAsia="zh-CN"/>
          </w:rPr>
          <w:t>(一)、安全生产管理</w:t>
        </w:r>
        <w:r>
          <w:tab/>
        </w:r>
        <w:r>
          <w:fldChar w:fldCharType="begin"/>
        </w:r>
        <w:r>
          <w:instrText xml:space="preserve"> PAGEREF _Toc12563 \h </w:instrText>
        </w:r>
        <w:r>
          <w:fldChar w:fldCharType="separate"/>
        </w:r>
        <w:r>
          <w:t>64</w:t>
        </w:r>
        <w:r>
          <w:fldChar w:fldCharType="end"/>
        </w:r>
      </w:hyperlink>
    </w:p>
    <w:p>
      <w:pPr>
        <w:pStyle w:val="TOC2"/>
        <w:tabs>
          <w:tab w:val="right" w:leader="dot" w:pos="8306"/>
        </w:tabs>
      </w:pPr>
      <w:hyperlink w:anchor="_Toc670" w:history="1">
        <w:r>
          <w:rPr>
            <w:rFonts w:ascii="仿宋" w:eastAsia="仿宋" w:hAnsi="仿宋" w:cs="仿宋" w:hint="eastAsia"/>
            <w:lang w:eastAsia="zh-CN"/>
          </w:rPr>
          <w:t>(二)、应急预案与响应</w:t>
        </w:r>
        <w:r>
          <w:tab/>
        </w:r>
        <w:r>
          <w:fldChar w:fldCharType="begin"/>
        </w:r>
        <w:r>
          <w:instrText xml:space="preserve"> PAGEREF _Toc670 \h </w:instrText>
        </w:r>
        <w:r>
          <w:fldChar w:fldCharType="separate"/>
        </w:r>
        <w:r>
          <w:t>66</w:t>
        </w:r>
        <w:r>
          <w:fldChar w:fldCharType="end"/>
        </w:r>
      </w:hyperlink>
    </w:p>
    <w:p>
      <w:pPr>
        <w:pStyle w:val="TOC1"/>
        <w:tabs>
          <w:tab w:val="right" w:leader="dot" w:pos="8306"/>
        </w:tabs>
      </w:pPr>
      <w:hyperlink w:anchor="_Toc31674" w:history="1">
        <w:r>
          <w:rPr>
            <w:rFonts w:ascii="仿宋" w:eastAsia="仿宋" w:hAnsi="仿宋" w:cs="仿宋" w:hint="eastAsia"/>
            <w:lang w:eastAsia="zh-CN"/>
          </w:rPr>
          <w:t>十一、经济效益与社会效益优化</w:t>
        </w:r>
        <w:r>
          <w:tab/>
        </w:r>
        <w:r>
          <w:fldChar w:fldCharType="begin"/>
        </w:r>
        <w:r>
          <w:instrText xml:space="preserve"> PAGEREF _Toc31674 \h </w:instrText>
        </w:r>
        <w:r>
          <w:fldChar w:fldCharType="separate"/>
        </w:r>
        <w:r>
          <w:t>68</w:t>
        </w:r>
        <w:r>
          <w:fldChar w:fldCharType="end"/>
        </w:r>
      </w:hyperlink>
    </w:p>
    <w:p>
      <w:pPr>
        <w:pStyle w:val="TOC2"/>
        <w:tabs>
          <w:tab w:val="right" w:leader="dot" w:pos="8306"/>
        </w:tabs>
      </w:pPr>
      <w:hyperlink w:anchor="_Toc22817" w:history="1">
        <w:r>
          <w:rPr>
            <w:rFonts w:ascii="仿宋" w:eastAsia="仿宋" w:hAnsi="仿宋" w:cs="仿宋" w:hint="eastAsia"/>
            <w:lang w:eastAsia="zh-CN"/>
          </w:rPr>
          <w:t>(一)、经济效益提升策略</w:t>
        </w:r>
        <w:r>
          <w:tab/>
        </w:r>
        <w:r>
          <w:fldChar w:fldCharType="begin"/>
        </w:r>
        <w:r>
          <w:instrText xml:space="preserve"> PAGEREF _Toc22817 \h </w:instrText>
        </w:r>
        <w:r>
          <w:fldChar w:fldCharType="separate"/>
        </w:r>
        <w:r>
          <w:t>68</w:t>
        </w:r>
        <w:r>
          <w:fldChar w:fldCharType="end"/>
        </w:r>
      </w:hyperlink>
    </w:p>
    <w:p>
      <w:pPr>
        <w:pStyle w:val="TOC2"/>
        <w:tabs>
          <w:tab w:val="right" w:leader="dot" w:pos="8306"/>
        </w:tabs>
      </w:pPr>
      <w:hyperlink w:anchor="_Toc28901" w:history="1">
        <w:r>
          <w:rPr>
            <w:rFonts w:ascii="仿宋" w:eastAsia="仿宋" w:hAnsi="仿宋" w:cs="仿宋" w:hint="eastAsia"/>
            <w:lang w:eastAsia="zh-CN"/>
          </w:rPr>
          <w:t>(二)、社会效益增强方案</w:t>
        </w:r>
        <w:r>
          <w:tab/>
        </w:r>
        <w:r>
          <w:fldChar w:fldCharType="begin"/>
        </w:r>
        <w:r>
          <w:instrText xml:space="preserve"> PAGEREF _Toc28901 \h </w:instrText>
        </w:r>
        <w:r>
          <w:fldChar w:fldCharType="separate"/>
        </w:r>
        <w:r>
          <w:t>69</w:t>
        </w:r>
        <w:r>
          <w:fldChar w:fldCharType="end"/>
        </w:r>
      </w:hyperlink>
    </w:p>
    <w:p>
      <w:pPr>
        <w:pStyle w:val="TOC1"/>
        <w:tabs>
          <w:tab w:val="right" w:leader="dot" w:pos="8306"/>
        </w:tabs>
      </w:pPr>
      <w:hyperlink w:anchor="_Toc15132" w:history="1">
        <w:r>
          <w:rPr>
            <w:rFonts w:ascii="仿宋" w:eastAsia="仿宋" w:hAnsi="仿宋" w:cs="仿宋" w:hint="eastAsia"/>
            <w:lang w:eastAsia="zh-CN"/>
          </w:rPr>
          <w:t>十二、资金管理与财务规划</w:t>
        </w:r>
        <w:r>
          <w:tab/>
        </w:r>
        <w:r>
          <w:fldChar w:fldCharType="begin"/>
        </w:r>
        <w:r>
          <w:instrText xml:space="preserve"> PAGEREF _Toc15132 \h </w:instrText>
        </w:r>
        <w:r>
          <w:fldChar w:fldCharType="separate"/>
        </w:r>
        <w:r>
          <w:t>70</w:t>
        </w:r>
        <w:r>
          <w:fldChar w:fldCharType="end"/>
        </w:r>
      </w:hyperlink>
    </w:p>
    <w:p>
      <w:pPr>
        <w:pStyle w:val="TOC2"/>
        <w:tabs>
          <w:tab w:val="right" w:leader="dot" w:pos="8306"/>
        </w:tabs>
      </w:pPr>
      <w:hyperlink w:anchor="_Toc927" w:history="1">
        <w:r>
          <w:rPr>
            <w:rFonts w:ascii="仿宋" w:eastAsia="仿宋" w:hAnsi="仿宋" w:cs="仿宋" w:hint="eastAsia"/>
            <w:lang w:eastAsia="zh-CN"/>
          </w:rPr>
          <w:t>(一)、项目资金来源与筹措</w:t>
        </w:r>
        <w:r>
          <w:tab/>
        </w:r>
        <w:r>
          <w:fldChar w:fldCharType="begin"/>
        </w:r>
        <w:r>
          <w:instrText xml:space="preserve"> PAGEREF _Toc927 \h </w:instrText>
        </w:r>
        <w:r>
          <w:fldChar w:fldCharType="separate"/>
        </w:r>
        <w:r>
          <w:t>70</w:t>
        </w:r>
        <w:r>
          <w:fldChar w:fldCharType="end"/>
        </w:r>
      </w:hyperlink>
    </w:p>
    <w:p>
      <w:pPr>
        <w:pStyle w:val="TOC2"/>
        <w:tabs>
          <w:tab w:val="right" w:leader="dot" w:pos="8306"/>
        </w:tabs>
      </w:pPr>
      <w:hyperlink w:anchor="_Toc24977" w:history="1">
        <w:r>
          <w:rPr>
            <w:rFonts w:ascii="仿宋" w:eastAsia="仿宋" w:hAnsi="仿宋" w:cs="仿宋" w:hint="eastAsia"/>
            <w:lang w:eastAsia="zh-CN"/>
          </w:rPr>
          <w:t>(二)、资金使用与监管</w:t>
        </w:r>
        <w:r>
          <w:tab/>
        </w:r>
        <w:r>
          <w:fldChar w:fldCharType="begin"/>
        </w:r>
        <w:r>
          <w:instrText xml:space="preserve"> PAGEREF _Toc24977 \h </w:instrText>
        </w:r>
        <w:r>
          <w:fldChar w:fldCharType="separate"/>
        </w:r>
        <w:r>
          <w:t>71</w:t>
        </w:r>
        <w:r>
          <w:fldChar w:fldCharType="end"/>
        </w:r>
      </w:hyperlink>
    </w:p>
    <w:p>
      <w:pPr>
        <w:pStyle w:val="TOC2"/>
        <w:tabs>
          <w:tab w:val="right" w:leader="dot" w:pos="8306"/>
        </w:tabs>
      </w:pPr>
      <w:hyperlink w:anchor="_Toc23159" w:history="1">
        <w:r>
          <w:rPr>
            <w:rFonts w:ascii="仿宋" w:eastAsia="仿宋" w:hAnsi="仿宋" w:cs="仿宋" w:hint="eastAsia"/>
            <w:lang w:eastAsia="zh-CN"/>
          </w:rPr>
          <w:t>(三)、财务规划与预测</w:t>
        </w:r>
        <w:r>
          <w:tab/>
        </w:r>
        <w:r>
          <w:fldChar w:fldCharType="begin"/>
        </w:r>
        <w:r>
          <w:instrText xml:space="preserve"> PAGEREF _Toc23159 \h </w:instrText>
        </w:r>
        <w:r>
          <w:fldChar w:fldCharType="separate"/>
        </w:r>
        <w:r>
          <w:t>72</w:t>
        </w:r>
        <w:r>
          <w:fldChar w:fldCharType="end"/>
        </w:r>
      </w:hyperlink>
    </w:p>
    <w:p>
      <w:pPr>
        <w:pStyle w:val="TOC1"/>
        <w:tabs>
          <w:tab w:val="right" w:leader="dot" w:pos="8306"/>
        </w:tabs>
      </w:pPr>
      <w:hyperlink w:anchor="_Toc19461" w:history="1">
        <w:r>
          <w:rPr>
            <w:rFonts w:ascii="仿宋" w:eastAsia="仿宋" w:hAnsi="仿宋" w:cs="仿宋" w:hint="eastAsia"/>
            <w:lang w:eastAsia="zh-CN"/>
          </w:rPr>
          <w:t>十三、产业协同与集群发展</w:t>
        </w:r>
        <w:r>
          <w:tab/>
        </w:r>
        <w:r>
          <w:fldChar w:fldCharType="begin"/>
        </w:r>
        <w:r>
          <w:instrText xml:space="preserve"> PAGEREF _Toc19461 \h </w:instrText>
        </w:r>
        <w:r>
          <w:fldChar w:fldCharType="separate"/>
        </w:r>
        <w:r>
          <w:t>73</w:t>
        </w:r>
        <w:r>
          <w:fldChar w:fldCharType="end"/>
        </w:r>
      </w:hyperlink>
    </w:p>
    <w:p>
      <w:pPr>
        <w:pStyle w:val="TOC2"/>
        <w:tabs>
          <w:tab w:val="right" w:leader="dot" w:pos="8306"/>
        </w:tabs>
      </w:pPr>
      <w:hyperlink w:anchor="_Toc25929" w:history="1">
        <w:r>
          <w:rPr>
            <w:rFonts w:ascii="仿宋" w:eastAsia="仿宋" w:hAnsi="仿宋" w:cs="仿宋" w:hint="eastAsia"/>
            <w:lang w:eastAsia="zh-CN"/>
          </w:rPr>
          <w:t>(一)、产业协同机制建设</w:t>
        </w:r>
        <w:r>
          <w:tab/>
        </w:r>
        <w:r>
          <w:fldChar w:fldCharType="begin"/>
        </w:r>
        <w:r>
          <w:instrText xml:space="preserve"> PAGEREF _Toc25929 \h </w:instrText>
        </w:r>
        <w:r>
          <w:fldChar w:fldCharType="separate"/>
        </w:r>
        <w:r>
          <w:t>73</w:t>
        </w:r>
        <w:r>
          <w:fldChar w:fldCharType="end"/>
        </w:r>
      </w:hyperlink>
    </w:p>
    <w:p>
      <w:pPr>
        <w:pStyle w:val="TOC2"/>
        <w:tabs>
          <w:tab w:val="right" w:leader="dot" w:pos="8306"/>
        </w:tabs>
      </w:pPr>
      <w:hyperlink w:anchor="_Toc1957" w:history="1">
        <w:r>
          <w:rPr>
            <w:rFonts w:ascii="仿宋" w:eastAsia="仿宋" w:hAnsi="仿宋" w:cs="仿宋" w:hint="eastAsia"/>
            <w:lang w:eastAsia="zh-CN"/>
          </w:rPr>
          <w:t>(二)、产业集群培育与发展</w:t>
        </w:r>
        <w:r>
          <w:tab/>
        </w:r>
        <w:r>
          <w:fldChar w:fldCharType="begin"/>
        </w:r>
        <w:r>
          <w:instrText xml:space="preserve"> PAGEREF _Toc1957 \h </w:instrText>
        </w:r>
        <w:r>
          <w:fldChar w:fldCharType="separate"/>
        </w:r>
        <w:r>
          <w:t>75</w:t>
        </w:r>
        <w:r>
          <w:fldChar w:fldCharType="end"/>
        </w:r>
      </w:hyperlink>
    </w:p>
    <w:p>
      <w:pPr>
        <w:pStyle w:val="TOC1"/>
        <w:tabs>
          <w:tab w:val="right" w:leader="dot" w:pos="8306"/>
        </w:tabs>
      </w:pPr>
      <w:hyperlink w:anchor="_Toc28231" w:history="1">
        <w:r>
          <w:rPr>
            <w:rFonts w:ascii="仿宋" w:eastAsia="仿宋" w:hAnsi="仿宋" w:cs="仿宋" w:hint="eastAsia"/>
            <w:lang w:eastAsia="zh-CN"/>
          </w:rPr>
          <w:t>十四、人力资源管理与开发</w:t>
        </w:r>
        <w:r>
          <w:tab/>
        </w:r>
        <w:r>
          <w:fldChar w:fldCharType="begin"/>
        </w:r>
        <w:r>
          <w:instrText xml:space="preserve"> PAGEREF _Toc28231 \h </w:instrText>
        </w:r>
        <w:r>
          <w:fldChar w:fldCharType="separate"/>
        </w:r>
        <w:r>
          <w:t>75</w:t>
        </w:r>
        <w:r>
          <w:fldChar w:fldCharType="end"/>
        </w:r>
      </w:hyperlink>
    </w:p>
    <w:p>
      <w:pPr>
        <w:pStyle w:val="TOC2"/>
        <w:tabs>
          <w:tab w:val="right" w:leader="dot" w:pos="8306"/>
        </w:tabs>
      </w:pPr>
      <w:hyperlink w:anchor="_Toc18604" w:history="1">
        <w:r>
          <w:rPr>
            <w:rFonts w:ascii="仿宋" w:eastAsia="仿宋" w:hAnsi="仿宋" w:cs="仿宋" w:hint="eastAsia"/>
            <w:lang w:eastAsia="zh-CN"/>
          </w:rPr>
          <w:t>(一)、人力资源规划</w:t>
        </w:r>
        <w:r>
          <w:tab/>
        </w:r>
        <w:r>
          <w:fldChar w:fldCharType="begin"/>
        </w:r>
        <w:r>
          <w:instrText xml:space="preserve"> PAGEREF _Toc18604 \h </w:instrText>
        </w:r>
        <w:r>
          <w:fldChar w:fldCharType="separate"/>
        </w:r>
        <w:r>
          <w:t>75</w:t>
        </w:r>
        <w:r>
          <w:fldChar w:fldCharType="end"/>
        </w:r>
      </w:hyperlink>
    </w:p>
    <w:p>
      <w:pPr>
        <w:pStyle w:val="TOC2"/>
        <w:tabs>
          <w:tab w:val="right" w:leader="dot" w:pos="8306"/>
        </w:tabs>
      </w:pPr>
      <w:hyperlink w:anchor="_Toc26701" w:history="1">
        <w:r>
          <w:rPr>
            <w:rFonts w:ascii="仿宋" w:eastAsia="仿宋" w:hAnsi="仿宋" w:cs="仿宋" w:hint="eastAsia"/>
            <w:lang w:eastAsia="zh-CN"/>
          </w:rPr>
          <w:t>(二)、人力资源开发与培训</w:t>
        </w:r>
        <w:r>
          <w:tab/>
        </w:r>
        <w:r>
          <w:fldChar w:fldCharType="begin"/>
        </w:r>
        <w:r>
          <w:instrText xml:space="preserve"> PAGEREF _Toc26701 \h </w:instrText>
        </w:r>
        <w:r>
          <w:fldChar w:fldCharType="separate"/>
        </w:r>
        <w:r>
          <w:t>77</w:t>
        </w:r>
        <w:r>
          <w:fldChar w:fldCharType="end"/>
        </w:r>
      </w:hyperlink>
    </w:p>
    <w:p>
      <w:pPr>
        <w:pStyle w:val="TOC1"/>
        <w:tabs>
          <w:tab w:val="right" w:leader="dot" w:pos="8306"/>
        </w:tabs>
      </w:pPr>
      <w:hyperlink w:anchor="_Toc12267" w:history="1">
        <w:r>
          <w:rPr>
            <w:rFonts w:ascii="仿宋" w:eastAsia="仿宋" w:hAnsi="仿宋" w:cs="仿宋" w:hint="eastAsia"/>
            <w:lang w:eastAsia="zh-CN"/>
          </w:rPr>
          <w:t>十五、质量管理与控制</w:t>
        </w:r>
        <w:r>
          <w:tab/>
        </w:r>
        <w:r>
          <w:fldChar w:fldCharType="begin"/>
        </w:r>
        <w:r>
          <w:instrText xml:space="preserve"> PAGEREF _Toc12267 \h </w:instrText>
        </w:r>
        <w:r>
          <w:fldChar w:fldCharType="separate"/>
        </w:r>
        <w:r>
          <w:t>80</w:t>
        </w:r>
        <w:r>
          <w:fldChar w:fldCharType="end"/>
        </w:r>
      </w:hyperlink>
    </w:p>
    <w:p>
      <w:pPr>
        <w:pStyle w:val="TOC2"/>
        <w:tabs>
          <w:tab w:val="right" w:leader="dot" w:pos="8306"/>
        </w:tabs>
      </w:pPr>
      <w:hyperlink w:anchor="_Toc3265" w:history="1">
        <w:r>
          <w:rPr>
            <w:rFonts w:ascii="仿宋" w:eastAsia="仿宋" w:hAnsi="仿宋" w:cs="仿宋" w:hint="eastAsia"/>
            <w:lang w:eastAsia="zh-CN"/>
          </w:rPr>
          <w:t>(一)、质量管理体系建设</w:t>
        </w:r>
        <w:r>
          <w:tab/>
        </w:r>
        <w:r>
          <w:fldChar w:fldCharType="begin"/>
        </w:r>
        <w:r>
          <w:instrText xml:space="preserve"> PAGEREF _Toc3265 \h </w:instrText>
        </w:r>
        <w:r>
          <w:fldChar w:fldCharType="separate"/>
        </w:r>
        <w:r>
          <w:t>80</w:t>
        </w:r>
        <w:r>
          <w:fldChar w:fldCharType="end"/>
        </w:r>
      </w:hyperlink>
    </w:p>
    <w:p>
      <w:pPr>
        <w:pStyle w:val="TOC2"/>
        <w:tabs>
          <w:tab w:val="right" w:leader="dot" w:pos="8306"/>
        </w:tabs>
      </w:pPr>
      <w:hyperlink w:anchor="_Toc9632" w:history="1">
        <w:r>
          <w:rPr>
            <w:rFonts w:ascii="仿宋" w:eastAsia="仿宋" w:hAnsi="仿宋" w:cs="仿宋" w:hint="eastAsia"/>
            <w:lang w:eastAsia="zh-CN"/>
          </w:rPr>
          <w:t>(二)、质量控制措施</w:t>
        </w:r>
        <w:r>
          <w:tab/>
        </w:r>
        <w:r>
          <w:fldChar w:fldCharType="begin"/>
        </w:r>
        <w:r>
          <w:instrText xml:space="preserve"> PAGEREF _Toc9632 \h </w:instrText>
        </w:r>
        <w:r>
          <w:fldChar w:fldCharType="separate"/>
        </w:r>
        <w:r>
          <w:t>81</w:t>
        </w:r>
        <w:r>
          <w:fldChar w:fldCharType="end"/>
        </w:r>
      </w:hyperlink>
    </w:p>
    <w:p>
      <w:pPr>
        <w:pStyle w:val="TOC1"/>
        <w:tabs>
          <w:tab w:val="right" w:leader="dot" w:pos="8306"/>
        </w:tabs>
      </w:pPr>
      <w:hyperlink w:anchor="_Toc11664" w:history="1">
        <w:r>
          <w:rPr>
            <w:rFonts w:ascii="仿宋" w:eastAsia="仿宋" w:hAnsi="仿宋" w:cs="仿宋" w:hint="eastAsia"/>
            <w:lang w:eastAsia="zh-CN"/>
          </w:rPr>
          <w:t>十六、成果转化与推广应用</w:t>
        </w:r>
        <w:r>
          <w:tab/>
        </w:r>
        <w:r>
          <w:fldChar w:fldCharType="begin"/>
        </w:r>
        <w:r>
          <w:instrText xml:space="preserve"> PAGEREF _Toc11664 \h </w:instrText>
        </w:r>
        <w:r>
          <w:fldChar w:fldCharType="separate"/>
        </w:r>
        <w:r>
          <w:t>82</w:t>
        </w:r>
        <w:r>
          <w:fldChar w:fldCharType="end"/>
        </w:r>
      </w:hyperlink>
    </w:p>
    <w:p>
      <w:pPr>
        <w:pStyle w:val="TOC2"/>
        <w:tabs>
          <w:tab w:val="right" w:leader="dot" w:pos="8306"/>
        </w:tabs>
      </w:pPr>
      <w:hyperlink w:anchor="_Toc15363" w:history="1">
        <w:r>
          <w:rPr>
            <w:rFonts w:ascii="仿宋" w:eastAsia="仿宋" w:hAnsi="仿宋" w:cs="仿宋" w:hint="eastAsia"/>
            <w:lang w:eastAsia="zh-CN"/>
          </w:rPr>
          <w:t>(一)、成果转化策略制定</w:t>
        </w:r>
        <w:r>
          <w:tab/>
        </w:r>
        <w:r>
          <w:fldChar w:fldCharType="begin"/>
        </w:r>
        <w:r>
          <w:instrText xml:space="preserve"> PAGEREF _Toc15363 \h </w:instrText>
        </w:r>
        <w:r>
          <w:fldChar w:fldCharType="separate"/>
        </w:r>
        <w:r>
          <w:t>82</w:t>
        </w:r>
        <w:r>
          <w:fldChar w:fldCharType="end"/>
        </w:r>
      </w:hyperlink>
    </w:p>
    <w:p>
      <w:pPr>
        <w:pStyle w:val="TOC2"/>
        <w:tabs>
          <w:tab w:val="right" w:leader="dot" w:pos="8306"/>
        </w:tabs>
      </w:pPr>
      <w:hyperlink w:anchor="_Toc1039" w:history="1">
        <w:r>
          <w:rPr>
            <w:rFonts w:ascii="仿宋" w:eastAsia="仿宋" w:hAnsi="仿宋" w:cs="仿宋" w:hint="eastAsia"/>
            <w:lang w:eastAsia="zh-CN"/>
          </w:rPr>
          <w:t>(二)、成果推广应用方案</w:t>
        </w:r>
        <w:r>
          <w:tab/>
        </w:r>
        <w:r>
          <w:fldChar w:fldCharType="begin"/>
        </w:r>
        <w:r>
          <w:instrText xml:space="preserve"> PAGEREF _Toc1039 \h </w:instrText>
        </w:r>
        <w:r>
          <w:fldChar w:fldCharType="separate"/>
        </w:r>
        <w:r>
          <w:t>84</w:t>
        </w:r>
        <w:r>
          <w:fldChar w:fldCharType="end"/>
        </w:r>
      </w:hyperlink>
    </w:p>
    <w:p>
      <w:pPr>
        <w:pStyle w:val="TOC1"/>
        <w:tabs>
          <w:tab w:val="right" w:leader="dot" w:pos="8306"/>
        </w:tabs>
      </w:pPr>
      <w:hyperlink w:anchor="_Toc24366" w:history="1">
        <w:r>
          <w:rPr>
            <w:rFonts w:ascii="仿宋" w:eastAsia="仿宋" w:hAnsi="仿宋" w:cs="仿宋" w:hint="eastAsia"/>
            <w:lang w:eastAsia="zh-CN"/>
          </w:rPr>
          <w:t>十七、合作与交流机制建立</w:t>
        </w:r>
        <w:r>
          <w:tab/>
        </w:r>
        <w:r>
          <w:fldChar w:fldCharType="begin"/>
        </w:r>
        <w:r>
          <w:instrText xml:space="preserve"> PAGEREF _Toc24366 \h </w:instrText>
        </w:r>
        <w:r>
          <w:fldChar w:fldCharType="separate"/>
        </w:r>
        <w:r>
          <w:t>85</w:t>
        </w:r>
        <w:r>
          <w:fldChar w:fldCharType="end"/>
        </w:r>
      </w:hyperlink>
    </w:p>
    <w:p>
      <w:pPr>
        <w:pStyle w:val="TOC2"/>
        <w:tabs>
          <w:tab w:val="right" w:leader="dot" w:pos="8306"/>
        </w:tabs>
      </w:pPr>
      <w:hyperlink w:anchor="_Toc19386" w:history="1">
        <w:r>
          <w:rPr>
            <w:rFonts w:ascii="仿宋" w:eastAsia="仿宋" w:hAnsi="仿宋" w:cs="仿宋" w:hint="eastAsia"/>
            <w:lang w:eastAsia="zh-CN"/>
          </w:rPr>
          <w:t>(一)、合作伙伴选择与合作方式</w:t>
        </w:r>
        <w:r>
          <w:tab/>
        </w:r>
        <w:r>
          <w:fldChar w:fldCharType="begin"/>
        </w:r>
        <w:r>
          <w:instrText xml:space="preserve"> PAGEREF _Toc19386 \h </w:instrText>
        </w:r>
        <w:r>
          <w:fldChar w:fldCharType="separate"/>
        </w:r>
        <w:r>
          <w:t>85</w:t>
        </w:r>
        <w:r>
          <w:fldChar w:fldCharType="end"/>
        </w:r>
      </w:hyperlink>
    </w:p>
    <w:p>
      <w:pPr>
        <w:pStyle w:val="TOC2"/>
        <w:tabs>
          <w:tab w:val="right" w:leader="dot" w:pos="8306"/>
        </w:tabs>
      </w:pPr>
      <w:hyperlink w:anchor="_Toc1353" w:history="1">
        <w:r>
          <w:rPr>
            <w:rFonts w:ascii="仿宋" w:eastAsia="仿宋" w:hAnsi="仿宋" w:cs="仿宋" w:hint="eastAsia"/>
            <w:lang w:eastAsia="zh-CN"/>
          </w:rPr>
          <w:t>(二)、交流与合作平台搭建</w:t>
        </w:r>
        <w:r>
          <w:tab/>
        </w:r>
        <w:r>
          <w:fldChar w:fldCharType="begin"/>
        </w:r>
        <w:r>
          <w:instrText xml:space="preserve"> PAGEREF _Toc1353 \h </w:instrText>
        </w:r>
        <w:r>
          <w:fldChar w:fldCharType="separate"/>
        </w:r>
        <w:r>
          <w:t>86</w:t>
        </w:r>
        <w:r>
          <w:fldChar w:fldCharType="end"/>
        </w:r>
      </w:hyperlink>
    </w:p>
    <w:p>
      <w:pPr>
        <w:pStyle w:val="TOC1"/>
        <w:tabs>
          <w:tab w:val="right" w:leader="dot" w:pos="8306"/>
        </w:tabs>
      </w:pPr>
      <w:hyperlink w:anchor="_Toc12338" w:history="1">
        <w:r>
          <w:rPr>
            <w:rFonts w:ascii="仿宋" w:eastAsia="仿宋" w:hAnsi="仿宋" w:cs="仿宋" w:hint="eastAsia"/>
            <w:lang w:eastAsia="zh-CN"/>
          </w:rPr>
          <w:t>十八、知识产权管理与保护</w:t>
        </w:r>
        <w:r>
          <w:tab/>
        </w:r>
        <w:r>
          <w:fldChar w:fldCharType="begin"/>
        </w:r>
        <w:r>
          <w:instrText xml:space="preserve"> PAGEREF _Toc12338 \h </w:instrText>
        </w:r>
        <w:r>
          <w:fldChar w:fldCharType="separate"/>
        </w:r>
        <w:r>
          <w:t>88</w:t>
        </w:r>
        <w:r>
          <w:fldChar w:fldCharType="end"/>
        </w:r>
      </w:hyperlink>
    </w:p>
    <w:p>
      <w:pPr>
        <w:pStyle w:val="TOC2"/>
        <w:tabs>
          <w:tab w:val="right" w:leader="dot" w:pos="8306"/>
        </w:tabs>
      </w:pPr>
      <w:hyperlink w:anchor="_Toc26919" w:history="1">
        <w:r>
          <w:rPr>
            <w:rFonts w:ascii="仿宋" w:eastAsia="仿宋" w:hAnsi="仿宋" w:cs="仿宋" w:hint="eastAsia"/>
            <w:lang w:eastAsia="zh-CN"/>
          </w:rPr>
          <w:t>(一)、知识产权管理体系建设</w:t>
        </w:r>
        <w:r>
          <w:tab/>
        </w:r>
        <w:r>
          <w:fldChar w:fldCharType="begin"/>
        </w:r>
        <w:r>
          <w:instrText xml:space="preserve"> PAGEREF _Toc26919 \h </w:instrText>
        </w:r>
        <w:r>
          <w:fldChar w:fldCharType="separate"/>
        </w:r>
        <w:r>
          <w:t>88</w:t>
        </w:r>
        <w:r>
          <w:fldChar w:fldCharType="end"/>
        </w:r>
      </w:hyperlink>
    </w:p>
    <w:p>
      <w:pPr>
        <w:pStyle w:val="TOC2"/>
        <w:tabs>
          <w:tab w:val="right" w:leader="dot" w:pos="8306"/>
        </w:tabs>
      </w:pPr>
      <w:hyperlink w:anchor="_Toc4072" w:history="1">
        <w:r>
          <w:rPr>
            <w:rFonts w:ascii="仿宋" w:eastAsia="仿宋" w:hAnsi="仿宋" w:cs="仿宋" w:hint="eastAsia"/>
            <w:lang w:eastAsia="zh-CN"/>
          </w:rPr>
          <w:t>(二)、知识产权保护措施</w:t>
        </w:r>
        <w:r>
          <w:tab/>
        </w:r>
        <w:r>
          <w:fldChar w:fldCharType="begin"/>
        </w:r>
        <w:r>
          <w:instrText xml:space="preserve"> PAGEREF _Toc4072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58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993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管材：螺旋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893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665"/>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1178"/>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管材：螺旋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管材：螺旋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管材：螺旋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管材：螺旋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管材：螺旋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管材：螺旋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管材：螺旋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管材：螺旋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管材：螺旋管项目的社会影响是全面而深远的。从提供就业机会和提升公共服务，到促进社会结构和劳动市场的多元化，再到推动社会责任和伦理标准的提高，项目对于提升社区的经济、文化和社会福祉有着重要作用。通过这些正面影响，管材：螺旋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7009"/>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为了融入当地社区，管材：螺旋管项目需深入理解当地的文化特色和社会习俗。例如，项目在设计广告和市场推广活动时，应考虑使用当地语言和符合地方文化的表达方式。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管材：螺旋管项目对当地经济结构的影响需谨慎考虑。项目可以通过聘用当地居民，特别是在管理和技术岗位上，来直接促进当地就业。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管材：螺旋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1473"/>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为了确保管材：螺旋管项目的成功并最大限度地减轻潜在的社会风险，详细的风险分析和具体的应对策略至关重要。以下是针对项目可能面临的具体社会风险及相应对策的分析：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风险描述：管材：螺旋管项目可能遭遇社区抵制，尤其如果社区成员认为项目会破坏他们的生活环境或忽略他们的意见。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风险描述：管材：螺旋管项目的商业实践可能与当地的文化和价值观存在冲突，导致社会紧张和文化冲突。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风险描述：管材：螺旋管项目可能会增加对公共资源和基础设施的需求，给当地带来额外压力，例如在水资源、能源供应和交通系统方面。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https://d.book118.com/026024203201010043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760B3B"/>
    <w:rsid w:val="47760B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6024203201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2024-01-24T12:52:00Z</dcterms:created>
  <dcterms:modified xsi:type="dcterms:W3CDTF">2024-01-24T12:53:00Z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BC324F4C099546378A6617E462AC27B3_11</vt:lpwstr>
  </property>
  <property fmtid="{D5CDD505-2E9C-101B-9397-08002B2CF9AE}" pid="3" name="KSOProductBuildVer">
    <vt:lpwstr>2052-12.1.0.16120</vt:lpwstr>
  </property>
</Properties>
</file>