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纸制品项目规划设计方案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6336" w:history="1">
        <w:r>
          <w:rPr>
            <w:rFonts w:ascii="仿宋" w:eastAsia="仿宋" w:hAnsi="仿宋" w:cs="仿宋" w:hint="eastAsia"/>
            <w:lang w:eastAsia="zh-CN"/>
          </w:rPr>
          <w:t>前言</w:t>
        </w:r>
        <w:r>
          <w:tab/>
        </w:r>
        <w:r>
          <w:fldChar w:fldCharType="begin"/>
        </w:r>
        <w:r>
          <w:instrText xml:space="preserve"> PAGEREF _Toc26336 \h </w:instrText>
        </w:r>
        <w:r>
          <w:fldChar w:fldCharType="separate"/>
        </w:r>
        <w:r>
          <w:t>3</w:t>
        </w:r>
        <w:r>
          <w:fldChar w:fldCharType="end"/>
        </w:r>
      </w:hyperlink>
    </w:p>
    <w:p>
      <w:pPr>
        <w:pStyle w:val="TOC1"/>
        <w:tabs>
          <w:tab w:val="right" w:leader="dot" w:pos="8306"/>
        </w:tabs>
      </w:pPr>
      <w:hyperlink w:anchor="_Toc9067" w:history="1">
        <w:r>
          <w:rPr>
            <w:rFonts w:ascii="仿宋" w:eastAsia="仿宋" w:hAnsi="仿宋" w:cs="仿宋" w:hint="eastAsia"/>
            <w:lang w:eastAsia="zh-CN"/>
          </w:rPr>
          <w:t>一、市场分析、调研</w:t>
        </w:r>
        <w:r>
          <w:tab/>
        </w:r>
        <w:r>
          <w:fldChar w:fldCharType="begin"/>
        </w:r>
        <w:r>
          <w:instrText xml:space="preserve"> PAGEREF _Toc9067 \h </w:instrText>
        </w:r>
        <w:r>
          <w:fldChar w:fldCharType="separate"/>
        </w:r>
        <w:r>
          <w:t>3</w:t>
        </w:r>
        <w:r>
          <w:fldChar w:fldCharType="end"/>
        </w:r>
      </w:hyperlink>
    </w:p>
    <w:p>
      <w:pPr>
        <w:pStyle w:val="TOC2"/>
        <w:tabs>
          <w:tab w:val="right" w:leader="dot" w:pos="8306"/>
        </w:tabs>
      </w:pPr>
      <w:hyperlink w:anchor="_Toc22276" w:history="1">
        <w:r>
          <w:rPr>
            <w:rFonts w:ascii="仿宋" w:eastAsia="仿宋" w:hAnsi="仿宋" w:cs="仿宋" w:hint="eastAsia"/>
            <w:lang w:eastAsia="zh-CN"/>
          </w:rPr>
          <w:t>(一)、纸制品行业分析</w:t>
        </w:r>
        <w:r>
          <w:tab/>
        </w:r>
        <w:r>
          <w:fldChar w:fldCharType="begin"/>
        </w:r>
        <w:r>
          <w:instrText xml:space="preserve"> PAGEREF _Toc22276 \h </w:instrText>
        </w:r>
        <w:r>
          <w:fldChar w:fldCharType="separate"/>
        </w:r>
        <w:r>
          <w:t>3</w:t>
        </w:r>
        <w:r>
          <w:fldChar w:fldCharType="end"/>
        </w:r>
      </w:hyperlink>
    </w:p>
    <w:p>
      <w:pPr>
        <w:pStyle w:val="TOC2"/>
        <w:tabs>
          <w:tab w:val="right" w:leader="dot" w:pos="8306"/>
        </w:tabs>
      </w:pPr>
      <w:hyperlink w:anchor="_Toc16702" w:history="1">
        <w:r>
          <w:rPr>
            <w:rFonts w:ascii="仿宋" w:eastAsia="仿宋" w:hAnsi="仿宋" w:cs="仿宋" w:hint="eastAsia"/>
            <w:lang w:eastAsia="zh-CN"/>
          </w:rPr>
          <w:t>(二)、纸制品市场分析预测</w:t>
        </w:r>
        <w:r>
          <w:tab/>
        </w:r>
        <w:r>
          <w:fldChar w:fldCharType="begin"/>
        </w:r>
        <w:r>
          <w:instrText xml:space="preserve"> PAGEREF _Toc16702 \h </w:instrText>
        </w:r>
        <w:r>
          <w:fldChar w:fldCharType="separate"/>
        </w:r>
        <w:r>
          <w:t>4</w:t>
        </w:r>
        <w:r>
          <w:fldChar w:fldCharType="end"/>
        </w:r>
      </w:hyperlink>
    </w:p>
    <w:p>
      <w:pPr>
        <w:pStyle w:val="TOC1"/>
        <w:tabs>
          <w:tab w:val="right" w:leader="dot" w:pos="8306"/>
        </w:tabs>
      </w:pPr>
      <w:hyperlink w:anchor="_Toc29037" w:history="1">
        <w:r>
          <w:rPr>
            <w:rFonts w:ascii="仿宋" w:eastAsia="仿宋" w:hAnsi="仿宋" w:cs="仿宋" w:hint="eastAsia"/>
            <w:lang w:eastAsia="zh-CN"/>
          </w:rPr>
          <w:t>二、纸制品项目建设背景及必要性分析</w:t>
        </w:r>
        <w:r>
          <w:tab/>
        </w:r>
        <w:r>
          <w:fldChar w:fldCharType="begin"/>
        </w:r>
        <w:r>
          <w:instrText xml:space="preserve"> PAGEREF _Toc29037 \h </w:instrText>
        </w:r>
        <w:r>
          <w:fldChar w:fldCharType="separate"/>
        </w:r>
        <w:r>
          <w:t>5</w:t>
        </w:r>
        <w:r>
          <w:fldChar w:fldCharType="end"/>
        </w:r>
      </w:hyperlink>
    </w:p>
    <w:p>
      <w:pPr>
        <w:pStyle w:val="TOC2"/>
        <w:tabs>
          <w:tab w:val="right" w:leader="dot" w:pos="8306"/>
        </w:tabs>
      </w:pPr>
      <w:hyperlink w:anchor="_Toc23164" w:history="1">
        <w:r>
          <w:rPr>
            <w:rFonts w:ascii="仿宋" w:eastAsia="仿宋" w:hAnsi="仿宋" w:cs="仿宋" w:hint="eastAsia"/>
            <w:lang w:eastAsia="zh-CN"/>
          </w:rPr>
          <w:t>(一)、纸制品项目背景分析</w:t>
        </w:r>
        <w:r>
          <w:tab/>
        </w:r>
        <w:r>
          <w:fldChar w:fldCharType="begin"/>
        </w:r>
        <w:r>
          <w:instrText xml:space="preserve"> PAGEREF _Toc23164 \h </w:instrText>
        </w:r>
        <w:r>
          <w:fldChar w:fldCharType="separate"/>
        </w:r>
        <w:r>
          <w:t>5</w:t>
        </w:r>
        <w:r>
          <w:fldChar w:fldCharType="end"/>
        </w:r>
      </w:hyperlink>
    </w:p>
    <w:p>
      <w:pPr>
        <w:pStyle w:val="TOC2"/>
        <w:tabs>
          <w:tab w:val="right" w:leader="dot" w:pos="8306"/>
        </w:tabs>
      </w:pPr>
      <w:hyperlink w:anchor="_Toc8169" w:history="1">
        <w:r>
          <w:rPr>
            <w:rFonts w:ascii="仿宋" w:eastAsia="仿宋" w:hAnsi="仿宋" w:cs="仿宋" w:hint="eastAsia"/>
            <w:lang w:eastAsia="zh-CN"/>
          </w:rPr>
          <w:t>(二)、纸制品项目建设必要性分析</w:t>
        </w:r>
        <w:r>
          <w:tab/>
        </w:r>
        <w:r>
          <w:fldChar w:fldCharType="begin"/>
        </w:r>
        <w:r>
          <w:instrText xml:space="preserve"> PAGEREF _Toc8169 \h </w:instrText>
        </w:r>
        <w:r>
          <w:fldChar w:fldCharType="separate"/>
        </w:r>
        <w:r>
          <w:t>6</w:t>
        </w:r>
        <w:r>
          <w:fldChar w:fldCharType="end"/>
        </w:r>
      </w:hyperlink>
    </w:p>
    <w:p>
      <w:pPr>
        <w:pStyle w:val="TOC1"/>
        <w:tabs>
          <w:tab w:val="right" w:leader="dot" w:pos="8306"/>
        </w:tabs>
      </w:pPr>
      <w:hyperlink w:anchor="_Toc17796" w:history="1">
        <w:r>
          <w:rPr>
            <w:rFonts w:ascii="仿宋" w:eastAsia="仿宋" w:hAnsi="仿宋" w:cs="仿宋" w:hint="eastAsia"/>
            <w:lang w:eastAsia="zh-CN"/>
          </w:rPr>
          <w:t>三、纸制品项目概论</w:t>
        </w:r>
        <w:r>
          <w:tab/>
        </w:r>
        <w:r>
          <w:fldChar w:fldCharType="begin"/>
        </w:r>
        <w:r>
          <w:instrText xml:space="preserve"> PAGEREF _Toc17796 \h </w:instrText>
        </w:r>
        <w:r>
          <w:fldChar w:fldCharType="separate"/>
        </w:r>
        <w:r>
          <w:t>8</w:t>
        </w:r>
        <w:r>
          <w:fldChar w:fldCharType="end"/>
        </w:r>
      </w:hyperlink>
    </w:p>
    <w:p>
      <w:pPr>
        <w:pStyle w:val="TOC2"/>
        <w:tabs>
          <w:tab w:val="right" w:leader="dot" w:pos="8306"/>
        </w:tabs>
      </w:pPr>
      <w:hyperlink w:anchor="_Toc19454" w:history="1">
        <w:r>
          <w:rPr>
            <w:rFonts w:ascii="仿宋" w:eastAsia="仿宋" w:hAnsi="仿宋" w:cs="仿宋" w:hint="eastAsia"/>
            <w:lang w:eastAsia="zh-CN"/>
          </w:rPr>
          <w:t>(一)、纸制品项目概况</w:t>
        </w:r>
        <w:r>
          <w:tab/>
        </w:r>
        <w:r>
          <w:fldChar w:fldCharType="begin"/>
        </w:r>
        <w:r>
          <w:instrText xml:space="preserve"> PAGEREF _Toc19454 \h </w:instrText>
        </w:r>
        <w:r>
          <w:fldChar w:fldCharType="separate"/>
        </w:r>
        <w:r>
          <w:t>8</w:t>
        </w:r>
        <w:r>
          <w:fldChar w:fldCharType="end"/>
        </w:r>
      </w:hyperlink>
    </w:p>
    <w:p>
      <w:pPr>
        <w:pStyle w:val="TOC2"/>
        <w:tabs>
          <w:tab w:val="right" w:leader="dot" w:pos="8306"/>
        </w:tabs>
      </w:pPr>
      <w:hyperlink w:anchor="_Toc2015" w:history="1">
        <w:r>
          <w:rPr>
            <w:rFonts w:ascii="仿宋" w:eastAsia="仿宋" w:hAnsi="仿宋" w:cs="仿宋" w:hint="eastAsia"/>
            <w:lang w:eastAsia="zh-CN"/>
          </w:rPr>
          <w:t>(二)、纸制品项目目标</w:t>
        </w:r>
        <w:r>
          <w:tab/>
        </w:r>
        <w:r>
          <w:fldChar w:fldCharType="begin"/>
        </w:r>
        <w:r>
          <w:instrText xml:space="preserve"> PAGEREF _Toc2015 \h </w:instrText>
        </w:r>
        <w:r>
          <w:fldChar w:fldCharType="separate"/>
        </w:r>
        <w:r>
          <w:t>10</w:t>
        </w:r>
        <w:r>
          <w:fldChar w:fldCharType="end"/>
        </w:r>
      </w:hyperlink>
    </w:p>
    <w:p>
      <w:pPr>
        <w:pStyle w:val="TOC2"/>
        <w:tabs>
          <w:tab w:val="right" w:leader="dot" w:pos="8306"/>
        </w:tabs>
      </w:pPr>
      <w:hyperlink w:anchor="_Toc1731" w:history="1">
        <w:r>
          <w:rPr>
            <w:rFonts w:ascii="仿宋" w:eastAsia="仿宋" w:hAnsi="仿宋" w:cs="仿宋" w:hint="eastAsia"/>
            <w:lang w:eastAsia="zh-CN"/>
          </w:rPr>
          <w:t>(三)、纸制品项目提出的理由</w:t>
        </w:r>
        <w:r>
          <w:tab/>
        </w:r>
        <w:r>
          <w:fldChar w:fldCharType="begin"/>
        </w:r>
        <w:r>
          <w:instrText xml:space="preserve"> PAGEREF _Toc1731 \h </w:instrText>
        </w:r>
        <w:r>
          <w:fldChar w:fldCharType="separate"/>
        </w:r>
        <w:r>
          <w:t>11</w:t>
        </w:r>
        <w:r>
          <w:fldChar w:fldCharType="end"/>
        </w:r>
      </w:hyperlink>
    </w:p>
    <w:p>
      <w:pPr>
        <w:pStyle w:val="TOC2"/>
        <w:tabs>
          <w:tab w:val="right" w:leader="dot" w:pos="8306"/>
        </w:tabs>
      </w:pPr>
      <w:hyperlink w:anchor="_Toc20783" w:history="1">
        <w:r>
          <w:rPr>
            <w:rFonts w:ascii="仿宋" w:eastAsia="仿宋" w:hAnsi="仿宋" w:cs="仿宋" w:hint="eastAsia"/>
            <w:lang w:eastAsia="zh-CN"/>
          </w:rPr>
          <w:t>(四)、纸制品项目意义</w:t>
        </w:r>
        <w:r>
          <w:tab/>
        </w:r>
        <w:r>
          <w:fldChar w:fldCharType="begin"/>
        </w:r>
        <w:r>
          <w:instrText xml:space="preserve"> PAGEREF _Toc20783 \h </w:instrText>
        </w:r>
        <w:r>
          <w:fldChar w:fldCharType="separate"/>
        </w:r>
        <w:r>
          <w:t>12</w:t>
        </w:r>
        <w:r>
          <w:fldChar w:fldCharType="end"/>
        </w:r>
      </w:hyperlink>
    </w:p>
    <w:p>
      <w:pPr>
        <w:pStyle w:val="TOC2"/>
        <w:tabs>
          <w:tab w:val="right" w:leader="dot" w:pos="8306"/>
        </w:tabs>
      </w:pPr>
      <w:hyperlink w:anchor="_Toc16530" w:history="1">
        <w:r>
          <w:rPr>
            <w:rFonts w:ascii="仿宋" w:eastAsia="仿宋" w:hAnsi="仿宋" w:cs="仿宋" w:hint="eastAsia"/>
            <w:lang w:eastAsia="zh-CN"/>
          </w:rPr>
          <w:t>(五)、纸制品项目背景</w:t>
        </w:r>
        <w:r>
          <w:tab/>
        </w:r>
        <w:r>
          <w:fldChar w:fldCharType="begin"/>
        </w:r>
        <w:r>
          <w:instrText xml:space="preserve"> PAGEREF _Toc16530 \h </w:instrText>
        </w:r>
        <w:r>
          <w:fldChar w:fldCharType="separate"/>
        </w:r>
        <w:r>
          <w:t>13</w:t>
        </w:r>
        <w:r>
          <w:fldChar w:fldCharType="end"/>
        </w:r>
      </w:hyperlink>
    </w:p>
    <w:p>
      <w:pPr>
        <w:pStyle w:val="TOC1"/>
        <w:tabs>
          <w:tab w:val="right" w:leader="dot" w:pos="8306"/>
        </w:tabs>
      </w:pPr>
      <w:hyperlink w:anchor="_Toc23203" w:history="1">
        <w:r>
          <w:rPr>
            <w:rFonts w:ascii="仿宋" w:eastAsia="仿宋" w:hAnsi="仿宋" w:cs="仿宋" w:hint="eastAsia"/>
            <w:lang w:eastAsia="zh-CN"/>
          </w:rPr>
          <w:t>四、纸制品项目文档管理</w:t>
        </w:r>
        <w:r>
          <w:tab/>
        </w:r>
        <w:r>
          <w:fldChar w:fldCharType="begin"/>
        </w:r>
        <w:r>
          <w:instrText xml:space="preserve"> PAGEREF _Toc23203 \h </w:instrText>
        </w:r>
        <w:r>
          <w:fldChar w:fldCharType="separate"/>
        </w:r>
        <w:r>
          <w:t>14</w:t>
        </w:r>
        <w:r>
          <w:fldChar w:fldCharType="end"/>
        </w:r>
      </w:hyperlink>
    </w:p>
    <w:p>
      <w:pPr>
        <w:pStyle w:val="TOC2"/>
        <w:tabs>
          <w:tab w:val="right" w:leader="dot" w:pos="8306"/>
        </w:tabs>
      </w:pPr>
      <w:hyperlink w:anchor="_Toc5939" w:history="1">
        <w:r>
          <w:rPr>
            <w:rFonts w:ascii="仿宋" w:eastAsia="仿宋" w:hAnsi="仿宋" w:cs="仿宋" w:hint="eastAsia"/>
            <w:lang w:eastAsia="zh-CN"/>
          </w:rPr>
          <w:t>(一)、文档编制与审查</w:t>
        </w:r>
        <w:r>
          <w:tab/>
        </w:r>
        <w:r>
          <w:fldChar w:fldCharType="begin"/>
        </w:r>
        <w:r>
          <w:instrText xml:space="preserve"> PAGEREF _Toc5939 \h </w:instrText>
        </w:r>
        <w:r>
          <w:fldChar w:fldCharType="separate"/>
        </w:r>
        <w:r>
          <w:t>14</w:t>
        </w:r>
        <w:r>
          <w:fldChar w:fldCharType="end"/>
        </w:r>
      </w:hyperlink>
    </w:p>
    <w:p>
      <w:pPr>
        <w:pStyle w:val="TOC2"/>
        <w:tabs>
          <w:tab w:val="right" w:leader="dot" w:pos="8306"/>
        </w:tabs>
      </w:pPr>
      <w:hyperlink w:anchor="_Toc14062" w:history="1">
        <w:r>
          <w:rPr>
            <w:rFonts w:ascii="仿宋" w:eastAsia="仿宋" w:hAnsi="仿宋" w:cs="仿宋" w:hint="eastAsia"/>
            <w:lang w:eastAsia="zh-CN"/>
          </w:rPr>
          <w:t>(二)、文档发布与分发</w:t>
        </w:r>
        <w:r>
          <w:tab/>
        </w:r>
        <w:r>
          <w:fldChar w:fldCharType="begin"/>
        </w:r>
        <w:r>
          <w:instrText xml:space="preserve"> PAGEREF _Toc14062 \h </w:instrText>
        </w:r>
        <w:r>
          <w:fldChar w:fldCharType="separate"/>
        </w:r>
        <w:r>
          <w:t>15</w:t>
        </w:r>
        <w:r>
          <w:fldChar w:fldCharType="end"/>
        </w:r>
      </w:hyperlink>
    </w:p>
    <w:p>
      <w:pPr>
        <w:pStyle w:val="TOC2"/>
        <w:tabs>
          <w:tab w:val="right" w:leader="dot" w:pos="8306"/>
        </w:tabs>
      </w:pPr>
      <w:hyperlink w:anchor="_Toc13932" w:history="1">
        <w:r>
          <w:rPr>
            <w:rFonts w:ascii="仿宋" w:eastAsia="仿宋" w:hAnsi="仿宋" w:cs="仿宋" w:hint="eastAsia"/>
            <w:lang w:eastAsia="zh-CN"/>
          </w:rPr>
          <w:t>(三)、文档存档与归档</w:t>
        </w:r>
        <w:r>
          <w:tab/>
        </w:r>
        <w:r>
          <w:fldChar w:fldCharType="begin"/>
        </w:r>
        <w:r>
          <w:instrText xml:space="preserve"> PAGEREF _Toc13932 \h </w:instrText>
        </w:r>
        <w:r>
          <w:fldChar w:fldCharType="separate"/>
        </w:r>
        <w:r>
          <w:t>16</w:t>
        </w:r>
        <w:r>
          <w:fldChar w:fldCharType="end"/>
        </w:r>
      </w:hyperlink>
    </w:p>
    <w:p>
      <w:pPr>
        <w:pStyle w:val="TOC1"/>
        <w:tabs>
          <w:tab w:val="right" w:leader="dot" w:pos="8306"/>
        </w:tabs>
      </w:pPr>
      <w:hyperlink w:anchor="_Toc16148" w:history="1">
        <w:r>
          <w:rPr>
            <w:rFonts w:ascii="仿宋" w:eastAsia="仿宋" w:hAnsi="仿宋" w:cs="仿宋" w:hint="eastAsia"/>
            <w:lang w:eastAsia="zh-CN"/>
          </w:rPr>
          <w:t>五、纸制品项目选址可行性分析</w:t>
        </w:r>
        <w:r>
          <w:tab/>
        </w:r>
        <w:r>
          <w:fldChar w:fldCharType="begin"/>
        </w:r>
        <w:r>
          <w:instrText xml:space="preserve"> PAGEREF _Toc16148 \h </w:instrText>
        </w:r>
        <w:r>
          <w:fldChar w:fldCharType="separate"/>
        </w:r>
        <w:r>
          <w:t>17</w:t>
        </w:r>
        <w:r>
          <w:fldChar w:fldCharType="end"/>
        </w:r>
      </w:hyperlink>
    </w:p>
    <w:p>
      <w:pPr>
        <w:pStyle w:val="TOC2"/>
        <w:tabs>
          <w:tab w:val="right" w:leader="dot" w:pos="8306"/>
        </w:tabs>
      </w:pPr>
      <w:hyperlink w:anchor="_Toc26148" w:history="1">
        <w:r>
          <w:rPr>
            <w:rFonts w:ascii="仿宋" w:eastAsia="仿宋" w:hAnsi="仿宋" w:cs="仿宋" w:hint="eastAsia"/>
            <w:lang w:eastAsia="zh-CN"/>
          </w:rPr>
          <w:t>(一)、纸制品项目选址</w:t>
        </w:r>
        <w:r>
          <w:tab/>
        </w:r>
        <w:r>
          <w:fldChar w:fldCharType="begin"/>
        </w:r>
        <w:r>
          <w:instrText xml:space="preserve"> PAGEREF _Toc26148 \h </w:instrText>
        </w:r>
        <w:r>
          <w:fldChar w:fldCharType="separate"/>
        </w:r>
        <w:r>
          <w:t>17</w:t>
        </w:r>
        <w:r>
          <w:fldChar w:fldCharType="end"/>
        </w:r>
      </w:hyperlink>
    </w:p>
    <w:p>
      <w:pPr>
        <w:pStyle w:val="TOC2"/>
        <w:tabs>
          <w:tab w:val="right" w:leader="dot" w:pos="8306"/>
        </w:tabs>
      </w:pPr>
      <w:hyperlink w:anchor="_Toc27278" w:history="1">
        <w:r>
          <w:rPr>
            <w:rFonts w:ascii="仿宋" w:eastAsia="仿宋" w:hAnsi="仿宋" w:cs="仿宋" w:hint="eastAsia"/>
            <w:lang w:eastAsia="zh-CN"/>
          </w:rPr>
          <w:t>(二)、用地控制指标</w:t>
        </w:r>
        <w:r>
          <w:tab/>
        </w:r>
        <w:r>
          <w:fldChar w:fldCharType="begin"/>
        </w:r>
        <w:r>
          <w:instrText xml:space="preserve"> PAGEREF _Toc27278 \h </w:instrText>
        </w:r>
        <w:r>
          <w:fldChar w:fldCharType="separate"/>
        </w:r>
        <w:r>
          <w:t>17</w:t>
        </w:r>
        <w:r>
          <w:fldChar w:fldCharType="end"/>
        </w:r>
      </w:hyperlink>
    </w:p>
    <w:p>
      <w:pPr>
        <w:pStyle w:val="TOC2"/>
        <w:tabs>
          <w:tab w:val="right" w:leader="dot" w:pos="8306"/>
        </w:tabs>
      </w:pPr>
      <w:hyperlink w:anchor="_Toc31346" w:history="1">
        <w:r>
          <w:rPr>
            <w:rFonts w:ascii="仿宋" w:eastAsia="仿宋" w:hAnsi="仿宋" w:cs="仿宋" w:hint="eastAsia"/>
            <w:lang w:eastAsia="zh-CN"/>
          </w:rPr>
          <w:t>(三)、节约用地措施</w:t>
        </w:r>
        <w:r>
          <w:tab/>
        </w:r>
        <w:r>
          <w:fldChar w:fldCharType="begin"/>
        </w:r>
        <w:r>
          <w:instrText xml:space="preserve"> PAGEREF _Toc31346 \h </w:instrText>
        </w:r>
        <w:r>
          <w:fldChar w:fldCharType="separate"/>
        </w:r>
        <w:r>
          <w:t>19</w:t>
        </w:r>
        <w:r>
          <w:fldChar w:fldCharType="end"/>
        </w:r>
      </w:hyperlink>
    </w:p>
    <w:p>
      <w:pPr>
        <w:pStyle w:val="TOC2"/>
        <w:tabs>
          <w:tab w:val="right" w:leader="dot" w:pos="8306"/>
        </w:tabs>
      </w:pPr>
      <w:hyperlink w:anchor="_Toc5519" w:history="1">
        <w:r>
          <w:rPr>
            <w:rFonts w:ascii="仿宋" w:eastAsia="仿宋" w:hAnsi="仿宋" w:cs="仿宋" w:hint="eastAsia"/>
            <w:lang w:eastAsia="zh-CN"/>
          </w:rPr>
          <w:t>(四)、总图布置方案</w:t>
        </w:r>
        <w:r>
          <w:tab/>
        </w:r>
        <w:r>
          <w:fldChar w:fldCharType="begin"/>
        </w:r>
        <w:r>
          <w:instrText xml:space="preserve"> PAGEREF _Toc5519 \h </w:instrText>
        </w:r>
        <w:r>
          <w:fldChar w:fldCharType="separate"/>
        </w:r>
        <w:r>
          <w:t>20</w:t>
        </w:r>
        <w:r>
          <w:fldChar w:fldCharType="end"/>
        </w:r>
      </w:hyperlink>
    </w:p>
    <w:p>
      <w:pPr>
        <w:pStyle w:val="TOC2"/>
        <w:tabs>
          <w:tab w:val="right" w:leader="dot" w:pos="8306"/>
        </w:tabs>
      </w:pPr>
      <w:hyperlink w:anchor="_Toc15696" w:history="1">
        <w:r>
          <w:rPr>
            <w:rFonts w:ascii="仿宋" w:eastAsia="仿宋" w:hAnsi="仿宋" w:cs="仿宋" w:hint="eastAsia"/>
            <w:lang w:eastAsia="zh-CN"/>
          </w:rPr>
          <w:t>(五)、选址综合评价</w:t>
        </w:r>
        <w:r>
          <w:tab/>
        </w:r>
        <w:r>
          <w:fldChar w:fldCharType="begin"/>
        </w:r>
        <w:r>
          <w:instrText xml:space="preserve"> PAGEREF _Toc15696 \h </w:instrText>
        </w:r>
        <w:r>
          <w:fldChar w:fldCharType="separate"/>
        </w:r>
        <w:r>
          <w:t>21</w:t>
        </w:r>
        <w:r>
          <w:fldChar w:fldCharType="end"/>
        </w:r>
      </w:hyperlink>
    </w:p>
    <w:p>
      <w:pPr>
        <w:pStyle w:val="TOC1"/>
        <w:tabs>
          <w:tab w:val="right" w:leader="dot" w:pos="8306"/>
        </w:tabs>
      </w:pPr>
      <w:hyperlink w:anchor="_Toc3696" w:history="1">
        <w:r>
          <w:rPr>
            <w:rFonts w:ascii="仿宋" w:eastAsia="仿宋" w:hAnsi="仿宋" w:cs="仿宋" w:hint="eastAsia"/>
            <w:lang w:eastAsia="zh-CN"/>
          </w:rPr>
          <w:t>六、工艺说明</w:t>
        </w:r>
        <w:r>
          <w:tab/>
        </w:r>
        <w:r>
          <w:fldChar w:fldCharType="begin"/>
        </w:r>
        <w:r>
          <w:instrText xml:space="preserve"> PAGEREF _Toc3696 \h </w:instrText>
        </w:r>
        <w:r>
          <w:fldChar w:fldCharType="separate"/>
        </w:r>
        <w:r>
          <w:t>22</w:t>
        </w:r>
        <w:r>
          <w:fldChar w:fldCharType="end"/>
        </w:r>
      </w:hyperlink>
    </w:p>
    <w:p>
      <w:pPr>
        <w:pStyle w:val="TOC2"/>
        <w:tabs>
          <w:tab w:val="right" w:leader="dot" w:pos="8306"/>
        </w:tabs>
      </w:pPr>
      <w:hyperlink w:anchor="_Toc26323" w:history="1">
        <w:r>
          <w:rPr>
            <w:rFonts w:ascii="仿宋" w:eastAsia="仿宋" w:hAnsi="仿宋" w:cs="仿宋" w:hint="eastAsia"/>
            <w:lang w:eastAsia="zh-CN"/>
          </w:rPr>
          <w:t>(一)、技术管理特点</w:t>
        </w:r>
        <w:r>
          <w:tab/>
        </w:r>
        <w:r>
          <w:fldChar w:fldCharType="begin"/>
        </w:r>
        <w:r>
          <w:instrText xml:space="preserve"> PAGEREF _Toc26323 \h </w:instrText>
        </w:r>
        <w:r>
          <w:fldChar w:fldCharType="separate"/>
        </w:r>
        <w:r>
          <w:t>22</w:t>
        </w:r>
        <w:r>
          <w:fldChar w:fldCharType="end"/>
        </w:r>
      </w:hyperlink>
    </w:p>
    <w:p>
      <w:pPr>
        <w:pStyle w:val="TOC2"/>
        <w:tabs>
          <w:tab w:val="right" w:leader="dot" w:pos="8306"/>
        </w:tabs>
      </w:pPr>
      <w:hyperlink w:anchor="_Toc19348" w:history="1">
        <w:r>
          <w:rPr>
            <w:rFonts w:ascii="仿宋" w:eastAsia="仿宋" w:hAnsi="仿宋" w:cs="仿宋" w:hint="eastAsia"/>
            <w:lang w:eastAsia="zh-CN"/>
          </w:rPr>
          <w:t>(二)、纸制品项目工艺技术设计方案</w:t>
        </w:r>
        <w:r>
          <w:tab/>
        </w:r>
        <w:r>
          <w:fldChar w:fldCharType="begin"/>
        </w:r>
        <w:r>
          <w:instrText xml:space="preserve"> PAGEREF _Toc19348 \h </w:instrText>
        </w:r>
        <w:r>
          <w:fldChar w:fldCharType="separate"/>
        </w:r>
        <w:r>
          <w:t>24</w:t>
        </w:r>
        <w:r>
          <w:fldChar w:fldCharType="end"/>
        </w:r>
      </w:hyperlink>
    </w:p>
    <w:p>
      <w:pPr>
        <w:pStyle w:val="TOC2"/>
        <w:tabs>
          <w:tab w:val="right" w:leader="dot" w:pos="8306"/>
        </w:tabs>
      </w:pPr>
      <w:hyperlink w:anchor="_Toc8198" w:history="1">
        <w:r>
          <w:rPr>
            <w:rFonts w:ascii="仿宋" w:eastAsia="仿宋" w:hAnsi="仿宋" w:cs="仿宋" w:hint="eastAsia"/>
            <w:lang w:eastAsia="zh-CN"/>
          </w:rPr>
          <w:t>(三)、设备选型方案</w:t>
        </w:r>
        <w:r>
          <w:tab/>
        </w:r>
        <w:r>
          <w:fldChar w:fldCharType="begin"/>
        </w:r>
        <w:r>
          <w:instrText xml:space="preserve"> PAGEREF _Toc8198 \h </w:instrText>
        </w:r>
        <w:r>
          <w:fldChar w:fldCharType="separate"/>
        </w:r>
        <w:r>
          <w:t>25</w:t>
        </w:r>
        <w:r>
          <w:fldChar w:fldCharType="end"/>
        </w:r>
      </w:hyperlink>
    </w:p>
    <w:p>
      <w:pPr>
        <w:pStyle w:val="TOC1"/>
        <w:tabs>
          <w:tab w:val="right" w:leader="dot" w:pos="8306"/>
        </w:tabs>
      </w:pPr>
      <w:hyperlink w:anchor="_Toc30011" w:history="1">
        <w:r>
          <w:rPr>
            <w:rFonts w:ascii="仿宋" w:eastAsia="仿宋" w:hAnsi="仿宋" w:cs="仿宋" w:hint="eastAsia"/>
            <w:lang w:eastAsia="zh-CN"/>
          </w:rPr>
          <w:t>七、纸制品项目风险管理</w:t>
        </w:r>
        <w:r>
          <w:tab/>
        </w:r>
        <w:r>
          <w:fldChar w:fldCharType="begin"/>
        </w:r>
        <w:r>
          <w:instrText xml:space="preserve"> PAGEREF _Toc30011 \h </w:instrText>
        </w:r>
        <w:r>
          <w:fldChar w:fldCharType="separate"/>
        </w:r>
        <w:r>
          <w:t>26</w:t>
        </w:r>
        <w:r>
          <w:fldChar w:fldCharType="end"/>
        </w:r>
      </w:hyperlink>
    </w:p>
    <w:p>
      <w:pPr>
        <w:pStyle w:val="TOC2"/>
        <w:tabs>
          <w:tab w:val="right" w:leader="dot" w:pos="8306"/>
        </w:tabs>
      </w:pPr>
      <w:hyperlink w:anchor="_Toc11756" w:history="1">
        <w:r>
          <w:rPr>
            <w:rFonts w:ascii="仿宋" w:eastAsia="仿宋" w:hAnsi="仿宋" w:cs="仿宋" w:hint="eastAsia"/>
            <w:lang w:eastAsia="zh-CN"/>
          </w:rPr>
          <w:t>(一)、风险识别与评估</w:t>
        </w:r>
        <w:r>
          <w:tab/>
        </w:r>
        <w:r>
          <w:fldChar w:fldCharType="begin"/>
        </w:r>
        <w:r>
          <w:instrText xml:space="preserve"> PAGEREF _Toc11756 \h </w:instrText>
        </w:r>
        <w:r>
          <w:fldChar w:fldCharType="separate"/>
        </w:r>
        <w:r>
          <w:t>26</w:t>
        </w:r>
        <w:r>
          <w:fldChar w:fldCharType="end"/>
        </w:r>
      </w:hyperlink>
    </w:p>
    <w:p>
      <w:pPr>
        <w:pStyle w:val="TOC2"/>
        <w:tabs>
          <w:tab w:val="right" w:leader="dot" w:pos="8306"/>
        </w:tabs>
      </w:pPr>
      <w:hyperlink w:anchor="_Toc2845" w:history="1">
        <w:r>
          <w:rPr>
            <w:rFonts w:ascii="仿宋" w:eastAsia="仿宋" w:hAnsi="仿宋" w:cs="仿宋" w:hint="eastAsia"/>
            <w:lang w:eastAsia="zh-CN"/>
          </w:rPr>
          <w:t>(二)、风险应对策略</w:t>
        </w:r>
        <w:r>
          <w:tab/>
        </w:r>
        <w:r>
          <w:fldChar w:fldCharType="begin"/>
        </w:r>
        <w:r>
          <w:instrText xml:space="preserve"> PAGEREF _Toc2845 \h </w:instrText>
        </w:r>
        <w:r>
          <w:fldChar w:fldCharType="separate"/>
        </w:r>
        <w:r>
          <w:t>27</w:t>
        </w:r>
        <w:r>
          <w:fldChar w:fldCharType="end"/>
        </w:r>
      </w:hyperlink>
    </w:p>
    <w:p>
      <w:pPr>
        <w:pStyle w:val="TOC2"/>
        <w:tabs>
          <w:tab w:val="right" w:leader="dot" w:pos="8306"/>
        </w:tabs>
      </w:pPr>
      <w:hyperlink w:anchor="_Toc3371" w:history="1">
        <w:r>
          <w:rPr>
            <w:rFonts w:ascii="仿宋" w:eastAsia="仿宋" w:hAnsi="仿宋" w:cs="仿宋" w:hint="eastAsia"/>
            <w:lang w:eastAsia="zh-CN"/>
          </w:rPr>
          <w:t>(三)、风险监控与控制</w:t>
        </w:r>
        <w:r>
          <w:tab/>
        </w:r>
        <w:r>
          <w:fldChar w:fldCharType="begin"/>
        </w:r>
        <w:r>
          <w:instrText xml:space="preserve"> PAGEREF _Toc3371 \h </w:instrText>
        </w:r>
        <w:r>
          <w:fldChar w:fldCharType="separate"/>
        </w:r>
        <w:r>
          <w:t>29</w:t>
        </w:r>
        <w:r>
          <w:fldChar w:fldCharType="end"/>
        </w:r>
      </w:hyperlink>
    </w:p>
    <w:p>
      <w:pPr>
        <w:pStyle w:val="TOC1"/>
        <w:tabs>
          <w:tab w:val="right" w:leader="dot" w:pos="8306"/>
        </w:tabs>
      </w:pPr>
      <w:hyperlink w:anchor="_Toc27598" w:history="1">
        <w:r>
          <w:rPr>
            <w:rFonts w:ascii="仿宋" w:eastAsia="仿宋" w:hAnsi="仿宋" w:cs="仿宋" w:hint="eastAsia"/>
            <w:lang w:eastAsia="zh-CN"/>
          </w:rPr>
          <w:t>八、纸制品项目技术管理</w:t>
        </w:r>
        <w:r>
          <w:tab/>
        </w:r>
        <w:r>
          <w:fldChar w:fldCharType="begin"/>
        </w:r>
        <w:r>
          <w:instrText xml:space="preserve"> PAGEREF _Toc27598 \h </w:instrText>
        </w:r>
        <w:r>
          <w:fldChar w:fldCharType="separate"/>
        </w:r>
        <w:r>
          <w:t>30</w:t>
        </w:r>
        <w:r>
          <w:fldChar w:fldCharType="end"/>
        </w:r>
      </w:hyperlink>
    </w:p>
    <w:p>
      <w:pPr>
        <w:pStyle w:val="TOC2"/>
        <w:tabs>
          <w:tab w:val="right" w:leader="dot" w:pos="8306"/>
        </w:tabs>
      </w:pPr>
      <w:hyperlink w:anchor="_Toc19565" w:history="1">
        <w:r>
          <w:rPr>
            <w:rFonts w:ascii="仿宋" w:eastAsia="仿宋" w:hAnsi="仿宋" w:cs="仿宋" w:hint="eastAsia"/>
            <w:lang w:eastAsia="zh-CN"/>
          </w:rPr>
          <w:t>(一)、技术方案选用方向</w:t>
        </w:r>
        <w:r>
          <w:tab/>
        </w:r>
        <w:r>
          <w:fldChar w:fldCharType="begin"/>
        </w:r>
        <w:r>
          <w:instrText xml:space="preserve"> PAGEREF _Toc19565 \h </w:instrText>
        </w:r>
        <w:r>
          <w:fldChar w:fldCharType="separate"/>
        </w:r>
        <w:r>
          <w:t>30</w:t>
        </w:r>
        <w:r>
          <w:fldChar w:fldCharType="end"/>
        </w:r>
      </w:hyperlink>
    </w:p>
    <w:p>
      <w:pPr>
        <w:pStyle w:val="TOC2"/>
        <w:tabs>
          <w:tab w:val="right" w:leader="dot" w:pos="8306"/>
        </w:tabs>
      </w:pPr>
      <w:hyperlink w:anchor="_Toc29742" w:history="1">
        <w:r>
          <w:rPr>
            <w:rFonts w:ascii="仿宋" w:eastAsia="仿宋" w:hAnsi="仿宋" w:cs="仿宋" w:hint="eastAsia"/>
            <w:lang w:eastAsia="zh-CN"/>
          </w:rPr>
          <w:t>(二)、工艺技术方案选用原则</w:t>
        </w:r>
        <w:r>
          <w:tab/>
        </w:r>
        <w:r>
          <w:fldChar w:fldCharType="begin"/>
        </w:r>
        <w:r>
          <w:instrText xml:space="preserve"> PAGEREF _Toc29742 \h </w:instrText>
        </w:r>
        <w:r>
          <w:fldChar w:fldCharType="separate"/>
        </w:r>
        <w:r>
          <w:t>32</w:t>
        </w:r>
        <w:r>
          <w:fldChar w:fldCharType="end"/>
        </w:r>
      </w:hyperlink>
    </w:p>
    <w:p>
      <w:pPr>
        <w:pStyle w:val="TOC2"/>
        <w:tabs>
          <w:tab w:val="right" w:leader="dot" w:pos="8306"/>
        </w:tabs>
      </w:pPr>
      <w:hyperlink w:anchor="_Toc8832" w:history="1">
        <w:r>
          <w:rPr>
            <w:rFonts w:ascii="仿宋" w:eastAsia="仿宋" w:hAnsi="仿宋" w:cs="仿宋" w:hint="eastAsia"/>
            <w:lang w:eastAsia="zh-CN"/>
          </w:rPr>
          <w:t>(三)、工艺技术方案要求</w:t>
        </w:r>
        <w:r>
          <w:tab/>
        </w:r>
        <w:r>
          <w:fldChar w:fldCharType="begin"/>
        </w:r>
        <w:r>
          <w:instrText xml:space="preserve"> PAGEREF _Toc8832 \h </w:instrText>
        </w:r>
        <w:r>
          <w:fldChar w:fldCharType="separate"/>
        </w:r>
        <w:r>
          <w:t>34</w:t>
        </w:r>
        <w:r>
          <w:fldChar w:fldCharType="end"/>
        </w:r>
      </w:hyperlink>
    </w:p>
    <w:p>
      <w:pPr>
        <w:pStyle w:val="TOC1"/>
        <w:tabs>
          <w:tab w:val="right" w:leader="dot" w:pos="8306"/>
        </w:tabs>
      </w:pPr>
      <w:hyperlink w:anchor="_Toc24441" w:history="1">
        <w:r>
          <w:rPr>
            <w:rFonts w:ascii="仿宋" w:eastAsia="仿宋" w:hAnsi="仿宋" w:cs="仿宋" w:hint="eastAsia"/>
            <w:lang w:eastAsia="zh-CN"/>
          </w:rPr>
          <w:t>九、纸制品项目经营效益</w:t>
        </w:r>
        <w:r>
          <w:tab/>
        </w:r>
        <w:r>
          <w:fldChar w:fldCharType="begin"/>
        </w:r>
        <w:r>
          <w:instrText xml:space="preserve"> PAGEREF _Toc24441 \h </w:instrText>
        </w:r>
        <w:r>
          <w:fldChar w:fldCharType="separate"/>
        </w:r>
        <w:r>
          <w:t>36</w:t>
        </w:r>
        <w:r>
          <w:fldChar w:fldCharType="end"/>
        </w:r>
      </w:hyperlink>
    </w:p>
    <w:p>
      <w:pPr>
        <w:pStyle w:val="TOC2"/>
        <w:tabs>
          <w:tab w:val="right" w:leader="dot" w:pos="8306"/>
        </w:tabs>
      </w:pPr>
      <w:hyperlink w:anchor="_Toc26295" w:history="1">
        <w:r>
          <w:rPr>
            <w:rFonts w:ascii="仿宋" w:eastAsia="仿宋" w:hAnsi="仿宋" w:cs="仿宋" w:hint="eastAsia"/>
            <w:lang w:eastAsia="zh-CN"/>
          </w:rPr>
          <w:t>(一)、经济评价财务测算</w:t>
        </w:r>
        <w:r>
          <w:tab/>
        </w:r>
        <w:r>
          <w:fldChar w:fldCharType="begin"/>
        </w:r>
        <w:r>
          <w:instrText xml:space="preserve"> PAGEREF _Toc26295 \h </w:instrText>
        </w:r>
        <w:r>
          <w:fldChar w:fldCharType="separate"/>
        </w:r>
        <w:r>
          <w:t>36</w:t>
        </w:r>
        <w:r>
          <w:fldChar w:fldCharType="end"/>
        </w:r>
      </w:hyperlink>
    </w:p>
    <w:p>
      <w:pPr>
        <w:pStyle w:val="TOC2"/>
        <w:tabs>
          <w:tab w:val="right" w:leader="dot" w:pos="8306"/>
        </w:tabs>
      </w:pPr>
      <w:hyperlink w:anchor="_Toc5294" w:history="1">
        <w:r>
          <w:rPr>
            <w:rFonts w:ascii="仿宋" w:eastAsia="仿宋" w:hAnsi="仿宋" w:cs="仿宋" w:hint="eastAsia"/>
            <w:lang w:eastAsia="zh-CN"/>
          </w:rPr>
          <w:t>(二)、纸制品项目盈利能力分析</w:t>
        </w:r>
        <w:r>
          <w:tab/>
        </w:r>
        <w:r>
          <w:fldChar w:fldCharType="begin"/>
        </w:r>
        <w:r>
          <w:instrText xml:space="preserve"> PAGEREF _Toc5294 \h </w:instrText>
        </w:r>
        <w:r>
          <w:fldChar w:fldCharType="separate"/>
        </w:r>
        <w:r>
          <w:t>37</w:t>
        </w:r>
        <w:r>
          <w:fldChar w:fldCharType="end"/>
        </w:r>
      </w:hyperlink>
    </w:p>
    <w:p>
      <w:pPr>
        <w:pStyle w:val="TOC1"/>
        <w:tabs>
          <w:tab w:val="right" w:leader="dot" w:pos="8306"/>
        </w:tabs>
      </w:pPr>
      <w:hyperlink w:anchor="_Toc1314" w:history="1">
        <w:r>
          <w:rPr>
            <w:rFonts w:ascii="仿宋" w:eastAsia="仿宋" w:hAnsi="仿宋" w:cs="仿宋" w:hint="eastAsia"/>
            <w:lang w:eastAsia="zh-CN"/>
          </w:rPr>
          <w:t>十、纸制品项目社会影响</w:t>
        </w:r>
        <w:r>
          <w:tab/>
        </w:r>
        <w:r>
          <w:fldChar w:fldCharType="begin"/>
        </w:r>
        <w:r>
          <w:instrText xml:space="preserve"> PAGEREF _Toc1314 \h </w:instrText>
        </w:r>
        <w:r>
          <w:fldChar w:fldCharType="separate"/>
        </w:r>
        <w:r>
          <w:t>38</w:t>
        </w:r>
        <w:r>
          <w:fldChar w:fldCharType="end"/>
        </w:r>
      </w:hyperlink>
    </w:p>
    <w:p>
      <w:pPr>
        <w:pStyle w:val="TOC2"/>
        <w:tabs>
          <w:tab w:val="right" w:leader="dot" w:pos="8306"/>
        </w:tabs>
      </w:pPr>
      <w:hyperlink w:anchor="_Toc13420" w:history="1">
        <w:r>
          <w:rPr>
            <w:rFonts w:ascii="仿宋" w:eastAsia="仿宋" w:hAnsi="仿宋" w:cs="仿宋" w:hint="eastAsia"/>
            <w:lang w:eastAsia="zh-CN"/>
          </w:rPr>
          <w:t>(一)、社会责任与义务</w:t>
        </w:r>
        <w:r>
          <w:tab/>
        </w:r>
        <w:r>
          <w:fldChar w:fldCharType="begin"/>
        </w:r>
        <w:r>
          <w:instrText xml:space="preserve"> PAGEREF _Toc13420 \h </w:instrText>
        </w:r>
        <w:r>
          <w:fldChar w:fldCharType="separate"/>
        </w:r>
        <w:r>
          <w:t>38</w:t>
        </w:r>
        <w:r>
          <w:fldChar w:fldCharType="end"/>
        </w:r>
      </w:hyperlink>
    </w:p>
    <w:p>
      <w:pPr>
        <w:pStyle w:val="TOC2"/>
        <w:tabs>
          <w:tab w:val="right" w:leader="dot" w:pos="8306"/>
        </w:tabs>
      </w:pPr>
      <w:hyperlink w:anchor="_Toc5513" w:history="1">
        <w:r>
          <w:rPr>
            <w:rFonts w:ascii="仿宋" w:eastAsia="仿宋" w:hAnsi="仿宋" w:cs="仿宋" w:hint="eastAsia"/>
            <w:lang w:eastAsia="zh-CN"/>
          </w:rPr>
          <w:t>(二)、社会参与与沟通</w:t>
        </w:r>
        <w:r>
          <w:tab/>
        </w:r>
        <w:r>
          <w:fldChar w:fldCharType="begin"/>
        </w:r>
        <w:r>
          <w:instrText xml:space="preserve"> PAGEREF _Toc5513 \h </w:instrText>
        </w:r>
        <w:r>
          <w:fldChar w:fldCharType="separate"/>
        </w:r>
        <w:r>
          <w:t>39</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4725" w:history="1">
        <w:r>
          <w:rPr>
            <w:rFonts w:ascii="仿宋" w:eastAsia="仿宋" w:hAnsi="仿宋" w:cs="仿宋" w:hint="eastAsia"/>
            <w:lang w:eastAsia="zh-CN"/>
          </w:rPr>
          <w:t>十一、纸制品项目人力资源管理</w:t>
        </w:r>
        <w:r>
          <w:tab/>
        </w:r>
        <w:r>
          <w:fldChar w:fldCharType="begin"/>
        </w:r>
        <w:r>
          <w:instrText xml:space="preserve"> PAGEREF _Toc4725 \h </w:instrText>
        </w:r>
        <w:r>
          <w:fldChar w:fldCharType="separate"/>
        </w:r>
        <w:r>
          <w:t>40</w:t>
        </w:r>
        <w:r>
          <w:fldChar w:fldCharType="end"/>
        </w:r>
      </w:hyperlink>
    </w:p>
    <w:p>
      <w:pPr>
        <w:pStyle w:val="TOC2"/>
        <w:tabs>
          <w:tab w:val="right" w:leader="dot" w:pos="8306"/>
        </w:tabs>
      </w:pPr>
      <w:hyperlink w:anchor="_Toc13143" w:history="1">
        <w:r>
          <w:rPr>
            <w:rFonts w:ascii="仿宋" w:eastAsia="仿宋" w:hAnsi="仿宋" w:cs="仿宋" w:hint="eastAsia"/>
            <w:lang w:eastAsia="zh-CN"/>
          </w:rPr>
          <w:t>(一)、建立健全的预算管理制度</w:t>
        </w:r>
        <w:r>
          <w:tab/>
        </w:r>
        <w:r>
          <w:fldChar w:fldCharType="begin"/>
        </w:r>
        <w:r>
          <w:instrText xml:space="preserve"> PAGEREF _Toc13143 \h </w:instrText>
        </w:r>
        <w:r>
          <w:fldChar w:fldCharType="separate"/>
        </w:r>
        <w:r>
          <w:t>40</w:t>
        </w:r>
        <w:r>
          <w:fldChar w:fldCharType="end"/>
        </w:r>
      </w:hyperlink>
    </w:p>
    <w:p>
      <w:pPr>
        <w:pStyle w:val="TOC2"/>
        <w:tabs>
          <w:tab w:val="right" w:leader="dot" w:pos="8306"/>
        </w:tabs>
      </w:pPr>
      <w:hyperlink w:anchor="_Toc24687" w:history="1">
        <w:r>
          <w:rPr>
            <w:rFonts w:ascii="仿宋" w:eastAsia="仿宋" w:hAnsi="仿宋" w:cs="仿宋" w:hint="eastAsia"/>
            <w:lang w:eastAsia="zh-CN"/>
          </w:rPr>
          <w:t>(二)、加强资金流动监控</w:t>
        </w:r>
        <w:r>
          <w:tab/>
        </w:r>
        <w:r>
          <w:fldChar w:fldCharType="begin"/>
        </w:r>
        <w:r>
          <w:instrText xml:space="preserve"> PAGEREF _Toc24687 \h </w:instrText>
        </w:r>
        <w:r>
          <w:fldChar w:fldCharType="separate"/>
        </w:r>
        <w:r>
          <w:t>41</w:t>
        </w:r>
        <w:r>
          <w:fldChar w:fldCharType="end"/>
        </w:r>
      </w:hyperlink>
    </w:p>
    <w:p>
      <w:pPr>
        <w:pStyle w:val="TOC2"/>
        <w:tabs>
          <w:tab w:val="right" w:leader="dot" w:pos="8306"/>
        </w:tabs>
      </w:pPr>
      <w:hyperlink w:anchor="_Toc26076" w:history="1">
        <w:r>
          <w:rPr>
            <w:rFonts w:ascii="仿宋" w:eastAsia="仿宋" w:hAnsi="仿宋" w:cs="仿宋" w:hint="eastAsia"/>
            <w:lang w:eastAsia="zh-CN"/>
          </w:rPr>
          <w:t>(三)、制定完善的风险控制机制</w:t>
        </w:r>
        <w:r>
          <w:tab/>
        </w:r>
        <w:r>
          <w:fldChar w:fldCharType="begin"/>
        </w:r>
        <w:r>
          <w:instrText xml:space="preserve"> PAGEREF _Toc26076 \h </w:instrText>
        </w:r>
        <w:r>
          <w:fldChar w:fldCharType="separate"/>
        </w:r>
        <w:r>
          <w:t>42</w:t>
        </w:r>
        <w:r>
          <w:fldChar w:fldCharType="end"/>
        </w:r>
      </w:hyperlink>
    </w:p>
    <w:p>
      <w:pPr>
        <w:pStyle w:val="TOC2"/>
        <w:tabs>
          <w:tab w:val="right" w:leader="dot" w:pos="8306"/>
        </w:tabs>
      </w:pPr>
      <w:hyperlink w:anchor="_Toc15270" w:history="1">
        <w:r>
          <w:rPr>
            <w:rFonts w:ascii="仿宋" w:eastAsia="仿宋" w:hAnsi="仿宋" w:cs="仿宋" w:hint="eastAsia"/>
            <w:lang w:eastAsia="zh-CN"/>
          </w:rPr>
          <w:t>(四)、优化成本管理</w:t>
        </w:r>
        <w:r>
          <w:tab/>
        </w:r>
        <w:r>
          <w:fldChar w:fldCharType="begin"/>
        </w:r>
        <w:r>
          <w:instrText xml:space="preserve"> PAGEREF _Toc15270 \h </w:instrText>
        </w:r>
        <w:r>
          <w:fldChar w:fldCharType="separate"/>
        </w:r>
        <w:r>
          <w:t>44</w:t>
        </w:r>
        <w:r>
          <w:fldChar w:fldCharType="end"/>
        </w:r>
      </w:hyperlink>
    </w:p>
    <w:p>
      <w:pPr>
        <w:pStyle w:val="TOC1"/>
        <w:tabs>
          <w:tab w:val="right" w:leader="dot" w:pos="8306"/>
        </w:tabs>
      </w:pPr>
      <w:hyperlink w:anchor="_Toc9095" w:history="1">
        <w:r>
          <w:rPr>
            <w:rFonts w:ascii="仿宋" w:eastAsia="仿宋" w:hAnsi="仿宋" w:cs="仿宋" w:hint="eastAsia"/>
            <w:lang w:eastAsia="zh-CN"/>
          </w:rPr>
          <w:t>十二、纸制品项目计划安排</w:t>
        </w:r>
        <w:r>
          <w:tab/>
        </w:r>
        <w:r>
          <w:fldChar w:fldCharType="begin"/>
        </w:r>
        <w:r>
          <w:instrText xml:space="preserve"> PAGEREF _Toc9095 \h </w:instrText>
        </w:r>
        <w:r>
          <w:fldChar w:fldCharType="separate"/>
        </w:r>
        <w:r>
          <w:t>45</w:t>
        </w:r>
        <w:r>
          <w:fldChar w:fldCharType="end"/>
        </w:r>
      </w:hyperlink>
    </w:p>
    <w:p>
      <w:pPr>
        <w:pStyle w:val="TOC2"/>
        <w:tabs>
          <w:tab w:val="right" w:leader="dot" w:pos="8306"/>
        </w:tabs>
      </w:pPr>
      <w:hyperlink w:anchor="_Toc7636" w:history="1">
        <w:r>
          <w:rPr>
            <w:rFonts w:ascii="仿宋" w:eastAsia="仿宋" w:hAnsi="仿宋" w:cs="仿宋" w:hint="eastAsia"/>
            <w:lang w:eastAsia="zh-CN"/>
          </w:rPr>
          <w:t>(一)、建设周期</w:t>
        </w:r>
        <w:r>
          <w:tab/>
        </w:r>
        <w:r>
          <w:fldChar w:fldCharType="begin"/>
        </w:r>
        <w:r>
          <w:instrText xml:space="preserve"> PAGEREF _Toc7636 \h </w:instrText>
        </w:r>
        <w:r>
          <w:fldChar w:fldCharType="separate"/>
        </w:r>
        <w:r>
          <w:t>45</w:t>
        </w:r>
        <w:r>
          <w:fldChar w:fldCharType="end"/>
        </w:r>
      </w:hyperlink>
    </w:p>
    <w:p>
      <w:pPr>
        <w:pStyle w:val="TOC2"/>
        <w:tabs>
          <w:tab w:val="right" w:leader="dot" w:pos="8306"/>
        </w:tabs>
      </w:pPr>
      <w:hyperlink w:anchor="_Toc4107" w:history="1">
        <w:r>
          <w:rPr>
            <w:rFonts w:ascii="仿宋" w:eastAsia="仿宋" w:hAnsi="仿宋" w:cs="仿宋" w:hint="eastAsia"/>
            <w:lang w:eastAsia="zh-CN"/>
          </w:rPr>
          <w:t>(二)、建设进度</w:t>
        </w:r>
        <w:r>
          <w:tab/>
        </w:r>
        <w:r>
          <w:fldChar w:fldCharType="begin"/>
        </w:r>
        <w:r>
          <w:instrText xml:space="preserve"> PAGEREF _Toc4107 \h </w:instrText>
        </w:r>
        <w:r>
          <w:fldChar w:fldCharType="separate"/>
        </w:r>
        <w:r>
          <w:t>46</w:t>
        </w:r>
        <w:r>
          <w:fldChar w:fldCharType="end"/>
        </w:r>
      </w:hyperlink>
    </w:p>
    <w:p>
      <w:pPr>
        <w:pStyle w:val="TOC2"/>
        <w:tabs>
          <w:tab w:val="right" w:leader="dot" w:pos="8306"/>
        </w:tabs>
      </w:pPr>
      <w:hyperlink w:anchor="_Toc28991" w:history="1">
        <w:r>
          <w:rPr>
            <w:rFonts w:ascii="仿宋" w:eastAsia="仿宋" w:hAnsi="仿宋" w:cs="仿宋" w:hint="eastAsia"/>
            <w:lang w:eastAsia="zh-CN"/>
          </w:rPr>
          <w:t>(三)、进度安排注意事项</w:t>
        </w:r>
        <w:r>
          <w:tab/>
        </w:r>
        <w:r>
          <w:fldChar w:fldCharType="begin"/>
        </w:r>
        <w:r>
          <w:instrText xml:space="preserve"> PAGEREF _Toc28991 \h </w:instrText>
        </w:r>
        <w:r>
          <w:fldChar w:fldCharType="separate"/>
        </w:r>
        <w:r>
          <w:t>47</w:t>
        </w:r>
        <w:r>
          <w:fldChar w:fldCharType="end"/>
        </w:r>
      </w:hyperlink>
    </w:p>
    <w:p>
      <w:pPr>
        <w:pStyle w:val="TOC2"/>
        <w:tabs>
          <w:tab w:val="right" w:leader="dot" w:pos="8306"/>
        </w:tabs>
      </w:pPr>
      <w:hyperlink w:anchor="_Toc21641" w:history="1">
        <w:r>
          <w:rPr>
            <w:rFonts w:ascii="仿宋" w:eastAsia="仿宋" w:hAnsi="仿宋" w:cs="仿宋" w:hint="eastAsia"/>
            <w:lang w:eastAsia="zh-CN"/>
          </w:rPr>
          <w:t>(四)、人力资源配置</w:t>
        </w:r>
        <w:r>
          <w:tab/>
        </w:r>
        <w:r>
          <w:fldChar w:fldCharType="begin"/>
        </w:r>
        <w:r>
          <w:instrText xml:space="preserve"> PAGEREF _Toc21641 \h </w:instrText>
        </w:r>
        <w:r>
          <w:fldChar w:fldCharType="separate"/>
        </w:r>
        <w:r>
          <w:t>48</w:t>
        </w:r>
        <w:r>
          <w:fldChar w:fldCharType="end"/>
        </w:r>
      </w:hyperlink>
    </w:p>
    <w:p>
      <w:pPr>
        <w:pStyle w:val="TOC1"/>
        <w:tabs>
          <w:tab w:val="right" w:leader="dot" w:pos="8306"/>
        </w:tabs>
      </w:pPr>
      <w:hyperlink w:anchor="_Toc19114" w:history="1">
        <w:r>
          <w:rPr>
            <w:rFonts w:ascii="仿宋" w:eastAsia="仿宋" w:hAnsi="仿宋" w:cs="仿宋" w:hint="eastAsia"/>
            <w:lang w:eastAsia="zh-CN"/>
          </w:rPr>
          <w:t>十三、纸制品项目变更管理</w:t>
        </w:r>
        <w:r>
          <w:tab/>
        </w:r>
        <w:r>
          <w:fldChar w:fldCharType="begin"/>
        </w:r>
        <w:r>
          <w:instrText xml:space="preserve"> PAGEREF _Toc19114 \h </w:instrText>
        </w:r>
        <w:r>
          <w:fldChar w:fldCharType="separate"/>
        </w:r>
        <w:r>
          <w:t>49</w:t>
        </w:r>
        <w:r>
          <w:fldChar w:fldCharType="end"/>
        </w:r>
      </w:hyperlink>
    </w:p>
    <w:p>
      <w:pPr>
        <w:pStyle w:val="TOC2"/>
        <w:tabs>
          <w:tab w:val="right" w:leader="dot" w:pos="8306"/>
        </w:tabs>
      </w:pPr>
      <w:hyperlink w:anchor="_Toc10807" w:history="1">
        <w:r>
          <w:rPr>
            <w:rFonts w:ascii="仿宋" w:eastAsia="仿宋" w:hAnsi="仿宋" w:cs="仿宋" w:hint="eastAsia"/>
            <w:lang w:eastAsia="zh-CN"/>
          </w:rPr>
          <w:t>(一)、变更申请与评估</w:t>
        </w:r>
        <w:r>
          <w:tab/>
        </w:r>
        <w:r>
          <w:fldChar w:fldCharType="begin"/>
        </w:r>
        <w:r>
          <w:instrText xml:space="preserve"> PAGEREF _Toc10807 \h </w:instrText>
        </w:r>
        <w:r>
          <w:fldChar w:fldCharType="separate"/>
        </w:r>
        <w:r>
          <w:t>49</w:t>
        </w:r>
        <w:r>
          <w:fldChar w:fldCharType="end"/>
        </w:r>
      </w:hyperlink>
    </w:p>
    <w:p>
      <w:pPr>
        <w:pStyle w:val="TOC2"/>
        <w:tabs>
          <w:tab w:val="right" w:leader="dot" w:pos="8306"/>
        </w:tabs>
      </w:pPr>
      <w:hyperlink w:anchor="_Toc8174" w:history="1">
        <w:r>
          <w:rPr>
            <w:rFonts w:ascii="仿宋" w:eastAsia="仿宋" w:hAnsi="仿宋" w:cs="仿宋" w:hint="eastAsia"/>
            <w:lang w:eastAsia="zh-CN"/>
          </w:rPr>
          <w:t>(二)、变更实施与控制</w:t>
        </w:r>
        <w:r>
          <w:tab/>
        </w:r>
        <w:r>
          <w:fldChar w:fldCharType="begin"/>
        </w:r>
        <w:r>
          <w:instrText xml:space="preserve"> PAGEREF _Toc8174 \h </w:instrText>
        </w:r>
        <w:r>
          <w:fldChar w:fldCharType="separate"/>
        </w:r>
        <w:r>
          <w:t>50</w:t>
        </w:r>
        <w:r>
          <w:fldChar w:fldCharType="end"/>
        </w:r>
      </w:hyperlink>
    </w:p>
    <w:p>
      <w:pPr>
        <w:pStyle w:val="TOC1"/>
        <w:tabs>
          <w:tab w:val="right" w:leader="dot" w:pos="8306"/>
        </w:tabs>
      </w:pPr>
      <w:hyperlink w:anchor="_Toc13089" w:history="1">
        <w:r>
          <w:rPr>
            <w:rFonts w:ascii="仿宋" w:eastAsia="仿宋" w:hAnsi="仿宋" w:cs="仿宋" w:hint="eastAsia"/>
            <w:lang w:eastAsia="zh-CN"/>
          </w:rPr>
          <w:t>十四、利益相关者分析与沟通计划</w:t>
        </w:r>
        <w:r>
          <w:tab/>
        </w:r>
        <w:r>
          <w:fldChar w:fldCharType="begin"/>
        </w:r>
        <w:r>
          <w:instrText xml:space="preserve"> PAGEREF _Toc13089 \h </w:instrText>
        </w:r>
        <w:r>
          <w:fldChar w:fldCharType="separate"/>
        </w:r>
        <w:r>
          <w:t>50</w:t>
        </w:r>
        <w:r>
          <w:fldChar w:fldCharType="end"/>
        </w:r>
      </w:hyperlink>
    </w:p>
    <w:p>
      <w:pPr>
        <w:pStyle w:val="TOC2"/>
        <w:tabs>
          <w:tab w:val="right" w:leader="dot" w:pos="8306"/>
        </w:tabs>
      </w:pPr>
      <w:hyperlink w:anchor="_Toc18484" w:history="1">
        <w:r>
          <w:rPr>
            <w:rFonts w:ascii="仿宋" w:eastAsia="仿宋" w:hAnsi="仿宋" w:cs="仿宋" w:hint="eastAsia"/>
            <w:lang w:eastAsia="zh-CN"/>
          </w:rPr>
          <w:t>(一)、利益相关者分析</w:t>
        </w:r>
        <w:r>
          <w:tab/>
        </w:r>
        <w:r>
          <w:fldChar w:fldCharType="begin"/>
        </w:r>
        <w:r>
          <w:instrText xml:space="preserve"> PAGEREF _Toc18484 \h </w:instrText>
        </w:r>
        <w:r>
          <w:fldChar w:fldCharType="separate"/>
        </w:r>
        <w:r>
          <w:t>50</w:t>
        </w:r>
        <w:r>
          <w:fldChar w:fldCharType="end"/>
        </w:r>
      </w:hyperlink>
    </w:p>
    <w:p>
      <w:pPr>
        <w:pStyle w:val="TOC2"/>
        <w:tabs>
          <w:tab w:val="right" w:leader="dot" w:pos="8306"/>
        </w:tabs>
      </w:pPr>
      <w:hyperlink w:anchor="_Toc23018" w:history="1">
        <w:r>
          <w:rPr>
            <w:rFonts w:ascii="仿宋" w:eastAsia="仿宋" w:hAnsi="仿宋" w:cs="仿宋" w:hint="eastAsia"/>
            <w:lang w:eastAsia="zh-CN"/>
          </w:rPr>
          <w:t>(二)、沟通计划</w:t>
        </w:r>
        <w:r>
          <w:tab/>
        </w:r>
        <w:r>
          <w:fldChar w:fldCharType="begin"/>
        </w:r>
        <w:r>
          <w:instrText xml:space="preserve"> PAGEREF _Toc23018 \h </w:instrText>
        </w:r>
        <w:r>
          <w:fldChar w:fldCharType="separate"/>
        </w:r>
        <w:r>
          <w:t>51</w:t>
        </w:r>
        <w:r>
          <w:fldChar w:fldCharType="end"/>
        </w:r>
      </w:hyperlink>
    </w:p>
    <w:p>
      <w:pPr>
        <w:pStyle w:val="TOC1"/>
        <w:tabs>
          <w:tab w:val="right" w:leader="dot" w:pos="8306"/>
        </w:tabs>
      </w:pPr>
      <w:hyperlink w:anchor="_Toc15143" w:history="1">
        <w:r>
          <w:rPr>
            <w:rFonts w:ascii="仿宋" w:eastAsia="仿宋" w:hAnsi="仿宋" w:cs="仿宋" w:hint="eastAsia"/>
            <w:lang w:eastAsia="zh-CN"/>
          </w:rPr>
          <w:t>十五、风险识别与分类</w:t>
        </w:r>
        <w:r>
          <w:tab/>
        </w:r>
        <w:r>
          <w:fldChar w:fldCharType="begin"/>
        </w:r>
        <w:r>
          <w:instrText xml:space="preserve"> PAGEREF _Toc15143 \h </w:instrText>
        </w:r>
        <w:r>
          <w:fldChar w:fldCharType="separate"/>
        </w:r>
        <w:r>
          <w:t>53</w:t>
        </w:r>
        <w:r>
          <w:fldChar w:fldCharType="end"/>
        </w:r>
      </w:hyperlink>
    </w:p>
    <w:p>
      <w:pPr>
        <w:pStyle w:val="TOC2"/>
        <w:tabs>
          <w:tab w:val="right" w:leader="dot" w:pos="8306"/>
        </w:tabs>
      </w:pPr>
      <w:hyperlink w:anchor="_Toc30918" w:history="1">
        <w:r>
          <w:rPr>
            <w:rFonts w:ascii="仿宋" w:eastAsia="仿宋" w:hAnsi="仿宋" w:cs="仿宋" w:hint="eastAsia"/>
            <w:lang w:eastAsia="zh-CN"/>
          </w:rPr>
          <w:t>(一)、风险识别</w:t>
        </w:r>
        <w:r>
          <w:tab/>
        </w:r>
        <w:r>
          <w:fldChar w:fldCharType="begin"/>
        </w:r>
        <w:r>
          <w:instrText xml:space="preserve"> PAGEREF _Toc30918 \h </w:instrText>
        </w:r>
        <w:r>
          <w:fldChar w:fldCharType="separate"/>
        </w:r>
        <w:r>
          <w:t>53</w:t>
        </w:r>
        <w:r>
          <w:fldChar w:fldCharType="end"/>
        </w:r>
      </w:hyperlink>
    </w:p>
    <w:p>
      <w:pPr>
        <w:pStyle w:val="TOC2"/>
        <w:tabs>
          <w:tab w:val="right" w:leader="dot" w:pos="8306"/>
        </w:tabs>
      </w:pPr>
      <w:hyperlink w:anchor="_Toc28314" w:history="1">
        <w:r>
          <w:rPr>
            <w:rFonts w:ascii="仿宋" w:eastAsia="仿宋" w:hAnsi="仿宋" w:cs="仿宋" w:hint="eastAsia"/>
            <w:lang w:eastAsia="zh-CN"/>
          </w:rPr>
          <w:t>(二)、风险分类</w:t>
        </w:r>
        <w:r>
          <w:tab/>
        </w:r>
        <w:r>
          <w:fldChar w:fldCharType="begin"/>
        </w:r>
        <w:r>
          <w:instrText xml:space="preserve"> PAGEREF _Toc28314 \h </w:instrText>
        </w:r>
        <w:r>
          <w:fldChar w:fldCharType="separate"/>
        </w:r>
        <w:r>
          <w:t>54</w:t>
        </w:r>
        <w:r>
          <w:fldChar w:fldCharType="end"/>
        </w:r>
      </w:hyperlink>
    </w:p>
    <w:p>
      <w:pPr>
        <w:pStyle w:val="TOC1"/>
        <w:tabs>
          <w:tab w:val="right" w:leader="dot" w:pos="8306"/>
        </w:tabs>
      </w:pPr>
      <w:hyperlink w:anchor="_Toc18682" w:history="1">
        <w:r>
          <w:rPr>
            <w:rFonts w:ascii="仿宋" w:eastAsia="仿宋" w:hAnsi="仿宋" w:cs="仿宋" w:hint="eastAsia"/>
            <w:lang w:eastAsia="zh-CN"/>
          </w:rPr>
          <w:t>十六、纸制品项目实施时间节点</w:t>
        </w:r>
        <w:r>
          <w:tab/>
        </w:r>
        <w:r>
          <w:fldChar w:fldCharType="begin"/>
        </w:r>
        <w:r>
          <w:instrText xml:space="preserve"> PAGEREF _Toc18682 \h </w:instrText>
        </w:r>
        <w:r>
          <w:fldChar w:fldCharType="separate"/>
        </w:r>
        <w:r>
          <w:t>56</w:t>
        </w:r>
        <w:r>
          <w:fldChar w:fldCharType="end"/>
        </w:r>
      </w:hyperlink>
    </w:p>
    <w:p>
      <w:pPr>
        <w:pStyle w:val="TOC2"/>
        <w:tabs>
          <w:tab w:val="right" w:leader="dot" w:pos="8306"/>
        </w:tabs>
      </w:pPr>
      <w:hyperlink w:anchor="_Toc28275" w:history="1">
        <w:r>
          <w:rPr>
            <w:rFonts w:ascii="仿宋" w:eastAsia="仿宋" w:hAnsi="仿宋" w:cs="仿宋" w:hint="eastAsia"/>
            <w:lang w:eastAsia="zh-CN"/>
          </w:rPr>
          <w:t>(一)、纸制品项目启动阶段时间节点</w:t>
        </w:r>
        <w:r>
          <w:tab/>
        </w:r>
        <w:r>
          <w:fldChar w:fldCharType="begin"/>
        </w:r>
        <w:r>
          <w:instrText xml:space="preserve"> PAGEREF _Toc28275 \h </w:instrText>
        </w:r>
        <w:r>
          <w:fldChar w:fldCharType="separate"/>
        </w:r>
        <w:r>
          <w:t>56</w:t>
        </w:r>
        <w:r>
          <w:fldChar w:fldCharType="end"/>
        </w:r>
      </w:hyperlink>
    </w:p>
    <w:p>
      <w:pPr>
        <w:pStyle w:val="TOC2"/>
        <w:tabs>
          <w:tab w:val="right" w:leader="dot" w:pos="8306"/>
        </w:tabs>
      </w:pPr>
      <w:hyperlink w:anchor="_Toc26536" w:history="1">
        <w:r>
          <w:rPr>
            <w:rFonts w:ascii="仿宋" w:eastAsia="仿宋" w:hAnsi="仿宋" w:cs="仿宋" w:hint="eastAsia"/>
            <w:lang w:eastAsia="zh-CN"/>
          </w:rPr>
          <w:t>(二)、纸制品项目执行阶段时间节点</w:t>
        </w:r>
        <w:r>
          <w:tab/>
        </w:r>
        <w:r>
          <w:fldChar w:fldCharType="begin"/>
        </w:r>
        <w:r>
          <w:instrText xml:space="preserve"> PAGEREF _Toc26536 \h </w:instrText>
        </w:r>
        <w:r>
          <w:fldChar w:fldCharType="separate"/>
        </w:r>
        <w:r>
          <w:t>57</w:t>
        </w:r>
        <w:r>
          <w:fldChar w:fldCharType="end"/>
        </w:r>
      </w:hyperlink>
    </w:p>
    <w:p>
      <w:pPr>
        <w:pStyle w:val="TOC2"/>
        <w:tabs>
          <w:tab w:val="right" w:leader="dot" w:pos="8306"/>
        </w:tabs>
      </w:pPr>
      <w:hyperlink w:anchor="_Toc26845" w:history="1">
        <w:r>
          <w:rPr>
            <w:rFonts w:ascii="仿宋" w:eastAsia="仿宋" w:hAnsi="仿宋" w:cs="仿宋" w:hint="eastAsia"/>
            <w:lang w:eastAsia="zh-CN"/>
          </w:rPr>
          <w:t>(三)、纸制品项目完成阶段时间节点</w:t>
        </w:r>
        <w:r>
          <w:tab/>
        </w:r>
        <w:r>
          <w:fldChar w:fldCharType="begin"/>
        </w:r>
        <w:r>
          <w:instrText xml:space="preserve"> PAGEREF _Toc26845 \h </w:instrText>
        </w:r>
        <w:r>
          <w:fldChar w:fldCharType="separate"/>
        </w:r>
        <w:r>
          <w:t>58</w:t>
        </w:r>
        <w:r>
          <w:fldChar w:fldCharType="end"/>
        </w:r>
      </w:hyperlink>
    </w:p>
    <w:p>
      <w:pPr>
        <w:pStyle w:val="TOC1"/>
        <w:tabs>
          <w:tab w:val="right" w:leader="dot" w:pos="8306"/>
        </w:tabs>
      </w:pPr>
      <w:hyperlink w:anchor="_Toc25009" w:history="1">
        <w:r>
          <w:rPr>
            <w:rFonts w:ascii="仿宋" w:eastAsia="仿宋" w:hAnsi="仿宋" w:cs="仿宋" w:hint="eastAsia"/>
            <w:lang w:eastAsia="zh-CN"/>
          </w:rPr>
          <w:t>十七、纸制品项目实施保障措施</w:t>
        </w:r>
        <w:r>
          <w:tab/>
        </w:r>
        <w:r>
          <w:fldChar w:fldCharType="begin"/>
        </w:r>
        <w:r>
          <w:instrText xml:space="preserve"> PAGEREF _Toc25009 \h </w:instrText>
        </w:r>
        <w:r>
          <w:fldChar w:fldCharType="separate"/>
        </w:r>
        <w:r>
          <w:t>59</w:t>
        </w:r>
        <w:r>
          <w:fldChar w:fldCharType="end"/>
        </w:r>
      </w:hyperlink>
    </w:p>
    <w:p>
      <w:pPr>
        <w:pStyle w:val="TOC2"/>
        <w:tabs>
          <w:tab w:val="right" w:leader="dot" w:pos="8306"/>
        </w:tabs>
      </w:pPr>
      <w:hyperlink w:anchor="_Toc30987" w:history="1">
        <w:r>
          <w:rPr>
            <w:rFonts w:ascii="仿宋" w:eastAsia="仿宋" w:hAnsi="仿宋" w:cs="仿宋" w:hint="eastAsia"/>
            <w:lang w:eastAsia="zh-CN"/>
          </w:rPr>
          <w:t>(一)、纸制品项目实施保障机制</w:t>
        </w:r>
        <w:r>
          <w:tab/>
        </w:r>
        <w:r>
          <w:fldChar w:fldCharType="begin"/>
        </w:r>
        <w:r>
          <w:instrText xml:space="preserve"> PAGEREF _Toc30987 \h </w:instrText>
        </w:r>
        <w:r>
          <w:fldChar w:fldCharType="separate"/>
        </w:r>
        <w:r>
          <w:t>59</w:t>
        </w:r>
        <w:r>
          <w:fldChar w:fldCharType="end"/>
        </w:r>
      </w:hyperlink>
    </w:p>
    <w:p>
      <w:pPr>
        <w:pStyle w:val="TOC2"/>
        <w:tabs>
          <w:tab w:val="right" w:leader="dot" w:pos="8306"/>
        </w:tabs>
      </w:pPr>
      <w:hyperlink w:anchor="_Toc2033" w:history="1">
        <w:r>
          <w:rPr>
            <w:rFonts w:ascii="仿宋" w:eastAsia="仿宋" w:hAnsi="仿宋" w:cs="仿宋" w:hint="eastAsia"/>
            <w:lang w:eastAsia="zh-CN"/>
          </w:rPr>
          <w:t>(二)、纸制品项目法律合规要求</w:t>
        </w:r>
        <w:r>
          <w:tab/>
        </w:r>
        <w:r>
          <w:fldChar w:fldCharType="begin"/>
        </w:r>
        <w:r>
          <w:instrText xml:space="preserve"> PAGEREF _Toc2033 \h </w:instrText>
        </w:r>
        <w:r>
          <w:fldChar w:fldCharType="separate"/>
        </w:r>
        <w:r>
          <w:t>62</w:t>
        </w:r>
        <w:r>
          <w:fldChar w:fldCharType="end"/>
        </w:r>
      </w:hyperlink>
    </w:p>
    <w:p>
      <w:pPr>
        <w:pStyle w:val="TOC2"/>
        <w:tabs>
          <w:tab w:val="right" w:leader="dot" w:pos="8306"/>
        </w:tabs>
      </w:pPr>
      <w:hyperlink w:anchor="_Toc3344" w:history="1">
        <w:r>
          <w:rPr>
            <w:rFonts w:ascii="仿宋" w:eastAsia="仿宋" w:hAnsi="仿宋" w:cs="仿宋" w:hint="eastAsia"/>
            <w:lang w:eastAsia="zh-CN"/>
          </w:rPr>
          <w:t>(三)、纸制品项目合同管理与法律事务</w:t>
        </w:r>
        <w:r>
          <w:tab/>
        </w:r>
        <w:r>
          <w:fldChar w:fldCharType="begin"/>
        </w:r>
        <w:r>
          <w:instrText xml:space="preserve"> PAGEREF _Toc3344 \h </w:instrText>
        </w:r>
        <w:r>
          <w:fldChar w:fldCharType="separate"/>
        </w:r>
        <w:r>
          <w:t>66</w:t>
        </w:r>
        <w:r>
          <w:fldChar w:fldCharType="end"/>
        </w:r>
      </w:hyperlink>
    </w:p>
    <w:p>
      <w:pPr>
        <w:pStyle w:val="TOC2"/>
        <w:tabs>
          <w:tab w:val="right" w:leader="dot" w:pos="8306"/>
        </w:tabs>
      </w:pPr>
      <w:hyperlink w:anchor="_Toc5674" w:history="1">
        <w:r>
          <w:rPr>
            <w:rFonts w:ascii="仿宋" w:eastAsia="仿宋" w:hAnsi="仿宋" w:cs="仿宋" w:hint="eastAsia"/>
            <w:lang w:eastAsia="zh-CN"/>
          </w:rPr>
          <w:t>(四)、纸制品项目知识产权保护策略</w:t>
        </w:r>
        <w:r>
          <w:tab/>
        </w:r>
        <w:r>
          <w:fldChar w:fldCharType="begin"/>
        </w:r>
        <w:r>
          <w:instrText xml:space="preserve"> PAGEREF _Toc5674 \h </w:instrText>
        </w:r>
        <w:r>
          <w:fldChar w:fldCharType="separate"/>
        </w:r>
        <w:r>
          <w:t>72</w:t>
        </w:r>
        <w:r>
          <w:fldChar w:fldCharType="end"/>
        </w:r>
      </w:hyperlink>
    </w:p>
    <w:p>
      <w:pPr>
        <w:pStyle w:val="TOC1"/>
        <w:tabs>
          <w:tab w:val="right" w:leader="dot" w:pos="8306"/>
        </w:tabs>
      </w:pPr>
      <w:hyperlink w:anchor="_Toc26533" w:history="1">
        <w:r>
          <w:rPr>
            <w:rFonts w:ascii="仿宋" w:eastAsia="仿宋" w:hAnsi="仿宋" w:cs="仿宋" w:hint="eastAsia"/>
            <w:lang w:eastAsia="zh-CN"/>
          </w:rPr>
          <w:t>十八、纸制品项目工程方案分析</w:t>
        </w:r>
        <w:r>
          <w:tab/>
        </w:r>
        <w:r>
          <w:fldChar w:fldCharType="begin"/>
        </w:r>
        <w:r>
          <w:instrText xml:space="preserve"> PAGEREF _Toc26533 \h </w:instrText>
        </w:r>
        <w:r>
          <w:fldChar w:fldCharType="separate"/>
        </w:r>
        <w:r>
          <w:t>75</w:t>
        </w:r>
        <w:r>
          <w:fldChar w:fldCharType="end"/>
        </w:r>
      </w:hyperlink>
    </w:p>
    <w:p>
      <w:pPr>
        <w:pStyle w:val="TOC2"/>
        <w:tabs>
          <w:tab w:val="right" w:leader="dot" w:pos="8306"/>
        </w:tabs>
      </w:pPr>
      <w:hyperlink w:anchor="_Toc19019" w:history="1">
        <w:r>
          <w:rPr>
            <w:rFonts w:ascii="仿宋" w:eastAsia="仿宋" w:hAnsi="仿宋" w:cs="仿宋" w:hint="eastAsia"/>
            <w:lang w:eastAsia="zh-CN"/>
          </w:rPr>
          <w:t>(一)、建筑工程设计原则</w:t>
        </w:r>
        <w:r>
          <w:tab/>
        </w:r>
        <w:r>
          <w:fldChar w:fldCharType="begin"/>
        </w:r>
        <w:r>
          <w:instrText xml:space="preserve"> PAGEREF _Toc19019 \h </w:instrText>
        </w:r>
        <w:r>
          <w:fldChar w:fldCharType="separate"/>
        </w:r>
        <w:r>
          <w:t>75</w:t>
        </w:r>
        <w:r>
          <w:fldChar w:fldCharType="end"/>
        </w:r>
      </w:hyperlink>
    </w:p>
    <w:p>
      <w:pPr>
        <w:pStyle w:val="TOC2"/>
        <w:tabs>
          <w:tab w:val="right" w:leader="dot" w:pos="8306"/>
        </w:tabs>
      </w:pPr>
      <w:hyperlink w:anchor="_Toc1222" w:history="1">
        <w:r>
          <w:rPr>
            <w:rFonts w:ascii="仿宋" w:eastAsia="仿宋" w:hAnsi="仿宋" w:cs="仿宋" w:hint="eastAsia"/>
            <w:lang w:eastAsia="zh-CN"/>
          </w:rPr>
          <w:t>(二)、土建工程建设指标</w:t>
        </w:r>
        <w:r>
          <w:tab/>
        </w:r>
        <w:r>
          <w:fldChar w:fldCharType="begin"/>
        </w:r>
        <w:r>
          <w:instrText xml:space="preserve"> PAGEREF _Toc1222 \h </w:instrText>
        </w:r>
        <w:r>
          <w:fldChar w:fldCharType="separate"/>
        </w:r>
        <w:r>
          <w:t>78</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6336"/>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9067"/>
      <w:r>
        <w:rPr>
          <w:rFonts w:ascii="仿宋" w:eastAsia="仿宋" w:hAnsi="仿宋" w:cs="仿宋" w:hint="eastAsia"/>
          <w:sz w:val="28"/>
          <w:lang w:eastAsia="zh-CN"/>
        </w:rPr>
        <w:t>一、市场分析、调研</w:t>
      </w:r>
      <w:bookmarkEnd w:id="2"/>
    </w:p>
    <w:p>
      <w:pPr>
        <w:pStyle w:val="Heading2"/>
        <w:rPr>
          <w:rFonts w:ascii="仿宋" w:eastAsia="仿宋" w:hAnsi="仿宋" w:cs="仿宋" w:hint="eastAsia"/>
          <w:lang w:eastAsia="zh-CN"/>
        </w:rPr>
      </w:pPr>
      <w:bookmarkStart w:id="3" w:name="_Toc22276"/>
      <w:r>
        <w:rPr>
          <w:rFonts w:ascii="仿宋" w:eastAsia="仿宋" w:hAnsi="仿宋" w:cs="仿宋" w:hint="eastAsia"/>
          <w:lang w:eastAsia="zh-CN"/>
        </w:rPr>
        <w:t>(一)、纸制品行业分析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纸制品行业一直以来都是市场的关注焦点。行业内的发展趋势、竞争态势以及潜在机会都对纸制品项目的推进产生深远的影响。通过深入研究行业的整体概貌，我们将更好地理解行业的核心特征，为纸制品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纸制品行业，技术一直是推动创新和发展的关键因素。我们将对当前技术趋势进行详尽分析，包括但不限于人工智能、大数据应用、先进制造技术等。这有助于纸制品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纸制品项目成功的基础。我们将对主要竞争对手进行深入研究，包括其市场份额、产品特点、市场定位等。通过全面了解竞争对手的优势和劣势，纸制品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4" w:name="_Toc16702"/>
      <w:r>
        <w:rPr>
          <w:rFonts w:ascii="仿宋" w:eastAsia="仿宋" w:hAnsi="仿宋" w:cs="仿宋" w:hint="eastAsia"/>
          <w:sz w:val="28"/>
          <w:lang w:eastAsia="zh-CN"/>
        </w:rPr>
        <w:t>(二)、纸制品市场分析预测</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通过对市场规模的深入调研，我们将预测纸制品市场未来的增长趋势。这包括市场的整体规模、各细分领域的发展趋势等。纸制品项目可以根据市场的扩张速度和潜在机会，制定更符合市场需求的发展策略。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了解消费者的需求是市场分析的核心。我们将通过调查研究，深入挖掘目标消费者的需求特点、购买习惯以及对产品和服务的期望。这有助于纸制品项目更好地定位目标市场，提供更符合消费者期待的解决方案。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市场风险是纸制品项目实施过程中需要充分考虑的因素。我们将对市场风险进行全面评估，包括但不限于政策法规风险、市场竞争风险、技术变革风险等。通过对潜在风险的深入分析，纸制品项目可以制定相应的风险缓解策略，降低不确定性对纸制品项目的影响。</w:t>
      </w:r>
    </w:p>
    <w:p>
      <w:pPr>
        <w:pStyle w:val="Heading1"/>
        <w:ind w:firstLine="560" w:firstLineChars="200"/>
        <w:rPr>
          <w:rFonts w:ascii="仿宋" w:eastAsia="仿宋" w:hAnsi="仿宋" w:cs="仿宋" w:hint="eastAsia"/>
          <w:sz w:val="28"/>
          <w:lang w:eastAsia="zh-CN"/>
        </w:rPr>
      </w:pPr>
      <w:bookmarkStart w:id="5" w:name="_Toc29037"/>
      <w:r>
        <w:rPr>
          <w:rFonts w:ascii="仿宋" w:eastAsia="仿宋" w:hAnsi="仿宋" w:cs="仿宋" w:hint="eastAsia"/>
          <w:sz w:val="28"/>
          <w:lang w:eastAsia="zh-CN"/>
        </w:rPr>
        <w:t>二、纸制品项目建设背景及必要性分析</w:t>
      </w:r>
      <w:bookmarkEnd w:id="5"/>
    </w:p>
    <w:p>
      <w:pPr>
        <w:pStyle w:val="Heading2"/>
        <w:rPr>
          <w:rFonts w:ascii="仿宋" w:eastAsia="仿宋" w:hAnsi="仿宋" w:cs="仿宋" w:hint="eastAsia"/>
          <w:lang w:eastAsia="zh-CN"/>
        </w:rPr>
      </w:pPr>
      <w:bookmarkStart w:id="6" w:name="_Toc23164"/>
      <w:r>
        <w:rPr>
          <w:rFonts w:ascii="仿宋" w:eastAsia="仿宋" w:hAnsi="仿宋" w:cs="仿宋" w:hint="eastAsia"/>
          <w:lang w:eastAsia="zh-CN"/>
        </w:rPr>
        <w:t>(一)、纸制品项目背景分析</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纸制品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纸制品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我们的背景分析将深入挖掘当前行业的发展趋势，通过对竞争态势的全面审视，找到纸制品项目在这个潮流中的定位。同时，我们将关注行业内涌现的新兴机遇，以便纸制品项目更好地融入行业发展的潮流中。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纸制品项目提供了强大的发展动力。我们将聚焦于行业内最新的技术发展趋势，包括但不限于人工智能、大数据分析、物联网等领域。通过深度的技术研究，我们将确保纸制品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纸制品项目发展的源泉。我们将投入更多的精力对市场需求进行深入剖析，超越表面的需求，深入挖掘潜在的市场痛点和机遇。通过对市场需求的细致了解，纸制品项目将更有针对性地设计解决方案，满足市场的多样化需求，从而更好地促进纸制品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纸制品项目战略至关重要。我们将对竞争态势进行更为深入的分析，包括但不限于市场份额、产品特点、客户满意度等多个维度。通过深度的竞争分析，纸制品项目将能够更准确地把握市场脉搏，制定具有竞争力的纸制品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纸制品项目的发展具有直接的影响。我们将进行更为全面的法规和政策分析，了解行业发展中的潜在法律风险和合规挑战。通过充分了解和遵守相关法规，纸制品项目将确保在法律框架内合法合规运营，为纸制品项目的稳健发展提供有力支持。</w:t>
      </w:r>
    </w:p>
    <w:p>
      <w:pPr>
        <w:pStyle w:val="Heading2"/>
        <w:ind w:firstLine="560" w:firstLineChars="200"/>
        <w:rPr>
          <w:rFonts w:ascii="仿宋" w:eastAsia="仿宋" w:hAnsi="仿宋" w:cs="仿宋" w:hint="eastAsia"/>
          <w:sz w:val="28"/>
          <w:lang w:eastAsia="zh-CN"/>
        </w:rPr>
      </w:pPr>
      <w:bookmarkStart w:id="7" w:name="_Toc8169"/>
      <w:r>
        <w:rPr>
          <w:rFonts w:ascii="仿宋" w:eastAsia="仿宋" w:hAnsi="仿宋" w:cs="仿宋" w:hint="eastAsia"/>
          <w:sz w:val="28"/>
          <w:lang w:eastAsia="zh-CN"/>
        </w:rPr>
        <w:t>(二)、纸制品项目建设必要性分析</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纸制品项目建设的迫切性源于对行业发展趋势的深刻洞察。我们正处于一个行业变革的时代，科技创新、数字化转型成为企业发展的关键动力。纸制品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纸制品项目建设不仅仅是为了跟上潮流，更是为了通过技术创新推动企业的持续发展。通过引入先进的技术和解决方案，纸制品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纸制品项目的建设成为必然选择，通过提高产品质量、拓展服务领域，从而在竞争中获得更多的机会。纸制品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纸制品项目建设的必要性体现在对客户需求更精准的满足。通过纸制品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纸制品项目建设的背后是对企业持续创新的追求。只有通过不断创新，企业才能在竞争中立于不败之地。纸制品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8" w:name="_Toc17796"/>
      <w:r>
        <w:rPr>
          <w:rFonts w:ascii="仿宋" w:eastAsia="仿宋" w:hAnsi="仿宋" w:cs="仿宋" w:hint="eastAsia"/>
          <w:sz w:val="28"/>
          <w:lang w:eastAsia="zh-CN"/>
        </w:rPr>
        <w:t>三、纸制品项目概论</w:t>
      </w:r>
      <w:bookmarkEnd w:id="8"/>
    </w:p>
    <w:p>
      <w:pPr>
        <w:pStyle w:val="Heading2"/>
        <w:rPr>
          <w:rFonts w:ascii="仿宋" w:eastAsia="仿宋" w:hAnsi="仿宋" w:cs="仿宋" w:hint="eastAsia"/>
          <w:lang w:eastAsia="zh-CN"/>
        </w:rPr>
      </w:pPr>
      <w:bookmarkStart w:id="9" w:name="_Toc19454"/>
      <w:r>
        <w:rPr>
          <w:rFonts w:ascii="仿宋" w:eastAsia="仿宋" w:hAnsi="仿宋" w:cs="仿宋" w:hint="eastAsia"/>
          <w:lang w:eastAsia="zh-CN"/>
        </w:rPr>
        <w:t>(一)、纸制品项目概况</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纸制品项目的起源追溯至对市场的深入洞察。市场的不断演变与变革为纸制品项目提供了难得的机遇。当前市场存在的需求缺口和变革的大环境共同构成了纸制品项目的背景。这个纸制品项目旨在充分利用市场机遇，填补行业中尚未满足的需求，为客户提供全新的解决方案。市场的变革和需求的增长使得这个纸制品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纸制品项目名称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纸制品项目正式命名为纸制品。这个名称不仅仅是一个标识，更代表了纸制品项目的核心理念和愿景。它蕴含着纸制品项目所要解决问题的关键字，具有强烈的表达和辨识度，为纸制品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纸制品项目目标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纸制品项目的核心目标是提供一种全新、高效的解决方案，满足客户日益增长的需求。纸制品项目追求的不仅仅是满足市场需求，更是在市场中获得卓越的竞争优势。通过不断提升产品或服务的质量和创新水平，纸制品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纸制品项目范围</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纸制品项目全面涵盖了产品研发、制造、市场推广和售后服务，确保从产品设计到最终用户体验的全方位关注。这一全面的纸制品项目范围是为了确保纸制品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纸制品项目时间表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纸制品项目计划在未来18个月内完成，包括研发、测试、市场试点和正式推出等不同阶段。这个时间表的合理设计是为了确保纸制品项目各个阶段的顺利推进，以便按时交付高质量的成果。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纸制品项目预算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纸制品项目总预算估算为XX百万美元，主要分配在研发、市场推广、人员培训和运营等方面。这一充足的预算为纸制品项目提供了充足的资源，确保纸制品项目在各个方面都能取得优异的表现。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纸制品项目风险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纸制品项目可能面临的风险包括市场接受度低、技术难题、竞争激烈等。纸制品项目团队已经制定了相应的风险应对计划，通过前瞻性的风险管理，确保纸制品项目在面对不确定性时能够迅速做出应对。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纸制品项目团队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纸制品项目汇聚了一支经验丰富、多领域专业素养的核心团队，确保纸制品项目在各个方面都能拥有高水平的执行力。团队的协同作战是纸制品项目成功的关键因素之一。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纸制品项目背景</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纸制品项目的背景根植于市场对更高效、创新产品的渴望，同时也受到科技发展对行业格局的深刻改变的影响。这为纸制品项目提供了广阔的发展空间和市场需求。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纸制品项目现状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截至目前，纸制品项目已完成市场调研和技术验证，取得了初步的成功。这为纸制品项目在未来的发展奠定了坚实的基础，为更远大的目标打下了坚实的基石。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0" w:name="_Toc2015"/>
      <w:r>
        <w:rPr>
          <w:rFonts w:ascii="仿宋" w:eastAsia="仿宋" w:hAnsi="仿宋" w:cs="仿宋" w:hint="eastAsia"/>
          <w:sz w:val="28"/>
          <w:lang w:eastAsia="zh-CN"/>
        </w:rPr>
        <w:t>(二)、纸制品项目目标</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keyword》纸制品项目首要业务目标是在市场中占据有利地位，实现产品/服务的成功推广和销售。通过不断提升产品质量、创新性，纸制品项目追求成为行业中的领导者，赢得更多客户的青睐。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在科技迅速发展的时代，纸制品项目着眼于技术创新。通过持续的研发和技术升级，纸制品项目旨在推出更具创新性的产品或服务，以满足市场对新鲜、先进解决方案的需求。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为了建立可持续的客户关系，纸制品项目设定了客户满意度目标。通过提供卓越的产品质量和优质的客户服务，纸制品项目追求赢得客户的信任和忠诚度，确保他们的满意度达到行业领先水平。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纸制品项目注重社会责任和可持续发展。通过实施环保、社会责任纸制品项目，纸制品项目致力于在经济发展的同时保护环境，促进社会公平，实现可持续经营。</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纸制品项目的团队是实现目标的核心驱动力。因此，纸制品项目设定了团队发展目标，包括提升团队成员的专业技能、培养领导力，以及搭建协同高效的团队工作氛围。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1" w:name="_Toc1731"/>
      <w:r>
        <w:rPr>
          <w:rFonts w:ascii="仿宋" w:eastAsia="仿宋" w:hAnsi="仿宋" w:cs="仿宋" w:hint="eastAsia"/>
          <w:sz w:val="28"/>
          <w:lang w:eastAsia="zh-CN"/>
        </w:rPr>
        <w:t>(三)、纸制品项目提出的理由</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 2. 纸制品项目提出的理由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纸制品项目的提出源于对市场机遇的深刻洞察。当前市场中存在的需求缺口和行业发展趋势表明，有巨大的商业机会等待被开发。通过准确捕捉市场机遇，纸制品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纸制品项目的理念基于对技术创新的信仰。通过持续的研发和技术投入，纸制品项目有望推出更具创新性的产品或服务。在科技飞速发展的当下，纸制品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纸制品项目的提出是为了增强企业的行业竞争力。通过提升产品或服务的质量和独特性，纸制品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纸制品项目响应了消费者需求的变化。随着社会和科技的不断发展，消费者对产品和服务的需求也在发生变化。通过深入了解并及时回应消费者的新需求，纸制品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纸制品项目的提出是企业战略发展规划的一部分。在面对日益激烈的市场竞争和不断变化的商业环境中，纸制品项目作为企业战略的一环，旨在为企业开辟新的增长领域，巩固企业在行业中的地位。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纸制品项目的提出不仅仅是基于商业考量，还注重社会责任。通过推出环保、社会责任等方面的纸制品项目，纸制品企业可以在社会中树立积极形象，为社会做出积极贡献，实现经济效益和社会效益的双赢。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纸制品项目的提出反映了对利益相关者期望的关注。包括客户、员工、投资者等利益相关者在企业发展中都有着各自的期望，纸制品项目力求在满足这些期望的同时，取得更大的共赢。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12" w:name="_Toc20783"/>
      <w:r>
        <w:rPr>
          <w:rFonts w:ascii="仿宋" w:eastAsia="仿宋" w:hAnsi="仿宋" w:cs="仿宋" w:hint="eastAsia"/>
          <w:sz w:val="28"/>
          <w:lang w:eastAsia="zh-CN"/>
        </w:rPr>
        <w:t>(四)、纸制品项目意义</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在实施纸制品项目的过程中，我们不仅仅是在追逐商业成功，更是为企业和社会的多个层面创造了深远的意义。</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纸制品项目的首要意义在于提升企业的市场竞争力。通过持续的创新和对产品质量的高标准要求，纸制品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纸制品项目的推进将促使行业技术水平的提升。通过引入先进技术和创新性解决方案，纸制品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在社会层面，纸制品项目不仅创造了大量就业机会，提高了就业水平，还注重社会责任和环保。通过参与社会公益事业和推动环保纸制品项目，纸制品项目为社会贡献了一份力量，体现了企业对社会的积极回馈。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综合而言，纸制品项目意义重大，不仅推动了企业的发展，也为行业和社会的进步贡献了积极力量。这是一个全面而深刻的影响，将在未来产生可持续的正面效应。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3" w:name="_Toc16530"/>
      <w:r>
        <w:rPr>
          <w:rFonts w:ascii="仿宋" w:eastAsia="仿宋" w:hAnsi="仿宋" w:cs="仿宋" w:hint="eastAsia"/>
          <w:sz w:val="28"/>
          <w:lang w:eastAsia="zh-CN"/>
        </w:rPr>
        <w:t>(五)、纸制品项目背景</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在当今迅猛发展的商业环境中，纸制品项目的动因根植于对多方面因素的审慎考量。这个纸制品项目的提出并非孤立的决策，而是对企业所处背景深入思考的产物。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市场的不断演变是纸制品项目背后的首要原因。科技的迅速发展和全球市场的快速变化使得企业必须灵活应对。纸制品项目应运而生，旨在通过创新性的解决方案迎合市场的多变需求，赢得竞争中的先机。</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竞争的激烈程度也是纸制品项目背景中不可忽视的一环。企业需要在激烈竞争中脱颖而出，为此，纸制品项目致力于打破常规，提供独特的价值主张，以吸引客户并确保市场份额的增长。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技术的迅速发展为企业带来了机遇与挑战。作为纸制品项目启动的背景之一，对新兴技术的应用将有助于提升企业的技术水平，使其在不断演进的商业环境中保持竞争优势。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此外，社会对企业责任的期望也在逐渐升高。纸制品项目充分融入了社会责任的理念，通过可持续经营和社会公益纸制品项目，企图为社会贡献一份力量，在商业成功的同时关注社会价值。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14" w:name="_Toc23203"/>
      <w:r>
        <w:rPr>
          <w:rFonts w:ascii="仿宋" w:eastAsia="仿宋" w:hAnsi="仿宋" w:cs="仿宋" w:hint="eastAsia"/>
          <w:sz w:val="28"/>
          <w:lang w:eastAsia="zh-CN"/>
        </w:rPr>
        <w:t>四、纸制品项目文档管理</w:t>
      </w:r>
      <w:bookmarkEnd w:id="14"/>
    </w:p>
    <w:p>
      <w:pPr>
        <w:pStyle w:val="Heading2"/>
        <w:rPr>
          <w:rFonts w:ascii="仿宋" w:eastAsia="仿宋" w:hAnsi="仿宋" w:cs="仿宋" w:hint="eastAsia"/>
          <w:lang w:eastAsia="zh-CN"/>
        </w:rPr>
      </w:pPr>
      <w:bookmarkStart w:id="15" w:name="_Toc5939"/>
      <w:r>
        <w:rPr>
          <w:rFonts w:ascii="仿宋" w:eastAsia="仿宋" w:hAnsi="仿宋" w:cs="仿宋" w:hint="eastAsia"/>
          <w:lang w:eastAsia="zh-CN"/>
        </w:rPr>
        <w:t>(一)、文档编制与审查</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纸制品项目高度重视文档的质量和准确性，以支持纸制品项目的各项活动和决策。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纸制品项目文档的编制始于纸制品项目计划的初期，我们制定了详细的文档编制计划，明确了每个文档的内容、格式和编写责任人。在纸制品项目启动阶段，我们首先编制了纸制品项目章程，明确定义了纸制品项目的目标、范围、风险等关键要素。随后，纸制品项目团队根据计划陆续编制了需求文档、设计文档、测试文档等各类文档，确保纸制品项目的每个阶段都有清晰的文档支持。</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纸制品项目管理中的重要环节，旨在确保纸制品项目文档符合质量标准和纸制品项目需求。在纸制品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除了内部审查，我们还进行了外部审查，邀请纸制品项目相关利益方和专业领域的专家对文档进行独立审查。这有助于获取更全面、客观的反馈，确保纸制品项目文档不仅符合内部标准，也满足外部需求。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纸制品项目在文档编制与审查方面建立了严格的管理机制，通过规范的流程和多维度的审查，确保纸制品项目文档的质量、准确性和可靠性，为纸制品项目的顺利推进提供了有力支持。</w:t>
      </w:r>
    </w:p>
    <w:p>
      <w:pPr>
        <w:pStyle w:val="Heading2"/>
        <w:ind w:firstLine="560" w:firstLineChars="200"/>
        <w:rPr>
          <w:rFonts w:ascii="仿宋" w:eastAsia="仿宋" w:hAnsi="仿宋" w:cs="仿宋" w:hint="eastAsia"/>
          <w:sz w:val="28"/>
          <w:lang w:eastAsia="zh-CN"/>
        </w:rPr>
      </w:pPr>
      <w:bookmarkStart w:id="16" w:name="_Toc14062"/>
      <w:r>
        <w:rPr>
          <w:rFonts w:ascii="仿宋" w:eastAsia="仿宋" w:hAnsi="仿宋" w:cs="仿宋" w:hint="eastAsia"/>
          <w:sz w:val="28"/>
          <w:lang w:eastAsia="zh-CN"/>
        </w:rPr>
        <w:t>(二)、文档发布与分发</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在纸制品项目中，我们致力于优化文档发布与分发过程，以确保信息的高效传递和团队间协作的顺畅进行。以下是我们采取的关键优化策略：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我们通过多渠道发布文档，包括电子邮件、纸制品项目管理平台、内部网站等，以满足不同团队成员的偏好和需求。多渠道发布确保了信息的全面覆盖。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我们采用了精细的权限控制，确保只有授权人员可以访问敏感信息。这种安全措施保护了纸制品项目文档的机密性，防止了未经授权的信息泄露。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7" w:name="_Toc13932"/>
      <w:r>
        <w:rPr>
          <w:rFonts w:ascii="仿宋" w:eastAsia="仿宋" w:hAnsi="仿宋" w:cs="仿宋" w:hint="eastAsia"/>
          <w:sz w:val="28"/>
          <w:lang w:eastAsia="zh-CN"/>
        </w:rPr>
        <w:t>(三)、文档存档与归档</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文档存档与归档是纸制品项目生命周期中一个至关重要的环节，直接关系到纸制品项目信息的长期保存和历史记录的完整性。在纸制品项目中，我们实施了一系列有效的文档存档与归档管理策略：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w:t>
      </w:r>
      <w:r>
        <w:rPr>
          <w:rFonts w:ascii="仿宋" w:eastAsia="仿宋" w:hAnsi="仿宋" w:cs="仿宋" w:hint="eastAsia"/>
          <w:sz w:val="28"/>
          <w:lang w:eastAsia="zh-CN"/>
        </w:rPr>
        <w:t xml:space="preserve"> 存档周期规划：</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https://d.book118.com/026104135132010032</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纸制品项目规划设计方案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纸制品项目规划设计方案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纸制品项目规划设计方案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纸制品项目规划设计方案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纸制品项目规划设计方案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纸制品项目规划设计方案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纸制品项目规划设计方案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纸制品项目规划设计方案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纸制品项目规划设计方案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纸制品项目规划设计方案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纸制品项目规划设计方案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纸制品项目规划设计方案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纸制品项目规划设计方案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纸制品项目规划设计方案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纸制品项目规划设计方案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纸制品项目规划设计方案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纸制品项目规划设计方案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6897274"/>
    <w:rsid w:val="16897274"/>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026104135132010032"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2024-01-04T18:53:00Z</dcterms:created>
  <dcterms:modified xsi:type="dcterms:W3CDTF">2024-01-04T18:53:38Z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28AB60A164F242D088DE39FBC100C438_11</vt:lpwstr>
  </property>
  <property fmtid="{D5CDD505-2E9C-101B-9397-08002B2CF9AE}" pid="3" name="KSOProductBuildVer">
    <vt:lpwstr>2052-12.1.0.16120</vt:lpwstr>
  </property>
</Properties>
</file>