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C4E97" w14:paraId="69A0042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C4E97" w14:paraId="64C43CD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C4E97" w14:paraId="02B3E9E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C4E97" w:rsidRPr="00CC4E97" w14:paraId="40CDEDC1" w14:textId="040BAC6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C4E97">
        <w:rPr>
          <w:rFonts w:ascii="宋体" w:eastAsia="宋体" w:hAnsi="宋体" w:hint="eastAsia"/>
          <w:b/>
          <w:sz w:val="60"/>
        </w:rPr>
        <w:t>亚硝酸盐中毒解毒药项目安全评估报告</w:t>
      </w:r>
    </w:p>
    <w:p w:rsidR="00CC4E97" w:rsidP="00CC4E97" w14:paraId="508E9B7D" w14:textId="0CBCC49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C4E97">
        <w:rPr>
          <w:rFonts w:ascii="仿宋" w:eastAsia="仿宋" w:hAnsi="仿宋" w:hint="eastAsia"/>
          <w:b/>
          <w:sz w:val="40"/>
        </w:rPr>
        <w:t>目录</w:t>
      </w:r>
    </w:p>
    <w:p w:rsidR="00CC4E97" w14:paraId="3194E6B8" w14:textId="4E971C2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_Toc161334309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C4E97" w14:paraId="3863E9D3" w14:textId="5256CA6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_Toc161334310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C4E97" w14:paraId="6C0E1A58" w14:textId="0499E5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_Toc161334311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C4E97" w14:paraId="741581E0" w14:textId="0EEDB4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_Toc161334312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C4E97" w14:paraId="78245B64" w14:textId="0C7F720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_Toc161334313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C4E97" w14:paraId="25D3169F" w14:textId="27FA42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_Toc161334314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C4E97" w14:paraId="2E179F04" w14:textId="226605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_Toc161334315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C4E97" w14:paraId="5B3C1A58" w14:textId="22E4FA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_Toc161334316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C4E97" w14:paraId="2BCB7D28" w14:textId="0CBA89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_Toc161334317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C4E97" w14:paraId="388D438B" w14:textId="0AAAE3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_Toc161334318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C4E97" w14:paraId="1E65076F" w14:textId="752C92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_Toc161334319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C4E97" w14:paraId="24DB024B" w14:textId="7BA51E3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_Toc161334320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C4E97" w14:paraId="00F3D057" w14:textId="3288A3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_Toc161334321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C4E97" w14:paraId="248C4BF6" w14:textId="075718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_Toc161334322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C4E97" w14:paraId="354AD23E" w14:textId="3B2E5D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_Toc161334323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C4E97" w14:paraId="12706A82" w14:textId="36EC36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_Toc161334324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CC4E97" w14:paraId="7DB2AE1D" w14:textId="003C856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_Toc161334325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CC4E97" w14:paraId="4ACE8F86" w14:textId="0670AB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_Toc161334326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CC4E97" w14:paraId="7164E902" w14:textId="42CB9C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(二)、评价亚硝酸盐中毒解毒药项目概况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_Toc161334327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CC4E97" w14:paraId="474BF00E" w14:textId="471518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_Toc161334328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CC4E97" w14:paraId="47452C84" w14:textId="602706C1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_Toc161334329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CC4E97" w14:paraId="43C99F37" w14:textId="1D87D2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_Toc161334330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CC4E97" w14:paraId="28EDE3F6" w14:textId="111B10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_Toc161334331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CC4E97" w14:paraId="494F2C2F" w14:textId="64B981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_Toc161334332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CC4E97" w14:paraId="7D5EDC6A" w14:textId="2F7C32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_Toc161334333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CC4E97" w14:paraId="3B3ACA71" w14:textId="54261B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_Toc161334334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CC4E97" w14:paraId="5975154F" w14:textId="206EA8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_Toc161334335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CC4E97" w14:paraId="7BBF63BE" w14:textId="78F771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_Toc161334336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CC4E97" w14:paraId="78626D60" w14:textId="47B40F2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_Toc161334337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CC4E97" w14:paraId="730AF7BB" w14:textId="0F8DE9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_Toc161334338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CC4E97" w14:paraId="06CEA484" w14:textId="79DEBD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_Toc161334339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CC4E97" w14:paraId="408A1EDD" w14:textId="3123CC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_Toc161334340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CC4E97" w14:paraId="0DCEE5FF" w14:textId="0DB794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_Toc161334341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CC4E97" w14:paraId="555A15B7" w14:textId="2AE6462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_Toc161334342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CC4E97" w14:paraId="7C000284" w14:textId="7F31D6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_Toc161334343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CC4E97" w14:paraId="276D7784" w14:textId="081C9B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_Toc161334344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CC4E97" w14:paraId="2D8EDCA5" w14:textId="56FA8C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_Toc161334345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CC4E97" w14:paraId="5CB369AD" w14:textId="6D1E69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_Toc161334346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CC4E97" w14:paraId="69E9F37A" w14:textId="6E5CEE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_Toc161334347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CC4E97" w14:paraId="4F2E8329" w14:textId="3259D8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_Toc161334348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CC4E97" w14:paraId="466A8EB1" w14:textId="452130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_Toc161334349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CC4E97" w14:paraId="00F0EB21" w14:textId="1D17B2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_Toc161334350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CC4E97" w14:paraId="357907C3" w14:textId="2F8A489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_Toc161334351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CC4E97" w14:paraId="7F2B9536" w14:textId="2B5F1F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_Toc161334352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CC4E97" w14:paraId="460827F6" w14:textId="7DA2F8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_Toc161334353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CC4E97" w14:paraId="41F1DF36" w14:textId="14CAAC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_Toc161334354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CC4E97" w14:paraId="770CE219" w14:textId="7E393A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_Toc161334355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CC4E97" w14:paraId="444ABDDC" w14:textId="19A808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(二)、亚硝酸盐中毒解毒药项目对当地经济的影响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_Toc161334356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CC4E97" w14:paraId="0262869B" w14:textId="7ACDE6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(三)、亚硝酸盐中毒解毒药项目对当地社会的影响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_Toc161334357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CC4E97" w14:paraId="18D28815" w14:textId="3EE23D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(四)、亚硝酸盐中毒解毒药项目对当地文化的影响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_Toc161334358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CC4E97" w14:paraId="5FBB41B4" w14:textId="7272611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九、亚硝酸盐中毒解毒药项目安全现状评价报告的存档与发布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_Toc161334359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CC4E97" w14:paraId="2DD49073" w14:textId="007691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_Toc161334360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CC4E97" w14:paraId="4EB6617F" w14:textId="17D528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_Toc161334361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CC4E97" w14:paraId="45C7172F" w14:textId="0A2BE4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_Toc161334362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CC4E97" w14:paraId="01D13BF2" w14:textId="2C4D4F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_Toc161334363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CC4E97" w14:paraId="52F56C88" w14:textId="39C1B86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_Toc161334364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CC4E97" w14:paraId="2C519166" w14:textId="252385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_Toc161334365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CC4E97" w14:paraId="5043C76D" w14:textId="2A14E7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_Toc161334366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CC4E97" w14:paraId="5346847A" w14:textId="1569DC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_Toc161334367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CC4E97" w14:paraId="53551B07" w14:textId="77B9BD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_Toc161334368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CC4E97" w14:paraId="02FACC2A" w14:textId="75B3ECA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_Toc161334369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CC4E97" w14:paraId="6A771AF5" w14:textId="0705BB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_Toc161334370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CC4E97" w14:paraId="76520F95" w14:textId="36143A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_Toc161334371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CC4E97" w14:paraId="452CAB28" w14:textId="351006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_Toc161334372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CC4E97" w14:paraId="5DAF0A40" w14:textId="0AD4A8A2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_Toc161334373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CC4E97" w14:paraId="1F292899" w14:textId="7DA5A6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_Toc161334374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CC4E97" w14:paraId="090725EA" w14:textId="7D3BD8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_Toc161334375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CC4E97" w14:paraId="72463B8D" w14:textId="2DD494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_Toc161334376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CC4E97" w14:paraId="0B677D3F" w14:textId="1C919E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_Toc161334377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CC4E97" w14:paraId="1C3C9874" w14:textId="2291AB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_Toc161334378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CC4E97" w14:paraId="5BB16751" w14:textId="3EAD52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_Toc161334379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CC4E97" w14:paraId="3FD56BB6" w14:textId="7596233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十三、亚硝酸盐中毒解毒药项目安全现状评价报告的审核与批准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_Toc161334380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CC4E97" w14:paraId="7992046C" w14:textId="24272B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_Toc161334381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CC4E97" w14:paraId="71C0A53B" w14:textId="377E86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_Toc161334382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CC4E97" w14:paraId="068FCE56" w14:textId="781347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_Toc161334383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CC4E97" w14:paraId="55EB5D22" w14:textId="03C08B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_Toc161334384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CC4E97" w:rsidP="00CC4E97" w14:paraId="685F3217" w14:textId="4160BB6A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https://d.book118.com/026125043203010102</w:t>
        </w:r>
      </w:hyperlink>
    </w:p>
    <w:p w:rsidR="00CC4E97" w:rsidP="00CC4E9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P="00000B3C" w14:paraId="34E9D3B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C4E97" w14:paraId="21941A9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P="00000B3C" w14:paraId="096BDF3D" w14:textId="183FA8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C4E97" w14:paraId="55875B8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paraId="354973A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P="00000B3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C4E9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P="00000B3C" w14:textId="183FA8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C4E9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P="00000B3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C4E9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P="00000B3C" w14:textId="183FA8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C4E9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P="00000B3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C4E9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P="00000B3C" w14:textId="183FA8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CC4E9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P="00000B3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C4E9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P="00000B3C" w14:textId="183FA8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CC4E9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paraId="4CBE4E8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RPr="00CC4E97" w:rsidP="00CC4E97" w14:paraId="728B5CED" w14:textId="5DE6043D">
    <w:pPr>
      <w:pStyle w:val="Header"/>
      <w:rPr>
        <w:rFonts w:ascii="仿宋" w:eastAsia="仿宋" w:hAnsi="仿宋"/>
      </w:rPr>
    </w:pPr>
    <w:r w:rsidRPr="00CC4E97">
      <w:rPr>
        <w:rFonts w:ascii="仿宋" w:eastAsia="仿宋" w:hAnsi="仿宋" w:hint="eastAsia"/>
      </w:rPr>
      <w:t>亚硝酸盐中毒解毒药项目安全评估报告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paraId="3120194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RPr="00CC4E97" w:rsidP="00CC4E97" w14:textId="5DE6043D">
    <w:pPr>
      <w:pStyle w:val="Header"/>
      <w:rPr>
        <w:rFonts w:ascii="仿宋" w:eastAsia="仿宋" w:hAnsi="仿宋"/>
      </w:rPr>
    </w:pPr>
    <w:r w:rsidRPr="00CC4E97">
      <w:rPr>
        <w:rFonts w:ascii="仿宋" w:eastAsia="仿宋" w:hAnsi="仿宋" w:hint="eastAsia"/>
      </w:rPr>
      <w:t>亚硝酸盐中毒解毒药项目安全评估报告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RPr="00CC4E97" w:rsidP="00CC4E97" w14:textId="5DE6043D">
    <w:pPr>
      <w:pStyle w:val="Header"/>
      <w:rPr>
        <w:rFonts w:ascii="仿宋" w:eastAsia="仿宋" w:hAnsi="仿宋"/>
      </w:rPr>
    </w:pPr>
    <w:r w:rsidRPr="00CC4E97">
      <w:rPr>
        <w:rFonts w:ascii="仿宋" w:eastAsia="仿宋" w:hAnsi="仿宋" w:hint="eastAsia"/>
      </w:rPr>
      <w:t>亚硝酸盐中毒解毒药项目安全评估报告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RPr="00CC4E97" w:rsidP="00CC4E97" w14:textId="5DE6043D">
    <w:pPr>
      <w:pStyle w:val="Header"/>
      <w:rPr>
        <w:rFonts w:ascii="仿宋" w:eastAsia="仿宋" w:hAnsi="仿宋"/>
      </w:rPr>
    </w:pPr>
    <w:r w:rsidRPr="00CC4E97">
      <w:rPr>
        <w:rFonts w:ascii="仿宋" w:eastAsia="仿宋" w:hAnsi="仿宋" w:hint="eastAsia"/>
      </w:rPr>
      <w:t>亚硝酸盐中毒解毒药项目安全评估报告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:rsidRPr="00CC4E97" w:rsidP="00CC4E97" w14:textId="5DE6043D">
    <w:pPr>
      <w:pStyle w:val="Header"/>
      <w:rPr>
        <w:rFonts w:ascii="仿宋" w:eastAsia="仿宋" w:hAnsi="仿宋"/>
      </w:rPr>
    </w:pPr>
    <w:r w:rsidRPr="00CC4E97">
      <w:rPr>
        <w:rFonts w:ascii="仿宋" w:eastAsia="仿宋" w:hAnsi="仿宋" w:hint="eastAsia"/>
      </w:rPr>
      <w:t>亚硝酸盐中毒解毒药项目安全评估报告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4E9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E97"/>
    <w:rsid w:val="00000B3C"/>
    <w:rsid w:val="00CC4E9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4091E48"/>
  <w15:chartTrackingRefBased/>
  <w15:docId w15:val="{E3F7A7C3-4143-47B5-99A7-0023370F3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C4E9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C4E9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C4E9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C4E9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C4E9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C4E9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C4E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C4E9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C4E97"/>
  </w:style>
  <w:style w:type="paragraph" w:styleId="TOC1">
    <w:name w:val="toc 1"/>
    <w:basedOn w:val="Normal"/>
    <w:next w:val="Normal"/>
    <w:autoRedefine/>
    <w:uiPriority w:val="39"/>
    <w:unhideWhenUsed/>
    <w:rsid w:val="00CC4E97"/>
  </w:style>
  <w:style w:type="paragraph" w:styleId="TOC2">
    <w:name w:val="toc 2"/>
    <w:basedOn w:val="Normal"/>
    <w:next w:val="Normal"/>
    <w:autoRedefine/>
    <w:uiPriority w:val="39"/>
    <w:unhideWhenUsed/>
    <w:rsid w:val="00CC4E9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26125043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6795</Words>
  <Characters>38735</Characters>
  <Application>Microsoft Office Word</Application>
  <DocSecurity>0</DocSecurity>
  <Lines>322</Lines>
  <Paragraphs>90</Paragraphs>
  <ScaleCrop>false</ScaleCrop>
  <Company/>
  <LinksUpToDate>false</LinksUpToDate>
  <CharactersWithSpaces>45440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2024-03-14T10:44:00Z</dcterms:created>
  <dcterms:modified xsi:type="dcterms:W3CDTF">2024-03-14T10:44:00Z</dcterms:modified>
</cp:coreProperties>
</file>