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TPV项目建设总纲及方案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26" w:history="1">
        <w:r>
          <w:rPr>
            <w:rFonts w:ascii="仿宋" w:eastAsia="仿宋" w:hAnsi="仿宋" w:cs="仿宋" w:hint="eastAsia"/>
            <w:lang w:eastAsia="zh-CN"/>
          </w:rPr>
          <w:t>概论</w:t>
        </w:r>
        <w:r>
          <w:tab/>
        </w:r>
        <w:r>
          <w:fldChar w:fldCharType="begin"/>
        </w:r>
        <w:r>
          <w:instrText xml:space="preserve"> PAGEREF _Toc12526 \h </w:instrText>
        </w:r>
        <w:r>
          <w:fldChar w:fldCharType="separate"/>
        </w:r>
        <w:r>
          <w:t>3</w:t>
        </w:r>
        <w:r>
          <w:fldChar w:fldCharType="end"/>
        </w:r>
      </w:hyperlink>
    </w:p>
    <w:p>
      <w:pPr>
        <w:pStyle w:val="TOC1"/>
        <w:tabs>
          <w:tab w:val="right" w:leader="dot" w:pos="8306"/>
        </w:tabs>
      </w:pPr>
      <w:hyperlink w:anchor="_Toc25075" w:history="1">
        <w:r>
          <w:rPr>
            <w:rFonts w:ascii="仿宋" w:eastAsia="仿宋" w:hAnsi="仿宋" w:cs="仿宋" w:hint="eastAsia"/>
            <w:lang w:eastAsia="zh-CN"/>
          </w:rPr>
          <w:t>一、经济影响分析</w:t>
        </w:r>
        <w:r>
          <w:tab/>
        </w:r>
        <w:r>
          <w:fldChar w:fldCharType="begin"/>
        </w:r>
        <w:r>
          <w:instrText xml:space="preserve"> PAGEREF _Toc25075 \h </w:instrText>
        </w:r>
        <w:r>
          <w:fldChar w:fldCharType="separate"/>
        </w:r>
        <w:r>
          <w:t>3</w:t>
        </w:r>
        <w:r>
          <w:fldChar w:fldCharType="end"/>
        </w:r>
      </w:hyperlink>
    </w:p>
    <w:p>
      <w:pPr>
        <w:pStyle w:val="TOC2"/>
        <w:tabs>
          <w:tab w:val="right" w:leader="dot" w:pos="8306"/>
        </w:tabs>
      </w:pPr>
      <w:hyperlink w:anchor="_Toc20146" w:history="1">
        <w:r>
          <w:rPr>
            <w:rFonts w:ascii="仿宋" w:eastAsia="仿宋" w:hAnsi="仿宋" w:cs="仿宋" w:hint="eastAsia"/>
            <w:lang w:eastAsia="zh-CN"/>
          </w:rPr>
          <w:t>(一)、经济费用效益或费用效果分析</w:t>
        </w:r>
        <w:r>
          <w:tab/>
        </w:r>
        <w:r>
          <w:fldChar w:fldCharType="begin"/>
        </w:r>
        <w:r>
          <w:instrText xml:space="preserve"> PAGEREF _Toc20146 \h </w:instrText>
        </w:r>
        <w:r>
          <w:fldChar w:fldCharType="separate"/>
        </w:r>
        <w:r>
          <w:t>3</w:t>
        </w:r>
        <w:r>
          <w:fldChar w:fldCharType="end"/>
        </w:r>
      </w:hyperlink>
    </w:p>
    <w:p>
      <w:pPr>
        <w:pStyle w:val="TOC2"/>
        <w:tabs>
          <w:tab w:val="right" w:leader="dot" w:pos="8306"/>
        </w:tabs>
      </w:pPr>
      <w:hyperlink w:anchor="_Toc9277" w:history="1">
        <w:r>
          <w:rPr>
            <w:rFonts w:ascii="仿宋" w:eastAsia="仿宋" w:hAnsi="仿宋" w:cs="仿宋" w:hint="eastAsia"/>
            <w:lang w:eastAsia="zh-CN"/>
          </w:rPr>
          <w:t>(二)、行业影响分析</w:t>
        </w:r>
        <w:r>
          <w:tab/>
        </w:r>
        <w:r>
          <w:fldChar w:fldCharType="begin"/>
        </w:r>
        <w:r>
          <w:instrText xml:space="preserve"> PAGEREF _Toc9277 \h </w:instrText>
        </w:r>
        <w:r>
          <w:fldChar w:fldCharType="separate"/>
        </w:r>
        <w:r>
          <w:t>5</w:t>
        </w:r>
        <w:r>
          <w:fldChar w:fldCharType="end"/>
        </w:r>
      </w:hyperlink>
    </w:p>
    <w:p>
      <w:pPr>
        <w:pStyle w:val="TOC2"/>
        <w:tabs>
          <w:tab w:val="right" w:leader="dot" w:pos="8306"/>
        </w:tabs>
      </w:pPr>
      <w:hyperlink w:anchor="_Toc16050" w:history="1">
        <w:r>
          <w:rPr>
            <w:rFonts w:ascii="仿宋" w:eastAsia="仿宋" w:hAnsi="仿宋" w:cs="仿宋" w:hint="eastAsia"/>
            <w:lang w:eastAsia="zh-CN"/>
          </w:rPr>
          <w:t>(三)、区域经济影响分析</w:t>
        </w:r>
        <w:r>
          <w:tab/>
        </w:r>
        <w:r>
          <w:fldChar w:fldCharType="begin"/>
        </w:r>
        <w:r>
          <w:instrText xml:space="preserve"> PAGEREF _Toc16050 \h </w:instrText>
        </w:r>
        <w:r>
          <w:fldChar w:fldCharType="separate"/>
        </w:r>
        <w:r>
          <w:t>7</w:t>
        </w:r>
        <w:r>
          <w:fldChar w:fldCharType="end"/>
        </w:r>
      </w:hyperlink>
    </w:p>
    <w:p>
      <w:pPr>
        <w:pStyle w:val="TOC2"/>
        <w:tabs>
          <w:tab w:val="right" w:leader="dot" w:pos="8306"/>
        </w:tabs>
      </w:pPr>
      <w:hyperlink w:anchor="_Toc4805" w:history="1">
        <w:r>
          <w:rPr>
            <w:rFonts w:ascii="仿宋" w:eastAsia="仿宋" w:hAnsi="仿宋" w:cs="仿宋" w:hint="eastAsia"/>
            <w:lang w:eastAsia="zh-CN"/>
          </w:rPr>
          <w:t>(四)、宏观经济影响分析</w:t>
        </w:r>
        <w:r>
          <w:tab/>
        </w:r>
        <w:r>
          <w:fldChar w:fldCharType="begin"/>
        </w:r>
        <w:r>
          <w:instrText xml:space="preserve"> PAGEREF _Toc4805 \h </w:instrText>
        </w:r>
        <w:r>
          <w:fldChar w:fldCharType="separate"/>
        </w:r>
        <w:r>
          <w:t>8</w:t>
        </w:r>
        <w:r>
          <w:fldChar w:fldCharType="end"/>
        </w:r>
      </w:hyperlink>
    </w:p>
    <w:p>
      <w:pPr>
        <w:pStyle w:val="TOC1"/>
        <w:tabs>
          <w:tab w:val="right" w:leader="dot" w:pos="8306"/>
        </w:tabs>
      </w:pPr>
      <w:hyperlink w:anchor="_Toc3629" w:history="1">
        <w:r>
          <w:rPr>
            <w:rFonts w:ascii="仿宋" w:eastAsia="仿宋" w:hAnsi="仿宋" w:cs="仿宋" w:hint="eastAsia"/>
            <w:lang w:eastAsia="zh-CN"/>
          </w:rPr>
          <w:t>二、资源开发及综合利用分析</w:t>
        </w:r>
        <w:r>
          <w:tab/>
        </w:r>
        <w:r>
          <w:fldChar w:fldCharType="begin"/>
        </w:r>
        <w:r>
          <w:instrText xml:space="preserve"> PAGEREF _Toc3629 \h </w:instrText>
        </w:r>
        <w:r>
          <w:fldChar w:fldCharType="separate"/>
        </w:r>
        <w:r>
          <w:t>9</w:t>
        </w:r>
        <w:r>
          <w:fldChar w:fldCharType="end"/>
        </w:r>
      </w:hyperlink>
    </w:p>
    <w:p>
      <w:pPr>
        <w:pStyle w:val="TOC2"/>
        <w:tabs>
          <w:tab w:val="right" w:leader="dot" w:pos="8306"/>
        </w:tabs>
      </w:pPr>
      <w:hyperlink w:anchor="_Toc20291" w:history="1">
        <w:r>
          <w:rPr>
            <w:rFonts w:ascii="仿宋" w:eastAsia="仿宋" w:hAnsi="仿宋" w:cs="仿宋" w:hint="eastAsia"/>
            <w:lang w:eastAsia="zh-CN"/>
          </w:rPr>
          <w:t>(一)、资源开发方案</w:t>
        </w:r>
        <w:r>
          <w:tab/>
        </w:r>
        <w:r>
          <w:fldChar w:fldCharType="begin"/>
        </w:r>
        <w:r>
          <w:instrText xml:space="preserve"> PAGEREF _Toc20291 \h </w:instrText>
        </w:r>
        <w:r>
          <w:fldChar w:fldCharType="separate"/>
        </w:r>
        <w:r>
          <w:t>9</w:t>
        </w:r>
        <w:r>
          <w:fldChar w:fldCharType="end"/>
        </w:r>
      </w:hyperlink>
    </w:p>
    <w:p>
      <w:pPr>
        <w:pStyle w:val="TOC2"/>
        <w:tabs>
          <w:tab w:val="right" w:leader="dot" w:pos="8306"/>
        </w:tabs>
      </w:pPr>
      <w:hyperlink w:anchor="_Toc25480" w:history="1">
        <w:r>
          <w:rPr>
            <w:rFonts w:ascii="仿宋" w:eastAsia="仿宋" w:hAnsi="仿宋" w:cs="仿宋" w:hint="eastAsia"/>
            <w:lang w:eastAsia="zh-CN"/>
          </w:rPr>
          <w:t>(二)、资源利用方案</w:t>
        </w:r>
        <w:r>
          <w:tab/>
        </w:r>
        <w:r>
          <w:fldChar w:fldCharType="begin"/>
        </w:r>
        <w:r>
          <w:instrText xml:space="preserve"> PAGEREF _Toc25480 \h </w:instrText>
        </w:r>
        <w:r>
          <w:fldChar w:fldCharType="separate"/>
        </w:r>
        <w:r>
          <w:t>10</w:t>
        </w:r>
        <w:r>
          <w:fldChar w:fldCharType="end"/>
        </w:r>
      </w:hyperlink>
    </w:p>
    <w:p>
      <w:pPr>
        <w:pStyle w:val="TOC2"/>
        <w:tabs>
          <w:tab w:val="right" w:leader="dot" w:pos="8306"/>
        </w:tabs>
      </w:pPr>
      <w:hyperlink w:anchor="_Toc3027" w:history="1">
        <w:r>
          <w:rPr>
            <w:rFonts w:ascii="仿宋" w:eastAsia="仿宋" w:hAnsi="仿宋" w:cs="仿宋" w:hint="eastAsia"/>
            <w:lang w:eastAsia="zh-CN"/>
          </w:rPr>
          <w:t>(三)、资源节约措施</w:t>
        </w:r>
        <w:r>
          <w:tab/>
        </w:r>
        <w:r>
          <w:fldChar w:fldCharType="begin"/>
        </w:r>
        <w:r>
          <w:instrText xml:space="preserve"> PAGEREF _Toc3027 \h </w:instrText>
        </w:r>
        <w:r>
          <w:fldChar w:fldCharType="separate"/>
        </w:r>
        <w:r>
          <w:t>12</w:t>
        </w:r>
        <w:r>
          <w:fldChar w:fldCharType="end"/>
        </w:r>
      </w:hyperlink>
    </w:p>
    <w:p>
      <w:pPr>
        <w:pStyle w:val="TOC1"/>
        <w:tabs>
          <w:tab w:val="right" w:leader="dot" w:pos="8306"/>
        </w:tabs>
      </w:pPr>
      <w:hyperlink w:anchor="_Toc24722" w:history="1">
        <w:r>
          <w:rPr>
            <w:rFonts w:ascii="仿宋" w:eastAsia="仿宋" w:hAnsi="仿宋" w:cs="仿宋" w:hint="eastAsia"/>
            <w:lang w:eastAsia="zh-CN"/>
          </w:rPr>
          <w:t>三、环境和生态影响分析</w:t>
        </w:r>
        <w:r>
          <w:tab/>
        </w:r>
        <w:r>
          <w:fldChar w:fldCharType="begin"/>
        </w:r>
        <w:r>
          <w:instrText xml:space="preserve"> PAGEREF _Toc24722 \h </w:instrText>
        </w:r>
        <w:r>
          <w:fldChar w:fldCharType="separate"/>
        </w:r>
        <w:r>
          <w:t>13</w:t>
        </w:r>
        <w:r>
          <w:fldChar w:fldCharType="end"/>
        </w:r>
      </w:hyperlink>
    </w:p>
    <w:p>
      <w:pPr>
        <w:pStyle w:val="TOC2"/>
        <w:tabs>
          <w:tab w:val="right" w:leader="dot" w:pos="8306"/>
        </w:tabs>
      </w:pPr>
      <w:hyperlink w:anchor="_Toc17058" w:history="1">
        <w:r>
          <w:rPr>
            <w:rFonts w:ascii="仿宋" w:eastAsia="仿宋" w:hAnsi="仿宋" w:cs="仿宋" w:hint="eastAsia"/>
            <w:lang w:eastAsia="zh-CN"/>
          </w:rPr>
          <w:t>(一)、环境和生态现状</w:t>
        </w:r>
        <w:r>
          <w:tab/>
        </w:r>
        <w:r>
          <w:fldChar w:fldCharType="begin"/>
        </w:r>
        <w:r>
          <w:instrText xml:space="preserve"> PAGEREF _Toc17058 \h </w:instrText>
        </w:r>
        <w:r>
          <w:fldChar w:fldCharType="separate"/>
        </w:r>
        <w:r>
          <w:t>13</w:t>
        </w:r>
        <w:r>
          <w:fldChar w:fldCharType="end"/>
        </w:r>
      </w:hyperlink>
    </w:p>
    <w:p>
      <w:pPr>
        <w:pStyle w:val="TOC2"/>
        <w:tabs>
          <w:tab w:val="right" w:leader="dot" w:pos="8306"/>
        </w:tabs>
      </w:pPr>
      <w:hyperlink w:anchor="_Toc24568" w:history="1">
        <w:r>
          <w:rPr>
            <w:rFonts w:ascii="仿宋" w:eastAsia="仿宋" w:hAnsi="仿宋" w:cs="仿宋" w:hint="eastAsia"/>
            <w:lang w:eastAsia="zh-CN"/>
          </w:rPr>
          <w:t>(二)、生态环境影响分析</w:t>
        </w:r>
        <w:r>
          <w:tab/>
        </w:r>
        <w:r>
          <w:fldChar w:fldCharType="begin"/>
        </w:r>
        <w:r>
          <w:instrText xml:space="preserve"> PAGEREF _Toc24568 \h </w:instrText>
        </w:r>
        <w:r>
          <w:fldChar w:fldCharType="separate"/>
        </w:r>
        <w:r>
          <w:t>14</w:t>
        </w:r>
        <w:r>
          <w:fldChar w:fldCharType="end"/>
        </w:r>
      </w:hyperlink>
    </w:p>
    <w:p>
      <w:pPr>
        <w:pStyle w:val="TOC2"/>
        <w:tabs>
          <w:tab w:val="right" w:leader="dot" w:pos="8306"/>
        </w:tabs>
      </w:pPr>
      <w:hyperlink w:anchor="_Toc20501" w:history="1">
        <w:r>
          <w:rPr>
            <w:rFonts w:ascii="仿宋" w:eastAsia="仿宋" w:hAnsi="仿宋" w:cs="仿宋" w:hint="eastAsia"/>
            <w:lang w:eastAsia="zh-CN"/>
          </w:rPr>
          <w:t>(三)、生态环境保护措施</w:t>
        </w:r>
        <w:r>
          <w:tab/>
        </w:r>
        <w:r>
          <w:fldChar w:fldCharType="begin"/>
        </w:r>
        <w:r>
          <w:instrText xml:space="preserve"> PAGEREF _Toc20501 \h </w:instrText>
        </w:r>
        <w:r>
          <w:fldChar w:fldCharType="separate"/>
        </w:r>
        <w:r>
          <w:t>15</w:t>
        </w:r>
        <w:r>
          <w:fldChar w:fldCharType="end"/>
        </w:r>
      </w:hyperlink>
    </w:p>
    <w:p>
      <w:pPr>
        <w:pStyle w:val="TOC2"/>
        <w:tabs>
          <w:tab w:val="right" w:leader="dot" w:pos="8306"/>
        </w:tabs>
      </w:pPr>
      <w:hyperlink w:anchor="_Toc12107" w:history="1">
        <w:r>
          <w:rPr>
            <w:rFonts w:ascii="仿宋" w:eastAsia="仿宋" w:hAnsi="仿宋" w:cs="仿宋" w:hint="eastAsia"/>
            <w:lang w:eastAsia="zh-CN"/>
          </w:rPr>
          <w:t>(四)、地质灾害影响分析</w:t>
        </w:r>
        <w:r>
          <w:tab/>
        </w:r>
        <w:r>
          <w:fldChar w:fldCharType="begin"/>
        </w:r>
        <w:r>
          <w:instrText xml:space="preserve"> PAGEREF _Toc12107 \h </w:instrText>
        </w:r>
        <w:r>
          <w:fldChar w:fldCharType="separate"/>
        </w:r>
        <w:r>
          <w:t>17</w:t>
        </w:r>
        <w:r>
          <w:fldChar w:fldCharType="end"/>
        </w:r>
      </w:hyperlink>
    </w:p>
    <w:p>
      <w:pPr>
        <w:pStyle w:val="TOC2"/>
        <w:tabs>
          <w:tab w:val="right" w:leader="dot" w:pos="8306"/>
        </w:tabs>
      </w:pPr>
      <w:hyperlink w:anchor="_Toc11062" w:history="1">
        <w:r>
          <w:rPr>
            <w:rFonts w:ascii="仿宋" w:eastAsia="仿宋" w:hAnsi="仿宋" w:cs="仿宋" w:hint="eastAsia"/>
            <w:lang w:eastAsia="zh-CN"/>
          </w:rPr>
          <w:t>(五)、特殊环境影响</w:t>
        </w:r>
        <w:r>
          <w:tab/>
        </w:r>
        <w:r>
          <w:fldChar w:fldCharType="begin"/>
        </w:r>
        <w:r>
          <w:instrText xml:space="preserve"> PAGEREF _Toc11062 \h </w:instrText>
        </w:r>
        <w:r>
          <w:fldChar w:fldCharType="separate"/>
        </w:r>
        <w:r>
          <w:t>19</w:t>
        </w:r>
        <w:r>
          <w:fldChar w:fldCharType="end"/>
        </w:r>
      </w:hyperlink>
    </w:p>
    <w:p>
      <w:pPr>
        <w:pStyle w:val="TOC1"/>
        <w:tabs>
          <w:tab w:val="right" w:leader="dot" w:pos="8306"/>
        </w:tabs>
      </w:pPr>
      <w:hyperlink w:anchor="_Toc12867" w:history="1">
        <w:r>
          <w:rPr>
            <w:rFonts w:ascii="仿宋" w:eastAsia="仿宋" w:hAnsi="仿宋" w:cs="仿宋" w:hint="eastAsia"/>
            <w:lang w:eastAsia="zh-CN"/>
          </w:rPr>
          <w:t>四、社会影响分析</w:t>
        </w:r>
        <w:r>
          <w:tab/>
        </w:r>
        <w:r>
          <w:fldChar w:fldCharType="begin"/>
        </w:r>
        <w:r>
          <w:instrText xml:space="preserve"> PAGEREF _Toc12867 \h </w:instrText>
        </w:r>
        <w:r>
          <w:fldChar w:fldCharType="separate"/>
        </w:r>
        <w:r>
          <w:t>20</w:t>
        </w:r>
        <w:r>
          <w:fldChar w:fldCharType="end"/>
        </w:r>
      </w:hyperlink>
    </w:p>
    <w:p>
      <w:pPr>
        <w:pStyle w:val="TOC2"/>
        <w:tabs>
          <w:tab w:val="right" w:leader="dot" w:pos="8306"/>
        </w:tabs>
      </w:pPr>
      <w:hyperlink w:anchor="_Toc5728" w:history="1">
        <w:r>
          <w:rPr>
            <w:rFonts w:ascii="仿宋" w:eastAsia="仿宋" w:hAnsi="仿宋" w:cs="仿宋" w:hint="eastAsia"/>
            <w:lang w:eastAsia="zh-CN"/>
          </w:rPr>
          <w:t>(一)、社会影响效果分析</w:t>
        </w:r>
        <w:r>
          <w:tab/>
        </w:r>
        <w:r>
          <w:fldChar w:fldCharType="begin"/>
        </w:r>
        <w:r>
          <w:instrText xml:space="preserve"> PAGEREF _Toc5728 \h </w:instrText>
        </w:r>
        <w:r>
          <w:fldChar w:fldCharType="separate"/>
        </w:r>
        <w:r>
          <w:t>20</w:t>
        </w:r>
        <w:r>
          <w:fldChar w:fldCharType="end"/>
        </w:r>
      </w:hyperlink>
    </w:p>
    <w:p>
      <w:pPr>
        <w:pStyle w:val="TOC2"/>
        <w:tabs>
          <w:tab w:val="right" w:leader="dot" w:pos="8306"/>
        </w:tabs>
      </w:pPr>
      <w:hyperlink w:anchor="_Toc302" w:history="1">
        <w:r>
          <w:rPr>
            <w:rFonts w:ascii="仿宋" w:eastAsia="仿宋" w:hAnsi="仿宋" w:cs="仿宋" w:hint="eastAsia"/>
            <w:lang w:eastAsia="zh-CN"/>
          </w:rPr>
          <w:t>(二)、社会适应性分析</w:t>
        </w:r>
        <w:r>
          <w:tab/>
        </w:r>
        <w:r>
          <w:fldChar w:fldCharType="begin"/>
        </w:r>
        <w:r>
          <w:instrText xml:space="preserve"> PAGEREF _Toc302 \h </w:instrText>
        </w:r>
        <w:r>
          <w:fldChar w:fldCharType="separate"/>
        </w:r>
        <w:r>
          <w:t>22</w:t>
        </w:r>
        <w:r>
          <w:fldChar w:fldCharType="end"/>
        </w:r>
      </w:hyperlink>
    </w:p>
    <w:p>
      <w:pPr>
        <w:pStyle w:val="TOC2"/>
        <w:tabs>
          <w:tab w:val="right" w:leader="dot" w:pos="8306"/>
        </w:tabs>
      </w:pPr>
      <w:hyperlink w:anchor="_Toc12934" w:history="1">
        <w:r>
          <w:rPr>
            <w:rFonts w:ascii="仿宋" w:eastAsia="仿宋" w:hAnsi="仿宋" w:cs="仿宋" w:hint="eastAsia"/>
            <w:lang w:eastAsia="zh-CN"/>
          </w:rPr>
          <w:t>(三)、社会风险及对策分析</w:t>
        </w:r>
        <w:r>
          <w:tab/>
        </w:r>
        <w:r>
          <w:fldChar w:fldCharType="begin"/>
        </w:r>
        <w:r>
          <w:instrText xml:space="preserve"> PAGEREF _Toc12934 \h </w:instrText>
        </w:r>
        <w:r>
          <w:fldChar w:fldCharType="separate"/>
        </w:r>
        <w:r>
          <w:t>23</w:t>
        </w:r>
        <w:r>
          <w:fldChar w:fldCharType="end"/>
        </w:r>
      </w:hyperlink>
    </w:p>
    <w:p>
      <w:pPr>
        <w:pStyle w:val="TOC1"/>
        <w:tabs>
          <w:tab w:val="right" w:leader="dot" w:pos="8306"/>
        </w:tabs>
      </w:pPr>
      <w:hyperlink w:anchor="_Toc25506" w:history="1">
        <w:r>
          <w:rPr>
            <w:rFonts w:ascii="仿宋" w:eastAsia="仿宋" w:hAnsi="仿宋" w:cs="仿宋" w:hint="eastAsia"/>
            <w:lang w:eastAsia="zh-CN"/>
          </w:rPr>
          <w:t>五、项目监理与质量保证</w:t>
        </w:r>
        <w:r>
          <w:tab/>
        </w:r>
        <w:r>
          <w:fldChar w:fldCharType="begin"/>
        </w:r>
        <w:r>
          <w:instrText xml:space="preserve"> PAGEREF _Toc25506 \h </w:instrText>
        </w:r>
        <w:r>
          <w:fldChar w:fldCharType="separate"/>
        </w:r>
        <w:r>
          <w:t>27</w:t>
        </w:r>
        <w:r>
          <w:fldChar w:fldCharType="end"/>
        </w:r>
      </w:hyperlink>
    </w:p>
    <w:p>
      <w:pPr>
        <w:pStyle w:val="TOC2"/>
        <w:tabs>
          <w:tab w:val="right" w:leader="dot" w:pos="8306"/>
        </w:tabs>
      </w:pPr>
      <w:hyperlink w:anchor="_Toc29074" w:history="1">
        <w:r>
          <w:rPr>
            <w:rFonts w:ascii="仿宋" w:eastAsia="仿宋" w:hAnsi="仿宋" w:cs="仿宋" w:hint="eastAsia"/>
            <w:lang w:eastAsia="zh-CN"/>
          </w:rPr>
          <w:t>(一)、监理体系构建</w:t>
        </w:r>
        <w:r>
          <w:tab/>
        </w:r>
        <w:r>
          <w:fldChar w:fldCharType="begin"/>
        </w:r>
        <w:r>
          <w:instrText xml:space="preserve"> PAGEREF _Toc29074 \h </w:instrText>
        </w:r>
        <w:r>
          <w:fldChar w:fldCharType="separate"/>
        </w:r>
        <w:r>
          <w:t>27</w:t>
        </w:r>
        <w:r>
          <w:fldChar w:fldCharType="end"/>
        </w:r>
      </w:hyperlink>
    </w:p>
    <w:p>
      <w:pPr>
        <w:pStyle w:val="TOC2"/>
        <w:tabs>
          <w:tab w:val="right" w:leader="dot" w:pos="8306"/>
        </w:tabs>
      </w:pPr>
      <w:hyperlink w:anchor="_Toc20970" w:history="1">
        <w:r>
          <w:rPr>
            <w:rFonts w:ascii="仿宋" w:eastAsia="仿宋" w:hAnsi="仿宋" w:cs="仿宋" w:hint="eastAsia"/>
            <w:lang w:eastAsia="zh-CN"/>
          </w:rPr>
          <w:t>(二)、质量保证体系实施</w:t>
        </w:r>
        <w:r>
          <w:tab/>
        </w:r>
        <w:r>
          <w:fldChar w:fldCharType="begin"/>
        </w:r>
        <w:r>
          <w:instrText xml:space="preserve"> PAGEREF _Toc20970 \h </w:instrText>
        </w:r>
        <w:r>
          <w:fldChar w:fldCharType="separate"/>
        </w:r>
        <w:r>
          <w:t>28</w:t>
        </w:r>
        <w:r>
          <w:fldChar w:fldCharType="end"/>
        </w:r>
      </w:hyperlink>
    </w:p>
    <w:p>
      <w:pPr>
        <w:pStyle w:val="TOC2"/>
        <w:tabs>
          <w:tab w:val="right" w:leader="dot" w:pos="8306"/>
        </w:tabs>
      </w:pPr>
      <w:hyperlink w:anchor="_Toc2203" w:history="1">
        <w:r>
          <w:rPr>
            <w:rFonts w:ascii="仿宋" w:eastAsia="仿宋" w:hAnsi="仿宋" w:cs="仿宋" w:hint="eastAsia"/>
            <w:lang w:eastAsia="zh-CN"/>
          </w:rPr>
          <w:t>(三)、监理与质量控制流程</w:t>
        </w:r>
        <w:r>
          <w:tab/>
        </w:r>
        <w:r>
          <w:fldChar w:fldCharType="begin"/>
        </w:r>
        <w:r>
          <w:instrText xml:space="preserve"> PAGEREF _Toc2203 \h </w:instrText>
        </w:r>
        <w:r>
          <w:fldChar w:fldCharType="separate"/>
        </w:r>
        <w:r>
          <w:t>28</w:t>
        </w:r>
        <w:r>
          <w:fldChar w:fldCharType="end"/>
        </w:r>
      </w:hyperlink>
    </w:p>
    <w:p>
      <w:pPr>
        <w:pStyle w:val="TOC1"/>
        <w:tabs>
          <w:tab w:val="right" w:leader="dot" w:pos="8306"/>
        </w:tabs>
      </w:pPr>
      <w:hyperlink w:anchor="_Toc15055" w:history="1">
        <w:r>
          <w:rPr>
            <w:rFonts w:ascii="仿宋" w:eastAsia="仿宋" w:hAnsi="仿宋" w:cs="仿宋" w:hint="eastAsia"/>
            <w:lang w:eastAsia="zh-CN"/>
          </w:rPr>
          <w:t>六、背景、必要性分析</w:t>
        </w:r>
        <w:r>
          <w:tab/>
        </w:r>
        <w:r>
          <w:fldChar w:fldCharType="begin"/>
        </w:r>
        <w:r>
          <w:instrText xml:space="preserve"> PAGEREF _Toc15055 \h </w:instrText>
        </w:r>
        <w:r>
          <w:fldChar w:fldCharType="separate"/>
        </w:r>
        <w:r>
          <w:t>29</w:t>
        </w:r>
        <w:r>
          <w:fldChar w:fldCharType="end"/>
        </w:r>
      </w:hyperlink>
    </w:p>
    <w:p>
      <w:pPr>
        <w:pStyle w:val="TOC2"/>
        <w:tabs>
          <w:tab w:val="right" w:leader="dot" w:pos="8306"/>
        </w:tabs>
      </w:pPr>
      <w:hyperlink w:anchor="_Toc18704" w:history="1">
        <w:r>
          <w:rPr>
            <w:rFonts w:ascii="仿宋" w:eastAsia="仿宋" w:hAnsi="仿宋" w:cs="仿宋" w:hint="eastAsia"/>
            <w:lang w:eastAsia="zh-CN"/>
          </w:rPr>
          <w:t>(一)、项目建设背景</w:t>
        </w:r>
        <w:r>
          <w:tab/>
        </w:r>
        <w:r>
          <w:fldChar w:fldCharType="begin"/>
        </w:r>
        <w:r>
          <w:instrText xml:space="preserve"> PAGEREF _Toc18704 \h </w:instrText>
        </w:r>
        <w:r>
          <w:fldChar w:fldCharType="separate"/>
        </w:r>
        <w:r>
          <w:t>29</w:t>
        </w:r>
        <w:r>
          <w:fldChar w:fldCharType="end"/>
        </w:r>
      </w:hyperlink>
    </w:p>
    <w:p>
      <w:pPr>
        <w:pStyle w:val="TOC2"/>
        <w:tabs>
          <w:tab w:val="right" w:leader="dot" w:pos="8306"/>
        </w:tabs>
      </w:pPr>
      <w:hyperlink w:anchor="_Toc30885" w:history="1">
        <w:r>
          <w:rPr>
            <w:rFonts w:ascii="仿宋" w:eastAsia="仿宋" w:hAnsi="仿宋" w:cs="仿宋" w:hint="eastAsia"/>
            <w:lang w:eastAsia="zh-CN"/>
          </w:rPr>
          <w:t>(二)、必要性分析</w:t>
        </w:r>
        <w:r>
          <w:tab/>
        </w:r>
        <w:r>
          <w:fldChar w:fldCharType="begin"/>
        </w:r>
        <w:r>
          <w:instrText xml:space="preserve"> PAGEREF _Toc30885 \h </w:instrText>
        </w:r>
        <w:r>
          <w:fldChar w:fldCharType="separate"/>
        </w:r>
        <w:r>
          <w:t>30</w:t>
        </w:r>
        <w:r>
          <w:fldChar w:fldCharType="end"/>
        </w:r>
      </w:hyperlink>
    </w:p>
    <w:p>
      <w:pPr>
        <w:pStyle w:val="TOC2"/>
        <w:tabs>
          <w:tab w:val="right" w:leader="dot" w:pos="8306"/>
        </w:tabs>
      </w:pPr>
      <w:hyperlink w:anchor="_Toc16398" w:history="1">
        <w:r>
          <w:rPr>
            <w:rFonts w:ascii="仿宋" w:eastAsia="仿宋" w:hAnsi="仿宋" w:cs="仿宋" w:hint="eastAsia"/>
            <w:lang w:eastAsia="zh-CN"/>
          </w:rPr>
          <w:t>(三)、项目建设有利条件</w:t>
        </w:r>
        <w:r>
          <w:tab/>
        </w:r>
        <w:r>
          <w:fldChar w:fldCharType="begin"/>
        </w:r>
        <w:r>
          <w:instrText xml:space="preserve"> PAGEREF _Toc16398 \h </w:instrText>
        </w:r>
        <w:r>
          <w:fldChar w:fldCharType="separate"/>
        </w:r>
        <w:r>
          <w:t>31</w:t>
        </w:r>
        <w:r>
          <w:fldChar w:fldCharType="end"/>
        </w:r>
      </w:hyperlink>
    </w:p>
    <w:p>
      <w:pPr>
        <w:pStyle w:val="TOC1"/>
        <w:tabs>
          <w:tab w:val="right" w:leader="dot" w:pos="8306"/>
        </w:tabs>
      </w:pPr>
      <w:hyperlink w:anchor="_Toc30662" w:history="1">
        <w:r>
          <w:rPr>
            <w:rFonts w:ascii="仿宋" w:eastAsia="仿宋" w:hAnsi="仿宋" w:cs="仿宋" w:hint="eastAsia"/>
            <w:lang w:eastAsia="zh-CN"/>
          </w:rPr>
          <w:t>七、客户关系管理与市场拓展</w:t>
        </w:r>
        <w:r>
          <w:tab/>
        </w:r>
        <w:r>
          <w:fldChar w:fldCharType="begin"/>
        </w:r>
        <w:r>
          <w:instrText xml:space="preserve"> PAGEREF _Toc30662 \h </w:instrText>
        </w:r>
        <w:r>
          <w:fldChar w:fldCharType="separate"/>
        </w:r>
        <w:r>
          <w:t>33</w:t>
        </w:r>
        <w:r>
          <w:fldChar w:fldCharType="end"/>
        </w:r>
      </w:hyperlink>
    </w:p>
    <w:p>
      <w:pPr>
        <w:pStyle w:val="TOC2"/>
        <w:tabs>
          <w:tab w:val="right" w:leader="dot" w:pos="8306"/>
        </w:tabs>
      </w:pPr>
      <w:hyperlink w:anchor="_Toc13682" w:history="1">
        <w:r>
          <w:rPr>
            <w:rFonts w:ascii="仿宋" w:eastAsia="仿宋" w:hAnsi="仿宋" w:cs="仿宋" w:hint="eastAsia"/>
            <w:lang w:eastAsia="zh-CN"/>
          </w:rPr>
          <w:t>(一)、客户关系管理策略</w:t>
        </w:r>
        <w:r>
          <w:tab/>
        </w:r>
        <w:r>
          <w:fldChar w:fldCharType="begin"/>
        </w:r>
        <w:r>
          <w:instrText xml:space="preserve"> PAGEREF _Toc13682 \h </w:instrText>
        </w:r>
        <w:r>
          <w:fldChar w:fldCharType="separate"/>
        </w:r>
        <w:r>
          <w:t>33</w:t>
        </w:r>
        <w:r>
          <w:fldChar w:fldCharType="end"/>
        </w:r>
      </w:hyperlink>
    </w:p>
    <w:p>
      <w:pPr>
        <w:pStyle w:val="TOC2"/>
        <w:tabs>
          <w:tab w:val="right" w:leader="dot" w:pos="8306"/>
        </w:tabs>
      </w:pPr>
      <w:hyperlink w:anchor="_Toc25059" w:history="1">
        <w:r>
          <w:rPr>
            <w:rFonts w:ascii="仿宋" w:eastAsia="仿宋" w:hAnsi="仿宋" w:cs="仿宋" w:hint="eastAsia"/>
            <w:lang w:eastAsia="zh-CN"/>
          </w:rPr>
          <w:t>(二)、市场拓展方案</w:t>
        </w:r>
        <w:r>
          <w:tab/>
        </w:r>
        <w:r>
          <w:fldChar w:fldCharType="begin"/>
        </w:r>
        <w:r>
          <w:instrText xml:space="preserve"> PAGEREF _Toc25059 \h </w:instrText>
        </w:r>
        <w:r>
          <w:fldChar w:fldCharType="separate"/>
        </w:r>
        <w:r>
          <w:t>34</w:t>
        </w:r>
        <w:r>
          <w:fldChar w:fldCharType="end"/>
        </w:r>
      </w:hyperlink>
    </w:p>
    <w:p>
      <w:pPr>
        <w:pStyle w:val="TOC1"/>
        <w:tabs>
          <w:tab w:val="right" w:leader="dot" w:pos="8306"/>
        </w:tabs>
      </w:pPr>
      <w:hyperlink w:anchor="_Toc12389" w:history="1">
        <w:r>
          <w:rPr>
            <w:rFonts w:ascii="仿宋" w:eastAsia="仿宋" w:hAnsi="仿宋" w:cs="仿宋" w:hint="eastAsia"/>
            <w:lang w:eastAsia="zh-CN"/>
          </w:rPr>
          <w:t>八、土地利用与规划方案</w:t>
        </w:r>
        <w:r>
          <w:tab/>
        </w:r>
        <w:r>
          <w:fldChar w:fldCharType="begin"/>
        </w:r>
        <w:r>
          <w:instrText xml:space="preserve"> PAGEREF _Toc12389 \h </w:instrText>
        </w:r>
        <w:r>
          <w:fldChar w:fldCharType="separate"/>
        </w:r>
        <w:r>
          <w:t>35</w:t>
        </w:r>
        <w:r>
          <w:fldChar w:fldCharType="end"/>
        </w:r>
      </w:hyperlink>
    </w:p>
    <w:p>
      <w:pPr>
        <w:pStyle w:val="TOC2"/>
        <w:tabs>
          <w:tab w:val="right" w:leader="dot" w:pos="8306"/>
        </w:tabs>
      </w:pPr>
      <w:hyperlink w:anchor="_Toc31949" w:history="1">
        <w:r>
          <w:rPr>
            <w:rFonts w:ascii="仿宋" w:eastAsia="仿宋" w:hAnsi="仿宋" w:cs="仿宋" w:hint="eastAsia"/>
            <w:lang w:eastAsia="zh-CN"/>
          </w:rPr>
          <w:t>(一)、项目用地情况分析</w:t>
        </w:r>
        <w:r>
          <w:tab/>
        </w:r>
        <w:r>
          <w:fldChar w:fldCharType="begin"/>
        </w:r>
        <w:r>
          <w:instrText xml:space="preserve"> PAGEREF _Toc31949 \h </w:instrText>
        </w:r>
        <w:r>
          <w:fldChar w:fldCharType="separate"/>
        </w:r>
        <w:r>
          <w:t>35</w:t>
        </w:r>
        <w:r>
          <w:fldChar w:fldCharType="end"/>
        </w:r>
      </w:hyperlink>
    </w:p>
    <w:p>
      <w:pPr>
        <w:pStyle w:val="TOC2"/>
        <w:tabs>
          <w:tab w:val="right" w:leader="dot" w:pos="8306"/>
        </w:tabs>
      </w:pPr>
      <w:hyperlink w:anchor="_Toc5500" w:history="1">
        <w:r>
          <w:rPr>
            <w:rFonts w:ascii="仿宋" w:eastAsia="仿宋" w:hAnsi="仿宋" w:cs="仿宋" w:hint="eastAsia"/>
            <w:lang w:eastAsia="zh-CN"/>
          </w:rPr>
          <w:t>(二)、土地利用规划方案</w:t>
        </w:r>
        <w:r>
          <w:tab/>
        </w:r>
        <w:r>
          <w:fldChar w:fldCharType="begin"/>
        </w:r>
        <w:r>
          <w:instrText xml:space="preserve"> PAGEREF _Toc5500 \h </w:instrText>
        </w:r>
        <w:r>
          <w:fldChar w:fldCharType="separate"/>
        </w:r>
        <w:r>
          <w:t>36</w:t>
        </w:r>
        <w:r>
          <w:fldChar w:fldCharType="end"/>
        </w:r>
      </w:hyperlink>
    </w:p>
    <w:p>
      <w:pPr>
        <w:pStyle w:val="TOC1"/>
        <w:tabs>
          <w:tab w:val="right" w:leader="dot" w:pos="8306"/>
        </w:tabs>
      </w:pPr>
      <w:hyperlink w:anchor="_Toc8362" w:history="1">
        <w:r>
          <w:rPr>
            <w:rFonts w:ascii="仿宋" w:eastAsia="仿宋" w:hAnsi="仿宋" w:cs="仿宋" w:hint="eastAsia"/>
            <w:lang w:eastAsia="zh-CN"/>
          </w:rPr>
          <w:t>九、项目进度计划</w:t>
        </w:r>
        <w:r>
          <w:tab/>
        </w:r>
        <w:r>
          <w:fldChar w:fldCharType="begin"/>
        </w:r>
        <w:r>
          <w:instrText xml:space="preserve"> PAGEREF _Toc8362 \h </w:instrText>
        </w:r>
        <w:r>
          <w:fldChar w:fldCharType="separate"/>
        </w:r>
        <w:r>
          <w:t>37</w:t>
        </w:r>
        <w:r>
          <w:fldChar w:fldCharType="end"/>
        </w:r>
      </w:hyperlink>
    </w:p>
    <w:p>
      <w:pPr>
        <w:pStyle w:val="TOC2"/>
        <w:tabs>
          <w:tab w:val="right" w:leader="dot" w:pos="8306"/>
        </w:tabs>
      </w:pPr>
      <w:hyperlink w:anchor="_Toc21152" w:history="1">
        <w:r>
          <w:rPr>
            <w:rFonts w:ascii="仿宋" w:eastAsia="仿宋" w:hAnsi="仿宋" w:cs="仿宋" w:hint="eastAsia"/>
            <w:lang w:eastAsia="zh-CN"/>
          </w:rPr>
          <w:t>(一)、建设周期</w:t>
        </w:r>
        <w:r>
          <w:tab/>
        </w:r>
        <w:r>
          <w:fldChar w:fldCharType="begin"/>
        </w:r>
        <w:r>
          <w:instrText xml:space="preserve"> PAGEREF _Toc21152 \h </w:instrText>
        </w:r>
        <w:r>
          <w:fldChar w:fldCharType="separate"/>
        </w:r>
        <w:r>
          <w:t>37</w:t>
        </w:r>
        <w:r>
          <w:fldChar w:fldCharType="end"/>
        </w:r>
      </w:hyperlink>
    </w:p>
    <w:p>
      <w:pPr>
        <w:pStyle w:val="TOC2"/>
        <w:tabs>
          <w:tab w:val="right" w:leader="dot" w:pos="8306"/>
        </w:tabs>
      </w:pPr>
      <w:hyperlink w:anchor="_Toc2226" w:history="1">
        <w:r>
          <w:rPr>
            <w:rFonts w:ascii="仿宋" w:eastAsia="仿宋" w:hAnsi="仿宋" w:cs="仿宋" w:hint="eastAsia"/>
            <w:lang w:eastAsia="zh-CN"/>
          </w:rPr>
          <w:t>(二)、建设进度</w:t>
        </w:r>
        <w:r>
          <w:tab/>
        </w:r>
        <w:r>
          <w:fldChar w:fldCharType="begin"/>
        </w:r>
        <w:r>
          <w:instrText xml:space="preserve"> PAGEREF _Toc2226 \h </w:instrText>
        </w:r>
        <w:r>
          <w:fldChar w:fldCharType="separate"/>
        </w:r>
        <w:r>
          <w:t>37</w:t>
        </w:r>
        <w:r>
          <w:fldChar w:fldCharType="end"/>
        </w:r>
      </w:hyperlink>
    </w:p>
    <w:p>
      <w:pPr>
        <w:pStyle w:val="TOC2"/>
        <w:tabs>
          <w:tab w:val="right" w:leader="dot" w:pos="8306"/>
        </w:tabs>
      </w:pPr>
      <w:hyperlink w:anchor="_Toc28496" w:history="1">
        <w:r>
          <w:rPr>
            <w:rFonts w:ascii="仿宋" w:eastAsia="仿宋" w:hAnsi="仿宋" w:cs="仿宋" w:hint="eastAsia"/>
            <w:lang w:eastAsia="zh-CN"/>
          </w:rPr>
          <w:t>(三)、进度安排注意事项</w:t>
        </w:r>
        <w:r>
          <w:tab/>
        </w:r>
        <w:r>
          <w:fldChar w:fldCharType="begin"/>
        </w:r>
        <w:r>
          <w:instrText xml:space="preserve"> PAGEREF _Toc28496 \h </w:instrText>
        </w:r>
        <w:r>
          <w:fldChar w:fldCharType="separate"/>
        </w:r>
        <w:r>
          <w:t>39</w:t>
        </w:r>
        <w:r>
          <w:fldChar w:fldCharType="end"/>
        </w:r>
      </w:hyperlink>
    </w:p>
    <w:p>
      <w:pPr>
        <w:pStyle w:val="TOC2"/>
        <w:tabs>
          <w:tab w:val="right" w:leader="dot" w:pos="8306"/>
        </w:tabs>
      </w:pPr>
      <w:hyperlink w:anchor="_Toc6884" w:history="1">
        <w:r>
          <w:rPr>
            <w:rFonts w:ascii="仿宋" w:eastAsia="仿宋" w:hAnsi="仿宋" w:cs="仿宋" w:hint="eastAsia"/>
            <w:lang w:eastAsia="zh-CN"/>
          </w:rPr>
          <w:t>(四)、人力资源配置</w:t>
        </w:r>
        <w:r>
          <w:tab/>
        </w:r>
        <w:r>
          <w:fldChar w:fldCharType="begin"/>
        </w:r>
        <w:r>
          <w:instrText xml:space="preserve"> PAGEREF _Toc6884 \h </w:instrText>
        </w:r>
        <w:r>
          <w:fldChar w:fldCharType="separate"/>
        </w:r>
        <w:r>
          <w:t>40</w:t>
        </w:r>
        <w:r>
          <w:fldChar w:fldCharType="end"/>
        </w:r>
      </w:hyperlink>
    </w:p>
    <w:p>
      <w:pPr>
        <w:pStyle w:val="TOC2"/>
        <w:tabs>
          <w:tab w:val="right" w:leader="dot" w:pos="8306"/>
        </w:tabs>
      </w:pPr>
      <w:hyperlink w:anchor="_Toc19470" w:history="1">
        <w:r>
          <w:rPr>
            <w:rFonts w:ascii="仿宋" w:eastAsia="仿宋" w:hAnsi="仿宋" w:cs="仿宋" w:hint="eastAsia"/>
            <w:lang w:eastAsia="zh-CN"/>
          </w:rPr>
          <w:t>(五)、员工培训</w:t>
        </w:r>
        <w:r>
          <w:tab/>
        </w:r>
        <w:r>
          <w:fldChar w:fldCharType="begin"/>
        </w:r>
        <w:r>
          <w:instrText xml:space="preserve"> PAGEREF _Toc19470 \h </w:instrText>
        </w:r>
        <w:r>
          <w:fldChar w:fldCharType="separate"/>
        </w:r>
        <w:r>
          <w:t>42</w:t>
        </w:r>
        <w:r>
          <w:fldChar w:fldCharType="end"/>
        </w:r>
      </w:hyperlink>
    </w:p>
    <w:p>
      <w:pPr>
        <w:pStyle w:val="TOC2"/>
        <w:tabs>
          <w:tab w:val="right" w:leader="dot" w:pos="8306"/>
        </w:tabs>
      </w:pPr>
      <w:hyperlink w:anchor="_Toc26196" w:history="1">
        <w:r>
          <w:rPr>
            <w:rFonts w:ascii="仿宋" w:eastAsia="仿宋" w:hAnsi="仿宋" w:cs="仿宋" w:hint="eastAsia"/>
            <w:lang w:eastAsia="zh-CN"/>
          </w:rPr>
          <w:t>(六)、项目实施保障</w:t>
        </w:r>
        <w:r>
          <w:tab/>
        </w:r>
        <w:r>
          <w:fldChar w:fldCharType="begin"/>
        </w:r>
        <w:r>
          <w:instrText xml:space="preserve"> PAGEREF _Toc26196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55" w:history="1">
        <w:r>
          <w:rPr>
            <w:rFonts w:ascii="仿宋" w:eastAsia="仿宋" w:hAnsi="仿宋" w:cs="仿宋" w:hint="eastAsia"/>
            <w:lang w:eastAsia="zh-CN"/>
          </w:rPr>
          <w:t>(七)、安全规范管理</w:t>
        </w:r>
        <w:r>
          <w:tab/>
        </w:r>
        <w:r>
          <w:fldChar w:fldCharType="begin"/>
        </w:r>
        <w:r>
          <w:instrText xml:space="preserve"> PAGEREF _Toc29155 \h </w:instrText>
        </w:r>
        <w:r>
          <w:fldChar w:fldCharType="separate"/>
        </w:r>
        <w:r>
          <w:t>44</w:t>
        </w:r>
        <w:r>
          <w:fldChar w:fldCharType="end"/>
        </w:r>
      </w:hyperlink>
    </w:p>
    <w:p>
      <w:pPr>
        <w:pStyle w:val="TOC1"/>
        <w:tabs>
          <w:tab w:val="right" w:leader="dot" w:pos="8306"/>
        </w:tabs>
      </w:pPr>
      <w:hyperlink w:anchor="_Toc21764" w:history="1">
        <w:r>
          <w:rPr>
            <w:rFonts w:ascii="仿宋" w:eastAsia="仿宋" w:hAnsi="仿宋" w:cs="仿宋" w:hint="eastAsia"/>
            <w:lang w:eastAsia="zh-CN"/>
          </w:rPr>
          <w:t>十、环境保护与治理方案</w:t>
        </w:r>
        <w:r>
          <w:tab/>
        </w:r>
        <w:r>
          <w:fldChar w:fldCharType="begin"/>
        </w:r>
        <w:r>
          <w:instrText xml:space="preserve"> PAGEREF _Toc21764 \h </w:instrText>
        </w:r>
        <w:r>
          <w:fldChar w:fldCharType="separate"/>
        </w:r>
        <w:r>
          <w:t>45</w:t>
        </w:r>
        <w:r>
          <w:fldChar w:fldCharType="end"/>
        </w:r>
      </w:hyperlink>
    </w:p>
    <w:p>
      <w:pPr>
        <w:pStyle w:val="TOC2"/>
        <w:tabs>
          <w:tab w:val="right" w:leader="dot" w:pos="8306"/>
        </w:tabs>
      </w:pPr>
      <w:hyperlink w:anchor="_Toc7013" w:history="1">
        <w:r>
          <w:rPr>
            <w:rFonts w:ascii="仿宋" w:eastAsia="仿宋" w:hAnsi="仿宋" w:cs="仿宋" w:hint="eastAsia"/>
            <w:lang w:eastAsia="zh-CN"/>
          </w:rPr>
          <w:t>(一)、项目环境影响评估</w:t>
        </w:r>
        <w:r>
          <w:tab/>
        </w:r>
        <w:r>
          <w:fldChar w:fldCharType="begin"/>
        </w:r>
        <w:r>
          <w:instrText xml:space="preserve"> PAGEREF _Toc7013 \h </w:instrText>
        </w:r>
        <w:r>
          <w:fldChar w:fldCharType="separate"/>
        </w:r>
        <w:r>
          <w:t>45</w:t>
        </w:r>
        <w:r>
          <w:fldChar w:fldCharType="end"/>
        </w:r>
      </w:hyperlink>
    </w:p>
    <w:p>
      <w:pPr>
        <w:pStyle w:val="TOC2"/>
        <w:tabs>
          <w:tab w:val="right" w:leader="dot" w:pos="8306"/>
        </w:tabs>
      </w:pPr>
      <w:hyperlink w:anchor="_Toc13668" w:history="1">
        <w:r>
          <w:rPr>
            <w:rFonts w:ascii="仿宋" w:eastAsia="仿宋" w:hAnsi="仿宋" w:cs="仿宋" w:hint="eastAsia"/>
            <w:lang w:eastAsia="zh-CN"/>
          </w:rPr>
          <w:t>(二)、环境保护措施与治理方案</w:t>
        </w:r>
        <w:r>
          <w:tab/>
        </w:r>
        <w:r>
          <w:fldChar w:fldCharType="begin"/>
        </w:r>
        <w:r>
          <w:instrText xml:space="preserve"> PAGEREF _Toc13668 \h </w:instrText>
        </w:r>
        <w:r>
          <w:fldChar w:fldCharType="separate"/>
        </w:r>
        <w:r>
          <w:t>45</w:t>
        </w:r>
        <w:r>
          <w:fldChar w:fldCharType="end"/>
        </w:r>
      </w:hyperlink>
    </w:p>
    <w:p>
      <w:pPr>
        <w:pStyle w:val="TOC1"/>
        <w:tabs>
          <w:tab w:val="right" w:leader="dot" w:pos="8306"/>
        </w:tabs>
      </w:pPr>
      <w:hyperlink w:anchor="_Toc10926" w:history="1">
        <w:r>
          <w:rPr>
            <w:rFonts w:ascii="仿宋" w:eastAsia="仿宋" w:hAnsi="仿宋" w:cs="仿宋" w:hint="eastAsia"/>
            <w:lang w:eastAsia="zh-CN"/>
          </w:rPr>
          <w:t>十一、项目质量与标准</w:t>
        </w:r>
        <w:r>
          <w:tab/>
        </w:r>
        <w:r>
          <w:fldChar w:fldCharType="begin"/>
        </w:r>
        <w:r>
          <w:instrText xml:space="preserve"> PAGEREF _Toc10926 \h </w:instrText>
        </w:r>
        <w:r>
          <w:fldChar w:fldCharType="separate"/>
        </w:r>
        <w:r>
          <w:t>46</w:t>
        </w:r>
        <w:r>
          <w:fldChar w:fldCharType="end"/>
        </w:r>
      </w:hyperlink>
    </w:p>
    <w:p>
      <w:pPr>
        <w:pStyle w:val="TOC2"/>
        <w:tabs>
          <w:tab w:val="right" w:leader="dot" w:pos="8306"/>
        </w:tabs>
      </w:pPr>
      <w:hyperlink w:anchor="_Toc8428" w:history="1">
        <w:r>
          <w:rPr>
            <w:rFonts w:ascii="仿宋" w:eastAsia="仿宋" w:hAnsi="仿宋" w:cs="仿宋" w:hint="eastAsia"/>
            <w:lang w:eastAsia="zh-CN"/>
          </w:rPr>
          <w:t>(一)、质量保障体系</w:t>
        </w:r>
        <w:r>
          <w:tab/>
        </w:r>
        <w:r>
          <w:fldChar w:fldCharType="begin"/>
        </w:r>
        <w:r>
          <w:instrText xml:space="preserve"> PAGEREF _Toc8428 \h </w:instrText>
        </w:r>
        <w:r>
          <w:fldChar w:fldCharType="separate"/>
        </w:r>
        <w:r>
          <w:t>46</w:t>
        </w:r>
        <w:r>
          <w:fldChar w:fldCharType="end"/>
        </w:r>
      </w:hyperlink>
    </w:p>
    <w:p>
      <w:pPr>
        <w:pStyle w:val="TOC2"/>
        <w:tabs>
          <w:tab w:val="right" w:leader="dot" w:pos="8306"/>
        </w:tabs>
      </w:pPr>
      <w:hyperlink w:anchor="_Toc7186" w:history="1">
        <w:r>
          <w:rPr>
            <w:rFonts w:ascii="仿宋" w:eastAsia="仿宋" w:hAnsi="仿宋" w:cs="仿宋" w:hint="eastAsia"/>
            <w:lang w:eastAsia="zh-CN"/>
          </w:rPr>
          <w:t>(二)、标准化作业流程</w:t>
        </w:r>
        <w:r>
          <w:tab/>
        </w:r>
        <w:r>
          <w:fldChar w:fldCharType="begin"/>
        </w:r>
        <w:r>
          <w:instrText xml:space="preserve"> PAGEREF _Toc7186 \h </w:instrText>
        </w:r>
        <w:r>
          <w:fldChar w:fldCharType="separate"/>
        </w:r>
        <w:r>
          <w:t>47</w:t>
        </w:r>
        <w:r>
          <w:fldChar w:fldCharType="end"/>
        </w:r>
      </w:hyperlink>
    </w:p>
    <w:p>
      <w:pPr>
        <w:pStyle w:val="TOC2"/>
        <w:tabs>
          <w:tab w:val="right" w:leader="dot" w:pos="8306"/>
        </w:tabs>
      </w:pPr>
      <w:hyperlink w:anchor="_Toc12397" w:history="1">
        <w:r>
          <w:rPr>
            <w:rFonts w:ascii="仿宋" w:eastAsia="仿宋" w:hAnsi="仿宋" w:cs="仿宋" w:hint="eastAsia"/>
            <w:lang w:eastAsia="zh-CN"/>
          </w:rPr>
          <w:t>(三)、质量监控与评估</w:t>
        </w:r>
        <w:r>
          <w:tab/>
        </w:r>
        <w:r>
          <w:fldChar w:fldCharType="begin"/>
        </w:r>
        <w:r>
          <w:instrText xml:space="preserve"> PAGEREF _Toc12397 \h </w:instrText>
        </w:r>
        <w:r>
          <w:fldChar w:fldCharType="separate"/>
        </w:r>
        <w:r>
          <w:t>49</w:t>
        </w:r>
        <w:r>
          <w:fldChar w:fldCharType="end"/>
        </w:r>
      </w:hyperlink>
    </w:p>
    <w:p>
      <w:pPr>
        <w:pStyle w:val="TOC2"/>
        <w:tabs>
          <w:tab w:val="right" w:leader="dot" w:pos="8306"/>
        </w:tabs>
      </w:pPr>
      <w:hyperlink w:anchor="_Toc17318" w:history="1">
        <w:r>
          <w:rPr>
            <w:rFonts w:ascii="仿宋" w:eastAsia="仿宋" w:hAnsi="仿宋" w:cs="仿宋" w:hint="eastAsia"/>
            <w:lang w:eastAsia="zh-CN"/>
          </w:rPr>
          <w:t>(四)、质量改进计划</w:t>
        </w:r>
        <w:r>
          <w:tab/>
        </w:r>
        <w:r>
          <w:fldChar w:fldCharType="begin"/>
        </w:r>
        <w:r>
          <w:instrText xml:space="preserve"> PAGEREF _Toc17318 \h </w:instrText>
        </w:r>
        <w:r>
          <w:fldChar w:fldCharType="separate"/>
        </w:r>
        <w:r>
          <w:t>50</w:t>
        </w:r>
        <w:r>
          <w:fldChar w:fldCharType="end"/>
        </w:r>
      </w:hyperlink>
    </w:p>
    <w:p>
      <w:pPr>
        <w:pStyle w:val="TOC1"/>
        <w:tabs>
          <w:tab w:val="right" w:leader="dot" w:pos="8306"/>
        </w:tabs>
      </w:pPr>
      <w:hyperlink w:anchor="_Toc13326" w:history="1">
        <w:r>
          <w:rPr>
            <w:rFonts w:ascii="仿宋" w:eastAsia="仿宋" w:hAnsi="仿宋" w:cs="仿宋" w:hint="eastAsia"/>
            <w:lang w:eastAsia="zh-CN"/>
          </w:rPr>
          <w:t>十二、项目变更管理</w:t>
        </w:r>
        <w:r>
          <w:tab/>
        </w:r>
        <w:r>
          <w:fldChar w:fldCharType="begin"/>
        </w:r>
        <w:r>
          <w:instrText xml:space="preserve"> PAGEREF _Toc13326 \h </w:instrText>
        </w:r>
        <w:r>
          <w:fldChar w:fldCharType="separate"/>
        </w:r>
        <w:r>
          <w:t>51</w:t>
        </w:r>
        <w:r>
          <w:fldChar w:fldCharType="end"/>
        </w:r>
      </w:hyperlink>
    </w:p>
    <w:p>
      <w:pPr>
        <w:pStyle w:val="TOC2"/>
        <w:tabs>
          <w:tab w:val="right" w:leader="dot" w:pos="8306"/>
        </w:tabs>
      </w:pPr>
      <w:hyperlink w:anchor="_Toc21454" w:history="1">
        <w:r>
          <w:rPr>
            <w:rFonts w:ascii="仿宋" w:eastAsia="仿宋" w:hAnsi="仿宋" w:cs="仿宋" w:hint="eastAsia"/>
            <w:lang w:eastAsia="zh-CN"/>
          </w:rPr>
          <w:t>(一)、变更控制流程</w:t>
        </w:r>
        <w:r>
          <w:tab/>
        </w:r>
        <w:r>
          <w:fldChar w:fldCharType="begin"/>
        </w:r>
        <w:r>
          <w:instrText xml:space="preserve"> PAGEREF _Toc21454 \h </w:instrText>
        </w:r>
        <w:r>
          <w:fldChar w:fldCharType="separate"/>
        </w:r>
        <w:r>
          <w:t>51</w:t>
        </w:r>
        <w:r>
          <w:fldChar w:fldCharType="end"/>
        </w:r>
      </w:hyperlink>
    </w:p>
    <w:p>
      <w:pPr>
        <w:pStyle w:val="TOC2"/>
        <w:tabs>
          <w:tab w:val="right" w:leader="dot" w:pos="8306"/>
        </w:tabs>
      </w:pPr>
      <w:hyperlink w:anchor="_Toc5138" w:history="1">
        <w:r>
          <w:rPr>
            <w:rFonts w:ascii="仿宋" w:eastAsia="仿宋" w:hAnsi="仿宋" w:cs="仿宋" w:hint="eastAsia"/>
            <w:lang w:eastAsia="zh-CN"/>
          </w:rPr>
          <w:t>(二)、影响评估与处理</w:t>
        </w:r>
        <w:r>
          <w:tab/>
        </w:r>
        <w:r>
          <w:fldChar w:fldCharType="begin"/>
        </w:r>
        <w:r>
          <w:instrText xml:space="preserve"> PAGEREF _Toc5138 \h </w:instrText>
        </w:r>
        <w:r>
          <w:fldChar w:fldCharType="separate"/>
        </w:r>
        <w:r>
          <w:t>52</w:t>
        </w:r>
        <w:r>
          <w:fldChar w:fldCharType="end"/>
        </w:r>
      </w:hyperlink>
    </w:p>
    <w:p>
      <w:pPr>
        <w:pStyle w:val="TOC2"/>
        <w:tabs>
          <w:tab w:val="right" w:leader="dot" w:pos="8306"/>
        </w:tabs>
      </w:pPr>
      <w:hyperlink w:anchor="_Toc23917" w:history="1">
        <w:r>
          <w:rPr>
            <w:rFonts w:ascii="仿宋" w:eastAsia="仿宋" w:hAnsi="仿宋" w:cs="仿宋" w:hint="eastAsia"/>
            <w:lang w:eastAsia="zh-CN"/>
          </w:rPr>
          <w:t>(三)、变更记录与追踪</w:t>
        </w:r>
        <w:r>
          <w:tab/>
        </w:r>
        <w:r>
          <w:fldChar w:fldCharType="begin"/>
        </w:r>
        <w:r>
          <w:instrText xml:space="preserve"> PAGEREF _Toc23917 \h </w:instrText>
        </w:r>
        <w:r>
          <w:fldChar w:fldCharType="separate"/>
        </w:r>
        <w:r>
          <w:t>54</w:t>
        </w:r>
        <w:r>
          <w:fldChar w:fldCharType="end"/>
        </w:r>
      </w:hyperlink>
    </w:p>
    <w:p>
      <w:pPr>
        <w:pStyle w:val="TOC2"/>
        <w:tabs>
          <w:tab w:val="right" w:leader="dot" w:pos="8306"/>
        </w:tabs>
      </w:pPr>
      <w:hyperlink w:anchor="_Toc26834" w:history="1">
        <w:r>
          <w:rPr>
            <w:rFonts w:ascii="仿宋" w:eastAsia="仿宋" w:hAnsi="仿宋" w:cs="仿宋" w:hint="eastAsia"/>
            <w:lang w:eastAsia="zh-CN"/>
          </w:rPr>
          <w:t>(四)、变更管理策略</w:t>
        </w:r>
        <w:r>
          <w:tab/>
        </w:r>
        <w:r>
          <w:fldChar w:fldCharType="begin"/>
        </w:r>
        <w:r>
          <w:instrText xml:space="preserve"> PAGEREF _Toc26834 \h </w:instrText>
        </w:r>
        <w:r>
          <w:fldChar w:fldCharType="separate"/>
        </w:r>
        <w:r>
          <w:t>55</w:t>
        </w:r>
        <w:r>
          <w:fldChar w:fldCharType="end"/>
        </w:r>
      </w:hyperlink>
    </w:p>
    <w:p>
      <w:pPr>
        <w:pStyle w:val="TOC1"/>
        <w:tabs>
          <w:tab w:val="right" w:leader="dot" w:pos="8306"/>
        </w:tabs>
      </w:pPr>
      <w:hyperlink w:anchor="_Toc15986" w:history="1">
        <w:r>
          <w:rPr>
            <w:rFonts w:ascii="仿宋" w:eastAsia="仿宋" w:hAnsi="仿宋" w:cs="仿宋" w:hint="eastAsia"/>
            <w:lang w:eastAsia="zh-CN"/>
          </w:rPr>
          <w:t>十三、法律法规与政策遵循</w:t>
        </w:r>
        <w:r>
          <w:tab/>
        </w:r>
        <w:r>
          <w:fldChar w:fldCharType="begin"/>
        </w:r>
        <w:r>
          <w:instrText xml:space="preserve"> PAGEREF _Toc15986 \h </w:instrText>
        </w:r>
        <w:r>
          <w:fldChar w:fldCharType="separate"/>
        </w:r>
        <w:r>
          <w:t>57</w:t>
        </w:r>
        <w:r>
          <w:fldChar w:fldCharType="end"/>
        </w:r>
      </w:hyperlink>
    </w:p>
    <w:p>
      <w:pPr>
        <w:pStyle w:val="TOC2"/>
        <w:tabs>
          <w:tab w:val="right" w:leader="dot" w:pos="8306"/>
        </w:tabs>
      </w:pPr>
      <w:hyperlink w:anchor="_Toc2968" w:history="1">
        <w:r>
          <w:rPr>
            <w:rFonts w:ascii="仿宋" w:eastAsia="仿宋" w:hAnsi="仿宋" w:cs="仿宋" w:hint="eastAsia"/>
            <w:lang w:eastAsia="zh-CN"/>
          </w:rPr>
          <w:t>(一)、法律法规遵守</w:t>
        </w:r>
        <w:r>
          <w:tab/>
        </w:r>
        <w:r>
          <w:fldChar w:fldCharType="begin"/>
        </w:r>
        <w:r>
          <w:instrText xml:space="preserve"> PAGEREF _Toc2968 \h </w:instrText>
        </w:r>
        <w:r>
          <w:fldChar w:fldCharType="separate"/>
        </w:r>
        <w:r>
          <w:t>57</w:t>
        </w:r>
        <w:r>
          <w:fldChar w:fldCharType="end"/>
        </w:r>
      </w:hyperlink>
    </w:p>
    <w:p>
      <w:pPr>
        <w:pStyle w:val="TOC2"/>
        <w:tabs>
          <w:tab w:val="right" w:leader="dot" w:pos="8306"/>
        </w:tabs>
      </w:pPr>
      <w:hyperlink w:anchor="_Toc22986" w:history="1">
        <w:r>
          <w:rPr>
            <w:rFonts w:ascii="仿宋" w:eastAsia="仿宋" w:hAnsi="仿宋" w:cs="仿宋" w:hint="eastAsia"/>
            <w:lang w:eastAsia="zh-CN"/>
          </w:rPr>
          <w:t>(二)、政策导向与利用</w:t>
        </w:r>
        <w:r>
          <w:tab/>
        </w:r>
        <w:r>
          <w:fldChar w:fldCharType="begin"/>
        </w:r>
        <w:r>
          <w:instrText xml:space="preserve"> PAGEREF _Toc22986 \h </w:instrText>
        </w:r>
        <w:r>
          <w:fldChar w:fldCharType="separate"/>
        </w:r>
        <w:r>
          <w:t>58</w:t>
        </w:r>
        <w:r>
          <w:fldChar w:fldCharType="end"/>
        </w:r>
      </w:hyperlink>
    </w:p>
    <w:p>
      <w:pPr>
        <w:pStyle w:val="TOC1"/>
        <w:tabs>
          <w:tab w:val="right" w:leader="dot" w:pos="8306"/>
        </w:tabs>
      </w:pPr>
      <w:hyperlink w:anchor="_Toc12088" w:history="1">
        <w:r>
          <w:rPr>
            <w:rFonts w:ascii="仿宋" w:eastAsia="仿宋" w:hAnsi="仿宋" w:cs="仿宋" w:hint="eastAsia"/>
            <w:lang w:eastAsia="zh-CN"/>
          </w:rPr>
          <w:t>十四、人力资源管理与开发</w:t>
        </w:r>
        <w:r>
          <w:tab/>
        </w:r>
        <w:r>
          <w:fldChar w:fldCharType="begin"/>
        </w:r>
        <w:r>
          <w:instrText xml:space="preserve"> PAGEREF _Toc12088 \h </w:instrText>
        </w:r>
        <w:r>
          <w:fldChar w:fldCharType="separate"/>
        </w:r>
        <w:r>
          <w:t>59</w:t>
        </w:r>
        <w:r>
          <w:fldChar w:fldCharType="end"/>
        </w:r>
      </w:hyperlink>
    </w:p>
    <w:p>
      <w:pPr>
        <w:pStyle w:val="TOC2"/>
        <w:tabs>
          <w:tab w:val="right" w:leader="dot" w:pos="8306"/>
        </w:tabs>
      </w:pPr>
      <w:hyperlink w:anchor="_Toc3084" w:history="1">
        <w:r>
          <w:rPr>
            <w:rFonts w:ascii="仿宋" w:eastAsia="仿宋" w:hAnsi="仿宋" w:cs="仿宋" w:hint="eastAsia"/>
            <w:lang w:eastAsia="zh-CN"/>
          </w:rPr>
          <w:t>(一)、人力资源规划</w:t>
        </w:r>
        <w:r>
          <w:tab/>
        </w:r>
        <w:r>
          <w:fldChar w:fldCharType="begin"/>
        </w:r>
        <w:r>
          <w:instrText xml:space="preserve"> PAGEREF _Toc3084 \h </w:instrText>
        </w:r>
        <w:r>
          <w:fldChar w:fldCharType="separate"/>
        </w:r>
        <w:r>
          <w:t>59</w:t>
        </w:r>
        <w:r>
          <w:fldChar w:fldCharType="end"/>
        </w:r>
      </w:hyperlink>
    </w:p>
    <w:p>
      <w:pPr>
        <w:pStyle w:val="TOC2"/>
        <w:tabs>
          <w:tab w:val="right" w:leader="dot" w:pos="8306"/>
        </w:tabs>
      </w:pPr>
      <w:hyperlink w:anchor="_Toc18084" w:history="1">
        <w:r>
          <w:rPr>
            <w:rFonts w:ascii="仿宋" w:eastAsia="仿宋" w:hAnsi="仿宋" w:cs="仿宋" w:hint="eastAsia"/>
            <w:lang w:eastAsia="zh-CN"/>
          </w:rPr>
          <w:t>(二)、人力资源开发与培训</w:t>
        </w:r>
        <w:r>
          <w:tab/>
        </w:r>
        <w:r>
          <w:fldChar w:fldCharType="begin"/>
        </w:r>
        <w:r>
          <w:instrText xml:space="preserve"> PAGEREF _Toc18084 \h </w:instrText>
        </w:r>
        <w:r>
          <w:fldChar w:fldCharType="separate"/>
        </w:r>
        <w:r>
          <w:t>61</w:t>
        </w:r>
        <w:r>
          <w:fldChar w:fldCharType="end"/>
        </w:r>
      </w:hyperlink>
    </w:p>
    <w:p>
      <w:pPr>
        <w:pStyle w:val="TOC1"/>
        <w:tabs>
          <w:tab w:val="right" w:leader="dot" w:pos="8306"/>
        </w:tabs>
      </w:pPr>
      <w:hyperlink w:anchor="_Toc10839" w:history="1">
        <w:r>
          <w:rPr>
            <w:rFonts w:ascii="仿宋" w:eastAsia="仿宋" w:hAnsi="仿宋" w:cs="仿宋" w:hint="eastAsia"/>
            <w:lang w:eastAsia="zh-CN"/>
          </w:rPr>
          <w:t>十五、设施与设备管理</w:t>
        </w:r>
        <w:r>
          <w:tab/>
        </w:r>
        <w:r>
          <w:fldChar w:fldCharType="begin"/>
        </w:r>
        <w:r>
          <w:instrText xml:space="preserve"> PAGEREF _Toc10839 \h </w:instrText>
        </w:r>
        <w:r>
          <w:fldChar w:fldCharType="separate"/>
        </w:r>
        <w:r>
          <w:t>63</w:t>
        </w:r>
        <w:r>
          <w:fldChar w:fldCharType="end"/>
        </w:r>
      </w:hyperlink>
    </w:p>
    <w:p>
      <w:pPr>
        <w:pStyle w:val="TOC2"/>
        <w:tabs>
          <w:tab w:val="right" w:leader="dot" w:pos="8306"/>
        </w:tabs>
      </w:pPr>
      <w:hyperlink w:anchor="_Toc28863" w:history="1">
        <w:r>
          <w:rPr>
            <w:rFonts w:ascii="仿宋" w:eastAsia="仿宋" w:hAnsi="仿宋" w:cs="仿宋" w:hint="eastAsia"/>
            <w:lang w:eastAsia="zh-CN"/>
          </w:rPr>
          <w:t>(一)、设施规划与配置</w:t>
        </w:r>
        <w:r>
          <w:tab/>
        </w:r>
        <w:r>
          <w:fldChar w:fldCharType="begin"/>
        </w:r>
        <w:r>
          <w:instrText xml:space="preserve"> PAGEREF _Toc28863 \h </w:instrText>
        </w:r>
        <w:r>
          <w:fldChar w:fldCharType="separate"/>
        </w:r>
        <w:r>
          <w:t>63</w:t>
        </w:r>
        <w:r>
          <w:fldChar w:fldCharType="end"/>
        </w:r>
      </w:hyperlink>
    </w:p>
    <w:p>
      <w:pPr>
        <w:pStyle w:val="TOC2"/>
        <w:tabs>
          <w:tab w:val="right" w:leader="dot" w:pos="8306"/>
        </w:tabs>
      </w:pPr>
      <w:hyperlink w:anchor="_Toc1330" w:history="1">
        <w:r>
          <w:rPr>
            <w:rFonts w:ascii="仿宋" w:eastAsia="仿宋" w:hAnsi="仿宋" w:cs="仿宋" w:hint="eastAsia"/>
            <w:lang w:eastAsia="zh-CN"/>
          </w:rPr>
          <w:t>(二)、设备采购与维护管理</w:t>
        </w:r>
        <w:r>
          <w:tab/>
        </w:r>
        <w:r>
          <w:fldChar w:fldCharType="begin"/>
        </w:r>
        <w:r>
          <w:instrText xml:space="preserve"> PAGEREF _Toc1330 \h </w:instrText>
        </w:r>
        <w:r>
          <w:fldChar w:fldCharType="separate"/>
        </w:r>
        <w:r>
          <w:t>64</w:t>
        </w:r>
        <w:r>
          <w:fldChar w:fldCharType="end"/>
        </w:r>
      </w:hyperlink>
    </w:p>
    <w:p>
      <w:pPr>
        <w:pStyle w:val="TOC2"/>
        <w:tabs>
          <w:tab w:val="right" w:leader="dot" w:pos="8306"/>
        </w:tabs>
      </w:pPr>
      <w:hyperlink w:anchor="_Toc7237" w:history="1">
        <w:r>
          <w:rPr>
            <w:rFonts w:ascii="仿宋" w:eastAsia="仿宋" w:hAnsi="仿宋" w:cs="仿宋" w:hint="eastAsia"/>
            <w:lang w:eastAsia="zh-CN"/>
          </w:rPr>
          <w:t>(三)、设施设备升级策略</w:t>
        </w:r>
        <w:r>
          <w:tab/>
        </w:r>
        <w:r>
          <w:fldChar w:fldCharType="begin"/>
        </w:r>
        <w:r>
          <w:instrText xml:space="preserve"> PAGEREF _Toc7237 \h </w:instrText>
        </w:r>
        <w:r>
          <w:fldChar w:fldCharType="separate"/>
        </w:r>
        <w:r>
          <w:t>64</w:t>
        </w:r>
        <w:r>
          <w:fldChar w:fldCharType="end"/>
        </w:r>
      </w:hyperlink>
    </w:p>
    <w:p>
      <w:pPr>
        <w:pStyle w:val="TOC1"/>
        <w:tabs>
          <w:tab w:val="right" w:leader="dot" w:pos="8306"/>
        </w:tabs>
      </w:pPr>
      <w:hyperlink w:anchor="_Toc30585" w:history="1">
        <w:r>
          <w:rPr>
            <w:rFonts w:ascii="仿宋" w:eastAsia="仿宋" w:hAnsi="仿宋" w:cs="仿宋" w:hint="eastAsia"/>
            <w:lang w:eastAsia="zh-CN"/>
          </w:rPr>
          <w:t>十六、企业合规与伦理</w:t>
        </w:r>
        <w:r>
          <w:tab/>
        </w:r>
        <w:r>
          <w:fldChar w:fldCharType="begin"/>
        </w:r>
        <w:r>
          <w:instrText xml:space="preserve"> PAGEREF _Toc30585 \h </w:instrText>
        </w:r>
        <w:r>
          <w:fldChar w:fldCharType="separate"/>
        </w:r>
        <w:r>
          <w:t>65</w:t>
        </w:r>
        <w:r>
          <w:fldChar w:fldCharType="end"/>
        </w:r>
      </w:hyperlink>
    </w:p>
    <w:p>
      <w:pPr>
        <w:pStyle w:val="TOC2"/>
        <w:tabs>
          <w:tab w:val="right" w:leader="dot" w:pos="8306"/>
        </w:tabs>
      </w:pPr>
      <w:hyperlink w:anchor="_Toc27525" w:history="1">
        <w:r>
          <w:rPr>
            <w:rFonts w:ascii="仿宋" w:eastAsia="仿宋" w:hAnsi="仿宋" w:cs="仿宋" w:hint="eastAsia"/>
            <w:lang w:eastAsia="zh-CN"/>
          </w:rPr>
          <w:t>(一)、合规政策与程序</w:t>
        </w:r>
        <w:r>
          <w:tab/>
        </w:r>
        <w:r>
          <w:fldChar w:fldCharType="begin"/>
        </w:r>
        <w:r>
          <w:instrText xml:space="preserve"> PAGEREF _Toc27525 \h </w:instrText>
        </w:r>
        <w:r>
          <w:fldChar w:fldCharType="separate"/>
        </w:r>
        <w:r>
          <w:t>65</w:t>
        </w:r>
        <w:r>
          <w:fldChar w:fldCharType="end"/>
        </w:r>
      </w:hyperlink>
    </w:p>
    <w:p>
      <w:pPr>
        <w:pStyle w:val="TOC2"/>
        <w:tabs>
          <w:tab w:val="right" w:leader="dot" w:pos="8306"/>
        </w:tabs>
      </w:pPr>
      <w:hyperlink w:anchor="_Toc2454" w:history="1">
        <w:r>
          <w:rPr>
            <w:rFonts w:ascii="仿宋" w:eastAsia="仿宋" w:hAnsi="仿宋" w:cs="仿宋" w:hint="eastAsia"/>
            <w:lang w:eastAsia="zh-CN"/>
          </w:rPr>
          <w:t>(二)、伦理规范与培训</w:t>
        </w:r>
        <w:r>
          <w:tab/>
        </w:r>
        <w:r>
          <w:fldChar w:fldCharType="begin"/>
        </w:r>
        <w:r>
          <w:instrText xml:space="preserve"> PAGEREF _Toc2454 \h </w:instrText>
        </w:r>
        <w:r>
          <w:fldChar w:fldCharType="separate"/>
        </w:r>
        <w:r>
          <w:t>67</w:t>
        </w:r>
        <w:r>
          <w:fldChar w:fldCharType="end"/>
        </w:r>
      </w:hyperlink>
    </w:p>
    <w:p>
      <w:pPr>
        <w:pStyle w:val="TOC2"/>
        <w:tabs>
          <w:tab w:val="right" w:leader="dot" w:pos="8306"/>
        </w:tabs>
      </w:pPr>
      <w:hyperlink w:anchor="_Toc24372" w:history="1">
        <w:r>
          <w:rPr>
            <w:rFonts w:ascii="仿宋" w:eastAsia="仿宋" w:hAnsi="仿宋" w:cs="仿宋" w:hint="eastAsia"/>
            <w:lang w:eastAsia="zh-CN"/>
          </w:rPr>
          <w:t>(三)、合规风险评估</w:t>
        </w:r>
        <w:r>
          <w:tab/>
        </w:r>
        <w:r>
          <w:fldChar w:fldCharType="begin"/>
        </w:r>
        <w:r>
          <w:instrText xml:space="preserve"> PAGEREF _Toc24372 \h </w:instrText>
        </w:r>
        <w:r>
          <w:fldChar w:fldCharType="separate"/>
        </w:r>
        <w:r>
          <w:t>67</w:t>
        </w:r>
        <w:r>
          <w:fldChar w:fldCharType="end"/>
        </w:r>
      </w:hyperlink>
    </w:p>
    <w:p>
      <w:pPr>
        <w:pStyle w:val="TOC2"/>
        <w:tabs>
          <w:tab w:val="right" w:leader="dot" w:pos="8306"/>
        </w:tabs>
      </w:pPr>
      <w:hyperlink w:anchor="_Toc13205" w:history="1">
        <w:r>
          <w:rPr>
            <w:rFonts w:ascii="仿宋" w:eastAsia="仿宋" w:hAnsi="仿宋" w:cs="仿宋" w:hint="eastAsia"/>
            <w:lang w:eastAsia="zh-CN"/>
          </w:rPr>
          <w:t>(四)、合规监督与执行</w:t>
        </w:r>
        <w:r>
          <w:tab/>
        </w:r>
        <w:r>
          <w:fldChar w:fldCharType="begin"/>
        </w:r>
        <w:r>
          <w:instrText xml:space="preserve"> PAGEREF _Toc13205 \h </w:instrText>
        </w:r>
        <w:r>
          <w:fldChar w:fldCharType="separate"/>
        </w:r>
        <w:r>
          <w:t>69</w:t>
        </w:r>
        <w:r>
          <w:fldChar w:fldCharType="end"/>
        </w:r>
      </w:hyperlink>
    </w:p>
    <w:p>
      <w:pPr>
        <w:pStyle w:val="TOC1"/>
        <w:tabs>
          <w:tab w:val="right" w:leader="dot" w:pos="8306"/>
        </w:tabs>
      </w:pPr>
      <w:hyperlink w:anchor="_Toc18607" w:history="1">
        <w:r>
          <w:rPr>
            <w:rFonts w:ascii="仿宋" w:eastAsia="仿宋" w:hAnsi="仿宋" w:cs="仿宋" w:hint="eastAsia"/>
            <w:lang w:eastAsia="zh-CN"/>
          </w:rPr>
          <w:t>十七、项目施工方案</w:t>
        </w:r>
        <w:r>
          <w:tab/>
        </w:r>
        <w:r>
          <w:fldChar w:fldCharType="begin"/>
        </w:r>
        <w:r>
          <w:instrText xml:space="preserve"> PAGEREF _Toc18607 \h </w:instrText>
        </w:r>
        <w:r>
          <w:fldChar w:fldCharType="separate"/>
        </w:r>
        <w:r>
          <w:t>69</w:t>
        </w:r>
        <w:r>
          <w:fldChar w:fldCharType="end"/>
        </w:r>
      </w:hyperlink>
    </w:p>
    <w:p>
      <w:pPr>
        <w:pStyle w:val="TOC2"/>
        <w:tabs>
          <w:tab w:val="right" w:leader="dot" w:pos="8306"/>
        </w:tabs>
      </w:pPr>
      <w:hyperlink w:anchor="_Toc23771" w:history="1">
        <w:r>
          <w:rPr>
            <w:rFonts w:ascii="仿宋" w:eastAsia="仿宋" w:hAnsi="仿宋" w:cs="仿宋" w:hint="eastAsia"/>
            <w:lang w:eastAsia="zh-CN"/>
          </w:rPr>
          <w:t>(一)、施工组织设计</w:t>
        </w:r>
        <w:r>
          <w:tab/>
        </w:r>
        <w:r>
          <w:fldChar w:fldCharType="begin"/>
        </w:r>
        <w:r>
          <w:instrText xml:space="preserve"> PAGEREF _Toc23771 \h </w:instrText>
        </w:r>
        <w:r>
          <w:fldChar w:fldCharType="separate"/>
        </w:r>
        <w:r>
          <w:t>69</w:t>
        </w:r>
        <w:r>
          <w:fldChar w:fldCharType="end"/>
        </w:r>
      </w:hyperlink>
    </w:p>
    <w:p>
      <w:pPr>
        <w:pStyle w:val="TOC2"/>
        <w:tabs>
          <w:tab w:val="right" w:leader="dot" w:pos="8306"/>
        </w:tabs>
      </w:pPr>
      <w:hyperlink w:anchor="_Toc18267" w:history="1">
        <w:r>
          <w:rPr>
            <w:rFonts w:ascii="仿宋" w:eastAsia="仿宋" w:hAnsi="仿宋" w:cs="仿宋" w:hint="eastAsia"/>
            <w:lang w:eastAsia="zh-CN"/>
          </w:rPr>
          <w:t>(二)、施工工艺与技术路线</w:t>
        </w:r>
        <w:r>
          <w:tab/>
        </w:r>
        <w:r>
          <w:fldChar w:fldCharType="begin"/>
        </w:r>
        <w:r>
          <w:instrText xml:space="preserve"> PAGEREF _Toc18267 \h </w:instrText>
        </w:r>
        <w:r>
          <w:fldChar w:fldCharType="separate"/>
        </w:r>
        <w:r>
          <w:t>71</w:t>
        </w:r>
        <w:r>
          <w:fldChar w:fldCharType="end"/>
        </w:r>
      </w:hyperlink>
    </w:p>
    <w:p>
      <w:pPr>
        <w:pStyle w:val="TOC2"/>
        <w:tabs>
          <w:tab w:val="right" w:leader="dot" w:pos="8306"/>
        </w:tabs>
      </w:pPr>
      <w:hyperlink w:anchor="_Toc28289" w:history="1">
        <w:r>
          <w:rPr>
            <w:rFonts w:ascii="仿宋" w:eastAsia="仿宋" w:hAnsi="仿宋" w:cs="仿宋" w:hint="eastAsia"/>
            <w:lang w:eastAsia="zh-CN"/>
          </w:rPr>
          <w:t>(三)、关键节点施工计划</w:t>
        </w:r>
        <w:r>
          <w:tab/>
        </w:r>
        <w:r>
          <w:fldChar w:fldCharType="begin"/>
        </w:r>
        <w:r>
          <w:instrText xml:space="preserve"> PAGEREF _Toc28289 \h </w:instrText>
        </w:r>
        <w:r>
          <w:fldChar w:fldCharType="separate"/>
        </w:r>
        <w:r>
          <w:t>72</w:t>
        </w:r>
        <w:r>
          <w:fldChar w:fldCharType="end"/>
        </w:r>
      </w:hyperlink>
    </w:p>
    <w:p>
      <w:pPr>
        <w:pStyle w:val="TOC2"/>
        <w:tabs>
          <w:tab w:val="right" w:leader="dot" w:pos="8306"/>
        </w:tabs>
      </w:pPr>
      <w:hyperlink w:anchor="_Toc29195" w:history="1">
        <w:r>
          <w:rPr>
            <w:rFonts w:ascii="仿宋" w:eastAsia="仿宋" w:hAnsi="仿宋" w:cs="仿宋" w:hint="eastAsia"/>
            <w:lang w:eastAsia="zh-CN"/>
          </w:rPr>
          <w:t>(四)、施工现场管理</w:t>
        </w:r>
        <w:r>
          <w:tab/>
        </w:r>
        <w:r>
          <w:fldChar w:fldCharType="begin"/>
        </w:r>
        <w:r>
          <w:instrText xml:space="preserve"> PAGEREF _Toc29195 \h </w:instrText>
        </w:r>
        <w:r>
          <w:fldChar w:fldCharType="separate"/>
        </w:r>
        <w:r>
          <w:t>74</w:t>
        </w:r>
        <w:r>
          <w:fldChar w:fldCharType="end"/>
        </w:r>
      </w:hyperlink>
    </w:p>
    <w:p>
      <w:pPr>
        <w:pStyle w:val="TOC1"/>
        <w:tabs>
          <w:tab w:val="right" w:leader="dot" w:pos="8306"/>
        </w:tabs>
      </w:pPr>
      <w:hyperlink w:anchor="_Toc13735" w:history="1">
        <w:r>
          <w:rPr>
            <w:rFonts w:ascii="仿宋" w:eastAsia="仿宋" w:hAnsi="仿宋" w:cs="仿宋" w:hint="eastAsia"/>
            <w:lang w:eastAsia="zh-CN"/>
          </w:rPr>
          <w:t>十八、质量管理与控制</w:t>
        </w:r>
        <w:r>
          <w:tab/>
        </w:r>
        <w:r>
          <w:fldChar w:fldCharType="begin"/>
        </w:r>
        <w:r>
          <w:instrText xml:space="preserve"> PAGEREF _Toc13735 \h </w:instrText>
        </w:r>
        <w:r>
          <w:fldChar w:fldCharType="separate"/>
        </w:r>
        <w:r>
          <w:t>76</w:t>
        </w:r>
        <w:r>
          <w:fldChar w:fldCharType="end"/>
        </w:r>
      </w:hyperlink>
    </w:p>
    <w:p>
      <w:pPr>
        <w:pStyle w:val="TOC2"/>
        <w:tabs>
          <w:tab w:val="right" w:leader="dot" w:pos="8306"/>
        </w:tabs>
      </w:pPr>
      <w:hyperlink w:anchor="_Toc5269" w:history="1">
        <w:r>
          <w:rPr>
            <w:rFonts w:ascii="仿宋" w:eastAsia="仿宋" w:hAnsi="仿宋" w:cs="仿宋" w:hint="eastAsia"/>
            <w:lang w:eastAsia="zh-CN"/>
          </w:rPr>
          <w:t>(一)、质量管理体系建设</w:t>
        </w:r>
        <w:r>
          <w:tab/>
        </w:r>
        <w:r>
          <w:fldChar w:fldCharType="begin"/>
        </w:r>
        <w:r>
          <w:instrText xml:space="preserve"> PAGEREF _Toc5269 \h </w:instrText>
        </w:r>
        <w:r>
          <w:fldChar w:fldCharType="separate"/>
        </w:r>
        <w:r>
          <w:t>76</w:t>
        </w:r>
        <w:r>
          <w:fldChar w:fldCharType="end"/>
        </w:r>
      </w:hyperlink>
    </w:p>
    <w:p>
      <w:pPr>
        <w:pStyle w:val="TOC2"/>
        <w:tabs>
          <w:tab w:val="right" w:leader="dot" w:pos="8306"/>
        </w:tabs>
      </w:pPr>
      <w:hyperlink w:anchor="_Toc32057" w:history="1">
        <w:r>
          <w:rPr>
            <w:rFonts w:ascii="仿宋" w:eastAsia="仿宋" w:hAnsi="仿宋" w:cs="仿宋" w:hint="eastAsia"/>
            <w:lang w:eastAsia="zh-CN"/>
          </w:rPr>
          <w:t>(二)、质量控制措施</w:t>
        </w:r>
        <w:r>
          <w:tab/>
        </w:r>
        <w:r>
          <w:fldChar w:fldCharType="begin"/>
        </w:r>
        <w:r>
          <w:instrText xml:space="preserve"> PAGEREF _Toc32057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7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14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直接收益：假设TPV项目的产品或服务年销售收入为XX万元。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27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若TPV项目成功推广新型环保产品，比如采用可回收材料的包装，可能会激发消费者对可持续产品的需求。这种需求的增长可能迫使整个行业转向更环保的产品设计和生产方法。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TPV项目对新原料和技术的需求可能促使供应商调整生产策略，比如采用更环保的生产方法或开发新型原材料。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05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80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TPV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TPV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TPV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TPV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629"/>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0291"/>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一、TPV项目的技术资源开发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PV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二、TPV项目的人力资源管理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TPV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三、TPV项目的资金资源筹措与优化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TPV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5480"/>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TPV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TPV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TPV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https://d.book118.com/026130151202010054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TPV项目建设总纲及方案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88569F"/>
    <w:rsid w:val="3D8856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130151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2024-02-17T04:10:00Z</dcterms:created>
  <dcterms:modified xsi:type="dcterms:W3CDTF">2024-02-17T04:10:48Z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2124B1395D2B40819E58FC149EBAF9F1_11</vt:lpwstr>
  </property>
  <property fmtid="{D5CDD505-2E9C-101B-9397-08002B2CF9AE}" pid="3" name="KSOProductBuildVer">
    <vt:lpwstr>2052-12.1.0.16250</vt:lpwstr>
  </property>
</Properties>
</file>