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0750A" w:rsidP="00A0750A" w14:paraId="48C9B63C" w14:textId="77777777">
      <w:pPr>
        <w:spacing w:before="48" w:beforeLines="20" w:after="360" w:afterLines="150" w:line="360" w:lineRule="auto"/>
        <w:jc w:val="center"/>
        <w:rPr>
          <w:rFonts w:ascii="华文中宋" w:eastAsia="华文中宋" w:hAnsi="华文中宋"/>
          <w:b/>
          <w:sz w:val="30"/>
        </w:rPr>
      </w:pPr>
      <w:r w:rsidRPr="00A0750A">
        <w:rPr>
          <w:rFonts w:ascii="华文中宋" w:eastAsia="华文中宋" w:hAnsi="华文中宋"/>
          <w:b/>
          <w:sz w:val="30"/>
        </w:rPr>
        <w:t>2024</w:t>
      </w:r>
      <w:r w:rsidRPr="00A0750A">
        <w:rPr>
          <w:rFonts w:ascii="华文中宋" w:eastAsia="华文中宋" w:hAnsi="华文中宋"/>
          <w:b/>
          <w:sz w:val="30"/>
        </w:rPr>
        <w:t>四川自贡市消防救援支队第一批次面向社会招录聘用制消防员笔试模拟试题及答案解析</w:t>
      </w:r>
    </w:p>
    <w:p w:rsidR="00A77B3E" w14:paraId="7D60EAD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1E5283" w14:textId="77777777">
      <w:pPr>
        <w:spacing w:after="260" w:line="360" w:lineRule="auto"/>
      </w:pPr>
      <w:r>
        <w:rPr>
          <w:rFonts w:ascii="微软雅黑" w:eastAsia="微软雅黑" w:cs="微软雅黑"/>
        </w:rPr>
        <w:t>一、选择题</w:t>
      </w:r>
    </w:p>
    <w:p w:rsidR="00090F29" w14:paraId="485030C0"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476B0254"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6F451C6A"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49600EC9"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05240DA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532CE1A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7BDA055B"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760C62A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54317E67"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根据《刑法》规定，我国刑罚分为主刑和附加刑。下列选项中，属于附加刑的是</w:t>
      </w:r>
      <w:r w:rsidRPr="00090F29">
        <w:rPr>
          <w:rFonts w:ascii="微软雅黑" w:eastAsia="微软雅黑" w:cs="微软雅黑"/>
          <w:szCs w:val="14"/>
        </w:rPr>
        <w:t>()</w:t>
      </w:r>
      <w:r w:rsidRPr="00090F29">
        <w:rPr>
          <w:rFonts w:ascii="微软雅黑" w:eastAsia="微软雅黑" w:cs="微软雅黑"/>
          <w:szCs w:val="14"/>
        </w:rPr>
        <w:t>。</w:t>
      </w:r>
    </w:p>
    <w:p w:rsidR="00090F29" w14:paraId="09CB184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、管制</w:t>
      </w:r>
    </w:p>
    <w:p w:rsidR="00090F29" w14:paraId="4F6E192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、有期徒刑</w:t>
      </w:r>
    </w:p>
    <w:p w:rsidR="00090F29" w14:paraId="4DC6E493"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、无期徒刑</w:t>
      </w:r>
    </w:p>
    <w:p w:rsidR="00090F29" w14:paraId="623BB03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、剥夺政治权利</w:t>
      </w:r>
    </w:p>
    <w:p w:rsidR="00090F29" w14:paraId="26E445D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1E58E9E2"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附加刑包括：罚金、没收财产、剥夺政治权利和驱逐出境。故选</w:t>
      </w:r>
      <w:r w:rsidRPr="00090F29">
        <w:rPr>
          <w:rFonts w:ascii="微软雅黑" w:eastAsia="微软雅黑" w:cs="微软雅黑"/>
          <w:szCs w:val="14"/>
        </w:rPr>
        <w:t>D</w:t>
      </w:r>
      <w:r w:rsidRPr="00090F29">
        <w:rPr>
          <w:rFonts w:ascii="微软雅黑" w:eastAsia="微软雅黑" w:cs="微软雅黑"/>
          <w:szCs w:val="14"/>
        </w:rPr>
        <w:t>。</w:t>
      </w:r>
    </w:p>
    <w:p w:rsidR="00090F29" w14:paraId="5411383A"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33A6DA9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231CC4A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21B1D0F4"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3DA9EBA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3AC1EBF6"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3C862019"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008A2FDC"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①</w:t>
      </w:r>
      <w:r w:rsidRPr="00090F29">
        <w:rPr>
          <w:rFonts w:ascii="微软雅黑" w:eastAsia="微软雅黑" w:cs="微软雅黑"/>
          <w:szCs w:val="14"/>
        </w:rPr>
        <w:t>日本政界的一些人</w:t>
      </w:r>
      <w:r w:rsidRPr="00090F29">
        <w:rPr>
          <w:rFonts w:ascii="微软雅黑" w:eastAsia="微软雅黑" w:cs="微软雅黑"/>
          <w:szCs w:val="14"/>
        </w:rPr>
        <w:t>____</w:t>
      </w:r>
      <w:r w:rsidRPr="00090F29">
        <w:rPr>
          <w:rFonts w:ascii="微软雅黑" w:eastAsia="微软雅黑" w:cs="微软雅黑"/>
          <w:szCs w:val="14"/>
        </w:rPr>
        <w:t>篡改日本侵华的历史，引起中日两国人民的强烈反对。</w:t>
      </w:r>
    </w:p>
    <w:p w:rsidR="00090F29" w14:paraId="505AB70E" w14:textId="77777777">
      <w:pPr>
        <w:pStyle w:val="NormalWeb"/>
        <w:widowControl/>
        <w:spacing w:beforeAutospacing="0" w:after="260" w:afterAutospacing="0" w:line="360" w:lineRule="auto"/>
      </w:pPr>
      <w:r w:rsidRPr="00090F29">
        <w:rPr>
          <w:rFonts w:ascii="微软雅黑" w:eastAsia="微软雅黑" w:cs="微软雅黑"/>
          <w:szCs w:val="14"/>
        </w:rPr>
        <w:t>②</w:t>
      </w:r>
      <w:r w:rsidRPr="00090F29">
        <w:rPr>
          <w:rFonts w:ascii="微软雅黑" w:eastAsia="微软雅黑" w:cs="微软雅黑"/>
          <w:szCs w:val="14"/>
        </w:rPr>
        <w:t>端午节，民间有在身上挂香荷包的</w:t>
      </w:r>
      <w:r w:rsidRPr="00090F29">
        <w:rPr>
          <w:rFonts w:ascii="微软雅黑" w:eastAsia="微软雅黑" w:cs="微软雅黑"/>
          <w:szCs w:val="14"/>
        </w:rPr>
        <w:t>____</w:t>
      </w:r>
      <w:r w:rsidRPr="00090F29">
        <w:rPr>
          <w:rFonts w:ascii="微软雅黑" w:eastAsia="微软雅黑" w:cs="微软雅黑"/>
          <w:szCs w:val="14"/>
        </w:rPr>
        <w:t>，据说这样可以祛除疾病。</w:t>
      </w:r>
    </w:p>
    <w:p w:rsidR="00090F29" w14:paraId="432D6D67" w14:textId="77777777">
      <w:pPr>
        <w:pStyle w:val="NormalWeb"/>
        <w:widowControl/>
        <w:spacing w:beforeAutospacing="0" w:after="260" w:afterAutospacing="0" w:line="360" w:lineRule="auto"/>
      </w:pPr>
      <w:r w:rsidRPr="00090F29">
        <w:rPr>
          <w:rFonts w:ascii="微软雅黑" w:eastAsia="微软雅黑" w:cs="微软雅黑"/>
          <w:szCs w:val="14"/>
        </w:rPr>
        <w:t>③</w:t>
      </w:r>
      <w:r w:rsidRPr="00090F29">
        <w:rPr>
          <w:rFonts w:ascii="微软雅黑" w:eastAsia="微软雅黑" w:cs="微软雅黑"/>
          <w:szCs w:val="14"/>
        </w:rPr>
        <w:t>见到这一情景，她那满腔</w:t>
      </w:r>
      <w:r w:rsidRPr="00090F29">
        <w:rPr>
          <w:rFonts w:ascii="微软雅黑" w:eastAsia="微软雅黑" w:cs="微软雅黑"/>
          <w:szCs w:val="14"/>
        </w:rPr>
        <w:t>____</w:t>
      </w:r>
      <w:r w:rsidRPr="00090F29">
        <w:rPr>
          <w:rFonts w:ascii="微软雅黑" w:eastAsia="微软雅黑" w:cs="微软雅黑"/>
          <w:szCs w:val="14"/>
        </w:rPr>
        <w:t>，似乎一下子都融解了。依次填入划横线部分最恰当的一项是</w:t>
      </w:r>
      <w:r w:rsidRPr="00090F29">
        <w:rPr>
          <w:rFonts w:ascii="微软雅黑" w:eastAsia="微软雅黑" w:cs="微软雅黑"/>
          <w:szCs w:val="14"/>
        </w:rPr>
        <w:t>()</w:t>
      </w:r>
      <w:r w:rsidRPr="00090F29">
        <w:rPr>
          <w:rFonts w:ascii="微软雅黑" w:eastAsia="微软雅黑" w:cs="微软雅黑"/>
          <w:szCs w:val="14"/>
        </w:rPr>
        <w:t>。</w:t>
      </w:r>
    </w:p>
    <w:p w:rsidR="00090F29" w14:paraId="40CADB2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、竟然风俗怒火</w:t>
      </w:r>
    </w:p>
    <w:p w:rsidR="00090F29" w14:paraId="4145BBE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、妄图习俗怨恨</w:t>
      </w:r>
    </w:p>
    <w:p w:rsidR="00090F29" w14:paraId="2B47A11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、试图习惯愤怒</w:t>
      </w:r>
    </w:p>
    <w:p w:rsidR="00090F29" w14:paraId="75FB73A0"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、妄图风气怨恨</w:t>
      </w:r>
    </w:p>
    <w:p w:rsidR="00090F29" w14:paraId="4A8FA887"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https://d.book118.com/026150104234010043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paraId="766C78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0A" w14:paraId="109943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paraId="3A5FD10F" w14:textId="6FAF8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750A" w14:paraId="608C1B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paraId="0DF0B0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textId="6FAF8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75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75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rsidP="00FE4CB5" w14:textId="6FAF85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75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paraId="7DC502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paraId="4A67DFA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paraId="35EB8A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75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0750A"/>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DA783D"/>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A075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0750A"/>
    <w:rPr>
      <w:sz w:val="18"/>
      <w:szCs w:val="18"/>
    </w:rPr>
  </w:style>
  <w:style w:type="paragraph" w:styleId="Footer">
    <w:name w:val="footer"/>
    <w:basedOn w:val="Normal"/>
    <w:link w:val="a0"/>
    <w:rsid w:val="00A0750A"/>
    <w:pPr>
      <w:tabs>
        <w:tab w:val="center" w:pos="4153"/>
        <w:tab w:val="right" w:pos="8306"/>
      </w:tabs>
      <w:snapToGrid w:val="0"/>
    </w:pPr>
    <w:rPr>
      <w:sz w:val="18"/>
      <w:szCs w:val="18"/>
    </w:rPr>
  </w:style>
  <w:style w:type="character" w:customStyle="1" w:styleId="a0">
    <w:name w:val="页脚 字符"/>
    <w:basedOn w:val="DefaultParagraphFont"/>
    <w:link w:val="Footer"/>
    <w:rsid w:val="00A0750A"/>
    <w:rPr>
      <w:sz w:val="18"/>
      <w:szCs w:val="18"/>
    </w:rPr>
  </w:style>
  <w:style w:type="character" w:styleId="PageNumber">
    <w:name w:val="page number"/>
    <w:basedOn w:val="DefaultParagraphFont"/>
    <w:rsid w:val="00A07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50104234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3259</Words>
  <Characters>18581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