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FDF" w:rsidRPr="005E0FDF" w:rsidP="005E0FDF">
      <w:pPr>
        <w:jc w:val="center"/>
        <w:rPr>
          <w:rFonts w:ascii="宋体" w:hAnsi="宋体"/>
          <w:b/>
        </w:rPr>
      </w:pPr>
      <w:r w:rsidRPr="005E0FDF">
        <w:rPr>
          <w:rFonts w:ascii="微软雅黑" w:eastAsia="微软雅黑" w:hAnsi="微软雅黑"/>
          <w:b/>
          <w:sz w:val="28"/>
        </w:rPr>
        <w:t>《行政职业能力测验》东明县2023年公务员考试统考试题</w:t>
      </w:r>
    </w:p>
    <w:p w:rsidR="005E0FDF" w:rsidRPr="005E0FDF" w:rsidP="005E0FDF">
      <w:pPr>
        <w:jc w:val="left"/>
        <w:rPr>
          <w:rFonts w:ascii="宋体" w:hAnsi="宋体"/>
          <w:b/>
        </w:rPr>
      </w:pPr>
      <w:r w:rsidRPr="005E0FDF">
        <w:rPr>
          <w:rFonts w:ascii="微软雅黑" w:eastAsia="微软雅黑" w:hAnsi="微软雅黑"/>
          <w:b/>
          <w:sz w:val="28"/>
        </w:rPr>
        <w:t>一、常识判断</w:t>
      </w:r>
    </w:p>
    <w:p w:rsidR="005E0FDF" w:rsidRPr="005E0FDF" w:rsidP="00481A2F">
      <w:pPr>
        <w:jc w:val="left"/>
        <w:rPr>
          <w:rFonts w:ascii="华文中宋" w:eastAsia="华文中宋" w:hAnsi="华文中宋"/>
          <w:b/>
          <w:sz w:val="30"/>
          <w:szCs w:val="30"/>
        </w:rPr>
      </w:pPr>
      <w:r w:rsidRPr="005E0FDF">
        <w:rPr>
          <w:rFonts w:ascii="宋体" w:hAnsi="宋体"/>
          <w:b/>
        </w:rPr>
        <w:t>1．</w:t>
      </w:r>
      <w:r w:rsidRPr="005E0FDF">
        <w:rPr>
          <w:rFonts w:ascii="华文中宋" w:eastAsia="华文中宋" w:hAnsi="华文中宋"/>
          <w:b/>
          <w:sz w:val="30"/>
          <w:szCs w:val="30"/>
        </w:rPr>
        <w:t>电炉丝通电后热得发红，而与电炉丝连接的铜导线却不太热，这是因为（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A、通过电炉丝的电流强度比通过铜导线的电流强度大</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B、铜导线的电阻小，所以消耗的电能少，电炉丝的电阻大，消耗的能量多，所以热得发红</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C、铜导丝有绝缘层，所以不怎么热</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D、铜导线比电阻丝传热快，所以不怎么热</w:t>
      </w:r>
    </w:p>
    <w:p w:rsidR="005E0FDF" w:rsidRPr="005E0FDF" w:rsidP="00481A2F">
      <w:pPr>
        <w:jc w:val="left"/>
        <w:rPr>
          <w:rFonts w:ascii="华文中宋" w:eastAsia="华文中宋" w:hAnsi="华文中宋"/>
          <w:b/>
          <w:sz w:val="30"/>
          <w:szCs w:val="30"/>
        </w:rPr>
      </w:pPr>
      <w:r w:rsidRPr="005E0FDF">
        <w:rPr>
          <w:rFonts w:ascii="宋体" w:hAnsi="宋体"/>
          <w:b/>
        </w:rPr>
        <w:t>2．</w:t>
      </w:r>
      <w:r w:rsidRPr="005E0FDF">
        <w:rPr>
          <w:rFonts w:ascii="华文中宋" w:eastAsia="华文中宋" w:hAnsi="华文中宋"/>
          <w:b/>
          <w:sz w:val="30"/>
          <w:szCs w:val="30"/>
        </w:rPr>
        <w:t xml:space="preserve"> “此处不留人，自有留人处”给了懒人正大光明的借口，给了懦夫逃避现实的理由。可残酷的是，生活不相信借口，竞争没有理由。换个环境不如换个心情，与其精神胜利。不如自我激励。换个环境，就像把淡水鱼放进海里，空间是大了，可是命也危矣。苛求环境，不如苛求自己．我们改变不了世界，地球不会老围着你转——除非你是太阳。 最能概括上面文字内容的一句话是（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A、环境永远都不会恰合你意</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B、苛求环境不如苛求自己</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C、处处都留人，只是人不在</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D、物竞天择，适者生存</w:t>
      </w:r>
    </w:p>
    <w:p w:rsidR="005E0FDF" w:rsidRPr="005E0FDF" w:rsidP="00481A2F">
      <w:pPr>
        <w:jc w:val="left"/>
        <w:rPr>
          <w:rFonts w:ascii="华文中宋" w:eastAsia="华文中宋" w:hAnsi="华文中宋"/>
          <w:b/>
          <w:sz w:val="30"/>
          <w:szCs w:val="30"/>
        </w:rPr>
      </w:pPr>
      <w:r w:rsidRPr="005E0FDF">
        <w:rPr>
          <w:rFonts w:ascii="宋体" w:hAnsi="宋体"/>
          <w:b/>
        </w:rPr>
        <w:t>3．</w:t>
      </w:r>
      <w:r w:rsidRPr="005E0FDF">
        <w:rPr>
          <w:rFonts w:ascii="华文中宋" w:eastAsia="华文中宋" w:hAnsi="华文中宋"/>
          <w:b/>
          <w:sz w:val="30"/>
          <w:szCs w:val="30"/>
        </w:rPr>
        <w:t>博鳌亚洲论坛成立以来已经走过了不平凡的十年。中国国家主席胡锦涛在2011年论坛年会开幕式主旨演讲中指出，“推动共同发展、共建和谐亚洲”是“时代赋予亚洲人民的共同使命”。博鳌亚洲论坛是（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A、亚太经合组织主导的非政府组织</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B、立足亚洲面向世界的全球论坛</w:t>
      </w:r>
    </w:p>
    <w:p w:rsidR="005E0FDF" w:rsidRPr="005E0FDF" w:rsidP="00481A2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E0FDF">
        <w:rPr>
          <w:rFonts w:ascii="华文中宋" w:eastAsia="华文中宋" w:hAnsi="华文中宋"/>
          <w:b/>
          <w:sz w:val="30"/>
          <w:szCs w:val="30"/>
        </w:rPr>
        <w:t>C、世界性的政府间国际组织</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D、区域性的政府间国际组织</w:t>
      </w:r>
    </w:p>
    <w:p w:rsidR="005E0FDF" w:rsidRPr="005E0FDF" w:rsidP="00481A2F">
      <w:pPr>
        <w:jc w:val="left"/>
        <w:rPr>
          <w:rFonts w:ascii="华文中宋" w:eastAsia="华文中宋" w:hAnsi="华文中宋"/>
          <w:b/>
          <w:sz w:val="30"/>
          <w:szCs w:val="30"/>
        </w:rPr>
      </w:pPr>
      <w:r w:rsidRPr="005E0FDF">
        <w:rPr>
          <w:rFonts w:ascii="宋体" w:hAnsi="宋体"/>
          <w:b/>
        </w:rPr>
        <w:t>4．</w:t>
      </w:r>
      <w:r w:rsidRPr="005E0FDF">
        <w:rPr>
          <w:rFonts w:ascii="华文中宋" w:eastAsia="华文中宋" w:hAnsi="华文中宋"/>
          <w:b/>
          <w:sz w:val="30"/>
          <w:szCs w:val="30"/>
        </w:rPr>
        <w:t>以出世的精神做人世的事情的思想源自（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A、儒家学派</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B、法家学派</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C、老庄学派</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D、阴阳学派</w:t>
      </w:r>
    </w:p>
    <w:p w:rsidR="005E0FDF" w:rsidRPr="005E0FDF" w:rsidP="00481A2F">
      <w:pPr>
        <w:jc w:val="left"/>
        <w:rPr>
          <w:rFonts w:ascii="华文中宋" w:eastAsia="华文中宋" w:hAnsi="华文中宋"/>
          <w:b/>
          <w:sz w:val="30"/>
          <w:szCs w:val="30"/>
        </w:rPr>
      </w:pPr>
      <w:r w:rsidRPr="005E0FDF">
        <w:rPr>
          <w:rFonts w:ascii="宋体" w:hAnsi="宋体"/>
          <w:b/>
        </w:rPr>
        <w:t>5．</w:t>
      </w:r>
      <w:r w:rsidRPr="005E0FDF">
        <w:rPr>
          <w:rFonts w:ascii="华文中宋" w:eastAsia="华文中宋" w:hAnsi="华文中宋"/>
          <w:b/>
          <w:sz w:val="30"/>
          <w:szCs w:val="30"/>
        </w:rPr>
        <w:t xml:space="preserve">全面提高对外开放水平要坚持的基本战略是（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A、坚持“引进来”和“走出去”相结合</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B、坚持独立自主自力更生原则</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C、鼓励有比较优势的企业到境外投资设厂</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D、积极应对倾销和反倾销</w:t>
      </w:r>
    </w:p>
    <w:p w:rsidR="005E0FDF" w:rsidRPr="005E0FDF" w:rsidP="00481A2F">
      <w:pPr>
        <w:jc w:val="left"/>
        <w:rPr>
          <w:rFonts w:ascii="华文中宋" w:eastAsia="华文中宋" w:hAnsi="华文中宋"/>
          <w:b/>
          <w:sz w:val="30"/>
          <w:szCs w:val="30"/>
        </w:rPr>
      </w:pPr>
      <w:r w:rsidRPr="005E0FDF">
        <w:rPr>
          <w:rFonts w:ascii="宋体" w:hAnsi="宋体"/>
          <w:b/>
        </w:rPr>
        <w:t>6．</w:t>
      </w:r>
      <w:r w:rsidRPr="005E0FDF">
        <w:rPr>
          <w:rFonts w:ascii="华文中宋" w:eastAsia="华文中宋" w:hAnsi="华文中宋"/>
          <w:b/>
          <w:sz w:val="30"/>
          <w:szCs w:val="30"/>
        </w:rPr>
        <w:t xml:space="preserve">经济增长通常是指在一个较长的时间跨度上，一个国家人均产出（或人均收入）水平的持续增加。拉动经济增长的三大主要因素不包括（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A、投资</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B、消费</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C、信贷</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D、出口</w:t>
      </w:r>
    </w:p>
    <w:p w:rsidR="005E0FDF" w:rsidRPr="005E0FDF" w:rsidP="00481A2F">
      <w:pPr>
        <w:jc w:val="left"/>
        <w:rPr>
          <w:rFonts w:ascii="华文中宋" w:eastAsia="华文中宋" w:hAnsi="华文中宋"/>
          <w:b/>
          <w:sz w:val="30"/>
          <w:szCs w:val="30"/>
        </w:rPr>
      </w:pPr>
      <w:r w:rsidRPr="005E0FDF">
        <w:rPr>
          <w:rFonts w:ascii="宋体" w:hAnsi="宋体"/>
          <w:b/>
        </w:rPr>
        <w:t>7．</w:t>
      </w:r>
      <w:r w:rsidRPr="005E0FDF">
        <w:rPr>
          <w:rFonts w:ascii="华文中宋" w:eastAsia="华文中宋" w:hAnsi="华文中宋"/>
          <w:b/>
          <w:sz w:val="30"/>
          <w:szCs w:val="30"/>
        </w:rPr>
        <w:t xml:space="preserve">行政许可的实施机关可以对已设定的行政许可的实施情况及（　　）适时进行评价，并将意见报告该行政许可的设定机关。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A、项目的可行性</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B、推行的重要性</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C、存在的必要性</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E0FDF">
        <w:rPr>
          <w:rFonts w:ascii="华文中宋" w:eastAsia="华文中宋" w:hAnsi="华文中宋"/>
          <w:b/>
          <w:sz w:val="30"/>
          <w:szCs w:val="30"/>
        </w:rPr>
        <w:t>D、设置的合理性</w:t>
      </w:r>
    </w:p>
    <w:p w:rsidR="005E0FDF" w:rsidRPr="005E0FDF" w:rsidP="00481A2F">
      <w:pPr>
        <w:jc w:val="left"/>
        <w:rPr>
          <w:rFonts w:ascii="华文中宋" w:eastAsia="华文中宋" w:hAnsi="华文中宋"/>
          <w:b/>
          <w:sz w:val="30"/>
          <w:szCs w:val="30"/>
        </w:rPr>
      </w:pPr>
      <w:r w:rsidRPr="005E0FDF">
        <w:rPr>
          <w:rFonts w:ascii="宋体" w:hAnsi="宋体"/>
          <w:b/>
        </w:rPr>
        <w:t>8．</w:t>
      </w:r>
      <w:r w:rsidRPr="005E0FDF">
        <w:rPr>
          <w:rFonts w:ascii="华文中宋" w:eastAsia="华文中宋" w:hAnsi="华文中宋"/>
          <w:b/>
          <w:sz w:val="30"/>
          <w:szCs w:val="30"/>
        </w:rPr>
        <w:t xml:space="preserve">下列关于我国古代科技成就的说法，正确的是（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A、中国古代的天象观测记录是世界公认最悠久最系统的</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B、浑天仪是望远镜发明前世界上最先进的天文观测工具</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C、中国是世界上最早有关于日食、月食、太阳黑子以及哈雷彗星的记录的国家</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D、战国时期，我国天文学家已用赤道坐标记录了八百多颗恒星的位置</w:t>
      </w:r>
    </w:p>
    <w:p w:rsidR="005E0FDF" w:rsidRPr="005E0FDF" w:rsidP="00481A2F">
      <w:pPr>
        <w:jc w:val="left"/>
        <w:rPr>
          <w:rFonts w:ascii="华文中宋" w:eastAsia="华文中宋" w:hAnsi="华文中宋"/>
          <w:b/>
          <w:sz w:val="30"/>
          <w:szCs w:val="30"/>
        </w:rPr>
      </w:pPr>
      <w:r w:rsidRPr="005E0FDF">
        <w:rPr>
          <w:rFonts w:ascii="宋体" w:hAnsi="宋体"/>
          <w:b/>
        </w:rPr>
        <w:t>9．</w:t>
      </w:r>
      <w:r w:rsidRPr="005E0FDF">
        <w:rPr>
          <w:rFonts w:ascii="华文中宋" w:eastAsia="华文中宋" w:hAnsi="华文中宋"/>
          <w:b/>
          <w:sz w:val="30"/>
          <w:szCs w:val="30"/>
        </w:rPr>
        <w:t>依据我国《宪法》的规定，省、自治区、直辖市建置的批准机关是（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A、全国人民代表大会</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B、全国人民代表大会常务委员会</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C、国务院</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D、国家主席</w:t>
      </w:r>
    </w:p>
    <w:p w:rsidR="005E0FDF" w:rsidRPr="005E0FDF" w:rsidP="00481A2F">
      <w:pPr>
        <w:jc w:val="left"/>
        <w:rPr>
          <w:rFonts w:ascii="华文中宋" w:eastAsia="华文中宋" w:hAnsi="华文中宋"/>
          <w:b/>
          <w:sz w:val="30"/>
          <w:szCs w:val="30"/>
        </w:rPr>
      </w:pPr>
      <w:r w:rsidRPr="005E0FDF">
        <w:rPr>
          <w:rFonts w:ascii="宋体" w:hAnsi="宋体"/>
          <w:b/>
        </w:rPr>
        <w:t>10．</w:t>
      </w:r>
      <w:r w:rsidRPr="005E0FDF">
        <w:rPr>
          <w:rFonts w:ascii="华文中宋" w:eastAsia="华文中宋" w:hAnsi="华文中宋"/>
          <w:b/>
          <w:sz w:val="30"/>
          <w:szCs w:val="30"/>
        </w:rPr>
        <w:t>冲突：解决：和谐</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A、吵架：爆发：混乱</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B、生活：富裕：美好</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C、噪音：消除：安静</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D、兴奋：镇定：放松</w:t>
      </w:r>
    </w:p>
    <w:p w:rsidR="005E0FDF" w:rsidRPr="005E0FDF" w:rsidP="00481A2F">
      <w:pPr>
        <w:jc w:val="left"/>
        <w:rPr>
          <w:rFonts w:ascii="华文中宋" w:eastAsia="华文中宋" w:hAnsi="华文中宋"/>
          <w:b/>
          <w:sz w:val="30"/>
          <w:szCs w:val="30"/>
        </w:rPr>
      </w:pPr>
      <w:r w:rsidRPr="005E0FDF">
        <w:rPr>
          <w:rFonts w:ascii="宋体" w:hAnsi="宋体"/>
          <w:b/>
        </w:rPr>
        <w:t>11．</w:t>
      </w:r>
      <w:r w:rsidRPr="005E0FDF">
        <w:rPr>
          <w:rFonts w:ascii="华文中宋" w:eastAsia="华文中宋" w:hAnsi="华文中宋"/>
          <w:b/>
          <w:sz w:val="30"/>
          <w:szCs w:val="30"/>
        </w:rPr>
        <w:t>西方古代以雄辩及问答法著名的教育家是（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A、苏格拉底</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B、柏拉图</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C、亚里士多德</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D、德莫克里特</w:t>
      </w:r>
    </w:p>
    <w:p w:rsidR="005E0FDF" w:rsidRPr="005E0FDF" w:rsidP="00481A2F">
      <w:pPr>
        <w:jc w:val="left"/>
        <w:rPr>
          <w:rFonts w:ascii="华文中宋" w:eastAsia="华文中宋" w:hAnsi="华文中宋"/>
          <w:b/>
          <w:sz w:val="30"/>
          <w:szCs w:val="30"/>
        </w:rPr>
      </w:pPr>
      <w:r w:rsidRPr="005E0FDF">
        <w:rPr>
          <w:rFonts w:ascii="宋体" w:hAnsi="宋体"/>
          <w:b/>
        </w:rPr>
        <w:t>12．</w:t>
      </w:r>
      <w:r w:rsidRPr="005E0FDF">
        <w:rPr>
          <w:rFonts w:ascii="华文中宋" w:eastAsia="华文中宋" w:hAnsi="华文中宋"/>
          <w:b/>
          <w:sz w:val="30"/>
          <w:szCs w:val="30"/>
        </w:rPr>
        <w:t>下列关于公务员的处分和人事处理决定的说法正确的是：</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A、公务员的处分属于公务员的人事处理决定之一</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B、警告、记过、降级和开除属于公务员的处分，撤职不属于处分，但同样属于人事处理决定</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C、取消录用不属于公务员的处分，也不属于人事处理决定</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D、免职不属于处分，不能够提出申诉</w:t>
      </w:r>
    </w:p>
    <w:p w:rsidR="005E0FDF" w:rsidRPr="005E0FDF" w:rsidP="00481A2F">
      <w:pPr>
        <w:jc w:val="left"/>
        <w:rPr>
          <w:rFonts w:ascii="华文中宋" w:eastAsia="华文中宋" w:hAnsi="华文中宋"/>
          <w:b/>
          <w:sz w:val="30"/>
          <w:szCs w:val="30"/>
        </w:rPr>
      </w:pPr>
      <w:r w:rsidRPr="005E0FDF">
        <w:rPr>
          <w:rFonts w:ascii="宋体" w:hAnsi="宋体"/>
          <w:b/>
        </w:rPr>
        <w:t>13．</w:t>
      </w:r>
      <w:r w:rsidRPr="005E0FDF">
        <w:rPr>
          <w:rFonts w:ascii="华文中宋" w:eastAsia="华文中宋" w:hAnsi="华文中宋"/>
          <w:b/>
          <w:sz w:val="30"/>
          <w:szCs w:val="30"/>
        </w:rPr>
        <w:t>发生法律效力的民事判决、裁定，以及刑事判决、裁定中的财产部分，由（　　）执行。</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A、基层人民法院</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B、第一审人民法院</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C、第二审人民法院</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D、终审人民法院</w:t>
      </w:r>
    </w:p>
    <w:p w:rsidR="005E0FDF" w:rsidRPr="005E0FDF" w:rsidP="00481A2F">
      <w:pPr>
        <w:jc w:val="left"/>
        <w:rPr>
          <w:rFonts w:ascii="华文中宋" w:eastAsia="华文中宋" w:hAnsi="华文中宋"/>
          <w:b/>
          <w:sz w:val="30"/>
          <w:szCs w:val="30"/>
        </w:rPr>
      </w:pPr>
      <w:r w:rsidRPr="005E0FDF">
        <w:rPr>
          <w:rFonts w:ascii="宋体" w:hAnsi="宋体"/>
          <w:b/>
        </w:rPr>
        <w:t>14．</w:t>
      </w:r>
      <w:r w:rsidRPr="005E0FDF">
        <w:rPr>
          <w:rFonts w:ascii="华文中宋" w:eastAsia="华文中宋" w:hAnsi="华文中宋"/>
          <w:b/>
          <w:sz w:val="30"/>
          <w:szCs w:val="30"/>
        </w:rPr>
        <w:t xml:space="preserve">中央电视台举办的“年度感动中国十大人物评选活动”的颁奖辞中有这样一句话：“这个风一样的年轻人，他不断超越，永不言败，代表着一个正在加速的民族。他身披国旗，一跃站在世界面前。”这段文字中“风一样的年轻人”是一个极致的比喻，它主要用于说明（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A、颁奖辞有不同于其他文体的语言特色</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B、刘翔志在一跃的神韵恰到好处地展现了出来</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C、用最小的语言体积，可以容纳最多的语言精华</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D、跨栏王子不仅是纪录，也是记忆，一种挥之不去的强烈记忆</w:t>
      </w:r>
    </w:p>
    <w:p w:rsidR="005E0FDF" w:rsidRPr="005E0FDF" w:rsidP="00481A2F">
      <w:pPr>
        <w:jc w:val="left"/>
        <w:rPr>
          <w:rFonts w:ascii="华文中宋" w:eastAsia="华文中宋" w:hAnsi="华文中宋"/>
          <w:b/>
          <w:sz w:val="30"/>
          <w:szCs w:val="30"/>
        </w:rPr>
      </w:pPr>
      <w:r w:rsidRPr="005E0FDF">
        <w:rPr>
          <w:rFonts w:ascii="宋体" w:hAnsi="宋体"/>
          <w:b/>
        </w:rPr>
        <w:t>15．</w:t>
      </w:r>
      <w:r w:rsidRPr="005E0FDF">
        <w:rPr>
          <w:rFonts w:ascii="华文中宋" w:eastAsia="华文中宋" w:hAnsi="华文中宋"/>
          <w:b/>
          <w:sz w:val="30"/>
          <w:szCs w:val="30"/>
        </w:rPr>
        <w:t>江西省、重庆市、贵州省、海南省、云南省的别称依次分别是（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A、赣、渝、琼、滇、黔</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B、赣、渝、黔、琼、滇</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C、赣、渝、蓉、琼、黔</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D、赣、渝、贵、琼、云</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E0FDF">
        <w:rPr>
          <w:rFonts w:ascii="宋体" w:hAnsi="宋体"/>
          <w:b/>
        </w:rPr>
        <w:t>16．</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“中华老字号”沿袭和传承中华民族优秀的文化传统，每个老字号都有特色的产品、技艺或服务。下列按经营服务范围对老字号进行归类正确的是（　　）。</w:t>
      </w:r>
      <w:r w:rsidRPr="005E0FDF">
        <w:rPr>
          <w:rFonts w:ascii="华文中宋" w:eastAsia="华文中宋" w:hAnsi="华文中宋"/>
          <w:b/>
          <w:sz w:val="30"/>
          <w:szCs w:val="30"/>
        </w:rPr>
        <w:t xml:space="preserve">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A、稻香村、女儿红</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B、小绍兴、王老吉</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C、瑞蚨祥、老凤祥</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D、片仔癀、福胶</w:t>
      </w:r>
    </w:p>
    <w:p w:rsidR="005E0FDF" w:rsidRPr="005E0FDF" w:rsidP="00481A2F">
      <w:pPr>
        <w:jc w:val="left"/>
        <w:rPr>
          <w:rFonts w:ascii="华文中宋" w:eastAsia="华文中宋" w:hAnsi="华文中宋"/>
          <w:b/>
          <w:sz w:val="30"/>
          <w:szCs w:val="30"/>
        </w:rPr>
      </w:pPr>
      <w:r w:rsidRPr="005E0FDF">
        <w:rPr>
          <w:rFonts w:ascii="宋体" w:hAnsi="宋体"/>
          <w:b/>
        </w:rPr>
        <w:t>17．</w:t>
      </w:r>
      <w:r w:rsidRPr="005E0FDF">
        <w:rPr>
          <w:rFonts w:ascii="华文中宋" w:eastAsia="华文中宋" w:hAnsi="华文中宋"/>
          <w:b/>
          <w:sz w:val="30"/>
          <w:szCs w:val="30"/>
        </w:rPr>
        <w:t>政府应该实施一条法案来禁止在通勤火车上销售和饮用酒精饮料。最近，政府运用其法律权力，通过了一条禁止在通勤火车上抽烟，来保护上下班人的健康的法律。当喝醉了酒的乘客下了火车，钻进他们的汽车后开车，公众面临的危险与火车上不抽烟的乘客被迫呼吸香烟的烟尘所面临的危险至少是一样大。  在证明在通勤火车上喝含有酒精的饮料应该被禁止时作者依赖于（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A、喝含有酒精的饮料有害个人健康的事实</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B、人们需要保护以免受他人的行为对自己造成伤害的原则</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C、对抽烟和喝酒精饮料做了一个充满感情的指责性描述</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D、在抽烟的影响与喝含酒精的饮料的影响两者之间做了一个比较</w:t>
      </w:r>
    </w:p>
    <w:p w:rsidR="005E0FDF" w:rsidRPr="005E0FDF" w:rsidP="00481A2F">
      <w:pPr>
        <w:jc w:val="left"/>
        <w:rPr>
          <w:rFonts w:ascii="华文中宋" w:eastAsia="华文中宋" w:hAnsi="华文中宋"/>
          <w:b/>
          <w:sz w:val="30"/>
          <w:szCs w:val="30"/>
        </w:rPr>
      </w:pPr>
      <w:r w:rsidRPr="005E0FDF">
        <w:rPr>
          <w:rFonts w:ascii="宋体" w:hAnsi="宋体"/>
          <w:b/>
        </w:rPr>
        <w:t>18．</w:t>
      </w:r>
      <w:r w:rsidRPr="005E0FDF">
        <w:rPr>
          <w:rFonts w:ascii="华文中宋" w:eastAsia="华文中宋" w:hAnsi="华文中宋"/>
          <w:b/>
          <w:sz w:val="30"/>
          <w:szCs w:val="30"/>
        </w:rPr>
        <w:t xml:space="preserve">人民代表大会制度是中国人民民主专政的政权组织形式，是我国的根本政治制度。下列关于人民代表大会制度的说法，错误的是（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A、全国人民代表大会每届任期五年，每年举行一次会议</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B、修改宪法属于全国人大代表行使的职权</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C、全国人民代表大会常务委员会是全国人民代表大会的常设机关</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D、全国人民代表大会常务委员会行使的职权包括解释宪法和监督宪法的实施</w:t>
      </w:r>
    </w:p>
    <w:p w:rsidR="005E0FDF" w:rsidRPr="005E0FDF" w:rsidP="00481A2F">
      <w:pPr>
        <w:jc w:val="left"/>
        <w:rPr>
          <w:rFonts w:ascii="华文中宋" w:eastAsia="华文中宋" w:hAnsi="华文中宋"/>
          <w:b/>
          <w:sz w:val="30"/>
          <w:szCs w:val="30"/>
        </w:rPr>
      </w:pPr>
      <w:r w:rsidRPr="005E0FDF">
        <w:rPr>
          <w:rFonts w:ascii="宋体" w:hAnsi="宋体"/>
          <w:b/>
        </w:rPr>
        <w:t>19．</w:t>
      </w:r>
      <w:r w:rsidRPr="005E0FDF">
        <w:rPr>
          <w:rFonts w:ascii="华文中宋" w:eastAsia="华文中宋" w:hAnsi="华文中宋"/>
          <w:b/>
          <w:sz w:val="30"/>
          <w:szCs w:val="30"/>
        </w:rPr>
        <w:t>下列关于财政政策和货币政策的表述不正确的是（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A、存款法定准备金率提高后，商业银行可用于贷款的现金会减少</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E0FDF">
        <w:rPr>
          <w:rFonts w:ascii="华文中宋" w:eastAsia="华文中宋" w:hAnsi="华文中宋"/>
          <w:b/>
          <w:sz w:val="30"/>
          <w:szCs w:val="30"/>
        </w:rPr>
        <w:t>B、当民间需求过旺时。可以采取增加政府支出的政策来缩小总需求</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C、当央行降低贴现率时，市场货币供给将增加</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D、通过增加税收来抑制总需求属于紧缩性财政政策</w:t>
      </w:r>
    </w:p>
    <w:p w:rsidR="005E0FDF" w:rsidRPr="005E0FDF" w:rsidP="00481A2F">
      <w:pPr>
        <w:jc w:val="left"/>
        <w:rPr>
          <w:rFonts w:ascii="华文中宋" w:eastAsia="华文中宋" w:hAnsi="华文中宋"/>
          <w:b/>
          <w:sz w:val="30"/>
          <w:szCs w:val="30"/>
        </w:rPr>
      </w:pPr>
      <w:r w:rsidRPr="005E0FDF">
        <w:rPr>
          <w:rFonts w:ascii="宋体" w:hAnsi="宋体"/>
          <w:b/>
        </w:rPr>
        <w:t>20．</w:t>
      </w:r>
      <w:r w:rsidRPr="005E0FDF">
        <w:rPr>
          <w:rFonts w:ascii="华文中宋" w:eastAsia="华文中宋" w:hAnsi="华文中宋"/>
          <w:b/>
          <w:sz w:val="30"/>
          <w:szCs w:val="30"/>
        </w:rPr>
        <w:t xml:space="preserve">中国旅游资源丰富，目前，中国已形成世界上规模最大、增速最快、潜力最强的旅游市场。下列各项，不属于中国特色旅游资源的一项是（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A、景色秀丽的西湖风景区</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B、一年一度的蒙古那达慕大会</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C、享誉世界的各地特色美食</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D、冬暖夏凉的气候特点</w:t>
      </w:r>
    </w:p>
    <w:p w:rsidR="005E0FDF" w:rsidRPr="005E0FDF" w:rsidP="00481A2F">
      <w:pPr>
        <w:jc w:val="left"/>
        <w:rPr>
          <w:rFonts w:ascii="华文中宋" w:eastAsia="华文中宋" w:hAnsi="华文中宋"/>
          <w:b/>
          <w:sz w:val="30"/>
          <w:szCs w:val="30"/>
        </w:rPr>
      </w:pPr>
      <w:r w:rsidRPr="005E0FDF">
        <w:rPr>
          <w:rFonts w:ascii="宋体" w:hAnsi="宋体"/>
          <w:b/>
        </w:rPr>
        <w:t>21．</w:t>
      </w:r>
      <w:r w:rsidRPr="005E0FDF">
        <w:rPr>
          <w:rFonts w:ascii="华文中宋" w:eastAsia="华文中宋" w:hAnsi="华文中宋"/>
          <w:b/>
          <w:sz w:val="30"/>
          <w:szCs w:val="30"/>
        </w:rPr>
        <w:t>种群是指在一定空间范围内同时生活着的同种生物的所有个体的集群，种群中的个体并不是机械地集合在一起，而是彼此可以交配，并通过繁殖将各自的基因传给后代。 根据上述定义，下列属于种群的是（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A、一片森林中所有的树</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B、一个密闭空问中所有的氧气</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C、动物园熊猫馆中饲养的所有雄性熊猫</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D、一个鱼塘中饲养的所有鲤鱼</w:t>
      </w:r>
    </w:p>
    <w:p w:rsidR="005E0FDF" w:rsidRPr="005E0FDF" w:rsidP="00481A2F">
      <w:pPr>
        <w:jc w:val="left"/>
        <w:rPr>
          <w:rFonts w:ascii="华文中宋" w:eastAsia="华文中宋" w:hAnsi="华文中宋"/>
          <w:b/>
          <w:sz w:val="30"/>
          <w:szCs w:val="30"/>
        </w:rPr>
      </w:pPr>
      <w:r w:rsidRPr="005E0FDF">
        <w:rPr>
          <w:rFonts w:ascii="宋体" w:hAnsi="宋体"/>
          <w:b/>
        </w:rPr>
        <w:t>22．</w:t>
      </w:r>
      <w:r w:rsidRPr="005E0FDF">
        <w:rPr>
          <w:rFonts w:ascii="华文中宋" w:eastAsia="华文中宋" w:hAnsi="华文中宋"/>
          <w:b/>
          <w:sz w:val="30"/>
          <w:szCs w:val="30"/>
        </w:rPr>
        <w:t xml:space="preserve">下列关于河流的说法，不正确的是（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多项选择题</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A、长江的水量排名世界第三，仅次于亚马孙河和刚果河</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B、我国的河流包括内流河和外流河，其中外流河注入太平洋和印度洋两个大洋</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C、湄公河是东南亚最大的河流，其源头在印度境内</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D、京杭大运河是世界上最古老的运河之一，沟通海河、黄河、淮河、长江、钱塘江五大水系</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E0FDF">
        <w:rPr>
          <w:rFonts w:ascii="宋体" w:hAnsi="宋体"/>
          <w:b/>
        </w:rPr>
        <w:t>23．</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中国历史上著名的刚正义烈之士，并著有“人生自古谁无死，留取丹心照汗青”浩然慷</w:t>
      </w:r>
      <w:r w:rsidRPr="005E0FDF">
        <w:rPr>
          <w:rFonts w:ascii="华文中宋" w:eastAsia="华文中宋" w:hAnsi="华文中宋"/>
          <w:b/>
          <w:sz w:val="30"/>
          <w:szCs w:val="30"/>
        </w:rPr>
        <w:t xml:space="preserve"> 慨的诗句是（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A、鄱阳人洪皓</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B、都昌人江万里</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C、弋阳人谢枋得</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D、吉安人文天祥</w:t>
      </w:r>
    </w:p>
    <w:p w:rsidR="005E0FDF" w:rsidRPr="005E0FDF" w:rsidP="00481A2F">
      <w:pPr>
        <w:jc w:val="left"/>
        <w:rPr>
          <w:rFonts w:ascii="华文中宋" w:eastAsia="华文中宋" w:hAnsi="华文中宋"/>
          <w:b/>
          <w:sz w:val="30"/>
          <w:szCs w:val="30"/>
        </w:rPr>
      </w:pPr>
      <w:r w:rsidRPr="005E0FDF">
        <w:rPr>
          <w:rFonts w:ascii="宋体" w:hAnsi="宋体"/>
          <w:b/>
        </w:rPr>
        <w:t>24．</w:t>
      </w:r>
      <w:r w:rsidRPr="005E0FDF">
        <w:rPr>
          <w:rFonts w:ascii="华文中宋" w:eastAsia="华文中宋" w:hAnsi="华文中宋"/>
          <w:b/>
          <w:sz w:val="30"/>
          <w:szCs w:val="30"/>
        </w:rPr>
        <w:t xml:space="preserve">结构性失业是指由于经济结构、体制、增长方式等的变动，使劳动力在包括技能、经验、工种、知识、年龄、性别、主观意愿、地区等方面的供给结构与需求结构不相一致而导致的失业。 根据以上定义，下列最能体现结构性失业的是（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A、某公司计划由有限责任公司改制成股份有限公司，引进了风险投资。风险投资的负责人认为该公司的管理层经验和能力不足，因此将他们中的大部分辞退了</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B、美国次贷危机导致的全球金融危机，致使国际市场对我国所生产的纺织、玩具等产品的总需求大幅降低，继而导致沿海地区大量工人失业</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C、近几年来深圳市每年都有1万名失业员工需要再就业，而该市每年急需中、高级技能人才3万余人</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D、小张很不喜欢现在的工作，于是辞职重新寻找工作，但找了近两个月，还是没有找到他想从事的职业</w:t>
      </w:r>
    </w:p>
    <w:p w:rsidR="005E0FDF" w:rsidRPr="005E0FDF" w:rsidP="00481A2F">
      <w:pPr>
        <w:jc w:val="left"/>
        <w:rPr>
          <w:rFonts w:ascii="华文中宋" w:eastAsia="华文中宋" w:hAnsi="华文中宋"/>
          <w:b/>
          <w:sz w:val="30"/>
          <w:szCs w:val="30"/>
        </w:rPr>
      </w:pPr>
      <w:r w:rsidRPr="005E0FDF">
        <w:rPr>
          <w:rFonts w:ascii="宋体" w:hAnsi="宋体"/>
          <w:b/>
        </w:rPr>
        <w:t>25．</w:t>
      </w:r>
      <w:r w:rsidRPr="005E0FDF">
        <w:rPr>
          <w:rFonts w:ascii="华文中宋" w:eastAsia="华文中宋" w:hAnsi="华文中宋"/>
          <w:b/>
          <w:sz w:val="30"/>
          <w:szCs w:val="30"/>
        </w:rPr>
        <w:t>根据我国《合同法》，以下对买卖合同中标的物的风险负担的表述错误的是（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多项选择题</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A、特定物的风险在合同成立后即由买受人承担</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B、在途货物的风险自合同成立后即转移给买受人</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C、需要运输的标的物，自交付给买受人后风险转移给买受人</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E0FDF">
        <w:rPr>
          <w:rFonts w:ascii="华文中宋" w:eastAsia="华文中宋" w:hAnsi="华文中宋"/>
          <w:b/>
          <w:sz w:val="30"/>
          <w:szCs w:val="30"/>
        </w:rPr>
        <w:t>D、在买受人因标的物质量不符合要求拒绝受领的情况下，风险转移给买受人</w:t>
      </w:r>
    </w:p>
    <w:p w:rsidR="005E0FDF" w:rsidRPr="005E0FDF" w:rsidP="00481A2F">
      <w:pPr>
        <w:jc w:val="left"/>
        <w:rPr>
          <w:rFonts w:ascii="华文中宋" w:eastAsia="华文中宋" w:hAnsi="华文中宋"/>
          <w:b/>
          <w:sz w:val="30"/>
          <w:szCs w:val="30"/>
        </w:rPr>
      </w:pPr>
      <w:r w:rsidRPr="005E0FDF">
        <w:rPr>
          <w:rFonts w:ascii="宋体" w:hAnsi="宋体"/>
          <w:b/>
        </w:rPr>
        <w:t>26．</w:t>
      </w:r>
      <w:r w:rsidRPr="005E0FDF">
        <w:rPr>
          <w:rFonts w:ascii="华文中宋" w:eastAsia="华文中宋" w:hAnsi="华文中宋"/>
          <w:b/>
          <w:sz w:val="30"/>
          <w:szCs w:val="30"/>
        </w:rPr>
        <w:t xml:space="preserve">以下各项著名景点中，都属于同一个省份的是（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A、阿房官、大雁塔、华清池、五台山</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B、大东海、天涯海角、亚龙湾、五指山</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C、天一阁、瘦西湖、苏州园林、水乡周庄</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D、苍山洱海、三江并流、泸沽湖、西双版纳</w:t>
      </w:r>
    </w:p>
    <w:p w:rsidR="005E0FDF" w:rsidRPr="005E0FDF" w:rsidP="00481A2F">
      <w:pPr>
        <w:jc w:val="left"/>
        <w:rPr>
          <w:rFonts w:ascii="华文中宋" w:eastAsia="华文中宋" w:hAnsi="华文中宋"/>
          <w:b/>
          <w:sz w:val="30"/>
          <w:szCs w:val="30"/>
        </w:rPr>
      </w:pPr>
      <w:r w:rsidRPr="005E0FDF">
        <w:rPr>
          <w:rFonts w:ascii="宋体" w:hAnsi="宋体"/>
          <w:b/>
        </w:rPr>
        <w:t>27．</w:t>
      </w:r>
      <w:r w:rsidRPr="005E0FDF">
        <w:rPr>
          <w:rFonts w:ascii="华文中宋" w:eastAsia="华文中宋" w:hAnsi="华文中宋"/>
          <w:b/>
          <w:sz w:val="30"/>
          <w:szCs w:val="30"/>
        </w:rPr>
        <w:t>下列有关文学常识的表述不正确的是（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A、《国语》是最早的国别体史书，《左传》是最早的叙事详备的编年体史书；《国语》《左传》既长于记事，又长于记言</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B、我国古典小说中真正地吸收史传文学写人艺术经验的第一部作品是《水浒传》</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C、《金瓶梅》开辟了一条写平凡人生活的道路，显示了现实主义文学的长足发展</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D、《左传》也称《春秋左氏传》，是儒家经典之一，它既是一部内容丰富的史书，也有很强的文学性</w:t>
      </w:r>
    </w:p>
    <w:p w:rsidR="005E0FDF" w:rsidRPr="005E0FDF" w:rsidP="00481A2F">
      <w:pPr>
        <w:jc w:val="left"/>
        <w:rPr>
          <w:rFonts w:ascii="华文中宋" w:eastAsia="华文中宋" w:hAnsi="华文中宋"/>
          <w:b/>
          <w:sz w:val="30"/>
          <w:szCs w:val="30"/>
        </w:rPr>
      </w:pPr>
      <w:r w:rsidRPr="005E0FDF">
        <w:rPr>
          <w:rFonts w:ascii="宋体" w:hAnsi="宋体"/>
          <w:b/>
        </w:rPr>
        <w:t>28．</w:t>
      </w:r>
      <w:r w:rsidRPr="005E0FDF">
        <w:rPr>
          <w:rFonts w:ascii="华文中宋" w:eastAsia="华文中宋" w:hAnsi="华文中宋"/>
          <w:b/>
          <w:sz w:val="30"/>
          <w:szCs w:val="30"/>
        </w:rPr>
        <w:t>前馈控制是指通过观察情况、收集整理信息、掌握规律、预测趋势，正确预计未来可能出现的问题，提前采取措施，将可能发生的偏差消除在萌芽状态中，避免在未来不同发展阶段可能出现的问题而事先采取的措施。  根据上述定义，下列不属于前馈控制的是（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A、人力资源部的马经理了解各部门的人员缺口、岗位要求等信息后，决定本轮招聘的职位和数量</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B、某厂进了一批原料，经理要求质检人员对其进行抽样检查，避免不合格原料流入车间</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C、某宾馆经理接到客人投诉客房空调不能使用后，立刻为客人调换了房间，并且组织人员对所有客房的空调进行了检查</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D、某公司将制造环节外包给外地一家工厂，并在建设生产线的同时，培训对方的技术人员和质检人员</w:t>
      </w:r>
    </w:p>
    <w:p w:rsidR="005E0FDF" w:rsidRPr="005E0FDF" w:rsidP="00481A2F">
      <w:pPr>
        <w:jc w:val="left"/>
        <w:rPr>
          <w:rFonts w:ascii="华文中宋" w:eastAsia="华文中宋" w:hAnsi="华文中宋"/>
          <w:b/>
          <w:sz w:val="30"/>
          <w:szCs w:val="30"/>
        </w:rPr>
      </w:pPr>
      <w:r w:rsidRPr="005E0FDF">
        <w:rPr>
          <w:rFonts w:ascii="宋体" w:hAnsi="宋体"/>
          <w:b/>
        </w:rPr>
        <w:t>29．</w:t>
      </w:r>
      <w:r w:rsidRPr="005E0FDF">
        <w:rPr>
          <w:rFonts w:ascii="华文中宋" w:eastAsia="华文中宋" w:hAnsi="华文中宋"/>
          <w:b/>
          <w:sz w:val="30"/>
          <w:szCs w:val="30"/>
        </w:rPr>
        <w:t>关于气象，下列说法错误的是（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A、信风在北半球为东北信风，在南半球为东南信风</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B、天气是指相对快速的冷热改变或是暂时的冷热条件。气候则是指一般情况下具有的天气状况或长期存在的主要天气状况</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C、在气象学上对流雨又被称为锋面雨</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D、冶风和飓风都是产生于热带洋面上的强烈热带气旋</w:t>
      </w:r>
    </w:p>
    <w:p w:rsidR="005E0FDF" w:rsidRPr="005E0FDF" w:rsidP="00481A2F">
      <w:pPr>
        <w:jc w:val="left"/>
        <w:rPr>
          <w:rFonts w:ascii="华文中宋" w:eastAsia="华文中宋" w:hAnsi="华文中宋"/>
          <w:b/>
          <w:sz w:val="30"/>
          <w:szCs w:val="30"/>
        </w:rPr>
      </w:pPr>
      <w:r w:rsidRPr="005E0FDF">
        <w:rPr>
          <w:rFonts w:ascii="宋体" w:hAnsi="宋体"/>
          <w:b/>
        </w:rPr>
        <w:t>30．</w:t>
      </w:r>
      <w:r w:rsidRPr="005E0FDF">
        <w:rPr>
          <w:rFonts w:ascii="华文中宋" w:eastAsia="华文中宋" w:hAnsi="华文中宋"/>
          <w:b/>
          <w:sz w:val="30"/>
          <w:szCs w:val="30"/>
        </w:rPr>
        <w:t>张家村和李家村毗邻，李家村的用水取自流经张家村的小河，多年来两村经常因为用水问题发生冲突。2001年春，为根本解决问题，县政府决定将这条小河的水流交给乡水管站统一调配。张家村人认为：小河历史上就属于张家村所有，县政府无权将这条小河的水流交给乡水管站统一调配，遂将县政府告上法院。请问：根据现行宪法和法律，下列哪一说法是正确的?（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A、张家村告的有理，因为水流属于村民集体所有，政府无权收归国有</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B、张家村告的有理，因为这条小河的河床属于村民集体所有，这条小河里的水流当然也属于村民集体支配</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C、县政府的决定合法，因为水流属于国家所有，政府当然有权调配水的供应</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D、县政府的决定合法，因为水流虽然属于张家村所有，但李家村人也应享有喝水用水的权利．为解决李家村用水问题，政府可以将水流供应统一调配</w:t>
      </w:r>
    </w:p>
    <w:p w:rsidR="005E0FDF" w:rsidRPr="005E0FDF" w:rsidP="00481A2F">
      <w:pPr>
        <w:jc w:val="left"/>
        <w:rPr>
          <w:rFonts w:ascii="华文中宋" w:eastAsia="华文中宋" w:hAnsi="华文中宋"/>
          <w:b/>
          <w:sz w:val="30"/>
          <w:szCs w:val="30"/>
        </w:rPr>
      </w:pPr>
      <w:r w:rsidRPr="005E0FDF">
        <w:rPr>
          <w:rFonts w:ascii="宋体" w:hAnsi="宋体"/>
          <w:b/>
        </w:rPr>
        <w:t>31．</w:t>
      </w:r>
      <w:r w:rsidRPr="005E0FDF">
        <w:rPr>
          <w:rFonts w:ascii="华文中宋" w:eastAsia="华文中宋" w:hAnsi="华文中宋"/>
          <w:b/>
          <w:sz w:val="30"/>
          <w:szCs w:val="30"/>
        </w:rPr>
        <w:t>高山：陆地</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A、波浪：海洋</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B、暴雨：雷电</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C、乌云：蓝天</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E0FDF">
        <w:rPr>
          <w:rFonts w:ascii="华文中宋" w:eastAsia="华文中宋" w:hAnsi="华文中宋"/>
          <w:b/>
          <w:sz w:val="30"/>
          <w:szCs w:val="30"/>
        </w:rPr>
        <w:t>D、电能：电网</w:t>
      </w:r>
    </w:p>
    <w:p w:rsidR="005E0FDF" w:rsidRPr="005E0FDF" w:rsidP="00481A2F">
      <w:pPr>
        <w:jc w:val="left"/>
        <w:rPr>
          <w:rFonts w:ascii="华文中宋" w:eastAsia="华文中宋" w:hAnsi="华文中宋"/>
          <w:b/>
          <w:sz w:val="30"/>
          <w:szCs w:val="30"/>
        </w:rPr>
      </w:pPr>
      <w:r w:rsidRPr="005E0FDF">
        <w:rPr>
          <w:rFonts w:ascii="宋体" w:hAnsi="宋体"/>
          <w:b/>
        </w:rPr>
        <w:t>32．</w:t>
      </w:r>
      <w:r w:rsidRPr="005E0FDF">
        <w:rPr>
          <w:rFonts w:ascii="华文中宋" w:eastAsia="华文中宋" w:hAnsi="华文中宋"/>
          <w:b/>
          <w:sz w:val="30"/>
          <w:szCs w:val="30"/>
        </w:rPr>
        <w:t xml:space="preserve">《野生动物保护法》第9条将国家重点保护野生动物划分为国家一级保护野生动物和国家二级保护野生动物两种，下列属于国家一级保护动物的是（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A、野牛</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B、娃娃鱼</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C、棕熊</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D、小熊猫</w:t>
      </w:r>
    </w:p>
    <w:p w:rsidR="005E0FDF" w:rsidRPr="005E0FDF" w:rsidP="00481A2F">
      <w:pPr>
        <w:jc w:val="left"/>
        <w:rPr>
          <w:rFonts w:ascii="华文中宋" w:eastAsia="华文中宋" w:hAnsi="华文中宋"/>
          <w:b/>
          <w:sz w:val="30"/>
          <w:szCs w:val="30"/>
        </w:rPr>
      </w:pPr>
      <w:r w:rsidRPr="005E0FDF">
        <w:rPr>
          <w:rFonts w:ascii="宋体" w:hAnsi="宋体"/>
          <w:b/>
        </w:rPr>
        <w:t>33．</w:t>
      </w:r>
      <w:r w:rsidRPr="005E0FDF">
        <w:rPr>
          <w:rFonts w:ascii="华文中宋" w:eastAsia="华文中宋" w:hAnsi="华文中宋"/>
          <w:b/>
          <w:sz w:val="30"/>
          <w:szCs w:val="30"/>
        </w:rPr>
        <w:t>以下关于人身保险，说法不正确的是（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A、法人可以成为投保人</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B、法人可以成为被保险人</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C、未出生的胎儿可以成为被保险人</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D、无行为能力人不能成为以死亡为给付保险金条件的人身保险的被保险人，但监护人可以为无行为能力人投保</w:t>
      </w:r>
    </w:p>
    <w:p w:rsidR="005E0FDF" w:rsidRPr="005E0FDF" w:rsidP="00481A2F">
      <w:pPr>
        <w:jc w:val="left"/>
        <w:rPr>
          <w:rFonts w:ascii="华文中宋" w:eastAsia="华文中宋" w:hAnsi="华文中宋"/>
          <w:b/>
          <w:sz w:val="30"/>
          <w:szCs w:val="30"/>
        </w:rPr>
      </w:pPr>
      <w:r w:rsidRPr="005E0FDF">
        <w:rPr>
          <w:rFonts w:ascii="宋体" w:hAnsi="宋体"/>
          <w:b/>
        </w:rPr>
        <w:t>34．</w:t>
      </w:r>
      <w:r w:rsidRPr="005E0FDF">
        <w:rPr>
          <w:rFonts w:ascii="华文中宋" w:eastAsia="华文中宋" w:hAnsi="华文中宋"/>
          <w:b/>
          <w:sz w:val="30"/>
          <w:szCs w:val="30"/>
        </w:rPr>
        <w:t xml:space="preserve">要坚持中国共产党的领导，必须加强和改进党的领导。加强和改进党的领导。一定要以科学理论作指导。“三个代表”重要思想之所以成为加强和改进党的建设的根本指导思想。是因为（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A、它为如何加强和改进党的领导指明了方向</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B、它为全面建设小康社会指明了方向</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C、它为党的建设提出了新的更高要求</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D、它指出了加强和改进党的建设的衡量标准</w:t>
      </w:r>
    </w:p>
    <w:p w:rsidR="005E0FDF" w:rsidRPr="005E0FDF" w:rsidP="00481A2F">
      <w:pPr>
        <w:jc w:val="left"/>
        <w:rPr>
          <w:rFonts w:ascii="华文中宋" w:eastAsia="华文中宋" w:hAnsi="华文中宋"/>
          <w:b/>
          <w:sz w:val="30"/>
          <w:szCs w:val="30"/>
        </w:rPr>
      </w:pPr>
      <w:r w:rsidRPr="005E0FDF">
        <w:rPr>
          <w:rFonts w:ascii="宋体" w:hAnsi="宋体"/>
          <w:b/>
        </w:rPr>
        <w:t>35．</w:t>
      </w:r>
      <w:r w:rsidRPr="005E0FDF">
        <w:rPr>
          <w:rFonts w:ascii="华文中宋" w:eastAsia="华文中宋" w:hAnsi="华文中宋"/>
          <w:b/>
          <w:sz w:val="30"/>
          <w:szCs w:val="30"/>
        </w:rPr>
        <w:t>张某犯抢劫罪和强奸罪。法院判处其抢劫罪14年有期徒刑。强奸罪12年有期徒刑．对张某实行数罪并罚。则其有期徒刑最高刑期不得超过（　　）年。</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A、20年</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E0FDF">
        <w:rPr>
          <w:rFonts w:ascii="华文中宋" w:eastAsia="华文中宋" w:hAnsi="华文中宋"/>
          <w:b/>
          <w:sz w:val="30"/>
          <w:szCs w:val="30"/>
        </w:rPr>
        <w:t>B、25年</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C、26年</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D、30年</w:t>
      </w:r>
    </w:p>
    <w:p w:rsidR="005E0FDF" w:rsidRPr="005E0FDF" w:rsidP="005E0FDF">
      <w:pPr>
        <w:jc w:val="left"/>
        <w:rPr>
          <w:rFonts w:ascii="宋体" w:hAnsi="宋体"/>
          <w:b/>
        </w:rPr>
      </w:pPr>
      <w:r w:rsidRPr="005E0FDF">
        <w:rPr>
          <w:rFonts w:ascii="微软雅黑" w:eastAsia="微软雅黑" w:hAnsi="微软雅黑"/>
          <w:b/>
          <w:sz w:val="28"/>
        </w:rPr>
        <w:t>二、判断推理</w:t>
      </w:r>
    </w:p>
    <w:p w:rsidR="005E0FDF" w:rsidRPr="005E0FDF" w:rsidP="00481A2F">
      <w:pPr>
        <w:jc w:val="left"/>
        <w:rPr>
          <w:rFonts w:ascii="华文中宋" w:eastAsia="华文中宋" w:hAnsi="华文中宋"/>
          <w:b/>
          <w:sz w:val="30"/>
          <w:szCs w:val="30"/>
        </w:rPr>
      </w:pPr>
      <w:r w:rsidRPr="005E0FDF">
        <w:rPr>
          <w:rFonts w:ascii="宋体" w:hAnsi="宋体"/>
          <w:b/>
        </w:rPr>
        <w:t>36．</w:t>
      </w:r>
      <w:r w:rsidRPr="005E0FDF">
        <w:rPr>
          <w:rFonts w:ascii="华文中宋" w:eastAsia="华文中宋" w:hAnsi="华文中宋"/>
          <w:b/>
          <w:sz w:val="30"/>
          <w:szCs w:val="30"/>
        </w:rPr>
        <w:t>妻子：母亲：社会角色（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A、水：冰：液体</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B、父亲：儿子：家庭</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C、冰糖：砂糖：糖精</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D、石墨：金刚石：化学物质</w:t>
      </w:r>
    </w:p>
    <w:p w:rsidR="005E0FDF" w:rsidRPr="005E0FDF" w:rsidP="00481A2F">
      <w:pPr>
        <w:jc w:val="left"/>
        <w:rPr>
          <w:rFonts w:ascii="华文中宋" w:eastAsia="华文中宋" w:hAnsi="华文中宋"/>
          <w:b/>
          <w:sz w:val="30"/>
          <w:szCs w:val="30"/>
        </w:rPr>
      </w:pPr>
      <w:r w:rsidRPr="005E0FDF">
        <w:rPr>
          <w:rFonts w:ascii="宋体" w:hAnsi="宋体"/>
          <w:b/>
        </w:rPr>
        <w:t>37．</w:t>
      </w:r>
      <w:r w:rsidRPr="005E0FDF">
        <w:rPr>
          <w:rFonts w:ascii="华文中宋" w:eastAsia="华文中宋" w:hAnsi="华文中宋"/>
          <w:b/>
          <w:sz w:val="30"/>
          <w:szCs w:val="30"/>
        </w:rPr>
        <w:t>-3，-16，-27，0，125，432，（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 345</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 546</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 890</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 1029</w:t>
      </w:r>
    </w:p>
    <w:p w:rsidR="005E0FDF" w:rsidRPr="005E0FDF" w:rsidP="00481A2F">
      <w:pPr>
        <w:jc w:val="left"/>
        <w:rPr>
          <w:rFonts w:ascii="华文中宋" w:eastAsia="华文中宋" w:hAnsi="华文中宋"/>
          <w:b/>
          <w:sz w:val="30"/>
          <w:szCs w:val="30"/>
        </w:rPr>
      </w:pPr>
      <w:r w:rsidRPr="005E0FDF">
        <w:rPr>
          <w:rFonts w:ascii="宋体" w:hAnsi="宋体"/>
          <w:b/>
        </w:rPr>
        <w:t>38．</w:t>
      </w:r>
      <w:r w:rsidRPr="005E0FDF">
        <w:rPr>
          <w:rFonts w:ascii="华文中宋" w:eastAsia="华文中宋" w:hAnsi="华文中宋"/>
          <w:b/>
          <w:sz w:val="30"/>
          <w:szCs w:val="30"/>
        </w:rPr>
        <w:t>信念对于（　　）相当于（　　）对于夯实</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A、理想地基</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B、梦想打探</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C、坚定基础</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D、放飞理念</w:t>
      </w:r>
    </w:p>
    <w:p w:rsidR="005E0FDF" w:rsidRPr="005E0FDF" w:rsidP="00481A2F">
      <w:pPr>
        <w:jc w:val="left"/>
        <w:rPr>
          <w:rFonts w:ascii="华文中宋" w:eastAsia="华文中宋" w:hAnsi="华文中宋"/>
          <w:b/>
          <w:sz w:val="30"/>
          <w:szCs w:val="30"/>
        </w:rPr>
      </w:pPr>
      <w:r w:rsidRPr="005E0FDF">
        <w:rPr>
          <w:rFonts w:ascii="宋体" w:hAnsi="宋体"/>
          <w:b/>
        </w:rPr>
        <w:t>39．</w:t>
      </w:r>
      <w:r w:rsidRPr="005E0FDF">
        <w:rPr>
          <w:rFonts w:ascii="华文中宋" w:eastAsia="华文中宋" w:hAnsi="华文中宋"/>
          <w:b/>
          <w:sz w:val="30"/>
          <w:szCs w:val="30"/>
        </w:rPr>
        <w:t>一个优秀的领导人是不会脱离群众的。所以，如果一个领导人脱离群众，他就不是一个能够得到大多数群众拥护的人。 以下哪项与上面的议论方式最相似?</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A、许多领导人是脱离群众的人</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E0FDF">
        <w:rPr>
          <w:rFonts w:ascii="华文中宋" w:eastAsia="华文中宋" w:hAnsi="华文中宋"/>
          <w:b/>
          <w:sz w:val="30"/>
          <w:szCs w:val="30"/>
        </w:rPr>
        <w:t>B、所有电脑都需要安装相应的软件才能运行某种程序。因此，如果电脑没有安装相应的软件，则这个程序就不会运行</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C、所有孩子都喜欢与他人进行游戏活动。如果幼儿园多安排一些孩子之间的游戏活动，那么一定会受到家长的好评</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D、这道题在5分钟内答不完。要是谁在5分钟内答完了，他就不是一个死记硬背的学员</w:t>
      </w:r>
    </w:p>
    <w:p w:rsidR="005E0FDF" w:rsidRPr="005E0FDF" w:rsidP="00481A2F">
      <w:pPr>
        <w:jc w:val="left"/>
        <w:rPr>
          <w:rFonts w:ascii="华文中宋" w:eastAsia="华文中宋" w:hAnsi="华文中宋"/>
          <w:b/>
          <w:sz w:val="30"/>
          <w:szCs w:val="30"/>
        </w:rPr>
      </w:pPr>
      <w:r w:rsidRPr="005E0FDF">
        <w:rPr>
          <w:rFonts w:ascii="宋体" w:hAnsi="宋体"/>
          <w:b/>
        </w:rPr>
        <w:t>40．</w:t>
      </w:r>
      <w:r w:rsidRPr="005E0FDF">
        <w:rPr>
          <w:rFonts w:ascii="华文中宋" w:eastAsia="华文中宋" w:hAnsi="华文中宋"/>
          <w:b/>
          <w:sz w:val="30"/>
          <w:szCs w:val="30"/>
        </w:rPr>
        <w:t>研究人员对3．7万名年龄在49岁至75岁的瑞典男性研究10年，记录研究对象巧克 力和其他食物的摄入量，并了解调查对象的体重、饮食习惯、是否吸烟、是否患高血压等信息。研究显示。爱吃巧克力男性的中风率比其他男性低17%。因此，常吃巧克力能降低男性的中风几率。  以下哪项如果为真，最能支持上述观点?</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A、研究中喜欢吃巧克力的人可能本身就比不吃巧克力的人健康</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B、该研究团队曾对3．3万瑞典女性做过相似的研究，得出了相似的结论</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C、巧克力中含有类黄酮，它有抗氧化作用，对血压、胆固醇和血管功能都能产生积极影响</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D、常吃巧克力会摄人大量糖、脂肪和热量，可能引起肥胖症和Ⅱ型糖尿病</w:t>
      </w:r>
    </w:p>
    <w:p w:rsidR="005E0FDF" w:rsidRPr="005E0FDF" w:rsidP="00481A2F">
      <w:pPr>
        <w:jc w:val="left"/>
        <w:rPr>
          <w:rFonts w:ascii="华文中宋" w:eastAsia="华文中宋" w:hAnsi="华文中宋"/>
          <w:b/>
          <w:sz w:val="30"/>
          <w:szCs w:val="30"/>
        </w:rPr>
      </w:pPr>
      <w:r w:rsidRPr="005E0FDF">
        <w:rPr>
          <w:rFonts w:ascii="宋体" w:hAnsi="宋体"/>
          <w:b/>
        </w:rPr>
        <w:t>41．</w:t>
      </w:r>
      <w:r w:rsidRPr="005E0FDF">
        <w:rPr>
          <w:rFonts w:ascii="华文中宋" w:eastAsia="华文中宋" w:hAnsi="华文中宋"/>
          <w:b/>
          <w:sz w:val="30"/>
          <w:szCs w:val="30"/>
        </w:rPr>
        <w:t>垂直思考法。即按照一定的思维路线或思维逻辑进行的、向上或向下的垂直式思考方法．这是一种头脑的自我扩大方法，以思维的逻辑性、严密性和深刻性见长，它一向被评价为最理想的思考法之一。根据上述定义，下列应用了垂直思考法的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A、广告公司的几位创意人员为了策划新的广告项目，采用头脑风暴法集思广益</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B、在人们普遍考虑“人为什么会得天花”时。琴纳考虑的则是“为什么在奶牛场劳动的女工不得天花”</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C、某数学天才通过层层推理，证明了一道几十年来世界上无人能解的数学难题</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D、某公司的高级顾问老王能对一个问题进行多方位思考，提出各种不同的新见解</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E0FDF">
        <w:rPr>
          <w:rFonts w:ascii="宋体" w:hAnsi="宋体"/>
          <w:b/>
        </w:rPr>
        <w:t>42．</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长期以来，人们对工业的文化内涵没有认识，艾物保护的理念相对落后。事实上，每项工业遗产都在一定程度上代表了当时社会生产力的最高发展水平，推动了社会的发展进步。近代工业遗产更是如同一种超越时代的文化载体和现代设计思想的容器，凝结着社会经济、产业和工程技术等方面的历史信息。有些工业遗产，甚至代表了一个城市最基本的东西，见证着城市发展的历史。</w:t>
      </w:r>
      <w:r w:rsidRPr="005E0FDF">
        <w:rPr>
          <w:rFonts w:ascii="华文中宋" w:eastAsia="华文中宋" w:hAnsi="华文中宋"/>
          <w:b/>
          <w:sz w:val="30"/>
          <w:szCs w:val="30"/>
        </w:rPr>
        <w:t xml:space="preserve"> </w:t>
      </w:r>
      <w:r w:rsidRPr="005E0FDF">
        <w:rPr>
          <w:rFonts w:ascii="华文中宋" w:eastAsia="华文中宋" w:hAnsi="华文中宋"/>
          <w:b/>
          <w:sz w:val="30"/>
          <w:szCs w:val="30"/>
        </w:rPr>
        <w:t xml:space="preserve"> 对这段文字概括最为准确的是（　　）。</w:t>
      </w:r>
      <w:r w:rsidRPr="005E0FDF">
        <w:rPr>
          <w:rFonts w:ascii="华文中宋" w:eastAsia="华文中宋" w:hAnsi="华文中宋"/>
          <w:b/>
          <w:sz w:val="30"/>
          <w:szCs w:val="30"/>
        </w:rPr>
        <w:t xml:space="preserve">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A、文物保护理念应适应生产力发展</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B、文化研究应以工业遗产为突破口</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C、工业遗产记录了城市发展的历史</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D、工业遗产是具有文化价值的文物</w:t>
      </w:r>
    </w:p>
    <w:p w:rsidR="005E0FDF" w:rsidRPr="005E0FDF" w:rsidP="00481A2F">
      <w:pPr>
        <w:jc w:val="left"/>
        <w:rPr>
          <w:rFonts w:ascii="华文中宋" w:eastAsia="华文中宋" w:hAnsi="华文中宋"/>
          <w:b/>
          <w:sz w:val="30"/>
          <w:szCs w:val="30"/>
        </w:rPr>
      </w:pPr>
      <w:r w:rsidRPr="005E0FDF">
        <w:rPr>
          <w:rFonts w:ascii="宋体" w:hAnsi="宋体"/>
          <w:b/>
        </w:rPr>
        <w:t>43．</w:t>
      </w:r>
      <w:r w:rsidRPr="005E0FDF">
        <w:rPr>
          <w:rFonts w:ascii="华文中宋" w:eastAsia="华文中宋" w:hAnsi="华文中宋"/>
          <w:b/>
          <w:sz w:val="30"/>
          <w:szCs w:val="30"/>
        </w:rPr>
        <w:t xml:space="preserve">创伤后应激障碍是一种极度的灾难的持续效果，即经历了创伤以后，出现持续的、不必要的、无法控制的障碍。 根据以上定义，下列不属于创伤后应激障碍的是（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A、小明小时候到野外郊游的时候被蛇咬了一口，从此再也不想去野外郊游了</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B、小张在玩秋千时重重地摔了下来，从此常常梦到从高处摔下来，以后再也不敢荡秋千了</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C、从战场回来的士兵，大多患上了失眠、焦虑甚至严重的精神疾病</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D、目睹了儿子阿毛被野兽叼走的那一幕，失魂落魄的祥林嫂见了人就说：“我真傻，真的。我只知道下雪的时候，野兽在山坳里没有食吃，会到村里来，我不知道春天也会有……”</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E0FDF">
        <w:rPr>
          <w:rFonts w:ascii="宋体" w:hAnsi="宋体"/>
          <w:b/>
        </w:rPr>
        <w:t>44．</w:t>
      </w:r>
      <w:r w:rsidRPr="005E0FDF">
        <w:rPr>
          <w:rFonts w:ascii="华文中宋" w:eastAsia="华文中宋" w:hAnsi="华文中宋"/>
          <w:b/>
          <w:sz w:val="30"/>
          <w:szCs w:val="30"/>
        </w:rPr>
        <w:t>无论是政界、学界中人，还是普通读者， 的就是两位老先生品格之高尚、学识之渊博、贡献之卓越、影响之巨大。所谓 ，就是如此。“桃李不言，下自成蹊”，两位老先生一切的行状都显得那么自然。那么  依次填人划横线部分最恰当的一项是：</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A、赞不绝口 榜样 水到渠成</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B、啧啧称赞 德行 信手拈来</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C、津津乐道 口碑 顺理成章</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D、交口称誉 修为 浑然天成</w:t>
      </w:r>
    </w:p>
    <w:p w:rsidR="005E0FDF" w:rsidRPr="005E0FDF" w:rsidP="00481A2F">
      <w:pPr>
        <w:jc w:val="left"/>
        <w:rPr>
          <w:rFonts w:ascii="华文中宋" w:eastAsia="华文中宋" w:hAnsi="华文中宋"/>
          <w:b/>
          <w:sz w:val="30"/>
          <w:szCs w:val="30"/>
        </w:rPr>
      </w:pPr>
      <w:r w:rsidRPr="005E0FDF">
        <w:rPr>
          <w:rFonts w:ascii="宋体" w:hAnsi="宋体"/>
          <w:b/>
        </w:rPr>
        <w:t>45．</w:t>
      </w:r>
      <w:r w:rsidRPr="005E0FDF">
        <w:rPr>
          <w:rFonts w:ascii="华文中宋" w:eastAsia="华文中宋" w:hAnsi="华文中宋"/>
          <w:b/>
          <w:sz w:val="30"/>
          <w:szCs w:val="30"/>
        </w:rPr>
        <w:t xml:space="preserve">一般来说，一个社会的监督体系是由多方面力量组成的，媒体监督不应成为其中的主要力量，更不应“一枝独秀”，因为这个休系还应该包括公众监督、制度监督等多个方面，任何一方面的缺失，都会使整个体系出现明显漏洞。单纯依靠一种监督力量，对于任何一个社会来说都是“不安全”的，因为不同的监督力量，在整个体系中扮演的角色是不同的。媒体监督相对于制度监督等方式而言，是一种非强制性的监督，不仅受制于舆论环境，而且监督效果在很大程度上取决于监督对象的态度。因此，将整个社会监督的“希望”全部寄托在媒体身上，既不科学，也不现实。 这段文字针对的主要问题是（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A、目前媒体监督被赋予过多的期望</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B、社会监督未引起监督对象的足够重视</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C、媒体监督的效果尚不理想</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D、强制性监督的作用未得到充分发挥</w:t>
      </w:r>
    </w:p>
    <w:p w:rsidR="005E0FDF" w:rsidRPr="005E0FDF" w:rsidP="00481A2F">
      <w:pPr>
        <w:jc w:val="left"/>
        <w:rPr>
          <w:rFonts w:ascii="华文中宋" w:eastAsia="华文中宋" w:hAnsi="华文中宋"/>
          <w:b/>
          <w:sz w:val="30"/>
          <w:szCs w:val="30"/>
        </w:rPr>
      </w:pPr>
      <w:r w:rsidRPr="005E0FDF">
        <w:rPr>
          <w:rFonts w:ascii="宋体" w:hAnsi="宋体"/>
          <w:b/>
        </w:rPr>
        <w:t>46．</w:t>
      </w:r>
      <w:r w:rsidRPr="005E0FDF">
        <w:rPr>
          <w:rFonts w:ascii="华文中宋" w:eastAsia="华文中宋" w:hAnsi="华文中宋"/>
          <w:b/>
          <w:sz w:val="30"/>
          <w:szCs w:val="30"/>
        </w:rPr>
        <w:t>（　　）对于鱼虾相当于草原对于（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A、养殖放牧</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B、渔民牧民</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C、水产牧草</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D、海洋牛羊</w:t>
      </w:r>
    </w:p>
    <w:p w:rsidR="005E0FDF" w:rsidRPr="005E0FDF" w:rsidP="00481A2F">
      <w:pPr>
        <w:jc w:val="left"/>
        <w:rPr>
          <w:rFonts w:ascii="华文中宋" w:eastAsia="华文中宋" w:hAnsi="华文中宋"/>
          <w:b/>
          <w:sz w:val="30"/>
          <w:szCs w:val="30"/>
        </w:rPr>
      </w:pPr>
      <w:r w:rsidRPr="005E0FDF">
        <w:rPr>
          <w:rFonts w:ascii="宋体" w:hAnsi="宋体"/>
          <w:b/>
        </w:rPr>
        <w:t>47．</w:t>
      </w:r>
      <w:r w:rsidRPr="005E0FDF">
        <w:rPr>
          <w:rFonts w:ascii="华文中宋" w:eastAsia="华文中宋" w:hAnsi="华文中宋"/>
          <w:b/>
          <w:sz w:val="30"/>
          <w:szCs w:val="30"/>
        </w:rPr>
        <w:t>游泳对于（　　）相当于（　　）对于国际象棋</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E0FDF">
        <w:rPr>
          <w:rFonts w:ascii="华文中宋" w:eastAsia="华文中宋" w:hAnsi="华文中宋"/>
          <w:b/>
          <w:sz w:val="30"/>
          <w:szCs w:val="30"/>
        </w:rPr>
        <w:t>A、跳水、围棋</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B、蛙泳、象棋</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C、游泳馆、棋盘</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D、体育、比赛</w:t>
      </w:r>
    </w:p>
    <w:p w:rsidR="005E0FDF" w:rsidRPr="005E0FDF" w:rsidP="00481A2F">
      <w:pPr>
        <w:jc w:val="left"/>
        <w:rPr>
          <w:rFonts w:ascii="华文中宋" w:eastAsia="华文中宋" w:hAnsi="华文中宋"/>
          <w:b/>
          <w:sz w:val="30"/>
          <w:szCs w:val="30"/>
        </w:rPr>
      </w:pPr>
      <w:r w:rsidRPr="005E0FDF">
        <w:rPr>
          <w:rFonts w:ascii="宋体" w:hAnsi="宋体"/>
          <w:b/>
        </w:rPr>
        <w:t>48．</w:t>
      </w:r>
      <w:r w:rsidRPr="005E0FDF">
        <w:rPr>
          <w:rFonts w:ascii="华文中宋" w:eastAsia="华文中宋" w:hAnsi="华文中宋"/>
          <w:b/>
          <w:sz w:val="30"/>
          <w:szCs w:val="30"/>
        </w:rPr>
        <w:t>虐待罪：是指对共同生活的家庭成员，经常以打骂、冻饿、禁闭、强迫过度劳动，有病不给治疗或者其他方法进行摧残、折磨的行为。 根据定义，下列不构成虐待罪的是（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A、王浩的父亲经常生病，王浩觉得其父已是知天命之年，所以也就不给其医治</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B、某企业老板经常强迫员工过度劳动，克扣员工工资</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C、张志看妻子不顺眼，经常对其进行毒打或关禁闭</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D、李某常使用体罚来教育调皮的儿子，有时还不让做错事的儿子吃饭</w:t>
      </w:r>
    </w:p>
    <w:p w:rsidR="005E0FDF" w:rsidRPr="005E0FDF" w:rsidP="00481A2F">
      <w:pPr>
        <w:jc w:val="left"/>
        <w:rPr>
          <w:rFonts w:ascii="华文中宋" w:eastAsia="华文中宋" w:hAnsi="华文中宋"/>
          <w:b/>
          <w:sz w:val="30"/>
          <w:szCs w:val="30"/>
        </w:rPr>
      </w:pPr>
      <w:r w:rsidRPr="005E0FDF">
        <w:rPr>
          <w:rFonts w:ascii="宋体" w:hAnsi="宋体"/>
          <w:b/>
        </w:rPr>
        <w:t>49．</w:t>
      </w:r>
      <w:r w:rsidRPr="005E0FDF">
        <w:rPr>
          <w:rFonts w:ascii="华文中宋" w:eastAsia="华文中宋" w:hAnsi="华文中宋"/>
          <w:b/>
          <w:sz w:val="30"/>
          <w:szCs w:val="30"/>
        </w:rPr>
        <w:t>吹对于（　　）相当于（　　）对于加</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A、林　风</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B、晨　岁</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C、眉　爱</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D、清　散</w:t>
      </w:r>
    </w:p>
    <w:p w:rsidR="005E0FDF" w:rsidRPr="005E0FDF" w:rsidP="00481A2F">
      <w:pPr>
        <w:jc w:val="left"/>
        <w:rPr>
          <w:rFonts w:ascii="华文中宋" w:eastAsia="华文中宋" w:hAnsi="华文中宋"/>
          <w:b/>
          <w:sz w:val="30"/>
          <w:szCs w:val="30"/>
        </w:rPr>
      </w:pPr>
      <w:r w:rsidRPr="005E0FDF">
        <w:rPr>
          <w:rFonts w:ascii="宋体" w:hAnsi="宋体"/>
          <w:b/>
        </w:rPr>
        <w:t>50．</w:t>
      </w:r>
      <w:r w:rsidRPr="005E0FDF">
        <w:rPr>
          <w:rFonts w:ascii="华文中宋" w:eastAsia="华文中宋" w:hAnsi="华文中宋"/>
          <w:b/>
          <w:sz w:val="30"/>
          <w:szCs w:val="30"/>
        </w:rPr>
        <w:t xml:space="preserve">生命意义的问题不可能还原为经验研究。如果所有认识论上的问题都可以由科学探究在实践中得到解决，那么，我们可能会觉得，即使所有这些问题在一觉醒来都得到了解决，这仍然与生命的意义这一问题毫无瓜葛，与美好的人类生活究竟包含着什么这个问题无关。  这段文字所表达的主要意思是（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A、认识论的问题可以通过经验研究获得解答</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B、科学的进步并不必然带来美好的人类生活</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C、生命的意义就是使人类生活变得更加美好</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E0FDF">
        <w:rPr>
          <w:rFonts w:ascii="华文中宋" w:eastAsia="华文中宋" w:hAnsi="华文中宋"/>
          <w:b/>
          <w:sz w:val="30"/>
          <w:szCs w:val="30"/>
        </w:rPr>
        <w:t>D、寻求生命的意义无法使用科学探究的方法</w:t>
      </w:r>
    </w:p>
    <w:p w:rsidR="005E0FDF" w:rsidRPr="005E0FDF" w:rsidP="00481A2F">
      <w:pPr>
        <w:jc w:val="left"/>
        <w:rPr>
          <w:rFonts w:ascii="华文中宋" w:eastAsia="华文中宋" w:hAnsi="华文中宋"/>
          <w:b/>
          <w:sz w:val="30"/>
          <w:szCs w:val="30"/>
        </w:rPr>
      </w:pPr>
      <w:r w:rsidRPr="005E0FDF">
        <w:rPr>
          <w:rFonts w:ascii="宋体" w:hAnsi="宋体"/>
          <w:b/>
        </w:rPr>
        <w:t>51．</w:t>
      </w:r>
      <w:r w:rsidRPr="005E0FDF">
        <w:rPr>
          <w:rFonts w:ascii="华文中宋" w:eastAsia="华文中宋" w:hAnsi="华文中宋"/>
          <w:b/>
          <w:sz w:val="30"/>
          <w:szCs w:val="30"/>
        </w:rPr>
        <w:t xml:space="preserve">机构组织：指在稳定情况下，环境对组织的要求有一定常规，组织工作有较稳定的方向，对面临的问题有既定的解决方式。工作程序周而复始，比较固定的一类组织。  下列属于机构组织的一项是（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A、王华与李明一起去秋游，遇上另外几个游览者，大家为省钱，一起去买团体票</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B、电视剧中的一家人</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C、电视剧组的工作室及其成员</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D、红军长征途中，年轻的与年弱的一起相伴前进，以免掉队</w:t>
      </w:r>
    </w:p>
    <w:p w:rsidR="005E0FDF" w:rsidRPr="005E0FDF" w:rsidP="00481A2F">
      <w:pPr>
        <w:jc w:val="left"/>
        <w:rPr>
          <w:rFonts w:ascii="华文中宋" w:eastAsia="华文中宋" w:hAnsi="华文中宋"/>
          <w:b/>
          <w:sz w:val="30"/>
          <w:szCs w:val="30"/>
        </w:rPr>
      </w:pPr>
      <w:r w:rsidRPr="005E0FDF">
        <w:rPr>
          <w:rFonts w:ascii="宋体" w:hAnsi="宋体"/>
          <w:b/>
        </w:rPr>
        <w:t>52．</w:t>
      </w:r>
      <w:r w:rsidRPr="005E0FDF">
        <w:rPr>
          <w:rFonts w:ascii="华文中宋" w:eastAsia="华文中宋" w:hAnsi="华文中宋"/>
          <w:b/>
          <w:sz w:val="30"/>
          <w:szCs w:val="30"/>
        </w:rPr>
        <w:t>我国近年来恶性犯罪发生率较建国初期明显下降，社会秩序更加趋于稳定。当前稳定的社会形势是建立在法制体系不断完善的基础之上的。因此，国家应该持续加大高校法学研究的经费投入，以促进社会更加稳定繁荣。_上述论证基于以下哪项假设?（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A、高校法学研究有助于完善法制体系</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B、目前国家对于高校法学研究的经费投入不足</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C、犯罪发生率与法律的严厉程度有关</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D、政法类高校是法学研究成果最集中的单位，将会为我国法制建设作出更多的贡献</w:t>
      </w:r>
    </w:p>
    <w:p w:rsidR="005E0FDF" w:rsidRPr="005E0FDF" w:rsidP="00481A2F">
      <w:pPr>
        <w:jc w:val="left"/>
        <w:rPr>
          <w:rFonts w:ascii="华文中宋" w:eastAsia="华文中宋" w:hAnsi="华文中宋"/>
          <w:b/>
          <w:sz w:val="30"/>
          <w:szCs w:val="30"/>
        </w:rPr>
      </w:pPr>
      <w:r w:rsidRPr="005E0FDF">
        <w:rPr>
          <w:rFonts w:ascii="宋体" w:hAnsi="宋体"/>
          <w:b/>
        </w:rPr>
        <w:t>53．</w:t>
      </w:r>
      <w:r w:rsidRPr="005E0FDF">
        <w:rPr>
          <w:rFonts w:ascii="华文中宋" w:eastAsia="华文中宋" w:hAnsi="华文中宋"/>
          <w:b/>
          <w:sz w:val="30"/>
          <w:szCs w:val="30"/>
        </w:rPr>
        <w:t>法律制度是人类社会发展到一定阶段的产物，战国时期魏国李悝制定了《法经》，它是中国历史上第一部有系统的封建成文法典。唐代时期在总结前代立法经验的基础上制定了《永徽律疏》，即《唐律疏议》。《永徽律疏》的完成标志着封建立法达到最高水平，成为中华法系法律制度的代表性法典，对后世及亚洲其他封建国家产生了深远的影响。 由此无法推出的是（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A、《法经》的内容为唐代的立法所继承和发展</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E0FDF">
        <w:rPr>
          <w:rFonts w:ascii="华文中宋" w:eastAsia="华文中宋" w:hAnsi="华文中宋"/>
          <w:b/>
          <w:sz w:val="30"/>
          <w:szCs w:val="30"/>
        </w:rPr>
        <w:t>B、《法经》是中国现存的最早的一部封建法律法典</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C、《永徽律疏》是中国古代法律制度的成熟之作，因此研究中华法系必须研读该法律</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D、《唐律疏议》代表了中国封建立法的最高水平，并对明清法律产生很大的影响</w:t>
      </w:r>
    </w:p>
    <w:p w:rsidR="005E0FDF" w:rsidRPr="005E0FDF" w:rsidP="00481A2F">
      <w:pPr>
        <w:jc w:val="left"/>
        <w:rPr>
          <w:rFonts w:ascii="华文中宋" w:eastAsia="华文中宋" w:hAnsi="华文中宋"/>
          <w:b/>
          <w:sz w:val="30"/>
          <w:szCs w:val="30"/>
        </w:rPr>
      </w:pPr>
      <w:r w:rsidRPr="005E0FDF">
        <w:rPr>
          <w:rFonts w:ascii="宋体" w:hAnsi="宋体"/>
          <w:b/>
        </w:rPr>
        <w:t>54．</w:t>
      </w:r>
      <w:r w:rsidRPr="005E0FDF">
        <w:rPr>
          <w:rFonts w:ascii="华文中宋" w:eastAsia="华文中宋" w:hAnsi="华文中宋"/>
          <w:b/>
          <w:sz w:val="30"/>
          <w:szCs w:val="30"/>
        </w:rPr>
        <w:t>某产品滞销或者是因为质量不好，或者是因为价格太高，或者是因为广告促销没有做好；经分析该产品质量很好。那么（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A、该产品滞销是因为价格太高</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B、该产品滞销是因为广告促销没有做好</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C、该产品滞销或者是因为价格太高，或者是因为广告促销没有做好</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D、该产品滞销或者既不是因为价格太高，也不是因为广告促销没有做好</w:t>
      </w:r>
    </w:p>
    <w:p w:rsidR="005E0FDF" w:rsidRPr="005E0FDF" w:rsidP="00481A2F">
      <w:pPr>
        <w:jc w:val="left"/>
        <w:rPr>
          <w:rFonts w:ascii="华文中宋" w:eastAsia="华文中宋" w:hAnsi="华文中宋"/>
          <w:b/>
          <w:sz w:val="30"/>
          <w:szCs w:val="30"/>
        </w:rPr>
      </w:pPr>
      <w:r w:rsidRPr="005E0FDF">
        <w:rPr>
          <w:rFonts w:ascii="宋体" w:hAnsi="宋体"/>
          <w:b/>
        </w:rPr>
        <w:t>55．</w:t>
      </w:r>
      <w:r w:rsidRPr="005E0FDF">
        <w:rPr>
          <w:rFonts w:ascii="华文中宋" w:eastAsia="华文中宋" w:hAnsi="华文中宋"/>
          <w:b/>
          <w:sz w:val="30"/>
          <w:szCs w:val="30"/>
        </w:rPr>
        <w:t>民法上的埋藏物指包藏于他物之中，不容易从外部发现的物。埋藏物是有主物，只是所有人不明，而非无主物。具有历史、艺术和科学价值的文物不属于埋藏物。 根据上述定义，下列属于埋藏物的是（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A、老张看见老李将一包东西埋藏起来，老张趁人不注意将其挖出</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B、老张在公交车上发现的一个皮包</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C、老张在耕地时挖出的一把八成新铁锹</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D、老张拾荒时在垃圾堆里捡到的一台废弃电脑</w:t>
      </w:r>
    </w:p>
    <w:p w:rsidR="005E0FDF" w:rsidRPr="005E0FDF" w:rsidP="00481A2F">
      <w:pPr>
        <w:jc w:val="left"/>
        <w:rPr>
          <w:rFonts w:ascii="华文中宋" w:eastAsia="华文中宋" w:hAnsi="华文中宋"/>
          <w:b/>
          <w:sz w:val="30"/>
          <w:szCs w:val="30"/>
        </w:rPr>
      </w:pPr>
      <w:r w:rsidRPr="005E0FDF">
        <w:rPr>
          <w:rFonts w:ascii="宋体" w:hAnsi="宋体"/>
          <w:b/>
        </w:rPr>
        <w:t>56．</w:t>
      </w:r>
      <w:r w:rsidRPr="005E0FDF">
        <w:rPr>
          <w:rFonts w:ascii="华文中宋" w:eastAsia="华文中宋" w:hAnsi="华文中宋"/>
          <w:b/>
          <w:sz w:val="30"/>
          <w:szCs w:val="30"/>
        </w:rPr>
        <w:t>近年来，我国的房价一路飙升。国务院决定通过扩大廉租住房制度来解决城市低收入家庭的住房问题。为实现这一目标，需要政府发放租赁补贴或提供廉租住房，而要建设廉租住房，则需要土地和资金。一位农民工朋友申请的廉租房已经获批，他对有一天能住到廉租房信心充足。以下各项如果为真，都能增强这位农民工朋友的信心，除了（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A、国土资源部要求各地国土资源管理部门优先安排解决廉租住房的用地</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B、国务院要求地方政府将廉租住房保障资金纳入地方财政年度预算，对于中西部财政困难地区，中央财政给予支持</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C、即使在发达国家，大部分低收人家庭也是靠租房而不是买房来解决居住问题</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D、国务院要求地方政府至少要将土地出让净收益的10%用于廉租住房保障资金</w:t>
      </w:r>
    </w:p>
    <w:p w:rsidR="005E0FDF" w:rsidRPr="005E0FDF" w:rsidP="00481A2F">
      <w:pPr>
        <w:jc w:val="left"/>
        <w:rPr>
          <w:rFonts w:ascii="华文中宋" w:eastAsia="华文中宋" w:hAnsi="华文中宋"/>
          <w:b/>
          <w:sz w:val="30"/>
          <w:szCs w:val="30"/>
        </w:rPr>
      </w:pPr>
      <w:r w:rsidRPr="005E0FDF">
        <w:rPr>
          <w:rFonts w:ascii="宋体" w:hAnsi="宋体"/>
          <w:b/>
        </w:rPr>
        <w:t>57．</w:t>
      </w:r>
      <w:r w:rsidRPr="005E0FDF">
        <w:rPr>
          <w:rFonts w:ascii="华文中宋" w:eastAsia="华文中宋" w:hAnsi="华文中宋"/>
          <w:b/>
          <w:sz w:val="30"/>
          <w:szCs w:val="30"/>
        </w:rPr>
        <w:t xml:space="preserve">下列句子中，句意明确，没有语病的一项是：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A、必须严厉打击食品安全违法违规行为的高压态势，及时消除各环节领域的隐患，创新食品安全监管惩处体制机制。</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B、通过实施应对国际金融危机冲击的一揽子计划，我国经济呈现回升向好态势，经济增长的质量和效益进一步提高。</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C、这所大学的一些学生语文水平实在低下，传扬出去，肯定会被人贻笑大方，影响学校声誉。</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D、对采用电脑摇号择校的做法，社会各界褒贬不一，不少有识之士建议实行结合学生综合素质和所处学区来确定。</w:t>
      </w:r>
    </w:p>
    <w:p w:rsidR="005E0FDF" w:rsidRPr="005E0FDF" w:rsidP="00481A2F">
      <w:pPr>
        <w:jc w:val="left"/>
        <w:rPr>
          <w:rFonts w:ascii="华文中宋" w:eastAsia="华文中宋" w:hAnsi="华文中宋"/>
          <w:b/>
          <w:sz w:val="30"/>
          <w:szCs w:val="30"/>
        </w:rPr>
      </w:pPr>
      <w:r w:rsidRPr="005E0FDF">
        <w:rPr>
          <w:rFonts w:ascii="宋体" w:hAnsi="宋体"/>
          <w:b/>
        </w:rPr>
        <w:t>58．</w:t>
      </w:r>
      <w:r w:rsidRPr="005E0FDF">
        <w:rPr>
          <w:rFonts w:ascii="华文中宋" w:eastAsia="华文中宋" w:hAnsi="华文中宋"/>
          <w:b/>
          <w:sz w:val="30"/>
          <w:szCs w:val="30"/>
        </w:rPr>
        <w:t>在创造心理学中．人们把长期固定于某一活动而逐渐丧失对活动内容的敏感性并安于循规蹈矩的现象．称之为疲钝效应。 根据上述定义。下列属于疲钝效应的是：</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A、某工厂的生产线员工在掌握一定的操作技巧之后．只需要根据标准化作业指导书上的要求进行操作即可</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B、李某具有丰富的教学经验．但多年来教学内容一成不变．无法适应新的教学模式</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C、与善人同居，如入芝兰之室，久而不闻其香；与不善人同居，如入鲍鱼之肆，久而不闻其臭</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D、小赵是某公司的销售人员，业绩优异，但最近他越来越不愿意上班，不愿意去全国各地推销产品</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E0FDF">
        <w:rPr>
          <w:rFonts w:ascii="宋体" w:hAnsi="宋体"/>
          <w:b/>
        </w:rPr>
        <w:t>59．</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人事行政培训是指通过有关的培训机构，由具有实际行政工作经验和行政科学理论知识的人员进行教导政府公务人员掌握和提高行政工作所需的特定知识和技能的过程。</w:t>
      </w:r>
      <w:r w:rsidRPr="005E0FDF">
        <w:rPr>
          <w:rFonts w:ascii="华文中宋" w:eastAsia="华文中宋" w:hAnsi="华文中宋"/>
          <w:b/>
          <w:sz w:val="30"/>
          <w:szCs w:val="30"/>
        </w:rPr>
        <w:t xml:space="preserve"> 下列不属于人事行政培训的一项是（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A、公务员经考试被录用后，在正式工作之前接受的就业培训</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B、领导干部到中央党校参加“干训班”，学习人世后的金融改革知识</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C、公务员参加外语学习，以便接待外宾</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D、某机关工作人员业余时间学习德语</w:t>
      </w:r>
    </w:p>
    <w:p w:rsidR="005E0FDF" w:rsidRPr="005E0FDF" w:rsidP="00481A2F">
      <w:pPr>
        <w:jc w:val="left"/>
        <w:rPr>
          <w:rFonts w:ascii="华文中宋" w:eastAsia="华文中宋" w:hAnsi="华文中宋"/>
          <w:b/>
          <w:sz w:val="30"/>
          <w:szCs w:val="30"/>
        </w:rPr>
      </w:pPr>
      <w:r w:rsidRPr="005E0FDF">
        <w:rPr>
          <w:rFonts w:ascii="宋体" w:hAnsi="宋体"/>
          <w:b/>
        </w:rPr>
        <w:t>60．</w:t>
      </w:r>
      <w:r w:rsidRPr="005E0FDF">
        <w:rPr>
          <w:rFonts w:ascii="华文中宋" w:eastAsia="华文中宋" w:hAnsi="华文中宋"/>
          <w:b/>
          <w:sz w:val="30"/>
          <w:szCs w:val="30"/>
        </w:rPr>
        <w:t xml:space="preserve">老油条：世故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A、应声虫：默契</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B、铁公鸡：吝啬</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C、老黄牛：诚恳</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D、变色龙：脆弱</w:t>
      </w:r>
    </w:p>
    <w:p w:rsidR="005E0FDF" w:rsidRPr="005E0FDF" w:rsidP="00481A2F">
      <w:pPr>
        <w:jc w:val="left"/>
        <w:rPr>
          <w:rFonts w:ascii="华文中宋" w:eastAsia="华文中宋" w:hAnsi="华文中宋"/>
          <w:b/>
          <w:sz w:val="30"/>
          <w:szCs w:val="30"/>
        </w:rPr>
      </w:pPr>
      <w:r w:rsidRPr="005E0FDF">
        <w:rPr>
          <w:rFonts w:ascii="宋体" w:hAnsi="宋体"/>
          <w:b/>
        </w:rPr>
        <w:t>61．</w:t>
      </w:r>
      <w:r w:rsidRPr="005E0FDF">
        <w:rPr>
          <w:rFonts w:ascii="华文中宋" w:eastAsia="华文中宋" w:hAnsi="华文中宋"/>
          <w:b/>
          <w:sz w:val="30"/>
          <w:szCs w:val="30"/>
        </w:rPr>
        <w:t xml:space="preserve">当调查人员发现本地的一个慈善机构的主席多次夸大了他的慈善机构所帮助过的人的数量时，这位主席承认了自己的欺诈行为。然而，调查人员却认为新闻媒体与这位主席一样应为夸大该慈善机构的业绩而受到指责，因为他们不但天真地接受了这位主席告诉他们的数据，而且还将这些数据作为事实进行报道。  以下哪项如果为真，最能支持上述调查人员的论证?（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A、任何一个在慈善机构工作的人都有义务诚实地对待其组织的一切行为</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B、任何试图有意掩盖事实以帮助一个欺骗者进行欺骗的人也是一个欺骗者</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C、任何事先没有对数据进行核查就将其作为事实进行报道的人，在其报道被证明失真时同样应该与其他人一起对这种行为的后果负责</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D、任何为了自己的利益而恶意欺骗他人的人比为了一个正义的理由而善懑欺骗他人的人更应该受到谴责</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E0FDF">
        <w:rPr>
          <w:rFonts w:ascii="宋体" w:hAnsi="宋体"/>
          <w:b/>
        </w:rPr>
        <w:t>62．</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公民的基本权利可分为积极权利和消极权利。积极权利是指通过国家积极介入保障公民在社会经济生活领域的权利，是要求国家积极作为的权利。消极权利即自由权，是要求排除国家妨害、国家相应不作为的权利。</w:t>
      </w:r>
      <w:r w:rsidRPr="005E0FDF">
        <w:rPr>
          <w:rFonts w:ascii="华文中宋" w:eastAsia="华文中宋" w:hAnsi="华文中宋"/>
          <w:b/>
          <w:sz w:val="30"/>
          <w:szCs w:val="30"/>
        </w:rPr>
        <w:t xml:space="preserve"> 根据上述定义，下列选项属于积极权利范畴的是：</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A、董事长不得借助权力剥夺股东的股权</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B、国家为满足低收入者需要建设保障房</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C、盲、聋、哑人员应依法列入选民名单</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D、每一位公民都有不受非法逮捕的权利</w:t>
      </w:r>
    </w:p>
    <w:p w:rsidR="005E0FDF" w:rsidRPr="005E0FDF" w:rsidP="00481A2F">
      <w:pPr>
        <w:jc w:val="left"/>
        <w:rPr>
          <w:rFonts w:ascii="华文中宋" w:eastAsia="华文中宋" w:hAnsi="华文中宋"/>
          <w:b/>
          <w:sz w:val="30"/>
          <w:szCs w:val="30"/>
        </w:rPr>
      </w:pPr>
      <w:r w:rsidRPr="005E0FDF">
        <w:rPr>
          <w:rFonts w:ascii="宋体" w:hAnsi="宋体"/>
          <w:b/>
        </w:rPr>
        <w:t>63．</w:t>
      </w:r>
      <w:r w:rsidRPr="005E0FDF">
        <w:rPr>
          <w:rFonts w:ascii="华文中宋" w:eastAsia="华文中宋" w:hAnsi="华文中宋"/>
          <w:b/>
          <w:sz w:val="30"/>
          <w:szCs w:val="30"/>
        </w:rPr>
        <w:t>喜悦对于（　　）相当于伤心对于（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A、高兴、失望</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B、微笑、哭泣</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C、心情、失落</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D、失败、挫折</w:t>
      </w:r>
    </w:p>
    <w:p w:rsidR="005E0FDF" w:rsidRPr="005E0FDF" w:rsidP="00481A2F">
      <w:pPr>
        <w:jc w:val="left"/>
        <w:rPr>
          <w:rFonts w:ascii="华文中宋" w:eastAsia="华文中宋" w:hAnsi="华文中宋"/>
          <w:b/>
          <w:sz w:val="30"/>
          <w:szCs w:val="30"/>
        </w:rPr>
      </w:pPr>
      <w:r w:rsidRPr="005E0FDF">
        <w:rPr>
          <w:rFonts w:ascii="宋体" w:hAnsi="宋体"/>
          <w:b/>
        </w:rPr>
        <w:t>64．</w:t>
      </w:r>
      <w:r w:rsidRPr="005E0FDF">
        <w:rPr>
          <w:rFonts w:ascii="华文中宋" w:eastAsia="华文中宋" w:hAnsi="华文中宋"/>
          <w:b/>
          <w:sz w:val="30"/>
          <w:szCs w:val="30"/>
        </w:rPr>
        <w:t xml:space="preserve">微生物：腐烂：病毒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A、藻类：水华：海带</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B、碘：甲亢：氯化钠</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C、空气：风：气旋</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D、煤气：爆炸：一氧化碳</w:t>
      </w:r>
    </w:p>
    <w:p w:rsidR="005E0FDF" w:rsidRPr="005E0FDF" w:rsidP="00481A2F">
      <w:pPr>
        <w:jc w:val="left"/>
        <w:rPr>
          <w:rFonts w:ascii="华文中宋" w:eastAsia="华文中宋" w:hAnsi="华文中宋"/>
          <w:b/>
          <w:sz w:val="30"/>
          <w:szCs w:val="30"/>
        </w:rPr>
      </w:pPr>
      <w:r w:rsidRPr="005E0FDF">
        <w:rPr>
          <w:rFonts w:ascii="宋体" w:hAnsi="宋体"/>
          <w:b/>
        </w:rPr>
        <w:t>65．</w:t>
      </w:r>
      <w:r w:rsidRPr="005E0FDF">
        <w:rPr>
          <w:rFonts w:ascii="华文中宋" w:eastAsia="华文中宋" w:hAnsi="华文中宋"/>
          <w:b/>
          <w:sz w:val="30"/>
          <w:szCs w:val="30"/>
        </w:rPr>
        <w:t>以下关于我国现行《选举法》的说法，正确的一项是（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A、全国人民代表大会和地方各级人民代表大会的选举经费，由各选举单位自理</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B、乡、民族乡、镇的代表总名额不得超过一百五十名</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C、正式代表候选人名单应当在选举日的五日以前公布</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D、选举委员会的组成人员为代表候选人的，应当辞去选举委员会的职务</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E0FDF">
        <w:rPr>
          <w:rFonts w:ascii="宋体" w:hAnsi="宋体"/>
          <w:b/>
        </w:rPr>
        <w:t>66．</w:t>
      </w:r>
      <w:r w:rsidRPr="005E0FDF">
        <w:rPr>
          <w:rFonts w:ascii="华文中宋" w:eastAsia="华文中宋" w:hAnsi="华文中宋"/>
          <w:b/>
          <w:sz w:val="30"/>
          <w:szCs w:val="30"/>
        </w:rPr>
        <w:t>鹦鹉学舌：东施效颦</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A、如法炮制：依样葫芦</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B、循规蹈矩：步人后尘</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C、滥竽充数：鱼目混珠</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D、兔死狐悲：狗仗人势</w:t>
      </w:r>
    </w:p>
    <w:p w:rsidR="005E0FDF" w:rsidRPr="005E0FDF" w:rsidP="00481A2F">
      <w:pPr>
        <w:jc w:val="left"/>
        <w:rPr>
          <w:rFonts w:ascii="华文中宋" w:eastAsia="华文中宋" w:hAnsi="华文中宋"/>
          <w:b/>
          <w:sz w:val="30"/>
          <w:szCs w:val="30"/>
        </w:rPr>
      </w:pPr>
      <w:r w:rsidRPr="005E0FDF">
        <w:rPr>
          <w:rFonts w:ascii="宋体" w:hAnsi="宋体"/>
          <w:b/>
        </w:rPr>
        <w:t>67．</w:t>
      </w:r>
      <w:r w:rsidRPr="005E0FDF">
        <w:rPr>
          <w:rFonts w:ascii="华文中宋" w:eastAsia="华文中宋" w:hAnsi="华文中宋"/>
          <w:b/>
          <w:sz w:val="30"/>
          <w:szCs w:val="30"/>
        </w:rPr>
        <w:t xml:space="preserve">货车：自行车：运输车队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A、羊：牛：羊群</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B、太阳系：地球：月球</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C、苹果：水果：香蕉</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D、黄河：长江：太平洋</w:t>
      </w:r>
    </w:p>
    <w:p w:rsidR="005E0FDF" w:rsidRPr="005E0FDF" w:rsidP="00481A2F">
      <w:pPr>
        <w:jc w:val="left"/>
        <w:rPr>
          <w:rFonts w:ascii="华文中宋" w:eastAsia="华文中宋" w:hAnsi="华文中宋"/>
          <w:b/>
          <w:sz w:val="30"/>
          <w:szCs w:val="30"/>
        </w:rPr>
      </w:pPr>
      <w:r w:rsidRPr="005E0FDF">
        <w:rPr>
          <w:rFonts w:ascii="宋体" w:hAnsi="宋体"/>
          <w:b/>
        </w:rPr>
        <w:t>68．</w:t>
      </w:r>
      <w:r w:rsidRPr="005E0FDF">
        <w:rPr>
          <w:rFonts w:ascii="华文中宋" w:eastAsia="华文中宋" w:hAnsi="华文中宋"/>
          <w:b/>
          <w:sz w:val="30"/>
          <w:szCs w:val="30"/>
        </w:rPr>
        <w:t>品牌联想是指消费者看到某一特定品牌时。从他的记忆中所能被引发出对该品牌的任何想法，包括感觉、经验、评价、品牌定位等，而这些想法可能来自于消费者在日常生活中的各个层面。根据上述定义，下列属于品牌联想的一项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A、小芳每次用某个牌子的洗发水时，都会想起自己的初恋男友。因为他一直用这个牌子的洗发水</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B、麦当劳的广告多是以欢乐为主题，并且富有创意，经常让人印象深刻，甚至过目不忘</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C、大伟只要一看见南方黑芝麻糊，就觉得非常亲切，因为会回忆起童年时喝南方黑芝麻糊的幸福时刻</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D、某位著名影星成为某国外电器品牌的代言人，各种代言广告在各大电视台反复播放，以至于观众一看见这位影星就会想起该电器品牌</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E0FDF">
        <w:rPr>
          <w:rFonts w:ascii="宋体" w:hAnsi="宋体"/>
          <w:b/>
        </w:rPr>
        <w:t>69．</w:t>
      </w:r>
      <w:r w:rsidRPr="005E0FDF">
        <w:rPr>
          <w:rFonts w:ascii="华文中宋" w:eastAsia="华文中宋" w:hAnsi="华文中宋"/>
          <w:b/>
          <w:sz w:val="30"/>
          <w:szCs w:val="30"/>
        </w:rPr>
        <w:t>因为冷冻食品的过程消耗能量，许多人把他们的电冰箱保持半空，仅仅使用它们冷冻已冷冻好的食品。然而半空的电冰箱比全满的电冰箱消耗更多的能量。下列哪一项如果正确．最有助于解释上面所描述的明显不同?</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A、电冰箱中一定量的空气保持在零度以下比相同量的冷冻食物消耗更多的能量</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B、冰箱的门开的次数越多，就需要更多的能量来保持电冰箱的正常温度</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C、一个通常保持半空电冰箱的人应该使用小型电冰箱来削减能量花费</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D、只有当冷冻空气在电冰箱内部冷冻室中能自由循环时，一个电冰箱才能有效运作</w:t>
      </w:r>
    </w:p>
    <w:p w:rsidR="005E0FDF" w:rsidRPr="005E0FDF" w:rsidP="00481A2F">
      <w:pPr>
        <w:jc w:val="left"/>
        <w:rPr>
          <w:rFonts w:ascii="华文中宋" w:eastAsia="华文中宋" w:hAnsi="华文中宋"/>
          <w:b/>
          <w:sz w:val="30"/>
          <w:szCs w:val="30"/>
        </w:rPr>
      </w:pPr>
      <w:r w:rsidRPr="005E0FDF">
        <w:rPr>
          <w:rFonts w:ascii="宋体" w:hAnsi="宋体"/>
          <w:b/>
        </w:rPr>
        <w:t>70．</w:t>
      </w:r>
      <w:r w:rsidRPr="005E0FDF">
        <w:rPr>
          <w:rFonts w:ascii="华文中宋" w:eastAsia="华文中宋" w:hAnsi="华文中宋"/>
          <w:b/>
          <w:sz w:val="30"/>
          <w:szCs w:val="30"/>
        </w:rPr>
        <w:t>技术创新是新产品或工艺从设想产生到市场应用的一个完整过程，它包括新设想的产生、研究、开发、商业化生产到推广这样一系列的活动。新设想的产生到研发活动，是技术知识产权的创造过程；商业化生产到推广，则是促进品牌知识产权的创造过程。根据上述定义。下列属于技术创新的一项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A、上世纪90年代，丹麦一家助听器公司推行了一种全新的组织模型：没有正式的层级和汇报关系。资源分配是围绕项目小组展开的，组织是完全开放的。这种创新取得了巨大成功</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B、钢铁公司通过引进国际先进技术，建设了一条超薄热带生产线，实现了以薄为主，以热代冷的生产方式。填补了国内空白</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C、经过研究与实践，我国某农业科学家提出果树嫁接的新技术，实现了产量翻两番的目标</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D、技术人员引进并吸收了国外发达技术，设计生产出具有自主知识产权的高速动车组，并已应用到京津、武广等线</w:t>
      </w:r>
    </w:p>
    <w:p w:rsidR="005E0FDF" w:rsidRPr="005E0FDF" w:rsidP="00481A2F">
      <w:pPr>
        <w:jc w:val="left"/>
        <w:rPr>
          <w:rFonts w:ascii="华文中宋" w:eastAsia="华文中宋" w:hAnsi="华文中宋"/>
          <w:b/>
          <w:sz w:val="30"/>
          <w:szCs w:val="30"/>
        </w:rPr>
      </w:pPr>
      <w:r w:rsidRPr="005E0FDF">
        <w:rPr>
          <w:rFonts w:ascii="宋体" w:hAnsi="宋体"/>
          <w:b/>
        </w:rPr>
        <w:t>71．</w:t>
      </w:r>
      <w:r w:rsidRPr="005E0FDF">
        <w:rPr>
          <w:rFonts w:ascii="华文中宋" w:eastAsia="华文中宋" w:hAnsi="华文中宋"/>
          <w:b/>
          <w:sz w:val="30"/>
          <w:szCs w:val="30"/>
        </w:rPr>
        <w:t>兄弟：棠棣</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A、才人：昭仪</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B、媒人：月老</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C、贵人：妃嫔</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E0FDF">
        <w:rPr>
          <w:rFonts w:ascii="华文中宋" w:eastAsia="华文中宋" w:hAnsi="华文中宋"/>
          <w:b/>
          <w:sz w:val="30"/>
          <w:szCs w:val="30"/>
        </w:rPr>
        <w:t>D、令爱：老婆</w:t>
      </w:r>
    </w:p>
    <w:p w:rsidR="005E0FDF" w:rsidRPr="005E0FDF" w:rsidP="00481A2F">
      <w:pPr>
        <w:jc w:val="left"/>
        <w:rPr>
          <w:rFonts w:ascii="华文中宋" w:eastAsia="华文中宋" w:hAnsi="华文中宋"/>
          <w:b/>
          <w:sz w:val="30"/>
          <w:szCs w:val="30"/>
        </w:rPr>
      </w:pPr>
      <w:r w:rsidRPr="005E0FDF">
        <w:rPr>
          <w:rFonts w:ascii="宋体" w:hAnsi="宋体"/>
          <w:b/>
        </w:rPr>
        <w:t>72．</w:t>
      </w:r>
      <w:r w:rsidRPr="005E0FDF">
        <w:rPr>
          <w:rFonts w:ascii="华文中宋" w:eastAsia="华文中宋" w:hAnsi="华文中宋"/>
          <w:b/>
          <w:sz w:val="30"/>
          <w:szCs w:val="30"/>
        </w:rPr>
        <w:t>某次考试中，成绩不超过30分的有153名考生，平均分为24分；成绩不低于80分的有59名考生，平均分为92分；成绩超过30分的平均分为62分；成绩低于80分的平均分为54分。那么参加这次考试的考生共有（ ）人。</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 795</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 875</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 1007</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 1264</w:t>
      </w:r>
    </w:p>
    <w:p w:rsidR="005E0FDF" w:rsidRPr="005E0FDF" w:rsidP="00481A2F">
      <w:pPr>
        <w:jc w:val="left"/>
        <w:rPr>
          <w:rFonts w:ascii="华文中宋" w:eastAsia="华文中宋" w:hAnsi="华文中宋"/>
          <w:b/>
          <w:sz w:val="30"/>
          <w:szCs w:val="30"/>
        </w:rPr>
      </w:pPr>
      <w:r w:rsidRPr="005E0FDF">
        <w:rPr>
          <w:rFonts w:ascii="宋体" w:hAnsi="宋体"/>
          <w:b/>
        </w:rPr>
        <w:t>73．</w:t>
      </w:r>
      <w:r w:rsidRPr="005E0FDF">
        <w:rPr>
          <w:rFonts w:ascii="华文中宋" w:eastAsia="华文中宋" w:hAnsi="华文中宋"/>
          <w:b/>
          <w:sz w:val="30"/>
          <w:szCs w:val="30"/>
        </w:rPr>
        <w:t xml:space="preserve">美国某大学医学院的研究人员在《小儿科杂志》上发表论文指出，在对2702个家庭的孩子进行跟踪调查后发现，如果孩子在5岁前每天看电视超过2小时，他们长大后出现行为问题的风险将会增加1倍多。所谓行为问题是指性格孤僻、言行粗鲁、侵犯他人、难与他人合作等。  以下哪项最好地解释了以上论述?（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A、电视节目会使孩子产生好奇心，容易导致孩子出现暴力倾向</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B、电视节目中有不少内容容易使孩子长时间处于紧张、恐惧的状态</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C、看电视时间过长，会影响孩子与其他人的交往，久而久之，孩子便会缺乏与他人打交道的经验</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D、儿童模仿能力强，如果只对电视节目感兴趣，长此以往，会阻碍他们分析能力的发展</w:t>
      </w:r>
    </w:p>
    <w:p w:rsidR="005E0FDF" w:rsidRPr="005E0FDF" w:rsidP="00481A2F">
      <w:pPr>
        <w:jc w:val="left"/>
        <w:rPr>
          <w:rFonts w:ascii="华文中宋" w:eastAsia="华文中宋" w:hAnsi="华文中宋"/>
          <w:b/>
          <w:sz w:val="30"/>
          <w:szCs w:val="30"/>
        </w:rPr>
      </w:pPr>
      <w:r w:rsidRPr="005E0FDF">
        <w:rPr>
          <w:rFonts w:ascii="宋体" w:hAnsi="宋体"/>
          <w:b/>
        </w:rPr>
        <w:t>74．</w:t>
      </w:r>
      <w:r w:rsidRPr="005E0FDF">
        <w:rPr>
          <w:rFonts w:ascii="华文中宋" w:eastAsia="华文中宋" w:hAnsi="华文中宋"/>
          <w:b/>
          <w:sz w:val="30"/>
          <w:szCs w:val="30"/>
        </w:rPr>
        <w:t>随着互联网的发展，人们的购物方式有了新的选择。很多年轻人喜欢在网络上选择自己满意的商品，通过快递送上门，购物足不出户，非常便捷。刘教授据此认为，那些实体商城的竞争力会受到互联网的冲击，在不远的将来，会有更多的网络商店取代实体商店。以下哪项如果为真，最能削弱刘教授的观点?</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A、网络购物虽然有某些便利，但容易导致个人信息被不法分子利用</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E0FDF">
        <w:rPr>
          <w:rFonts w:ascii="华文中宋" w:eastAsia="华文中宋" w:hAnsi="华文中宋"/>
          <w:b/>
          <w:sz w:val="30"/>
          <w:szCs w:val="30"/>
        </w:rPr>
        <w:t>B、有些高档品牌的专卖店，只愿意采取街面实体商店的销售方式</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C、购买黄金珠宝等贵重物品，往往需要现场挑选，且不适宜网络支付</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D、通常情况下，网络商店只有在其实体商店的支撑下才能生存</w:t>
      </w:r>
    </w:p>
    <w:p w:rsidR="005E0FDF" w:rsidRPr="005E0FDF" w:rsidP="00481A2F">
      <w:pPr>
        <w:jc w:val="left"/>
        <w:rPr>
          <w:rFonts w:ascii="华文中宋" w:eastAsia="华文中宋" w:hAnsi="华文中宋"/>
          <w:b/>
          <w:sz w:val="30"/>
          <w:szCs w:val="30"/>
        </w:rPr>
      </w:pPr>
      <w:r w:rsidRPr="005E0FDF">
        <w:rPr>
          <w:rFonts w:ascii="宋体" w:hAnsi="宋体"/>
          <w:b/>
        </w:rPr>
        <w:t>75．</w:t>
      </w:r>
      <w:r w:rsidRPr="005E0FDF">
        <w:rPr>
          <w:rFonts w:ascii="华文中宋" w:eastAsia="华文中宋" w:hAnsi="华文中宋"/>
          <w:b/>
          <w:sz w:val="30"/>
          <w:szCs w:val="30"/>
        </w:rPr>
        <w:t>社会惰化是指个人与群体其他成员一起完成某种事情时，或个人活动有他人在场时，往往个人所付出的努力比单独时偏少，不如单干时出力多，个人的活动积极性与效率下降的现象。根据上述定义，下列行为不属于社会惰化的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A、一个和尚挑水吃，两个和尚抬水吃，三个和尚没水吃</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B、在群体拔河比赛中，每个人所用的力量不及一对一拔河比赛中个人所用的力量</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C、某库房组织工作人员卸货，如果规定每个人搬完20箱货物即可先休息，则大多数人每次至少搬两箱货物，如果规定所有工作人员在1个小时内搬完300箱货物，则大多数人每次只搬一箱货物</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D、小红考试的时候，如果监考老师站在她旁边，她的考试成绩就会下降</w:t>
      </w:r>
    </w:p>
    <w:p w:rsidR="005E0FDF" w:rsidRPr="005E0FDF" w:rsidP="005E0FDF">
      <w:pPr>
        <w:jc w:val="left"/>
        <w:rPr>
          <w:rFonts w:ascii="宋体" w:hAnsi="宋体"/>
          <w:b/>
        </w:rPr>
      </w:pPr>
      <w:r w:rsidRPr="005E0FDF">
        <w:rPr>
          <w:rFonts w:ascii="微软雅黑" w:eastAsia="微软雅黑" w:hAnsi="微软雅黑"/>
          <w:b/>
          <w:sz w:val="28"/>
        </w:rPr>
        <w:t>三、言语理解与表达</w:t>
      </w:r>
    </w:p>
    <w:p w:rsidR="005E0FDF" w:rsidRPr="005E0FDF" w:rsidP="00481A2F">
      <w:pPr>
        <w:jc w:val="left"/>
        <w:rPr>
          <w:rFonts w:ascii="华文中宋" w:eastAsia="华文中宋" w:hAnsi="华文中宋"/>
          <w:b/>
          <w:sz w:val="30"/>
          <w:szCs w:val="30"/>
        </w:rPr>
      </w:pPr>
      <w:r w:rsidRPr="005E0FDF">
        <w:rPr>
          <w:rFonts w:ascii="宋体" w:hAnsi="宋体"/>
          <w:b/>
        </w:rPr>
        <w:t>76．</w:t>
      </w:r>
      <w:r w:rsidRPr="005E0FDF">
        <w:rPr>
          <w:rFonts w:ascii="华文中宋" w:eastAsia="华文中宋" w:hAnsi="华文中宋"/>
          <w:b/>
          <w:sz w:val="30"/>
          <w:szCs w:val="30"/>
        </w:rPr>
        <w:t xml:space="preserve">依次填入下列横线处的关联词，恰当的一组是（　　）。 我们从心理学研究中认识到，__________人的思维决定于外界客体的作用，__________外界客体并不直接决定思维，__________通过大脑对感性材料进行“去粗取精、去伪存真、由此及彼、由表及里”的加工，间接地决定着思维。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A、虽然、然而、而是</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B、即使、但是、如果</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C、由于、然而、即使</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D、虽然、但是、而是</w:t>
      </w:r>
    </w:p>
    <w:p w:rsidR="005E0FDF" w:rsidRPr="005E0FDF" w:rsidP="00481A2F">
      <w:pPr>
        <w:jc w:val="left"/>
        <w:rPr>
          <w:rFonts w:ascii="华文中宋" w:eastAsia="华文中宋" w:hAnsi="华文中宋"/>
          <w:b/>
          <w:sz w:val="30"/>
          <w:szCs w:val="30"/>
        </w:rPr>
      </w:pPr>
      <w:r w:rsidRPr="005E0FDF">
        <w:rPr>
          <w:rFonts w:ascii="宋体" w:hAnsi="宋体"/>
          <w:b/>
        </w:rPr>
        <w:t>77．</w:t>
      </w:r>
      <w:r w:rsidRPr="005E0FDF">
        <w:rPr>
          <w:rFonts w:ascii="华文中宋" w:eastAsia="华文中宋" w:hAnsi="华文中宋"/>
          <w:b/>
          <w:sz w:val="30"/>
          <w:szCs w:val="30"/>
        </w:rPr>
        <w:t>历史人物的成功或失败，归根到底取决于（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A、他们的思想行为是否符合历史发展的客观规律</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E0FDF">
        <w:rPr>
          <w:rFonts w:ascii="华文中宋" w:eastAsia="华文中宋" w:hAnsi="华文中宋"/>
          <w:b/>
          <w:sz w:val="30"/>
          <w:szCs w:val="30"/>
        </w:rPr>
        <w:t>B、他们的意志是否坚强</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C、他们的愿望是否善良</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D、他们的行动是否果断，</w:t>
      </w:r>
    </w:p>
    <w:p w:rsidR="005E0FDF" w:rsidRPr="005E0FDF" w:rsidP="00481A2F">
      <w:pPr>
        <w:jc w:val="left"/>
        <w:rPr>
          <w:rFonts w:ascii="华文中宋" w:eastAsia="华文中宋" w:hAnsi="华文中宋"/>
          <w:b/>
          <w:sz w:val="30"/>
          <w:szCs w:val="30"/>
        </w:rPr>
      </w:pPr>
      <w:r w:rsidRPr="005E0FDF">
        <w:rPr>
          <w:rFonts w:ascii="宋体" w:hAnsi="宋体"/>
          <w:b/>
        </w:rPr>
        <w:t>78．</w:t>
      </w:r>
      <w:r w:rsidRPr="005E0FDF">
        <w:rPr>
          <w:rFonts w:ascii="华文中宋" w:eastAsia="华文中宋" w:hAnsi="华文中宋"/>
          <w:b/>
          <w:sz w:val="30"/>
          <w:szCs w:val="30"/>
        </w:rPr>
        <w:t>下列句子使用的修辞方法与其他三项不同的一项是（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A、他就是我在东直门大街上常碰见的那个"大鼻子"————枯瘦的脸，隆起的颧骨，深陷的眼眶</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B、上面坐着两个老爷，东边一个是马褂，西边一个是西装</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C、要清除语言中的垃圾，不是一朝一夕就能奏效的</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D、他的肚子里有墨水，脑瓜子也灵活</w:t>
      </w:r>
    </w:p>
    <w:p w:rsidR="005E0FDF" w:rsidRPr="005E0FDF" w:rsidP="00481A2F">
      <w:pPr>
        <w:jc w:val="left"/>
        <w:rPr>
          <w:rFonts w:ascii="华文中宋" w:eastAsia="华文中宋" w:hAnsi="华文中宋"/>
          <w:b/>
          <w:sz w:val="30"/>
          <w:szCs w:val="30"/>
        </w:rPr>
      </w:pPr>
      <w:r w:rsidRPr="005E0FDF">
        <w:rPr>
          <w:rFonts w:ascii="宋体" w:hAnsi="宋体"/>
          <w:b/>
        </w:rPr>
        <w:t>79．</w:t>
      </w:r>
      <w:r w:rsidRPr="005E0FDF">
        <w:rPr>
          <w:rFonts w:ascii="华文中宋" w:eastAsia="华文中宋" w:hAnsi="华文中宋"/>
          <w:b/>
          <w:sz w:val="30"/>
          <w:szCs w:val="30"/>
        </w:rPr>
        <w:t>瑞士的钟表做得非常__________，每颗螺丝，每一个齿轮都有非常__________的加工程序。填入划横线部分最恰当的一项是（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A、精美　严厉</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B、精致　严密　　♂考试大○在线|考试中心</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C、精细　严格</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D、精巧　严谨</w:t>
      </w:r>
    </w:p>
    <w:p w:rsidR="005E0FDF" w:rsidRPr="005E0FDF" w:rsidP="00481A2F">
      <w:pPr>
        <w:jc w:val="left"/>
        <w:rPr>
          <w:rFonts w:ascii="华文中宋" w:eastAsia="华文中宋" w:hAnsi="华文中宋"/>
          <w:b/>
          <w:sz w:val="30"/>
          <w:szCs w:val="30"/>
        </w:rPr>
      </w:pPr>
      <w:r w:rsidRPr="005E0FDF">
        <w:rPr>
          <w:rFonts w:ascii="宋体" w:hAnsi="宋体"/>
          <w:b/>
        </w:rPr>
        <w:t>80．</w:t>
      </w:r>
      <w:r w:rsidRPr="005E0FDF">
        <w:rPr>
          <w:rFonts w:ascii="华文中宋" w:eastAsia="华文中宋" w:hAnsi="华文中宋"/>
          <w:b/>
          <w:sz w:val="30"/>
          <w:szCs w:val="30"/>
        </w:rPr>
        <w:t xml:space="preserve">从社会学的眼光看，重复博弈的结果之一可能是博弈双方由陌生人变为熟人，甚至成为________，并发展出超越当下经济互动关系之外的其他社会关系。假如当前的经济互动关系只不过是发生在双方之间的多种社会交往之中的一种，其他社会交往就可能________当事人在当下博弈中的策略选择。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A、伙伴　加快</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B、搭档　操纵</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C、朋友　影响</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D、同僚　改变</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E0FDF">
        <w:rPr>
          <w:rFonts w:ascii="宋体" w:hAnsi="宋体"/>
          <w:b/>
        </w:rPr>
        <w:t>81．</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吴越历史舞台的中心在哪里，多年以来一直是学者与公众共同关注的焦点。尽管古籍文献对此有所__________</w:t>
      </w:r>
      <w:r w:rsidRPr="005E0FDF">
        <w:rPr>
          <w:rFonts w:ascii="华文中宋" w:eastAsia="华文中宋" w:hAnsi="华文中宋"/>
          <w:b/>
          <w:sz w:val="30"/>
          <w:szCs w:val="30"/>
        </w:rPr>
        <w:t xml:space="preserve"> ，但是多__________</w:t>
      </w:r>
      <w:r w:rsidRPr="005E0FDF">
        <w:rPr>
          <w:rFonts w:ascii="华文中宋" w:eastAsia="华文中宋" w:hAnsi="华文中宋"/>
          <w:b/>
          <w:sz w:val="30"/>
          <w:szCs w:val="30"/>
        </w:rPr>
        <w:t xml:space="preserve"> ，有的虽言之凿凿却只是演义。</w:t>
      </w:r>
      <w:r w:rsidRPr="005E0FDF">
        <w:rPr>
          <w:rFonts w:ascii="华文中宋" w:eastAsia="华文中宋" w:hAnsi="华文中宋"/>
          <w:b/>
          <w:sz w:val="30"/>
          <w:szCs w:val="30"/>
        </w:rPr>
        <w:t xml:space="preserve"> 依次填入划横线部分最恰当的一项是（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A、论证　浮光掠影</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B、涉及　穿凿附会</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C、记载　语焉不详</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D、描述　轻描淡写</w:t>
      </w:r>
    </w:p>
    <w:p w:rsidR="005E0FDF" w:rsidRPr="005E0FDF" w:rsidP="00481A2F">
      <w:pPr>
        <w:jc w:val="left"/>
        <w:rPr>
          <w:rFonts w:ascii="华文中宋" w:eastAsia="华文中宋" w:hAnsi="华文中宋"/>
          <w:b/>
          <w:sz w:val="30"/>
          <w:szCs w:val="30"/>
        </w:rPr>
      </w:pPr>
      <w:r w:rsidRPr="005E0FDF">
        <w:rPr>
          <w:rFonts w:ascii="宋体" w:hAnsi="宋体"/>
          <w:b/>
        </w:rPr>
        <w:t>82．</w:t>
      </w:r>
      <w:r w:rsidRPr="005E0FDF">
        <w:rPr>
          <w:rFonts w:ascii="华文中宋" w:eastAsia="华文中宋" w:hAnsi="华文中宋"/>
          <w:b/>
          <w:sz w:val="30"/>
          <w:szCs w:val="30"/>
        </w:rPr>
        <w:t>农历立春时节，当95岁高龄的特伟先生驾鹤西去，中国几代动画人为之 。有人说。他的辞世 着“一个时代的结束”；也有人说，他的一生为中国民族动画的发展留下了巨大的精神财富。 依次填入划横线部分最恰当的一项是：</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A、动容 标志</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B、扼腕 预示</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C、惋惜 宣告</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D、震惊 象征</w:t>
      </w:r>
    </w:p>
    <w:p w:rsidR="005E0FDF" w:rsidRPr="005E0FDF" w:rsidP="00481A2F">
      <w:pPr>
        <w:jc w:val="left"/>
        <w:rPr>
          <w:rFonts w:ascii="华文中宋" w:eastAsia="华文中宋" w:hAnsi="华文中宋"/>
          <w:b/>
          <w:sz w:val="30"/>
          <w:szCs w:val="30"/>
        </w:rPr>
      </w:pPr>
      <w:r w:rsidRPr="005E0FDF">
        <w:rPr>
          <w:rFonts w:ascii="宋体" w:hAnsi="宋体"/>
          <w:b/>
        </w:rPr>
        <w:t>83．</w:t>
      </w:r>
      <w:r w:rsidRPr="005E0FDF">
        <w:rPr>
          <w:rFonts w:ascii="华文中宋" w:eastAsia="华文中宋" w:hAnsi="华文中宋"/>
          <w:b/>
          <w:sz w:val="30"/>
          <w:szCs w:val="30"/>
        </w:rPr>
        <w:t>在微观世界中，中微子一直是一个无所不在、而又不可捉摸的过客。中微子产生的途径有很多，如恒星内部的核反应，超新星的爆发，宇宙射线与地球大气层的撞击，以至于地球上岩石等各种物质的衰变等。尽管可能是构成我们所在宇宙中最常见的粒子之一，但由于它穿透力极强，而且几乎不与其它物质发生相互作用，因此它是基本粒子中人类所知最少的一种。 根据这段文字，对“中微子”的理解不准确的一项是（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A、中微子在微观世界无所不在</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B、恒星内部的核反应是中微子的生产途径之一</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C、中微子是构成我们所在宇宙中最常见的粒子</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E0FDF">
        <w:rPr>
          <w:rFonts w:ascii="华文中宋" w:eastAsia="华文中宋" w:hAnsi="华文中宋"/>
          <w:b/>
          <w:sz w:val="30"/>
          <w:szCs w:val="30"/>
        </w:rPr>
        <w:t>D、人类对中微子知之甚少</w:t>
      </w:r>
    </w:p>
    <w:p w:rsidR="005E0FDF" w:rsidRPr="005E0FDF" w:rsidP="00481A2F">
      <w:pPr>
        <w:jc w:val="left"/>
        <w:rPr>
          <w:rFonts w:ascii="华文中宋" w:eastAsia="华文中宋" w:hAnsi="华文中宋"/>
          <w:b/>
          <w:sz w:val="30"/>
          <w:szCs w:val="30"/>
        </w:rPr>
      </w:pPr>
      <w:r w:rsidRPr="005E0FDF">
        <w:rPr>
          <w:rFonts w:ascii="宋体" w:hAnsi="宋体"/>
          <w:b/>
        </w:rPr>
        <w:t>84．</w:t>
      </w:r>
      <w:r w:rsidRPr="005E0FDF">
        <w:rPr>
          <w:rFonts w:ascii="华文中宋" w:eastAsia="华文中宋" w:hAnsi="华文中宋"/>
          <w:b/>
          <w:sz w:val="30"/>
          <w:szCs w:val="30"/>
        </w:rPr>
        <w:t>预测性课题最大的特点是其结果是可以量化的，准还是不准、差距有多大，与最终发生的实际情况一对照就知道了。尽管预测类课题带有一定的_______，但从实际效果来看，预测准确为咨询机构所带来的_______要远远大于预测失败所造成的损害。依次填入画横线部分最恰当的一项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A、弊端　利润</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B、难度　收益</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C、风险　声望</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D、危险　声誉</w:t>
      </w:r>
    </w:p>
    <w:p w:rsidR="005E0FDF" w:rsidRPr="005E0FDF" w:rsidP="00481A2F">
      <w:pPr>
        <w:jc w:val="left"/>
        <w:rPr>
          <w:rFonts w:ascii="华文中宋" w:eastAsia="华文中宋" w:hAnsi="华文中宋"/>
          <w:b/>
          <w:sz w:val="30"/>
          <w:szCs w:val="30"/>
        </w:rPr>
      </w:pPr>
      <w:r w:rsidRPr="005E0FDF">
        <w:rPr>
          <w:rFonts w:ascii="宋体" w:hAnsi="宋体"/>
          <w:b/>
        </w:rPr>
        <w:t>85．</w:t>
      </w:r>
      <w:r w:rsidRPr="005E0FDF">
        <w:rPr>
          <w:rFonts w:ascii="华文中宋" w:eastAsia="华文中宋" w:hAnsi="华文中宋"/>
          <w:b/>
          <w:sz w:val="30"/>
          <w:szCs w:val="30"/>
        </w:rPr>
        <w:t>科学探索不是因为一个失败或某个环节不完善就止步不前。比如，人类为了科学利用太空．探索过程中不乏出现意外事件，但这并没有阻止人们继续探索太空的秘密。核能的利用也是如此。历史上发生的核电站爆炸事故，尽管使世界上不少人谈核色变，对未来和平利用核能产生了偏见，但实际上，和平利用核能是人类进步的重要里程碑。 这段文字意在说明：</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A、利用核能不能因噎废食</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B、科学探索绝非一帆风顺</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C、人类应谨慎利用和发展核能</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D、和平利用核能是人类文明的重要标志</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E0FDF">
        <w:rPr>
          <w:rFonts w:ascii="宋体" w:hAnsi="宋体"/>
          <w:b/>
        </w:rPr>
        <w:t>86．</w:t>
      </w:r>
      <w:r w:rsidRPr="005E0FDF">
        <w:rPr>
          <w:rFonts w:ascii="华文中宋" w:eastAsia="华文中宋" w:hAnsi="华文中宋"/>
          <w:b/>
          <w:sz w:val="30"/>
          <w:szCs w:val="30"/>
        </w:rPr>
        <w:t>男人和女人对困境的处理方式不一样，女人感到有压力的次数更多，她们会亲自处理许多问题，她们会更敏锐地感受环境。也会为别人的烦恼而烦恼。男人通常是集中注意某一个问题，但是他们对与之相关的压力感觉更加敏锐。即使是儿童也会感觉到压力，有时候他们一生都有可能受小时候的压力的影响。但是压力也可以克服，克服到什么程度，则要看当事人处理的方式。一个人的社会环境越稳定，他感受到的压力就越小。感觉安全、和朋友交往并开玩笑，这些都会使我们远离压力。</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 xml:space="preserve"> 对这段文字理解不正确的一项是（　　）。</w:t>
      </w:r>
      <w:r w:rsidRPr="005E0FDF">
        <w:rPr>
          <w:rFonts w:ascii="华文中宋" w:eastAsia="华文中宋" w:hAnsi="华文中宋"/>
          <w:b/>
          <w:sz w:val="30"/>
          <w:szCs w:val="30"/>
        </w:rPr>
        <w:t xml:space="preserve">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A、女人对环境的敏锐感受力决定了其对压力的感觉也更敏锐</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B、儿童幼年时的压力感受并不一定随着年龄的增长而消逝</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C、稳定的社会环境能增加一个人的安全感，从而缓解压力</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D、困境处理方式上的差异使得个体对压力的感受表现不同</w:t>
      </w:r>
    </w:p>
    <w:p w:rsidR="005E0FDF" w:rsidRPr="005E0FDF" w:rsidP="00481A2F">
      <w:pPr>
        <w:jc w:val="left"/>
        <w:rPr>
          <w:rFonts w:ascii="华文中宋" w:eastAsia="华文中宋" w:hAnsi="华文中宋"/>
          <w:b/>
          <w:sz w:val="30"/>
          <w:szCs w:val="30"/>
        </w:rPr>
      </w:pPr>
      <w:r w:rsidRPr="005E0FDF">
        <w:rPr>
          <w:rFonts w:ascii="宋体" w:hAnsi="宋体"/>
          <w:b/>
        </w:rPr>
        <w:t>87．</w:t>
      </w:r>
      <w:r w:rsidRPr="005E0FDF">
        <w:rPr>
          <w:rFonts w:ascii="华文中宋" w:eastAsia="华文中宋" w:hAnsi="华文中宋"/>
          <w:b/>
          <w:sz w:val="30"/>
          <w:szCs w:val="30"/>
        </w:rPr>
        <w:t xml:space="preserve">最初的生命可能就是一群偶然聚集在一起的有机物，之后，这群偶遇的有机物有了明确的分工。蛋白质负责提供支架和生产能量，DNA和RNA则保存和实施群体的“复制图纸”，磷脂分子和蛋白质还联手建了细胞膜，正是这层神奇的膜，将有机物集群包裹在一个稳定的环境中。生命的单元—细胞就这样诞生了。 这段文字主要描述的是（　　）。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A、细胞诞生的科学假说</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B、细胞初始的变化过程</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C、生命单元的形成条件</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D、生命演化的合理猜想</w:t>
      </w:r>
    </w:p>
    <w:p w:rsidR="005E0FDF" w:rsidRPr="005E0FDF" w:rsidP="00481A2F">
      <w:pPr>
        <w:jc w:val="left"/>
        <w:rPr>
          <w:rFonts w:ascii="华文中宋" w:eastAsia="华文中宋" w:hAnsi="华文中宋"/>
          <w:b/>
          <w:sz w:val="30"/>
          <w:szCs w:val="30"/>
        </w:rPr>
      </w:pPr>
      <w:r w:rsidRPr="005E0FDF">
        <w:rPr>
          <w:rFonts w:ascii="宋体" w:hAnsi="宋体"/>
          <w:b/>
        </w:rPr>
        <w:t>88．</w:t>
      </w:r>
      <w:r w:rsidRPr="005E0FDF">
        <w:rPr>
          <w:rFonts w:ascii="华文中宋" w:eastAsia="华文中宋" w:hAnsi="华文中宋"/>
          <w:b/>
          <w:sz w:val="30"/>
          <w:szCs w:val="30"/>
        </w:rPr>
        <w:t xml:space="preserve">下列依次填入划横线部分最恰当的一项是（　　）。 (1)我们下船后，借着新生的晚凉和河上的微风，暑气已渐渐消散；到了此地，__________，身子顿然轻了—习习的清风荏苒在面上，手上，衣上，这便又感到了一缕新凉了。 (2)可是一般人还忘其所以地要气派，自以为美，几乎不知天多高地多厚。这真是所谓“__________”了。 (3)但是要老资格的茶客才能这样有分寸；偶尔上一回茶馆的本地人外地人，却总忍不住__________，到了儿捧着肚子走出。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A、如临仙境、不可一世、狼吞虎咽</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B、豁然开朗、自高自大、大吃大嚼</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E0FDF">
        <w:rPr>
          <w:rFonts w:ascii="华文中宋" w:eastAsia="华文中宋" w:hAnsi="华文中宋"/>
          <w:b/>
          <w:sz w:val="30"/>
          <w:szCs w:val="30"/>
        </w:rPr>
        <w:t>C、豁然开朗、夜郎自大、狼吞虎咽</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D、柳暗花明、妄自尊大、大吃大嚼</w:t>
      </w:r>
    </w:p>
    <w:p w:rsidR="005E0FDF" w:rsidRPr="005E0FDF" w:rsidP="00481A2F">
      <w:pPr>
        <w:jc w:val="left"/>
        <w:rPr>
          <w:rFonts w:ascii="华文中宋" w:eastAsia="华文中宋" w:hAnsi="华文中宋"/>
          <w:b/>
          <w:sz w:val="30"/>
          <w:szCs w:val="30"/>
        </w:rPr>
      </w:pPr>
      <w:r w:rsidRPr="005E0FDF">
        <w:rPr>
          <w:rFonts w:ascii="宋体" w:hAnsi="宋体"/>
          <w:b/>
        </w:rPr>
        <w:t>89．</w:t>
      </w:r>
      <w:r w:rsidRPr="005E0FDF">
        <w:rPr>
          <w:rFonts w:ascii="华文中宋" w:eastAsia="华文中宋" w:hAnsi="华文中宋"/>
          <w:b/>
          <w:sz w:val="30"/>
          <w:szCs w:val="30"/>
        </w:rPr>
        <w:t>垂直思考法，即按照一定的思维路线或思维逻辑进行的、向上或向下的垂直式思考方法，这是一种头脑的自我扩大方法，以思维的逻辑性、严密性和深刻性见长，它一向被评价为最理想的思考法之一。 根据上述定义，下列应用了垂直思考法的是（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A、广告公司的几位创意人员为了策划新的广告项目，采用头脑风暴法集思广益</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B、在人们普遍考虑“人为什么会得天花”时，琴纳考虑的则是“为什么在奶牛场劳动的女工不得天花”</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C、某数学天才通过层层推理，证明了一道几十年来世界上无人能解的数学难题</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D、某公司的高级顾问老王能对一个问题进行多方位思考，提出各种不同的新见解’</w:t>
      </w:r>
    </w:p>
    <w:p w:rsidR="005E0FDF" w:rsidRPr="005E0FDF" w:rsidP="00481A2F">
      <w:pPr>
        <w:jc w:val="left"/>
        <w:rPr>
          <w:rFonts w:ascii="华文中宋" w:eastAsia="华文中宋" w:hAnsi="华文中宋"/>
          <w:b/>
          <w:sz w:val="30"/>
          <w:szCs w:val="30"/>
        </w:rPr>
      </w:pPr>
      <w:r w:rsidRPr="005E0FDF">
        <w:rPr>
          <w:rFonts w:ascii="宋体" w:hAnsi="宋体"/>
          <w:b/>
        </w:rPr>
        <w:t>90．</w:t>
      </w:r>
      <w:r w:rsidRPr="005E0FDF">
        <w:rPr>
          <w:rFonts w:ascii="华文中宋" w:eastAsia="华文中宋" w:hAnsi="华文中宋"/>
          <w:b/>
          <w:sz w:val="30"/>
          <w:szCs w:val="30"/>
        </w:rPr>
        <w:t>依次填入下面一段文字横线处的语句，衔接最恰当的一组是（　　）。在儒家传统中。孔孟总是形影相随，__________。①既有《论语》，则有《孟子》②孔曰“成仁”，孟曰“取义”，他们的宗旨也始终相配合③今人冯友兰，也把孔子比做苏格拉底，把孟子比做柏拉图④既有大成至圣，则有亚圣⑤《史记》说：“孟子序诗书，述仲尼之意。”</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A、④②①③⑤</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B、①②④⑤③</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C、①④②③⑤</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D、④①②⑤③</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E0FDF">
        <w:rPr>
          <w:rFonts w:ascii="宋体" w:hAnsi="宋体"/>
          <w:b/>
        </w:rPr>
        <w:t>91．</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由于现实存在着外国征收遗产税而中国没有遗产税的情况，结果是我国公民在外国继承遗产需要向该国交纳遗产税，而外国公民在我国继承遗产无需交税，这既悖于国际间的公平原则，又有损于国家税收主权和经济利益，特别是随着我国对外开放的纵深扩展，国际交往和经济贸易日益广泛和频繁，跨国流动的资产量多，主体、客体等具有涉外因素的遗产继承将日益增多。</w:t>
      </w:r>
      <w:r w:rsidRPr="005E0FDF">
        <w:rPr>
          <w:rFonts w:ascii="华文中宋" w:eastAsia="华文中宋" w:hAnsi="华文中宋"/>
          <w:b/>
          <w:sz w:val="30"/>
          <w:szCs w:val="30"/>
        </w:rPr>
        <w:t xml:space="preserve"> 最能准确复述这段话主要意思的是（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A、我国公民在外国继承遗产需要向该国交纳遗产税，而外国公民在我国继承遗产无需交税，这有悖于国际间的公平原则</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B、开征遗产税法有利于增加国家税收</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C、随着我国对外开放的纵深扩展，具有涉外因素的遗产继承将日益增多</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D、开征遗产税法有利于维护国家主权和经济利益</w:t>
      </w:r>
    </w:p>
    <w:p w:rsidR="005E0FDF" w:rsidRPr="005E0FDF" w:rsidP="00481A2F">
      <w:pPr>
        <w:jc w:val="left"/>
        <w:rPr>
          <w:rFonts w:ascii="华文中宋" w:eastAsia="华文中宋" w:hAnsi="华文中宋"/>
          <w:b/>
          <w:sz w:val="30"/>
          <w:szCs w:val="30"/>
        </w:rPr>
      </w:pPr>
      <w:r w:rsidRPr="005E0FDF">
        <w:rPr>
          <w:rFonts w:ascii="宋体" w:hAnsi="宋体"/>
          <w:b/>
        </w:rPr>
        <w:t>92．</w:t>
      </w:r>
      <w:r w:rsidRPr="005E0FDF">
        <w:rPr>
          <w:rFonts w:ascii="华文中宋" w:eastAsia="华文中宋" w:hAnsi="华文中宋"/>
          <w:b/>
          <w:sz w:val="30"/>
          <w:szCs w:val="30"/>
        </w:rPr>
        <w:t>启蒙时代，以耶稣会士为主要桥梁的中学西传，使西方文明出现了认同危机。例如，欧洲一直用《圣经》中巴别塔的经文解释人类语言的起源，用《圣经》编年学解释人类的历史，但是，当基督教文明与古老的中国文明相遇的时候，就面临着如何用《圣经》解释中国古老的语言起源以及比《圣经》还古老的中国上古史的问题。从这段文字我们不能得出的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A、在启蒙时代，中国文化主要通过耶稣会士传人西方</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B、在启蒙时代以前，欧洲是用《圣经》编年学解释西方人的历史的</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C、中国的上古史是要早于《圣经》的</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D、由于东方文明更早，所以导致了西方文明出现认同危机</w:t>
      </w:r>
    </w:p>
    <w:p w:rsidR="005E0FDF" w:rsidRPr="005E0FDF" w:rsidP="00481A2F">
      <w:pPr>
        <w:jc w:val="left"/>
        <w:rPr>
          <w:rFonts w:ascii="华文中宋" w:eastAsia="华文中宋" w:hAnsi="华文中宋"/>
          <w:b/>
          <w:sz w:val="30"/>
          <w:szCs w:val="30"/>
        </w:rPr>
      </w:pPr>
      <w:r w:rsidRPr="005E0FDF">
        <w:rPr>
          <w:rFonts w:ascii="宋体" w:hAnsi="宋体"/>
          <w:b/>
        </w:rPr>
        <w:t>93．</w:t>
      </w:r>
      <w:r w:rsidRPr="005E0FDF">
        <w:rPr>
          <w:rFonts w:ascii="华文中宋" w:eastAsia="华文中宋" w:hAnsi="华文中宋"/>
          <w:b/>
          <w:sz w:val="30"/>
          <w:szCs w:val="30"/>
        </w:rPr>
        <w:t>在群星闪烁的夜晚，仰望天际，我们可以感觉到宇宙的神秘。就连天文学家，对宇宙的了解也不多，因为现有的探测手段对于这个奥妙无穷的宇宙来说仍然相当落后。我们现在认识的宇宙，仅仅是我们可以观测到的。而暂时观测不到的，只能借助建立理论模型，去解释宇宙间的诸多现象，而且这些都是一些猜测而已。  这段文字的主要意思是（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A、人类对宇宙的了解依赖于观测</w:t>
      </w:r>
    </w:p>
    <w:p w:rsidR="005E0FDF" w:rsidRPr="005E0FDF" w:rsidP="00481A2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E0FDF">
        <w:rPr>
          <w:rFonts w:ascii="华文中宋" w:eastAsia="华文中宋" w:hAnsi="华文中宋"/>
          <w:b/>
          <w:sz w:val="30"/>
          <w:szCs w:val="30"/>
        </w:rPr>
        <w:t>B、现代观测天文的仪器还比较落后</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C、神秘的宇宙有待人类进一步探索</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D、用理论模型去研究宇宙不太可靠</w:t>
      </w:r>
    </w:p>
    <w:p w:rsidR="005E0FDF" w:rsidRPr="005E0FDF" w:rsidP="00481A2F">
      <w:pPr>
        <w:jc w:val="left"/>
        <w:rPr>
          <w:rFonts w:ascii="华文中宋" w:eastAsia="华文中宋" w:hAnsi="华文中宋"/>
          <w:b/>
          <w:sz w:val="30"/>
          <w:szCs w:val="30"/>
        </w:rPr>
      </w:pPr>
      <w:r w:rsidRPr="005E0FDF">
        <w:rPr>
          <w:rFonts w:ascii="宋体" w:hAnsi="宋体"/>
          <w:b/>
        </w:rPr>
        <w:t>94．</w:t>
      </w:r>
      <w:r w:rsidRPr="005E0FDF">
        <w:rPr>
          <w:rFonts w:ascii="华文中宋" w:eastAsia="华文中宋" w:hAnsi="华文中宋"/>
          <w:b/>
          <w:sz w:val="30"/>
          <w:szCs w:val="30"/>
        </w:rPr>
        <w:t>跟下面这段文字的衔接最恰当的一项是（　　）。持重是人的美德，它使人稳健、理智、思维严密，但过分就显得刻板冷漠；热忱也是美德。它可以冲淡持重的凝滞因素，使人敏锐、机智、保持一种活力，但过分则轻佻，浮夸。一个青年人__________。</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A、要处理好二者的关系，就必须二美兼顾，互为补充</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B、因为处理好了二者的关系，所以就二美兼顾。互为补充</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C、只要处理好二者的关系，就二美兼顾，互为补充</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D、如果要处理好二者的关系，就一定要二美兼得。相得益彰</w:t>
      </w:r>
    </w:p>
    <w:p w:rsidR="005E0FDF" w:rsidRPr="005E0FDF" w:rsidP="00481A2F">
      <w:pPr>
        <w:jc w:val="left"/>
        <w:rPr>
          <w:rFonts w:ascii="华文中宋" w:eastAsia="华文中宋" w:hAnsi="华文中宋"/>
          <w:b/>
          <w:sz w:val="30"/>
          <w:szCs w:val="30"/>
        </w:rPr>
      </w:pPr>
      <w:r w:rsidRPr="005E0FDF">
        <w:rPr>
          <w:rFonts w:ascii="宋体" w:hAnsi="宋体"/>
          <w:b/>
        </w:rPr>
        <w:t>95．</w:t>
      </w:r>
      <w:r w:rsidRPr="005E0FDF">
        <w:rPr>
          <w:rFonts w:ascii="华文中宋" w:eastAsia="华文中宋" w:hAnsi="华文中宋"/>
          <w:b/>
          <w:sz w:val="30"/>
          <w:szCs w:val="30"/>
        </w:rPr>
        <w:t>一种鱼常游弋于高温的深海间歇泉附近，在那里生长着它爱吃的细菌类生物。由于问歇泉发射一种暗淡的光线，因此，科学家们认为这种鱼背部的感光器官是用来寻找间歇泉，从而找到食物的。 以下哪项对科学家的结论提出了最大质疑?（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A、间歇泉的光线十分暗淡，人类肉眼难以觉察</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B、实验表明，这种鱼的感光器官对间歇泉发出的光并不敏感</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C、间歇泉的高温足以杀死它附近的细菌</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D、大多数其他品种的鱼的眼睛都位于头部</w:t>
      </w:r>
    </w:p>
    <w:p w:rsidR="005E0FDF" w:rsidRPr="005E0FDF" w:rsidP="00481A2F">
      <w:pPr>
        <w:jc w:val="left"/>
        <w:rPr>
          <w:rFonts w:ascii="华文中宋" w:eastAsia="华文中宋" w:hAnsi="华文中宋"/>
          <w:b/>
          <w:sz w:val="30"/>
          <w:szCs w:val="30"/>
        </w:rPr>
      </w:pPr>
      <w:r w:rsidRPr="005E0FDF">
        <w:rPr>
          <w:rFonts w:ascii="宋体" w:hAnsi="宋体"/>
          <w:b/>
        </w:rPr>
        <w:t>96．</w:t>
      </w:r>
      <w:r w:rsidRPr="005E0FDF">
        <w:rPr>
          <w:rFonts w:ascii="华文中宋" w:eastAsia="华文中宋" w:hAnsi="华文中宋"/>
          <w:b/>
          <w:sz w:val="30"/>
          <w:szCs w:val="30"/>
        </w:rPr>
        <w:t>现代汉民族共同语言是以__________ 为标准音，以__________ 为基础方言，以典范的现代白话文著作为语法规范的普通话。 依次填入划横线部分最恰当的一项是（　　）。</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A、北方语音 北京方言</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B、北京语音 北方方言</w:t>
      </w:r>
    </w:p>
    <w:p w:rsidR="005E0FDF" w:rsidRPr="005E0FDF" w:rsidP="00481A2F">
      <w:pPr>
        <w:jc w:val="left"/>
        <w:rPr>
          <w:rFonts w:ascii="华文中宋" w:eastAsia="华文中宋" w:hAnsi="华文中宋"/>
          <w:b/>
          <w:sz w:val="30"/>
          <w:szCs w:val="30"/>
        </w:rPr>
      </w:pPr>
      <w:r w:rsidRPr="005E0FDF">
        <w:rPr>
          <w:rFonts w:ascii="华文中宋" w:eastAsia="华文中宋" w:hAnsi="华文中宋"/>
          <w:b/>
          <w:sz w:val="30"/>
          <w:szCs w:val="30"/>
        </w:rPr>
        <w:t>C、北京语音 北京方言</w:t>
      </w:r>
      <w:r w:rsidRPr="005E0FDF">
        <w:rPr>
          <w:rFonts w:ascii="华文中宋" w:eastAsia="华文中宋" w:hAnsi="华文中宋"/>
          <w:b/>
          <w:sz w:val="30"/>
          <w:szCs w:val="30"/>
        </w:rPr>
        <w:br/>
      </w:r>
      <w:r w:rsidRPr="005E0FD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https://d.book118.com/026233004120010033</w:t>
        </w:r>
      </w:hyperlink>
    </w:p>
    <w:p w:rsidR="005E0FDF" w:rsidRPr="005E0FDF" w:rsidP="00481A2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81A2F"/>
    <w:rsid w:val="005E0FDF"/>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2623300412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5884</Words>
  <Characters>33540</Characters>
  <Application>Microsoft Office Word</Application>
  <DocSecurity>0</DocSecurity>
  <Lines>279</Lines>
  <Paragraphs>78</Paragraphs>
  <ScaleCrop>false</ScaleCrop>
  <Company>微软中国</Company>
  <LinksUpToDate>false</LinksUpToDate>
  <CharactersWithSpaces>39346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2023-06-01T09:45:00Z</dcterms:created>
  <dcterms:modified xsi:type="dcterms:W3CDTF">2023-06-01T09:45:00Z</dcterms:modified>
</cp:coreProperties>
</file>