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C7939" w:rsidP="00FC7939" w14:paraId="432CB79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C7939">
        <w:rPr>
          <w:rFonts w:ascii="华文中宋" w:eastAsia="华文中宋" w:hAnsi="华文中宋"/>
          <w:b/>
          <w:sz w:val="30"/>
        </w:rPr>
        <w:t>2024</w:t>
      </w:r>
      <w:r w:rsidRPr="00FC7939">
        <w:rPr>
          <w:rFonts w:ascii="华文中宋" w:eastAsia="华文中宋" w:hAnsi="华文中宋"/>
          <w:b/>
          <w:sz w:val="30"/>
        </w:rPr>
        <w:t>黑龙江黑河北安市房产服务中心招聘公益性岗位就业人员</w:t>
      </w:r>
      <w:r w:rsidRPr="00FC7939">
        <w:rPr>
          <w:rFonts w:ascii="华文中宋" w:eastAsia="华文中宋" w:hAnsi="华文中宋"/>
          <w:b/>
          <w:sz w:val="30"/>
        </w:rPr>
        <w:t>11</w:t>
      </w:r>
      <w:r w:rsidRPr="00FC7939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58CDA6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7A274A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E6149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55E42E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5C3A1D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3C7EC9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66FB7E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591ED4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EC418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E6B7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51C25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73DAE06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EDED0D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34FF90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4B4C77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F8ABA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815BA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922C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46C8B48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1CC264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68852B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57EB52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9D10FA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4520C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BB2E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39ECAB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477277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0D543E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7400563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BF900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9DE3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63F79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4C1F97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https://d.book118.com/027001051052006035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paraId="63D9D4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939" w14:paraId="7D2190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paraId="36A9A56F" w14:textId="15069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7939" w14:paraId="5CFA6F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paraId="15B7CF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9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textId="15069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79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79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:rsidP="00683DD2" w14:textId="15069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79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paraId="14C6D9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paraId="1724B20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paraId="2BF0F6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9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C79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098DBD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C79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C7939"/>
    <w:rPr>
      <w:sz w:val="18"/>
      <w:szCs w:val="18"/>
    </w:rPr>
  </w:style>
  <w:style w:type="paragraph" w:styleId="Footer">
    <w:name w:val="footer"/>
    <w:basedOn w:val="Normal"/>
    <w:link w:val="a0"/>
    <w:rsid w:val="00FC79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C7939"/>
    <w:rPr>
      <w:sz w:val="18"/>
      <w:szCs w:val="18"/>
    </w:rPr>
  </w:style>
  <w:style w:type="character" w:styleId="PageNumber">
    <w:name w:val="page number"/>
    <w:basedOn w:val="DefaultParagraphFont"/>
    <w:rsid w:val="00FC7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27001051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2978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