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kinsoku/>
        <w:wordWrap/>
        <w:overflowPunct/>
        <w:topLinePunct w:val="0"/>
        <w:autoSpaceDE/>
        <w:autoSpaceDN/>
        <w:bidi w:val="0"/>
        <w:adjustRightInd/>
        <w:snapToGrid/>
        <w:spacing w:line="360" w:lineRule="auto"/>
        <w:ind w:left="105" w:firstLine="0" w:leftChars="50" w:firstLineChars="0"/>
        <w:jc w:val="center"/>
        <w:textAlignment w:val="auto"/>
        <w:rPr>
          <w:rFonts w:ascii="Times New Roman Regular" w:eastAsia="新宋体" w:hAnsi="Times New Roman Regular" w:cs="Times New Roman Regular" w:hint="eastAsia"/>
          <w:b/>
          <w:sz w:val="30"/>
          <w:szCs w:val="30"/>
        </w:rPr>
      </w:pPr>
      <w:r>
        <w:rPr>
          <w:rFonts w:ascii="Times New Roman Regular" w:eastAsia="新宋体" w:hAnsi="Times New Roman Regular" w:cs="Times New Roman Regular"/>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39" o:spid="_x0000_s1025" type="#_x0000_t75" style="width:29pt;height:34pt;margin-top:900pt;margin-left:870pt;mso-position-horizontal-relative:page;mso-position-vertical-relative:page;mso-wrap-style:square;position:absolute;z-index:251658240" o:preferrelative="t" filled="f" stroked="f">
            <v:fill o:detectmouseclick="t"/>
            <v:stroke linestyle="single"/>
            <v:imagedata r:id="rId4" o:title=""/>
            <v:path o:extrusionok="f"/>
            <o:lock v:ext="edit" aspectratio="t"/>
          </v:shape>
        </w:pict>
      </w:r>
      <w:r>
        <w:rPr>
          <w:rFonts w:ascii="Times New Roman Regular" w:eastAsia="新宋体" w:hAnsi="Times New Roman Regular" w:cs="Times New Roman Regular"/>
          <w:b/>
          <w:bCs/>
          <w:sz w:val="28"/>
          <w:szCs w:val="28"/>
        </w:rPr>
        <w:t>班级</w:t>
      </w:r>
      <w:r>
        <w:rPr>
          <w:rFonts w:ascii="Times New Roman Regular" w:eastAsia="新宋体" w:hAnsi="Times New Roman Regular" w:cs="Times New Roman Regular"/>
          <w:b/>
          <w:bCs/>
          <w:sz w:val="28"/>
          <w:szCs w:val="28"/>
          <w:u w:val="single"/>
        </w:rPr>
        <w:t xml:space="preserve">          </w:t>
      </w:r>
      <w:r>
        <w:rPr>
          <w:rFonts w:ascii="Times New Roman Regular" w:eastAsia="新宋体" w:hAnsi="Times New Roman Regular" w:cs="Times New Roman Regular"/>
          <w:b/>
          <w:bCs/>
          <w:sz w:val="28"/>
          <w:szCs w:val="28"/>
        </w:rPr>
        <w:t xml:space="preserve">    姓名</w:t>
      </w:r>
      <w:r>
        <w:rPr>
          <w:rFonts w:ascii="Times New Roman Regular" w:eastAsia="新宋体" w:hAnsi="Times New Roman Regular" w:cs="Times New Roman Regular"/>
          <w:b/>
          <w:bCs/>
          <w:sz w:val="28"/>
          <w:szCs w:val="28"/>
          <w:u w:val="single"/>
        </w:rPr>
        <w:t xml:space="preserve">          </w:t>
      </w:r>
      <w:r>
        <w:rPr>
          <w:rFonts w:ascii="Times New Roman Regular" w:eastAsia="新宋体" w:hAnsi="Times New Roman Regular" w:cs="Times New Roman Regular"/>
          <w:b/>
          <w:bCs/>
          <w:sz w:val="28"/>
          <w:szCs w:val="28"/>
        </w:rPr>
        <w:t xml:space="preserve">   学号</w:t>
      </w:r>
      <w:r>
        <w:rPr>
          <w:rFonts w:ascii="Times New Roman Regular" w:eastAsia="新宋体" w:hAnsi="Times New Roman Regular" w:cs="Times New Roman Regular"/>
          <w:b/>
          <w:bCs/>
          <w:sz w:val="28"/>
          <w:szCs w:val="28"/>
          <w:u w:val="single"/>
        </w:rPr>
        <w:t xml:space="preserve">          </w:t>
      </w:r>
      <w:r>
        <w:rPr>
          <w:rFonts w:ascii="Times New Roman Regular" w:eastAsia="新宋体" w:hAnsi="Times New Roman Regular" w:cs="Times New Roman Regular"/>
          <w:b/>
          <w:bCs/>
          <w:sz w:val="28"/>
          <w:szCs w:val="28"/>
        </w:rPr>
        <w:t xml:space="preserve">   分数</w:t>
      </w:r>
      <w:r>
        <w:rPr>
          <w:rFonts w:ascii="Times New Roman Regular" w:eastAsia="新宋体" w:hAnsi="Times New Roman Regular" w:cs="Times New Roman Regular"/>
          <w:b/>
          <w:bCs/>
          <w:sz w:val="28"/>
          <w:szCs w:val="28"/>
          <w:u w:val="single"/>
        </w:rPr>
        <w:t xml:space="preserve">          </w:t>
      </w:r>
      <w:r>
        <w:rPr>
          <w:rFonts w:ascii="Times New Roman Regular" w:eastAsia="新宋体" w:hAnsi="Times New Roman Regular" w:cs="Times New Roman Regular"/>
          <w:b/>
          <w:bCs/>
          <w:sz w:val="28"/>
          <w:szCs w:val="28"/>
        </w:rPr>
        <w:t xml:space="preserve"> </w:t>
      </w:r>
    </w:p>
    <w:p>
      <w:pPr>
        <w:keepNext w:val="0"/>
        <w:keepLines w:val="0"/>
        <w:pageBreakBefore w:val="0"/>
        <w:widowControl/>
        <w:kinsoku/>
        <w:wordWrap/>
        <w:overflowPunct/>
        <w:topLinePunct w:val="0"/>
        <w:autoSpaceDE/>
        <w:autoSpaceDN/>
        <w:bidi w:val="0"/>
        <w:adjustRightInd/>
        <w:snapToGrid/>
        <w:spacing w:line="360" w:lineRule="auto"/>
        <w:ind w:left="105" w:firstLine="0" w:leftChars="50" w:firstLineChars="0"/>
        <w:jc w:val="center"/>
        <w:textAlignment w:val="auto"/>
        <w:rPr>
          <w:rFonts w:ascii="Times New Roman Regular" w:eastAsia="新宋体" w:hAnsi="Times New Roman Regular" w:cs="Times New Roman Regular" w:hint="eastAsia"/>
          <w:b/>
          <w:sz w:val="36"/>
          <w:szCs w:val="36"/>
        </w:rPr>
      </w:pPr>
      <w:r>
        <w:rPr>
          <w:rFonts w:ascii="Times New Roman Regular" w:eastAsia="新宋体" w:hAnsi="Times New Roman Regular" w:cs="Times New Roman Regular"/>
          <w:b/>
          <w:sz w:val="36"/>
          <w:szCs w:val="36"/>
        </w:rPr>
        <w:pict>
          <v:shape id="图片 2" o:spid="_x0000_s1026" type="#_x0000_t75" style="width:37pt;height:27pt;margin-top:875pt;margin-left:978pt;mso-position-horizontal-relative:page;mso-position-vertical-relative:page;mso-wrap-style:square;position:absolute;z-index:251659264" o:preferrelative="t" filled="f" stroked="f">
            <v:fill o:detectmouseclick="t"/>
            <v:stroke linestyle="single"/>
            <v:imagedata r:id="rId5" o:title=""/>
            <v:path o:extrusionok="f"/>
            <o:lock v:ext="edit" aspectratio="t"/>
          </v:shape>
        </w:pict>
      </w:r>
      <w:r>
        <w:rPr>
          <w:rFonts w:ascii="Times New Roman Regular" w:eastAsia="新宋体" w:hAnsi="Times New Roman Regular" w:cs="Times New Roman Regular"/>
          <w:b/>
          <w:sz w:val="36"/>
          <w:szCs w:val="36"/>
        </w:rPr>
        <w:t>第</w:t>
      </w:r>
      <w:r>
        <w:rPr>
          <w:rFonts w:ascii="Times New Roman Regular" w:eastAsia="新宋体" w:hAnsi="Times New Roman Regular" w:cs="Times New Roman Regular" w:hint="eastAsia"/>
          <w:b/>
          <w:sz w:val="36"/>
          <w:szCs w:val="36"/>
          <w:lang w:val="en-US" w:eastAsia="zh-CN"/>
        </w:rPr>
        <w:t>二十</w:t>
      </w:r>
      <w:r>
        <w:rPr>
          <w:rFonts w:ascii="Times New Roman Regular" w:eastAsia="新宋体" w:hAnsi="Times New Roman Regular" w:cs="Times New Roman Regular"/>
          <w:b/>
          <w:sz w:val="36"/>
          <w:szCs w:val="36"/>
        </w:rPr>
        <w:t xml:space="preserve">章  </w:t>
      </w:r>
      <w:r>
        <w:rPr>
          <w:rFonts w:ascii="Times New Roman Regular" w:eastAsia="新宋体" w:hAnsi="Times New Roman Regular" w:cs="Times New Roman Regular" w:hint="eastAsia"/>
          <w:b/>
          <w:sz w:val="36"/>
          <w:szCs w:val="36"/>
          <w:lang w:val="en-US" w:eastAsia="zh-CN"/>
        </w:rPr>
        <w:t>数据的分析</w:t>
      </w:r>
      <w:r>
        <w:rPr>
          <w:rFonts w:ascii="Times New Roman Regular" w:eastAsia="新宋体" w:hAnsi="Times New Roman Regular" w:cs="Times New Roman Regular"/>
          <w:b/>
          <w:sz w:val="36"/>
          <w:szCs w:val="36"/>
        </w:rPr>
        <w:t>（A卷·知识通关练）</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核心知识1</w:t>
      </w:r>
      <w:r>
        <w:rPr>
          <w:rFonts w:ascii="Times New Roman Regular" w:eastAsia="新宋体" w:hAnsi="Times New Roman Regular" w:cs="Times New Roman Regular" w:hint="eastAsia"/>
          <w:b/>
          <w:color w:val="0070C0"/>
          <w:sz w:val="24"/>
          <w:szCs w:val="24"/>
          <w:highlight w:val="yellow"/>
          <w:lang w:val="en-US" w:eastAsia="zh-CN"/>
        </w:rPr>
        <w:t xml:space="preserve"> 算术平均数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rPr>
        <w:t>1．（2022秋</w:t>
      </w:r>
      <w:r>
        <w:rPr>
          <w:rFonts w:ascii="Times New Roman" w:eastAsia="新宋体" w:hAnsi="Times New Roman" w:hint="eastAsia"/>
          <w:sz w:val="21"/>
          <w:szCs w:val="21"/>
        </w:rPr>
        <w:t>•</w:t>
      </w:r>
      <w:r>
        <w:rPr>
          <w:rFonts w:ascii="Times New Roman" w:eastAsia="新宋体" w:hAnsi="Times New Roman" w:hint="eastAsia"/>
          <w:sz w:val="21"/>
          <w:szCs w:val="21"/>
        </w:rPr>
        <w:t>扶风县期末）小静期末考试语、数，英三科的平均分为92分、她记得语文是88分，英语是95分，则小静的数学成绩为（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A．93分</w:t>
      </w:r>
      <w:r>
        <w:tab/>
      </w:r>
      <w:r>
        <w:rPr>
          <w:rFonts w:ascii="Times New Roman" w:eastAsia="新宋体" w:hAnsi="Times New Roman" w:hint="eastAsia"/>
          <w:sz w:val="21"/>
          <w:szCs w:val="21"/>
        </w:rPr>
        <w:t>B．95分</w:t>
      </w:r>
      <w:r>
        <w:tab/>
      </w:r>
      <w:r>
        <w:rPr>
          <w:rFonts w:ascii="Times New Roman" w:eastAsia="新宋体" w:hAnsi="Times New Roman" w:hint="eastAsia"/>
          <w:sz w:val="21"/>
          <w:szCs w:val="21"/>
        </w:rPr>
        <w:t>C．82.5分</w:t>
      </w:r>
      <w:r>
        <w:tab/>
      </w:r>
      <w:r>
        <w:rPr>
          <w:rFonts w:ascii="Times New Roman" w:eastAsia="新宋体" w:hAnsi="Times New Roman" w:hint="eastAsia"/>
          <w:sz w:val="21"/>
          <w:szCs w:val="21"/>
        </w:rPr>
        <w:t>D．94分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【分析】设她的数学分为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分，由题意得，</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3</m:t>
              </m:r>
            </m:den>
          </m:f>
          <m:r>
            <w:rPr>
              <w:rFonts w:ascii="Cambria Math" w:eastAsia="新宋体" w:hAnsi="Cambria Math" w:hint="default"/>
              <w:color w:val="FF0000"/>
              <w:sz w:val="21"/>
              <w:szCs w:val="21"/>
            </w:rPr>
            <m:t>(88+95+x)=92</m:t>
          </m:r>
        </m:oMath>
      </m:oMathPara>
      <w:r>
        <w:rPr>
          <w:rFonts w:ascii="Times New Roman" w:eastAsia="新宋体" w:hAnsi="Times New Roman" w:hint="eastAsia"/>
          <w:color w:val="FF0000"/>
          <w:sz w:val="21"/>
          <w:szCs w:val="21"/>
        </w:rPr>
        <w:t>，据此即可解得</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的值．</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【解答】解：设数学成绩为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则</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3</m:t>
              </m:r>
            </m:den>
          </m:f>
          <m:r>
            <w:rPr>
              <w:rFonts w:ascii="Cambria Math" w:eastAsia="新宋体" w:hAnsi="Cambria Math" w:hint="default"/>
              <w:color w:val="FF0000"/>
              <w:sz w:val="21"/>
              <w:szCs w:val="21"/>
            </w:rPr>
            <m:t>(88+95+x)=92</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解得</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＝93；</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【点评】本题考查了平均数的应用．一元一次方程的应用，记住平均数的计算公式是解决本题的关键．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rPr>
        <w:t>2．（2022秋</w:t>
      </w:r>
      <w:r>
        <w:rPr>
          <w:rFonts w:ascii="Times New Roman" w:eastAsia="新宋体" w:hAnsi="Times New Roman" w:hint="eastAsia"/>
          <w:sz w:val="21"/>
          <w:szCs w:val="21"/>
        </w:rPr>
        <w:t>•</w:t>
      </w:r>
      <w:r>
        <w:rPr>
          <w:rFonts w:ascii="Times New Roman" w:eastAsia="新宋体" w:hAnsi="Times New Roman" w:hint="eastAsia"/>
          <w:sz w:val="21"/>
          <w:szCs w:val="21"/>
        </w:rPr>
        <w:t>碑林区校级期末）某班五个合作学习小组的人数分别如下：5，5，</w:t>
      </w:r>
      <w:r>
        <w:rPr>
          <w:rFonts w:ascii="Times New Roman" w:eastAsia="新宋体" w:hAnsi="Times New Roman" w:hint="eastAsia"/>
          <w:i/>
          <w:sz w:val="21"/>
          <w:szCs w:val="21"/>
        </w:rPr>
        <w:t>x</w:t>
      </w:r>
      <w:r>
        <w:rPr>
          <w:rFonts w:ascii="Times New Roman" w:eastAsia="新宋体" w:hAnsi="Times New Roman" w:hint="eastAsia"/>
          <w:sz w:val="21"/>
          <w:szCs w:val="21"/>
        </w:rPr>
        <w:t>，6，8，已知这组数据的平均数是6，则</w:t>
      </w:r>
      <w:r>
        <w:rPr>
          <w:rFonts w:ascii="Times New Roman" w:eastAsia="新宋体" w:hAnsi="Times New Roman" w:hint="eastAsia"/>
          <w:i/>
          <w:sz w:val="21"/>
          <w:szCs w:val="21"/>
        </w:rPr>
        <w:t>x</w:t>
      </w:r>
      <w:r>
        <w:rPr>
          <w:rFonts w:ascii="Times New Roman" w:eastAsia="新宋体" w:hAnsi="Times New Roman" w:hint="eastAsia"/>
          <w:sz w:val="21"/>
          <w:szCs w:val="21"/>
        </w:rPr>
        <w:t>的值是（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A．5</w:t>
      </w:r>
      <w:r>
        <w:tab/>
      </w:r>
      <w:r>
        <w:rPr>
          <w:rFonts w:ascii="Times New Roman" w:eastAsia="新宋体" w:hAnsi="Times New Roman" w:hint="eastAsia"/>
          <w:sz w:val="21"/>
          <w:szCs w:val="21"/>
        </w:rPr>
        <w:t>B．5.5</w:t>
      </w:r>
      <w:r>
        <w:tab/>
      </w:r>
      <w:r>
        <w:rPr>
          <w:rFonts w:ascii="Times New Roman" w:eastAsia="新宋体" w:hAnsi="Times New Roman" w:hint="eastAsia"/>
          <w:sz w:val="21"/>
          <w:szCs w:val="21"/>
        </w:rPr>
        <w:t>C．6</w:t>
      </w:r>
      <w:r>
        <w:tab/>
      </w:r>
      <w:r>
        <w:rPr>
          <w:rFonts w:ascii="Times New Roman" w:eastAsia="新宋体" w:hAnsi="Times New Roman" w:hint="eastAsia"/>
          <w:sz w:val="21"/>
          <w:szCs w:val="21"/>
        </w:rPr>
        <w:t>D．7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【分析】直接根据数据的平均数是6求解即可．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数据的平均数是6，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5+5+x+6+8</m:t>
              </m:r>
            </m:num>
            <m:den>
              <m:ctrlPr>
                <w:rPr>
                  <w:rFonts w:ascii="Cambria Math" w:hint="default"/>
                  <w:color w:val="FF0000"/>
                  <w:sz w:val="28"/>
                </w:rPr>
              </m:ctrlPr>
              <m:r>
                <w:rPr>
                  <w:rFonts w:ascii="Cambria Math" w:eastAsia="新宋体" w:hAnsi="Cambria Math" w:hint="default"/>
                  <w:color w:val="FF0000"/>
                  <w:sz w:val="28"/>
                  <w:szCs w:val="28"/>
                </w:rPr>
                <m:t>5</m:t>
              </m:r>
            </m:den>
          </m:f>
          <m:r>
            <w:rPr>
              <w:rFonts w:ascii="Cambria Math" w:eastAsia="新宋体" w:hAnsi="Cambria Math" w:hint="default"/>
              <w:color w:val="FF0000"/>
              <w:sz w:val="21"/>
              <w:szCs w:val="21"/>
            </w:rPr>
            <m:t>=6</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解得</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【点评】本题考查了根据平均数求数据，熟练掌握运算法则是解题的关键．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3</w:t>
      </w:r>
      <w:r>
        <w:rPr>
          <w:rFonts w:ascii="Times New Roman" w:eastAsia="新宋体" w:hAnsi="Times New Roman" w:hint="eastAsia"/>
          <w:sz w:val="21"/>
          <w:szCs w:val="21"/>
        </w:rPr>
        <w:t>．（2022</w:t>
      </w:r>
      <w:r>
        <w:rPr>
          <w:rFonts w:ascii="Times New Roman" w:eastAsia="新宋体" w:hAnsi="Times New Roman" w:hint="eastAsia"/>
          <w:sz w:val="21"/>
          <w:szCs w:val="21"/>
        </w:rPr>
        <w:t>•</w:t>
      </w:r>
      <w:r>
        <w:rPr>
          <w:rFonts w:ascii="Times New Roman" w:eastAsia="新宋体" w:hAnsi="Times New Roman" w:hint="eastAsia"/>
          <w:sz w:val="21"/>
          <w:szCs w:val="21"/>
        </w:rPr>
        <w:t>南京模拟）已知一组数据2，4，</w:t>
      </w:r>
      <w:r>
        <w:rPr>
          <w:rFonts w:ascii="Times New Roman" w:eastAsia="新宋体" w:hAnsi="Times New Roman" w:hint="eastAsia"/>
          <w:i/>
          <w:sz w:val="21"/>
          <w:szCs w:val="21"/>
        </w:rPr>
        <w:t>a</w:t>
      </w:r>
      <w:r>
        <w:rPr>
          <w:rFonts w:ascii="Times New Roman" w:eastAsia="新宋体" w:hAnsi="Times New Roman" w:hint="eastAsia"/>
          <w:sz w:val="21"/>
          <w:szCs w:val="21"/>
        </w:rPr>
        <w:t>，7，7的平均数是5，则</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【分析】根据平均数的计算公式：</w:t>
      </w:r>
      <m:oMathPara>
        <m:oMath>
          <m:bar>
            <m:barPr>
              <m:pos m:val="top"/>
              <m:ctrlPr>
                <w:rPr>
                  <w:color w:val="FF0000"/>
                </w:rPr>
              </m:ctrlPr>
            </m:barPr>
            <m:e>
              <m:ctrlPr>
                <w:rPr>
                  <w:color w:val="FF0000"/>
                </w:rPr>
              </m:ctrlPr>
              <m:r>
                <w:rPr>
                  <w:rFonts w:ascii="Cambria Math" w:eastAsia="新宋体" w:hAnsi="Cambria Math" w:hint="default"/>
                  <w:color w:val="FF0000"/>
                  <w:sz w:val="21"/>
                  <w:szCs w:val="21"/>
                </w:rPr>
                <m:t>x</m:t>
              </m:r>
            </m:e>
          </m:bar>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n</m:t>
              </m:r>
            </m:den>
          </m:f>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1</m:t>
              </m:r>
            </m:sub>
          </m:sSub>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2</m:t>
              </m:r>
            </m:sub>
          </m:sSub>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n</m:t>
              </m:r>
            </m:sub>
          </m:sSub>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，求出</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的值即可．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数据2，4，</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，7，7的平均数是5，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2+4+</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+7+7＝25，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解得</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pgSz w:w="11906" w:h="16838"/>
          <w:pgMar w:top="1417" w:right="1077" w:bottom="1417" w:left="1077" w:header="850" w:footer="992" w:gutter="0"/>
          <w:cols w:space="708"/>
          <w:docGrid w:type="lines" w:linePitch="318" w:charSpace="409"/>
        </w:sectPr>
      </w:pPr>
      <w:r>
        <w:rPr>
          <w:rFonts w:ascii="Times New Roman" w:eastAsia="新宋体" w:hAnsi="Times New Roman" w:hint="eastAsia"/>
          <w:color w:val="FF0000"/>
          <w:sz w:val="21"/>
          <w:szCs w:val="21"/>
        </w:rPr>
        <w:t>故答案为：5．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【点评】本题主要考查的是平均数的求法，一般地设</w:t>
      </w:r>
      <w:r>
        <w:rPr>
          <w:rFonts w:ascii="Times New Roman" w:eastAsia="新宋体" w:hAnsi="Times New Roman" w:hint="eastAsia"/>
          <w:i/>
          <w:color w:val="FF0000"/>
          <w:sz w:val="21"/>
          <w:szCs w:val="21"/>
        </w:rPr>
        <w:t>n</w:t>
      </w:r>
      <w:r>
        <w:rPr>
          <w:rFonts w:ascii="Times New Roman" w:eastAsia="新宋体" w:hAnsi="Times New Roman" w:hint="eastAsia"/>
          <w:color w:val="FF0000"/>
          <w:sz w:val="21"/>
          <w:szCs w:val="21"/>
        </w:rPr>
        <w:t>个数据，</w:t>
      </w:r>
      <w:r>
        <w:rPr>
          <w:rFonts w:ascii="Times New Roman" w:eastAsia="新宋体" w:hAnsi="Times New Roman" w:hint="eastAsia"/>
          <w:i/>
          <w:color w:val="FF0000"/>
          <w:sz w:val="21"/>
          <w:szCs w:val="21"/>
        </w:rPr>
        <w:t>x</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x</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x</w:t>
      </w:r>
      <w:r>
        <w:rPr>
          <w:rFonts w:ascii="Times New Roman" w:eastAsia="新宋体" w:hAnsi="Times New Roman" w:hint="eastAsia"/>
          <w:i/>
          <w:color w:val="FF0000"/>
          <w:sz w:val="24"/>
          <w:szCs w:val="24"/>
          <w:vertAlign w:val="subscript"/>
        </w:rPr>
        <w:t>n</w:t>
      </w:r>
      <w:r>
        <w:rPr>
          <w:rFonts w:ascii="Times New Roman" w:eastAsia="新宋体" w:hAnsi="Times New Roman" w:hint="eastAsia"/>
          <w:color w:val="FF0000"/>
          <w:sz w:val="21"/>
          <w:szCs w:val="21"/>
        </w:rPr>
        <w:t xml:space="preserve">的平均数为 </w:t>
      </w:r>
      <m:oMathPara>
        <m:oMath>
          <m:bar>
            <m:barPr>
              <m:pos m:val="top"/>
              <m:ctrlPr>
                <w:rPr>
                  <w:color w:val="FF0000"/>
                </w:rPr>
              </m:ctrlPr>
            </m:barPr>
            <m:e>
              <m:ctrlPr>
                <w:rPr>
                  <w:color w:val="FF0000"/>
                </w:rPr>
              </m:ctrlPr>
              <m:r>
                <w:rPr>
                  <w:rFonts w:ascii="Cambria Math" w:eastAsia="新宋体" w:hAnsi="Cambria Math" w:hint="default"/>
                  <w:color w:val="FF0000"/>
                  <w:sz w:val="21"/>
                  <w:szCs w:val="21"/>
                </w:rPr>
                <m:t>x</m:t>
              </m:r>
            </m:e>
          </m:bar>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n</m:t>
              </m:r>
            </m:den>
          </m:f>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1</m:t>
              </m:r>
            </m:sub>
          </m:sSub>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2</m:t>
              </m:r>
            </m:sub>
          </m:sSub>
          <m:r>
            <w:rPr>
              <w:rFonts w:ascii="Cambria Math" w:eastAsia="新宋体" w:hAnsi="Cambria Math" w:hint="default"/>
              <w:color w:val="FF0000"/>
              <w:sz w:val="21"/>
              <w:szCs w:val="21"/>
            </w:rPr>
            <m:t>+⋅⋅⋅+</m:t>
          </m:r>
          <m:sSub>
            <m:sSubPr>
              <m:ctrlPr>
                <w:rPr>
                  <w:color w:val="FF0000"/>
                </w:rPr>
              </m:ctrlPr>
            </m:sSubPr>
            <m:e>
              <m:ctrlPr>
                <w:rPr>
                  <w:color w:val="FF0000"/>
                </w:rPr>
              </m:ctrlPr>
              <m:r>
                <w:rPr>
                  <w:rFonts w:ascii="Cambria Math" w:eastAsia="新宋体" w:hAnsi="Cambria Math" w:hint="default"/>
                  <w:color w:val="FF0000"/>
                  <w:sz w:val="21"/>
                  <w:szCs w:val="21"/>
                </w:rPr>
                <m:t>x</m:t>
              </m:r>
            </m:e>
            <m:sub>
              <m:ctrlPr>
                <w:rPr>
                  <w:color w:val="FF0000"/>
                </w:rPr>
              </m:ctrlPr>
              <m:r>
                <w:rPr>
                  <w:rFonts w:ascii="Cambria Math" w:eastAsia="新宋体" w:hAnsi="Cambria Math" w:hint="default"/>
                  <w:color w:val="FF0000"/>
                  <w:sz w:val="21"/>
                  <w:szCs w:val="21"/>
                </w:rPr>
                <m:t>n</m:t>
              </m:r>
            </m:sub>
          </m:sSub>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兴化市校级期末）某班在一次数学考试中，</w:t>
      </w:r>
      <w:r>
        <w:rPr>
          <w:rFonts w:ascii="Times New Roman" w:eastAsia="新宋体" w:hAnsi="Times New Roman" w:hint="eastAsia"/>
          <w:sz w:val="21"/>
          <w:szCs w:val="21"/>
        </w:rPr>
        <w:t>“</w:t>
      </w:r>
      <w:r>
        <w:rPr>
          <w:rFonts w:ascii="Times New Roman" w:eastAsia="新宋体" w:hAnsi="Times New Roman" w:hint="eastAsia"/>
          <w:sz w:val="21"/>
          <w:szCs w:val="21"/>
        </w:rPr>
        <w:t>乘风组</w:t>
      </w:r>
      <w:r>
        <w:rPr>
          <w:rFonts w:ascii="Times New Roman" w:eastAsia="新宋体" w:hAnsi="Times New Roman" w:hint="eastAsia"/>
          <w:sz w:val="21"/>
          <w:szCs w:val="21"/>
        </w:rPr>
        <w:t>”</w:t>
      </w:r>
      <w:r>
        <w:rPr>
          <w:rFonts w:ascii="Times New Roman" w:eastAsia="新宋体" w:hAnsi="Times New Roman" w:hint="eastAsia"/>
          <w:sz w:val="21"/>
          <w:szCs w:val="21"/>
        </w:rPr>
        <w:t>的平均成绩为80分，</w:t>
      </w:r>
      <w:r>
        <w:rPr>
          <w:rFonts w:ascii="Times New Roman" w:eastAsia="新宋体" w:hAnsi="Times New Roman" w:hint="eastAsia"/>
          <w:sz w:val="21"/>
          <w:szCs w:val="21"/>
        </w:rPr>
        <w:t>“</w:t>
      </w:r>
      <w:r>
        <w:rPr>
          <w:rFonts w:ascii="Times New Roman" w:eastAsia="新宋体" w:hAnsi="Times New Roman" w:hint="eastAsia"/>
          <w:sz w:val="21"/>
          <w:szCs w:val="21"/>
        </w:rPr>
        <w:t>破浪组</w:t>
      </w:r>
      <w:r>
        <w:rPr>
          <w:rFonts w:ascii="Times New Roman" w:eastAsia="新宋体" w:hAnsi="Times New Roman" w:hint="eastAsia"/>
          <w:sz w:val="21"/>
          <w:szCs w:val="21"/>
        </w:rPr>
        <w:t>”</w:t>
      </w:r>
      <w:r>
        <w:rPr>
          <w:rFonts w:ascii="Times New Roman" w:eastAsia="新宋体" w:hAnsi="Times New Roman" w:hint="eastAsia"/>
          <w:sz w:val="21"/>
          <w:szCs w:val="21"/>
        </w:rPr>
        <w:t>的平均成绩为86分．若</w:t>
      </w:r>
      <w:r>
        <w:rPr>
          <w:rFonts w:ascii="Times New Roman" w:eastAsia="新宋体" w:hAnsi="Times New Roman" w:hint="eastAsia"/>
          <w:sz w:val="21"/>
          <w:szCs w:val="21"/>
        </w:rPr>
        <w:t>“</w:t>
      </w:r>
      <w:r>
        <w:rPr>
          <w:rFonts w:ascii="Times New Roman" w:eastAsia="新宋体" w:hAnsi="Times New Roman" w:hint="eastAsia"/>
          <w:sz w:val="21"/>
          <w:szCs w:val="21"/>
        </w:rPr>
        <w:t>乘风组</w:t>
      </w:r>
      <w:r>
        <w:rPr>
          <w:rFonts w:ascii="Times New Roman" w:eastAsia="新宋体" w:hAnsi="Times New Roman" w:hint="eastAsia"/>
          <w:sz w:val="21"/>
          <w:szCs w:val="21"/>
        </w:rPr>
        <w:t>”</w:t>
      </w:r>
      <w:r>
        <w:rPr>
          <w:rFonts w:ascii="Times New Roman" w:eastAsia="新宋体" w:hAnsi="Times New Roman" w:hint="eastAsia"/>
          <w:sz w:val="21"/>
          <w:szCs w:val="21"/>
        </w:rPr>
        <w:t>人数是</w:t>
      </w:r>
      <w:r>
        <w:rPr>
          <w:rFonts w:ascii="Times New Roman" w:eastAsia="新宋体" w:hAnsi="Times New Roman" w:hint="eastAsia"/>
          <w:sz w:val="21"/>
          <w:szCs w:val="21"/>
        </w:rPr>
        <w:t>“</w:t>
      </w:r>
      <w:r>
        <w:rPr>
          <w:rFonts w:ascii="Times New Roman" w:eastAsia="新宋体" w:hAnsi="Times New Roman" w:hint="eastAsia"/>
          <w:sz w:val="21"/>
          <w:szCs w:val="21"/>
        </w:rPr>
        <w:t>破浪组</w:t>
      </w:r>
      <w:r>
        <w:rPr>
          <w:rFonts w:ascii="Times New Roman" w:eastAsia="新宋体" w:hAnsi="Times New Roman" w:hint="eastAsia"/>
          <w:sz w:val="21"/>
          <w:szCs w:val="21"/>
        </w:rPr>
        <w:t>”</w:t>
      </w:r>
      <w:r>
        <w:rPr>
          <w:rFonts w:ascii="Times New Roman" w:eastAsia="新宋体" w:hAnsi="Times New Roman" w:hint="eastAsia"/>
          <w:sz w:val="21"/>
          <w:szCs w:val="21"/>
        </w:rPr>
        <w:t xml:space="preserve">的2倍，则该班此次数学考试的平均成绩是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【分析】直接利用所有人得分除以总人数＝平均成绩，进而得出答案．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【解答】解：设</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破浪组</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人数是</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，则</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乘风组</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人数是2</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根据题意可得：（2</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80+86</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）＝246</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＝82（分）．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故答案为：82分．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【点评】本题考查了算术平均数，正确表示出所有人总分是解题关键．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szCs w:val="21"/>
        </w:rPr>
      </w:pPr>
      <w:r>
        <w:rPr>
          <w:rFonts w:eastAsia="新宋体" w:hint="eastAsia"/>
          <w:sz w:val="21"/>
          <w:szCs w:val="21"/>
          <w:lang w:val="en-US" w:eastAsia="zh-CN"/>
        </w:rPr>
        <w:t>5</w:t>
      </w:r>
      <w:r>
        <w:rPr>
          <w:rFonts w:ascii="Times New Roman" w:eastAsia="新宋体" w:hAnsi="Times New Roman" w:hint="eastAsia"/>
          <w:sz w:val="21"/>
          <w:szCs w:val="21"/>
        </w:rPr>
        <w:t>．</w:t>
      </w:r>
      <w:hyperlink r:id="rId6" w:tgtFrame="http://www.jyeoo.com/math/ques/detail/_blank" w:history="1">
        <w:r>
          <w:rPr>
            <w:rFonts w:ascii="Times New Roman" w:eastAsia="新宋体" w:hAnsi="Times New Roman" w:hint="default"/>
            <w:sz w:val="21"/>
            <w:szCs w:val="21"/>
          </w:rPr>
          <w:t>（2022春</w:t>
        </w:r>
        <w:r>
          <w:rPr>
            <w:rFonts w:ascii="Times New Roman" w:eastAsia="新宋体" w:hAnsi="Times New Roman" w:hint="default"/>
            <w:sz w:val="21"/>
            <w:szCs w:val="21"/>
          </w:rPr>
          <w:t>•</w:t>
        </w:r>
        <w:r>
          <w:rPr>
            <w:rFonts w:ascii="Times New Roman" w:eastAsia="新宋体" w:hAnsi="Times New Roman" w:hint="default"/>
            <w:sz w:val="21"/>
            <w:szCs w:val="21"/>
          </w:rPr>
          <w:t>中山市期末）</w:t>
        </w:r>
      </w:hyperlink>
      <w:r>
        <w:rPr>
          <w:rFonts w:ascii="Times New Roman" w:eastAsia="新宋体" w:hAnsi="Times New Roman" w:hint="default"/>
          <w:sz w:val="21"/>
          <w:szCs w:val="21"/>
          <w:lang w:val="en-US" w:eastAsia="zh-CN"/>
        </w:rPr>
        <w:t>在校园诗歌朗诵比赛中，采用10位评委现场打分，每位选手的最后得分为去掉一个最低分，去掉一个最高分后的平均分，已知10位评委给某位选手的打分分别是</w:t>
      </w:r>
      <w:r>
        <w:rPr>
          <w:rFonts w:eastAsia="新宋体" w:hint="eastAsia"/>
          <w:sz w:val="21"/>
          <w:szCs w:val="21"/>
          <w:lang w:val="en-US" w:eastAsia="zh-CN"/>
        </w:rPr>
        <w:t>：</w:t>
      </w:r>
      <w:r>
        <w:rPr>
          <w:rFonts w:ascii="Times New Roman" w:eastAsia="新宋体" w:hAnsi="Times New Roman" w:hint="default"/>
          <w:sz w:val="21"/>
          <w:szCs w:val="21"/>
          <w:lang w:val="en-US" w:eastAsia="zh-CN"/>
        </w:rPr>
        <w:t>9.0、9.4、9.3、9.8、9.5、9.1、9.6、、9.4、9.7、9.6求这位选手的最后得分．</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【分析】根据算术平均数的定义列式计算即可．</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【解答】解：</w:t>
      </w:r>
      <m:oMathPara>
        <m:oMath>
          <m:f>
            <m:fPr>
              <m:ctrlPr>
                <w:rPr>
                  <w:rFonts w:ascii="Cambria Math" w:hint="default"/>
                  <w:i/>
                  <w:color w:val="FF0000"/>
                  <w:sz w:val="28"/>
                </w:rPr>
              </m:ctrlPr>
            </m:fPr>
            <m:num>
              <m:ctrlPr>
                <w:rPr>
                  <w:rFonts w:ascii="Cambria Math" w:hint="default"/>
                  <w:i/>
                  <w:color w:val="FF0000"/>
                  <w:sz w:val="28"/>
                </w:rPr>
              </m:ctrlPr>
              <m:r>
                <w:rPr>
                  <w:rFonts w:ascii="Cambria Math" w:hAnsi="Cambria Math" w:hint="default"/>
                  <w:color w:val="FF0000"/>
                  <w:sz w:val="28"/>
                  <w:szCs w:val="28"/>
                  <w:lang w:val="en-US" w:eastAsia="zh-CN"/>
                </w:rPr>
                <m:t>1</m:t>
              </m:r>
            </m:num>
            <m:den>
              <m:ctrlPr>
                <w:rPr>
                  <w:rFonts w:ascii="Cambria Math" w:hint="default"/>
                  <w:i/>
                  <w:color w:val="FF0000"/>
                  <w:sz w:val="28"/>
                </w:rPr>
              </m:ctrlPr>
              <m:r>
                <w:rPr>
                  <w:rFonts w:ascii="Cambria Math" w:hAnsi="Cambria Math" w:hint="default"/>
                  <w:color w:val="FF0000"/>
                  <w:sz w:val="28"/>
                  <w:szCs w:val="28"/>
                  <w:lang w:val="en-US" w:eastAsia="zh-CN"/>
                </w:rPr>
                <m:t>8</m:t>
              </m:r>
            </m:den>
          </m:f>
        </m:oMath>
      </m:oMathPara>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（9.1+9.3+9.4+9.4+9.5+9.6+9.6+9.7）=9.45（分），</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color w:val="FF0000"/>
          <w:szCs w:val="21"/>
        </w:rPr>
      </w:pPr>
      <w:r>
        <w:rPr>
          <w:rFonts w:ascii="Times New Roman" w:eastAsia="新宋体" w:hAnsi="Times New Roman" w:hint="default"/>
          <w:color w:val="FF0000"/>
          <w:sz w:val="21"/>
          <w:szCs w:val="21"/>
          <w:lang w:val="en-US" w:eastAsia="zh-CN"/>
        </w:rPr>
        <w:t>答：这位选手的最后得分为9.45分．</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【点评】本题主要考查算术平均数，解题的关键是掌握算术平均数的定义．</w:t>
      </w:r>
    </w:p>
    <w:p>
      <w:pPr>
        <w:keepNext w:val="0"/>
        <w:keepLines w:val="0"/>
        <w:pageBreakBefore w:val="0"/>
        <w:numPr>
          <w:ilvl w:val="0"/>
          <w:numId w:val="0"/>
        </w:numPr>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000000"/>
          <w:szCs w:val="21"/>
        </w:rPr>
      </w:pPr>
      <w:r>
        <w:rPr>
          <w:rFonts w:eastAsia="新宋体" w:hint="eastAsia"/>
          <w:sz w:val="21"/>
          <w:szCs w:val="21"/>
          <w:lang w:val="en-US" w:eastAsia="zh-CN"/>
        </w:rPr>
        <w:t>6</w:t>
      </w:r>
      <w:r>
        <w:rPr>
          <w:rFonts w:ascii="Times New Roman" w:eastAsia="新宋体" w:hAnsi="Times New Roman" w:hint="eastAsia"/>
          <w:sz w:val="21"/>
          <w:szCs w:val="21"/>
        </w:rPr>
        <w:t>．</w:t>
      </w:r>
      <w:hyperlink r:id="rId7" w:tgtFrame="http://www.jyeoo.com/math/ques/detail/_blank" w:history="1">
        <w:r>
          <w:rPr>
            <w:rFonts w:ascii="Times New Roman" w:eastAsia="新宋体" w:hAnsi="Times New Roman" w:hint="default"/>
            <w:color w:val="000000"/>
            <w:sz w:val="21"/>
            <w:szCs w:val="21"/>
            <w:lang w:val="en-US" w:eastAsia="zh-CN"/>
          </w:rPr>
          <w:t>（2021春</w:t>
        </w:r>
        <w:r>
          <w:rPr>
            <w:rFonts w:ascii="Times New Roman" w:eastAsia="新宋体" w:hAnsi="Times New Roman" w:hint="default"/>
            <w:color w:val="000000"/>
            <w:sz w:val="21"/>
            <w:szCs w:val="21"/>
            <w:lang w:val="en-US" w:eastAsia="zh-CN"/>
          </w:rPr>
          <w:t>•</w:t>
        </w:r>
        <w:r>
          <w:rPr>
            <w:rFonts w:ascii="Times New Roman" w:eastAsia="新宋体" w:hAnsi="Times New Roman" w:hint="default"/>
            <w:color w:val="000000"/>
            <w:sz w:val="21"/>
            <w:szCs w:val="21"/>
            <w:lang w:val="en-US" w:eastAsia="zh-CN"/>
          </w:rPr>
          <w:t>海淀区校级期末）</w:t>
        </w:r>
      </w:hyperlink>
      <w:r>
        <w:rPr>
          <w:rFonts w:ascii="Times New Roman" w:eastAsia="新宋体" w:hAnsi="Times New Roman" w:hint="default"/>
          <w:color w:val="000000"/>
          <w:sz w:val="21"/>
          <w:szCs w:val="21"/>
          <w:lang w:val="en-US" w:eastAsia="zh-CN"/>
        </w:rPr>
        <w:t>某工厂有220名员工，财务科要了解员工收入情况．现在抽测了10名员工的本月收入，结果如下：（单位：元）1660，1540，1510，1670，1620，1580，1580，1600，1620，1620</w:t>
      </w:r>
    </w:p>
    <w:p>
      <w:pPr>
        <w:keepNext w:val="0"/>
        <w:keepLines w:val="0"/>
        <w:pageBreakBefore w:val="0"/>
        <w:numPr>
          <w:ilvl w:val="0"/>
          <w:numId w:val="0"/>
        </w:numPr>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000000"/>
          <w:szCs w:val="21"/>
        </w:rPr>
      </w:pPr>
      <w:r>
        <w:rPr>
          <w:rFonts w:ascii="Times New Roman" w:eastAsia="新宋体" w:hAnsi="Times New Roman" w:hint="default"/>
          <w:color w:val="000000"/>
          <w:sz w:val="21"/>
          <w:szCs w:val="21"/>
          <w:lang w:val="en-US" w:eastAsia="zh-CN"/>
        </w:rPr>
        <w:t>（1）全厂员工的月平均收入是多少？</w:t>
      </w:r>
      <w:r>
        <w:rPr>
          <w:rFonts w:ascii="Times New Roman" w:eastAsia="新宋体" w:hAnsi="Times New Roman" w:hint="default"/>
          <w:color w:val="000000"/>
          <w:sz w:val="21"/>
          <w:szCs w:val="21"/>
          <w:lang w:val="en-US" w:eastAsia="zh-CN"/>
        </w:rPr>
        <w:br/>
      </w:r>
      <w:r>
        <w:rPr>
          <w:rFonts w:ascii="Times New Roman" w:eastAsia="新宋体" w:hAnsi="Times New Roman" w:hint="default"/>
          <w:color w:val="000000"/>
          <w:sz w:val="21"/>
          <w:szCs w:val="21"/>
          <w:lang w:val="en-US" w:eastAsia="zh-CN"/>
        </w:rPr>
        <w:t>（2）平均每名员工的年薪是多少？</w:t>
      </w:r>
      <w:r>
        <w:rPr>
          <w:rFonts w:ascii="Times New Roman" w:eastAsia="新宋体" w:hAnsi="Times New Roman" w:hint="default"/>
          <w:color w:val="000000"/>
          <w:sz w:val="21"/>
          <w:szCs w:val="21"/>
          <w:lang w:val="en-US" w:eastAsia="zh-CN"/>
        </w:rPr>
        <w:br/>
      </w:r>
      <w:r>
        <w:rPr>
          <w:rFonts w:ascii="Times New Roman" w:eastAsia="新宋体" w:hAnsi="Times New Roman" w:hint="default"/>
          <w:color w:val="000000"/>
          <w:sz w:val="21"/>
          <w:szCs w:val="21"/>
          <w:lang w:val="en-US" w:eastAsia="zh-CN"/>
        </w:rPr>
        <w:t>（3）财务科本月应准备多少钱发工资？</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【分析】（1）要求平均数只要求出数据之和再除以总个数即可；</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（2）年薪用月平均工资乘以12即可求得；</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（3）平均数乘以220即可．</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color w:val="FF0000"/>
          <w:szCs w:val="21"/>
        </w:rPr>
      </w:pPr>
      <w:r>
        <w:rPr>
          <w:rFonts w:ascii="Times New Roman" w:eastAsia="新宋体" w:hAnsi="Times New Roman" w:hint="default"/>
          <w:color w:val="FF0000"/>
          <w:sz w:val="21"/>
          <w:szCs w:val="21"/>
          <w:lang w:val="en-US" w:eastAsia="zh-CN"/>
        </w:rPr>
        <w:t>【解答】解：（1）员工的月平均收入为：</w:t>
      </w:r>
      <m:oMathPara>
        <m:oMath>
          <m:f>
            <m:fPr>
              <m:ctrlPr>
                <w:rPr>
                  <w:rFonts w:ascii="Cambria Math" w:hint="default"/>
                  <w:i/>
                  <w:color w:val="FF0000"/>
                  <w:sz w:val="21"/>
                </w:rPr>
              </m:ctrlPr>
            </m:fPr>
            <m:num>
              <m:ctrlPr>
                <w:rPr>
                  <w:rFonts w:ascii="Cambria Math" w:hint="default"/>
                  <w:i/>
                  <w:color w:val="FF0000"/>
                  <w:sz w:val="21"/>
                </w:rPr>
              </m:ctrlPr>
              <m:r>
                <w:rPr>
                  <w:rFonts w:ascii="Cambria Math" w:hAnsi="Cambria Math" w:hint="default"/>
                  <w:color w:val="FF0000"/>
                  <w:sz w:val="21"/>
                  <w:szCs w:val="21"/>
                  <w:lang w:val="en-US" w:eastAsia="zh-CN"/>
                </w:rPr>
                <m:t>1</m:t>
              </m:r>
            </m:num>
            <m:den>
              <m:ctrlPr>
                <w:rPr>
                  <w:rFonts w:ascii="Cambria Math" w:hint="default"/>
                  <w:i/>
                  <w:color w:val="FF0000"/>
                  <w:sz w:val="21"/>
                </w:rPr>
              </m:ctrlPr>
              <m:r>
                <w:rPr>
                  <w:rFonts w:ascii="Cambria Math" w:hAnsi="Cambria Math" w:hint="default"/>
                  <w:color w:val="FF0000"/>
                  <w:sz w:val="21"/>
                  <w:szCs w:val="21"/>
                  <w:lang w:val="en-US" w:eastAsia="zh-CN"/>
                </w:rPr>
                <m:t>10</m:t>
              </m:r>
            </m:den>
          </m:f>
        </m:oMath>
      </m:oMathPara>
      <w:r>
        <w:rPr>
          <w:rFonts w:hAnsi="Cambria Math" w:hint="eastAsia"/>
          <w:i w:val="0"/>
          <w:color w:val="FF0000"/>
          <w:sz w:val="21"/>
          <w:szCs w:val="21"/>
          <w:lang w:val="en-US" w:eastAsia="zh-CN"/>
        </w:rPr>
        <w:t>×</w:t>
      </w:r>
      <w:r>
        <w:rPr>
          <w:rFonts w:hAnsi="Cambria Math" w:hint="eastAsia"/>
          <w:i w:val="0"/>
          <w:color w:val="FF0000"/>
          <w:sz w:val="21"/>
          <w:szCs w:val="21"/>
          <w:lang w:val="en-US" w:eastAsia="zh-CN"/>
        </w:rPr>
        <w:t>（</w:t>
      </w:r>
      <w:r>
        <w:rPr>
          <w:rFonts w:ascii="Times New Roman" w:eastAsia="新宋体" w:hAnsi="Times New Roman" w:hint="default"/>
          <w:color w:val="FF0000"/>
          <w:sz w:val="21"/>
          <w:szCs w:val="21"/>
          <w:lang w:val="en-US" w:eastAsia="zh-CN"/>
        </w:rPr>
        <w:t>510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1+1540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1+1580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2+1600+1620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3+1660+167</w:t>
      </w:r>
      <w:r>
        <w:rPr>
          <w:rFonts w:eastAsia="新宋体" w:hint="eastAsia"/>
          <w:color w:val="FF0000"/>
          <w:sz w:val="21"/>
          <w:szCs w:val="21"/>
          <w:lang w:val="en-US" w:eastAsia="zh-CN"/>
        </w:rPr>
        <w:t>0）</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=1600（元）；</w:t>
      </w:r>
    </w:p>
    <w:p>
      <w:pPr>
        <w:keepNext w:val="0"/>
        <w:keepLines w:val="0"/>
        <w:pageBreakBefore w:val="0"/>
        <w:numPr>
          <w:ilvl w:val="0"/>
          <w:numId w:val="0"/>
        </w:numPr>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sectPr>
          <w:type w:val="nextPage"/>
          <w:pgSz w:w="11906" w:h="16838"/>
          <w:pgMar w:top="1417" w:right="1077" w:bottom="1417" w:left="1077" w:header="850" w:footer="992" w:gutter="0"/>
          <w:pgNumType w:start="2"/>
          <w:cols w:space="708"/>
          <w:titlePg w:val="0"/>
          <w:docGrid w:type="lines" w:linePitch="318" w:charSpace="409"/>
        </w:sectPr>
      </w:pPr>
      <w:r>
        <w:rPr>
          <w:rFonts w:eastAsia="新宋体" w:hint="eastAsia"/>
          <w:color w:val="FF0000"/>
          <w:sz w:val="21"/>
          <w:szCs w:val="21"/>
          <w:lang w:val="en-US" w:eastAsia="zh-CN"/>
        </w:rPr>
        <w:t>（2）</w:t>
      </w:r>
      <w:r>
        <w:rPr>
          <w:rFonts w:ascii="Times New Roman" w:eastAsia="新宋体" w:hAnsi="Times New Roman" w:hint="default"/>
          <w:color w:val="FF0000"/>
          <w:sz w:val="21"/>
          <w:szCs w:val="21"/>
          <w:lang w:val="en-US" w:eastAsia="zh-CN"/>
        </w:rPr>
        <w:t>平均每名员工的年薪是1600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12=19200（元）；</w:t>
      </w:r>
    </w:p>
    <w:p>
      <w:pPr>
        <w:keepNext w:val="0"/>
        <w:keepLines w:val="0"/>
        <w:pageBreakBefore w:val="0"/>
        <w:numPr>
          <w:ilvl w:val="0"/>
          <w:numId w:val="0"/>
        </w:numPr>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（3）从（2）得到员工的月平均收入为1600元，工厂共有220名员工，</w:t>
      </w:r>
      <w:r>
        <w:rPr>
          <w:rFonts w:ascii="Times New Roman" w:eastAsia="新宋体" w:hAnsi="Times New Roman" w:hint="default"/>
          <w:color w:val="FF0000"/>
          <w:sz w:val="21"/>
          <w:szCs w:val="21"/>
          <w:lang w:val="en-US" w:eastAsia="zh-CN"/>
        </w:rPr>
        <w:br/>
      </w:r>
      <w:r>
        <w:rPr>
          <w:rFonts w:ascii="Times New Roman" w:eastAsia="新宋体" w:hAnsi="Times New Roman" w:hint="default"/>
          <w:color w:val="FF0000"/>
          <w:sz w:val="21"/>
          <w:szCs w:val="21"/>
          <w:lang w:val="en-US" w:eastAsia="zh-CN"/>
        </w:rPr>
        <w:t>所以，财务科本月应准备1600</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220=35.2（万元）．</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【点评】本题考查了算术平均数，掌握求算术平均数的公式是解答本题的关键．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default"/>
          <w:color w:val="FF0000"/>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2 加权平均数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1</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南阳一模）某校规定学生的学期学业成绩由平时成绩和期中成绩、期末成绩三部分组成，依次按照2：3：5的比例确定学期学业成绩．若小明的平时成绩为90分，期中成绩为80分，期末成绩为94分，则小明的学期学业成绩为（　　）分．</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A．86</w:t>
      </w:r>
      <w:r>
        <w:tab/>
      </w:r>
      <w:r>
        <w:rPr>
          <w:rFonts w:ascii="Times New Roman" w:eastAsia="新宋体" w:hAnsi="Times New Roman" w:hint="eastAsia"/>
          <w:sz w:val="21"/>
          <w:szCs w:val="21"/>
        </w:rPr>
        <w:t>B．88</w:t>
      </w:r>
      <w:r>
        <w:tab/>
      </w:r>
      <w:r>
        <w:rPr>
          <w:rFonts w:ascii="Times New Roman" w:eastAsia="新宋体" w:hAnsi="Times New Roman" w:hint="eastAsia"/>
          <w:sz w:val="21"/>
          <w:szCs w:val="21"/>
        </w:rPr>
        <w:t>C．89</w:t>
      </w:r>
      <w:r>
        <w:tab/>
      </w:r>
      <w:r>
        <w:rPr>
          <w:rFonts w:ascii="Times New Roman" w:eastAsia="新宋体" w:hAnsi="Times New Roman" w:hint="eastAsia"/>
          <w:sz w:val="21"/>
          <w:szCs w:val="21"/>
        </w:rPr>
        <w:t>D．90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【分析】根据加权平均数的计算方法计算即可．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【解答】解：小明的学期学业成绩为：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90×2+80×3+94×5</m:t>
              </m:r>
            </m:num>
            <m:den>
              <m:ctrlPr>
                <w:rPr>
                  <w:rFonts w:ascii="Cambria Math" w:hint="default"/>
                  <w:color w:val="FF0000"/>
                  <w:sz w:val="28"/>
                </w:rPr>
              </m:ctrlPr>
              <m:r>
                <w:rPr>
                  <w:rFonts w:ascii="Cambria Math" w:eastAsia="新宋体" w:hAnsi="Cambria Math" w:hint="default"/>
                  <w:color w:val="FF0000"/>
                  <w:sz w:val="28"/>
                  <w:szCs w:val="28"/>
                </w:rPr>
                <m:t>2+3+5</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89（分）．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【点评】本题主要考查加权平均数，熟练掌握加权平均数的定义是解题的关键．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莲池区校级期末）某次检测中，一个10人小组，其中6人的平均成绩是90分，其余4人的平均成绩是80分，那么这个10人小组的平均成绩是（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A．83分</w:t>
      </w:r>
      <w:r>
        <w:tab/>
      </w:r>
      <w:r>
        <w:rPr>
          <w:rFonts w:ascii="Times New Roman" w:eastAsia="新宋体" w:hAnsi="Times New Roman" w:hint="eastAsia"/>
          <w:sz w:val="21"/>
          <w:szCs w:val="21"/>
        </w:rPr>
        <w:t>B．84分</w:t>
      </w:r>
      <w:r>
        <w:tab/>
      </w:r>
      <w:r>
        <w:rPr>
          <w:rFonts w:ascii="Times New Roman" w:eastAsia="新宋体" w:hAnsi="Times New Roman" w:hint="eastAsia"/>
          <w:sz w:val="21"/>
          <w:szCs w:val="21"/>
        </w:rPr>
        <w:t>C．85分</w:t>
      </w:r>
      <w:r>
        <w:tab/>
      </w:r>
      <w:r>
        <w:rPr>
          <w:rFonts w:ascii="Times New Roman" w:eastAsia="新宋体" w:hAnsi="Times New Roman" w:hint="eastAsia"/>
          <w:sz w:val="21"/>
          <w:szCs w:val="21"/>
        </w:rPr>
        <w:t>D．86分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【分析】根据题意，可以先计算出总成绩，然后再除以10，即可得到这个10人小组的平均成绩．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【解答】解：由题意可得，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这个10人小组的平均成绩是：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[（6</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90）+（80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＝（540+320）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＝860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＝86（分），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【点评】本题考查加权平均数，解答本题的关键是明确题意，求出这个10人小组的平均成绩．</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sectPr>
          <w:type w:val="nextPage"/>
          <w:pgSz w:w="11906" w:h="16838"/>
          <w:pgMar w:top="1417" w:right="1077" w:bottom="1417" w:left="1077" w:header="850" w:footer="992" w:gutter="0"/>
          <w:pgNumType w:start="3"/>
          <w:cols w:space="708"/>
          <w:titlePg w:val="0"/>
          <w:docGrid w:type="lines" w:linePitch="318" w:charSpace="409"/>
        </w:sectPr>
      </w:pPr>
      <w:r>
        <w:rPr>
          <w:rFonts w:ascii="Times New Roman" w:eastAsia="新宋体" w:hAnsi="Times New Roman" w:hint="eastAsia"/>
          <w:sz w:val="21"/>
          <w:szCs w:val="21"/>
          <w:lang w:val="en-US" w:eastAsia="zh-CN"/>
        </w:rPr>
        <w:t>3</w:t>
      </w:r>
      <w:r>
        <w:rPr>
          <w:rFonts w:ascii="Times New Roman" w:eastAsia="新宋体" w:hAnsi="Times New Roman" w:hint="eastAsia"/>
          <w:sz w:val="21"/>
          <w:szCs w:val="21"/>
        </w:rPr>
        <w:t>．（2023春</w:t>
      </w:r>
      <w:r>
        <w:rPr>
          <w:rFonts w:ascii="Times New Roman" w:eastAsia="新宋体" w:hAnsi="Times New Roman" w:hint="eastAsia"/>
          <w:sz w:val="21"/>
          <w:szCs w:val="21"/>
        </w:rPr>
        <w:t>•</w:t>
      </w:r>
      <w:r>
        <w:rPr>
          <w:rFonts w:ascii="Times New Roman" w:eastAsia="新宋体" w:hAnsi="Times New Roman" w:hint="eastAsia"/>
          <w:sz w:val="21"/>
          <w:szCs w:val="21"/>
        </w:rPr>
        <w:t>宝丰县月考）期末，班主任刘老师准备按一定权重综合打分确定本班三好学生人选，综合成绩由四部分组成：期末各科平均成绩点40%，班级投重成绩点30%，纪律节生综合成绩占20%，实践活动成绩占10%，小明上述四部分成绩依次为92分、90分，88分、95分，则小明评选三好学生的综合成绩（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A．90.9分</w:t>
      </w:r>
      <w:r>
        <w:tab/>
      </w:r>
      <w:r>
        <w:rPr>
          <w:rFonts w:ascii="Times New Roman" w:eastAsia="新宋体" w:hAnsi="Times New Roman" w:hint="eastAsia"/>
          <w:sz w:val="21"/>
          <w:szCs w:val="21"/>
        </w:rPr>
        <w:t>B．90.6分</w:t>
      </w:r>
      <w:r>
        <w:tab/>
      </w:r>
      <w:r>
        <w:rPr>
          <w:rFonts w:ascii="Times New Roman" w:eastAsia="新宋体" w:hAnsi="Times New Roman" w:hint="eastAsia"/>
          <w:sz w:val="21"/>
          <w:szCs w:val="21"/>
        </w:rPr>
        <w:t>C．91.2分</w:t>
      </w:r>
      <w:r>
        <w:tab/>
      </w:r>
      <w:r>
        <w:rPr>
          <w:rFonts w:ascii="Times New Roman" w:eastAsia="新宋体" w:hAnsi="Times New Roman" w:hint="eastAsia"/>
          <w:sz w:val="21"/>
          <w:szCs w:val="21"/>
        </w:rPr>
        <w:t>D．89.9分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【分析】利用加权平均数的公式即可求出答案．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【解答】解：小明评选三好学生的综合成绩为92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30%+88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20%+95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10%＝90.9（分）．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【点评】本题主要考查加权平均数，解题的关键是掌握加权平均数的定义．</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铁西区模拟）为了了解学生参与家务劳动情况，某老师在所任教班级随机调查了10名学生一周做家务劳动的时间，其统计数据如表：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425"/>
        <w:gridCol w:w="1425"/>
        <w:gridCol w:w="1425"/>
        <w:gridCol w:w="1425"/>
        <w:gridCol w:w="1425"/>
        <w:gridCol w:w="142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时间（单位：小时）</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0</w:t>
            </w:r>
          </w:p>
        </w:tc>
      </w:tr>
      <w:tr>
        <w:tblPrEx>
          <w:tblW w:w="0" w:type="auto"/>
          <w:tblInd w:w="280" w:type="dxa"/>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则这10名学生一周做家务劳动的平均时间是（　　）小时．</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A．3.5</w:t>
      </w:r>
      <w:r>
        <w:tab/>
      </w:r>
      <w:r>
        <w:rPr>
          <w:rFonts w:ascii="Times New Roman" w:eastAsia="新宋体" w:hAnsi="Times New Roman" w:hint="eastAsia"/>
          <w:sz w:val="21"/>
          <w:szCs w:val="21"/>
        </w:rPr>
        <w:t>B．3</w:t>
      </w:r>
      <w:r>
        <w:tab/>
      </w:r>
      <w:r>
        <w:rPr>
          <w:rFonts w:ascii="Times New Roman" w:eastAsia="新宋体" w:hAnsi="Times New Roman" w:hint="eastAsia"/>
          <w:sz w:val="21"/>
          <w:szCs w:val="21"/>
        </w:rPr>
        <w:t>C．2.5</w:t>
      </w:r>
      <w:r>
        <w:tab/>
      </w:r>
      <w:r>
        <w:rPr>
          <w:rFonts w:ascii="Times New Roman" w:eastAsia="新宋体" w:hAnsi="Times New Roman" w:hint="eastAsia"/>
          <w:sz w:val="21"/>
          <w:szCs w:val="21"/>
        </w:rPr>
        <w:t>D．2</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【分析】利用加权平均数的公式即可求解．</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【解答】解：由题意，这10名学生一周做家务劳动的平均时间是：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10</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（4</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2+3</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1）＝2.5（小时）．</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【点评】本题考查的是加权平均数的求法，解题的关键是掌握加权平均数的计算公式并灵活运用．</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5</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阳谷县期末）某校评选先进班集体，从</w:t>
      </w:r>
      <w:r>
        <w:rPr>
          <w:rFonts w:ascii="Times New Roman" w:eastAsia="新宋体" w:hAnsi="Times New Roman" w:hint="eastAsia"/>
          <w:sz w:val="21"/>
          <w:szCs w:val="21"/>
        </w:rPr>
        <w:t>“</w:t>
      </w:r>
      <w:r>
        <w:rPr>
          <w:rFonts w:ascii="Times New Roman" w:eastAsia="新宋体" w:hAnsi="Times New Roman" w:hint="eastAsia"/>
          <w:sz w:val="21"/>
          <w:szCs w:val="21"/>
        </w:rPr>
        <w:t>学习</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卫生</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纪律</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活动参与</w:t>
      </w:r>
      <w:r>
        <w:rPr>
          <w:rFonts w:ascii="Times New Roman" w:eastAsia="新宋体" w:hAnsi="Times New Roman" w:hint="eastAsia"/>
          <w:sz w:val="21"/>
          <w:szCs w:val="21"/>
        </w:rPr>
        <w:t>”</w:t>
      </w:r>
      <w:r>
        <w:rPr>
          <w:rFonts w:ascii="Times New Roman" w:eastAsia="新宋体" w:hAnsi="Times New Roman" w:hint="eastAsia"/>
          <w:sz w:val="21"/>
          <w:szCs w:val="21"/>
        </w:rPr>
        <w:t>四个方面综合考核打分，各项满分均为100，所占比例如表：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00"/>
        <w:gridCol w:w="1600"/>
        <w:gridCol w:w="1600"/>
        <w:gridCol w:w="1600"/>
        <w:gridCol w:w="16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项目</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学习</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卫生</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纪律</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活动参与</w:t>
            </w:r>
          </w:p>
        </w:tc>
      </w:tr>
      <w:tr>
        <w:tblPrEx>
          <w:tblW w:w="0" w:type="auto"/>
          <w:tblInd w:w="280" w:type="dxa"/>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所占比例</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40%</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25%</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25%</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某班这四项得分依次为85，90，80，75，则该班四项综合得分为 </w:t>
      </w:r>
      <w:r>
        <w:rPr>
          <w:rFonts w:ascii="Times New Roman" w:eastAsia="新宋体" w:hAnsi="Times New Roman" w:hint="eastAsia"/>
          <w:sz w:val="21"/>
          <w:szCs w:val="21"/>
          <w:u w:val="single"/>
        </w:rPr>
        <w:t>　84分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【分析】根据加权平均数的定义计算可得．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【解答】解：85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25%+80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25%+75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10%＝84（分），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故答案为：84分．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【点评】本题主要考查加权平均数，解题的关键是掌握加权平均数的定义和计算方法．</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sectPr>
          <w:type w:val="nextPage"/>
          <w:pgSz w:w="11906" w:h="16838"/>
          <w:pgMar w:top="1417" w:right="1077" w:bottom="1417" w:left="1077" w:header="850" w:footer="992" w:gutter="0"/>
          <w:pgNumType w:start="4"/>
          <w:cols w:space="708"/>
          <w:titlePg w:val="0"/>
          <w:docGrid w:type="lines" w:linePitch="318" w:charSpace="409"/>
        </w:sectPr>
      </w:pPr>
      <w:r>
        <w:rPr>
          <w:rFonts w:ascii="Times New Roman" w:eastAsia="新宋体" w:hAnsi="Times New Roman" w:hint="eastAsia"/>
          <w:sz w:val="21"/>
          <w:szCs w:val="21"/>
          <w:lang w:val="en-US" w:eastAsia="zh-CN"/>
        </w:rPr>
        <w:t>6</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郸城县校级一模）郑州市某中学举办了</w:t>
      </w:r>
      <w:r>
        <w:rPr>
          <w:rFonts w:ascii="Times New Roman" w:eastAsia="新宋体" w:hAnsi="Times New Roman" w:hint="eastAsia"/>
          <w:sz w:val="21"/>
          <w:szCs w:val="21"/>
        </w:rPr>
        <w:t>“</w:t>
      </w:r>
      <w:r>
        <w:rPr>
          <w:rFonts w:ascii="Times New Roman" w:eastAsia="新宋体" w:hAnsi="Times New Roman" w:hint="eastAsia"/>
          <w:sz w:val="21"/>
          <w:szCs w:val="21"/>
        </w:rPr>
        <w:t>喜迎二十大，永远跟党走，奋进新征程</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rPr>
        <w:t>主题歌唱比赛，并将唱功、台风、现场气氛按如图所示的权重计算最终成绩，九（2）班李雷的得分分别是85分、90分、90分，则他的最终比赛成绩为</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27" type="#_x0000_t75" alt="菁优网：http://www.jyeoo.com" style="width:102.45pt;height:102.7pt;mso-position-horizontal-relative:page;mso-position-vertical-relative:page;mso-wrap-style:square" o:preferrelative="t" filled="f" stroked="f">
            <v:fill o:detectmouseclick="t"/>
            <v:stroke linestyle="single"/>
            <v:imagedata r:id="rId8"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【分析】利用加权平均数按照比例即可求得小曹的最终成绩．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【解答】解：李雷的最终成绩是：85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30%+90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30%＝88（分）．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故答案为：88．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【点评】本题考查了加权平均数的计算方法，在进行计算的时候注意权的分配，另外还应细心，否则很容易出错．</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7</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南山区校级期末）2021年7月1日是中国共产党成立100周年的日子．某校团委以此为契机，组织了</w:t>
      </w:r>
      <w:r>
        <w:rPr>
          <w:rFonts w:ascii="Times New Roman" w:eastAsia="新宋体" w:hAnsi="Times New Roman" w:hint="eastAsia"/>
          <w:sz w:val="21"/>
          <w:szCs w:val="21"/>
        </w:rPr>
        <w:t>“</w:t>
      </w:r>
      <w:r>
        <w:rPr>
          <w:rFonts w:ascii="Times New Roman" w:eastAsia="新宋体" w:hAnsi="Times New Roman" w:hint="eastAsia"/>
          <w:sz w:val="21"/>
          <w:szCs w:val="21"/>
        </w:rPr>
        <w:t>讲好党史故事，传承红色基因</w:t>
      </w:r>
      <w:r>
        <w:rPr>
          <w:rFonts w:ascii="Times New Roman" w:eastAsia="新宋体" w:hAnsi="Times New Roman" w:hint="eastAsia"/>
          <w:sz w:val="21"/>
          <w:szCs w:val="21"/>
        </w:rPr>
        <w:t>”</w:t>
      </w:r>
      <w:r>
        <w:rPr>
          <w:rFonts w:ascii="Times New Roman" w:eastAsia="新宋体" w:hAnsi="Times New Roman" w:hint="eastAsia"/>
          <w:sz w:val="21"/>
          <w:szCs w:val="21"/>
        </w:rPr>
        <w:t>系列活动．如表是八年级甲、乙两个班各项目的成绩（单位：分）：</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000"/>
        <w:gridCol w:w="2000"/>
        <w:gridCol w:w="2000"/>
        <w:gridCol w:w="2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班次</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党史知识问答比赛</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讲述先烈故事比赛</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永远跟党走主题板报创作</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甲</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90</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96</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93</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乙</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94</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91</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91</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（1）如果根据三项成绩的平均分计算最后成绩，请通过计算说明甲、乙两班谁获胜；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（2）如果将党史知识问答比赛、讲述先烈故事比赛、永远跟党走主题板报创作按5：3：2的比例确定最后成绩，请通过计算说明甲、乙两班谁获胜．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【分析】（1）根据算术平均数的计算方法进行计算即可得出答案．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（2）根据加权平均数的计算方法求出最后成绩，再进行比较，即可得出结果．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【解答】解：（1）甲班的平均成绩是：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3</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（90+96+93）＝93（分），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乙班的平均成绩是：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3</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（94+91+91）＝92（分），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92＜93，</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5"/>
          <w:cols w:space="708"/>
          <w:titlePg w:val="0"/>
          <w:docGrid w:type="lines" w:linePitch="318" w:charSpace="409"/>
        </w:sect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甲班将获胜．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（2）甲班的最后成绩是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90×5+96×3+93×2</m:t>
              </m:r>
            </m:num>
            <m:den>
              <m:ctrlPr>
                <w:rPr>
                  <w:rFonts w:ascii="Cambria Math" w:hint="default"/>
                  <w:color w:val="FF0000"/>
                  <w:sz w:val="28"/>
                </w:rPr>
              </m:ctrlPr>
              <m:r>
                <w:rPr>
                  <w:rFonts w:ascii="Cambria Math" w:eastAsia="新宋体" w:hAnsi="Cambria Math" w:hint="default"/>
                  <w:color w:val="FF0000"/>
                  <w:sz w:val="28"/>
                  <w:szCs w:val="28"/>
                </w:rPr>
                <m:t>5+3+2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92.4（分），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乙班的最后成绩是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94×5+91×3+91×2</m:t>
              </m:r>
            </m:num>
            <m:den>
              <m:ctrlPr>
                <w:rPr>
                  <w:rFonts w:ascii="Cambria Math" w:hint="default"/>
                  <w:color w:val="FF0000"/>
                  <w:sz w:val="28"/>
                </w:rPr>
              </m:ctrlPr>
              <m:r>
                <w:rPr>
                  <w:rFonts w:ascii="Cambria Math" w:eastAsia="新宋体" w:hAnsi="Cambria Math" w:hint="default"/>
                  <w:color w:val="FF0000"/>
                  <w:sz w:val="28"/>
                  <w:szCs w:val="28"/>
                </w:rPr>
                <m:t>5+3+2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92.5（分），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92.5＞92.4，</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乙班将获胜．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【点评】本题考查了平均数和加权平均数的计算．解答本题的关键是明确平均数和加权平均数的计算方法．</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default"/>
          <w:b/>
          <w:color w:val="FF0000"/>
          <w:sz w:val="24"/>
          <w:szCs w:val="24"/>
          <w:highlight w:val="yellow"/>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3 用样本平均数估计总体平均数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1</w:t>
      </w:r>
      <w:r>
        <w:rPr>
          <w:rFonts w:ascii="Times New Roman" w:eastAsia="新宋体" w:hAnsi="Times New Roman" w:hint="eastAsia"/>
          <w:sz w:val="21"/>
          <w:szCs w:val="21"/>
        </w:rPr>
        <w:t>．（2021春</w:t>
      </w:r>
      <w:r>
        <w:rPr>
          <w:rFonts w:ascii="Times New Roman" w:eastAsia="新宋体" w:hAnsi="Times New Roman" w:hint="eastAsia"/>
          <w:sz w:val="21"/>
          <w:szCs w:val="21"/>
        </w:rPr>
        <w:t>•</w:t>
      </w:r>
      <w:r>
        <w:rPr>
          <w:rFonts w:ascii="Times New Roman" w:eastAsia="新宋体" w:hAnsi="Times New Roman" w:hint="eastAsia"/>
          <w:sz w:val="21"/>
          <w:szCs w:val="21"/>
        </w:rPr>
        <w:t>大连期末）某学校抽查了某班级某月8天的用电量，数据如表：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425"/>
        <w:gridCol w:w="1425"/>
        <w:gridCol w:w="1020"/>
        <w:gridCol w:w="1065"/>
        <w:gridCol w:w="1125"/>
        <w:gridCol w:w="181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用电量（度）</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102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w:t>
            </w:r>
          </w:p>
        </w:tc>
        <w:tc>
          <w:tcPr>
            <w:tcW w:w="106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w:t>
            </w:r>
          </w:p>
        </w:tc>
        <w:tc>
          <w:tcPr>
            <w:tcW w:w="11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13</w:t>
            </w:r>
          </w:p>
        </w:tc>
        <w:tc>
          <w:tcPr>
            <w:tcW w:w="181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15</w:t>
            </w:r>
          </w:p>
        </w:tc>
      </w:tr>
      <w:tr>
        <w:tblPrEx>
          <w:tblW w:w="0" w:type="auto"/>
          <w:tblInd w:w="280" w:type="dxa"/>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天数</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02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06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c>
          <w:tcPr>
            <w:tcW w:w="11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181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（1）求这个班级平均每天的用电量；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（2）已知该校共有15个班级，该月共有20天上学需要用电，估计该校该月总的用电量．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【分析】（1）用加权平均数的计算方法计算平均用电量即可；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（2）用班级数乘以日平均用电量乘以天数即可求得总用电量．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【解答】解：（1）平均用电量为：（8+9+10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3+13</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2+15）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8＝11（度）；</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答：这个班级平均每天的用电量是11度；</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（2）15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20＝3300（度）．</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答：估计该校该月总的用电量3300度．</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eastAsia"/>
          <w:color w:val="FF0000"/>
          <w:szCs w:val="21"/>
        </w:rPr>
      </w:pPr>
      <w:r>
        <w:rPr>
          <w:rFonts w:ascii="Times New Roman" w:eastAsia="新宋体" w:hAnsi="Times New Roman" w:hint="eastAsia"/>
          <w:color w:val="FF0000"/>
          <w:sz w:val="21"/>
          <w:szCs w:val="21"/>
        </w:rPr>
        <w:t>【点评】本题考查了加权平均数，用样本估计总体的知识，题目相对比较简单，属于基础题．</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．（2022春</w:t>
      </w:r>
      <w:r>
        <w:rPr>
          <w:rFonts w:ascii="Times New Roman" w:eastAsia="新宋体" w:hAnsi="Times New Roman" w:hint="eastAsia"/>
          <w:sz w:val="21"/>
          <w:szCs w:val="21"/>
        </w:rPr>
        <w:t>•</w:t>
      </w:r>
      <w:r>
        <w:rPr>
          <w:rFonts w:ascii="Times New Roman" w:eastAsia="新宋体" w:hAnsi="Times New Roman" w:hint="eastAsia"/>
          <w:sz w:val="21"/>
          <w:szCs w:val="21"/>
        </w:rPr>
        <w:t>宾阳县期末）为宣传节约用水，小明随机调查了某小区部分家庭5月份的用水情况，并将收集的数据整理成如图统计图．</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（1）小明一共调查了多少户家庭？</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（2）求5月份所调查家庭的平均用水量；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6"/>
          <w:cols w:space="708"/>
          <w:titlePg w:val="0"/>
          <w:docGrid w:type="lines" w:linePitch="318" w:charSpace="409"/>
        </w:sectPr>
      </w:pPr>
      <w:r>
        <w:rPr>
          <w:rFonts w:ascii="Times New Roman" w:eastAsia="新宋体" w:hAnsi="Times New Roman" w:hint="eastAsia"/>
          <w:sz w:val="21"/>
          <w:szCs w:val="21"/>
        </w:rPr>
        <w:t>（3）若该小区有400户居民，请你估计这个小区5月份的用水量．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28" type="#_x0000_t75" alt="菁优网：http://www.jyeoo.com" style="width:245.25pt;height:146.25pt;mso-position-horizontal-relative:page;mso-position-vertical-relative:page;mso-wrap-style:square" o:preferrelative="t" filled="f" stroked="f">
            <v:fill o:detectmouseclick="t"/>
            <v:stroke linestyle="single"/>
            <v:imagedata r:id="rId9"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【分析】（1）条形图上户数之和即为调查的家庭户数；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（2）根据平均数的计算公式直接计算即可；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（3）利用样本估计总体的方法，用400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所调查的20户家庭的平均用水量即可．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【解答】解：（1）1+1+3+6+4+2+2+1＝20（户）．</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答：小明一共调查了20户家庭；</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2+3</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3+4</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6+5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4+6</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2+7</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＝4.5（吨）．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答：5月份所调查家庭的平均用水量是4.5吨；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（3）400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4.5＝1800（吨）．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答：估计这个小区5月份的用水量为1800吨．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【点评】此题主要考查了条形统计图，平均数，以及用样本估计总体，读懂统计图，从统计图中得到必要的信息是解决问题的关键．条形统计图能清楚地表示出每个项目的数据．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3</w:t>
      </w:r>
      <w:r>
        <w:rPr>
          <w:rFonts w:ascii="Times New Roman" w:eastAsia="新宋体" w:hAnsi="Times New Roman" w:hint="eastAsia"/>
          <w:sz w:val="21"/>
          <w:szCs w:val="21"/>
        </w:rPr>
        <w:t>．（2022春</w:t>
      </w:r>
      <w:r>
        <w:rPr>
          <w:rFonts w:ascii="Times New Roman" w:eastAsia="新宋体" w:hAnsi="Times New Roman" w:hint="eastAsia"/>
          <w:sz w:val="21"/>
          <w:szCs w:val="21"/>
        </w:rPr>
        <w:t>•</w:t>
      </w:r>
      <w:r>
        <w:rPr>
          <w:rFonts w:ascii="Times New Roman" w:eastAsia="新宋体" w:hAnsi="Times New Roman" w:hint="eastAsia"/>
          <w:sz w:val="21"/>
          <w:szCs w:val="21"/>
        </w:rPr>
        <w:t>仓山区校级期中）教育部发布的义务教育质量监测结果报告显示我国八年级学生平均每天的睡眠时间在9～10个小时的比例为19.4%．某校数学社团成员采用简单随机抽样的方法，抽取了本校八年级50名学生，对他们一周内平均每天的睡眠时间（单位</w:t>
      </w:r>
      <w:r>
        <w:rPr>
          <w:rFonts w:ascii="Times New Roman" w:eastAsia="新宋体" w:hAnsi="Times New Roman" w:hint="eastAsia"/>
          <w:i/>
          <w:sz w:val="21"/>
          <w:szCs w:val="21"/>
        </w:rPr>
        <w:t>h</w:t>
      </w:r>
      <w:r>
        <w:rPr>
          <w:rFonts w:ascii="Times New Roman" w:eastAsia="新宋体" w:hAnsi="Times New Roman" w:hint="eastAsia"/>
          <w:sz w:val="21"/>
          <w:szCs w:val="21"/>
        </w:rPr>
        <w:t>）进行了调查，将数据整理后绘制成下表：该样本中学生平均每天的睡眠时间在9～10个小时的比例高于全国的这项数据，达到了22%．</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（1）求表格中</w:t>
      </w:r>
      <w:r>
        <w:rPr>
          <w:rFonts w:ascii="Times New Roman" w:eastAsia="新宋体" w:hAnsi="Times New Roman" w:hint="eastAsia"/>
          <w:i/>
          <w:sz w:val="21"/>
          <w:szCs w:val="21"/>
        </w:rPr>
        <w:t>n</w:t>
      </w:r>
      <w:r>
        <w:rPr>
          <w:rFonts w:ascii="Times New Roman" w:eastAsia="新宋体" w:hAnsi="Times New Roman" w:hint="eastAsia"/>
          <w:sz w:val="21"/>
          <w:szCs w:val="21"/>
        </w:rPr>
        <w:t>的值；</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（2）该校八年级共400名学生，估计该校八年级学生的平均睡眠时间是多少．</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425"/>
        <w:gridCol w:w="1425"/>
        <w:gridCol w:w="1425"/>
        <w:gridCol w:w="1425"/>
        <w:gridCol w:w="1425"/>
        <w:gridCol w:w="142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平均每天的睡眠时间/</w:t>
            </w:r>
            <w:r>
              <w:rPr>
                <w:rFonts w:ascii="Times New Roman" w:eastAsia="新宋体" w:hAnsi="Times New Roman" w:hint="eastAsia"/>
                <w:i/>
                <w:sz w:val="21"/>
                <w:szCs w:val="21"/>
              </w:rPr>
              <w:t>h</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i/>
                <w:sz w:val="21"/>
                <w:szCs w:val="21"/>
              </w:rPr>
              <w:t>t</w:t>
            </w:r>
            <w:r>
              <w:rPr>
                <w:rFonts w:ascii="Times New Roman" w:eastAsia="新宋体" w:hAnsi="Times New Roman" w:hint="eastAsia"/>
                <w:sz w:val="21"/>
                <w:szCs w:val="21"/>
              </w:rPr>
              <w:t>＜6</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i/>
                <w:sz w:val="21"/>
                <w:szCs w:val="21"/>
              </w:rPr>
              <w:t>t</w:t>
            </w:r>
            <w:r>
              <w:rPr>
                <w:rFonts w:ascii="Times New Roman" w:eastAsia="新宋体" w:hAnsi="Times New Roman" w:hint="eastAsia"/>
                <w:sz w:val="21"/>
                <w:szCs w:val="21"/>
              </w:rPr>
              <w:t>＜7</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w:t>
            </w:r>
            <w:r>
              <w:rPr>
                <w:rFonts w:ascii="Times New Roman" w:eastAsia="新宋体" w:hAnsi="Times New Roman" w:hint="eastAsia"/>
                <w:sz w:val="21"/>
                <w:szCs w:val="21"/>
              </w:rPr>
              <w:t>≤</w:t>
            </w:r>
            <w:r>
              <w:rPr>
                <w:rFonts w:ascii="Times New Roman" w:eastAsia="新宋体" w:hAnsi="Times New Roman" w:hint="eastAsia"/>
                <w:i/>
                <w:sz w:val="21"/>
                <w:szCs w:val="21"/>
              </w:rPr>
              <w:t>t</w:t>
            </w:r>
            <w:r>
              <w:rPr>
                <w:rFonts w:ascii="Times New Roman" w:eastAsia="新宋体" w:hAnsi="Times New Roman" w:hint="eastAsia"/>
                <w:sz w:val="21"/>
                <w:szCs w:val="21"/>
              </w:rPr>
              <w:t>＜8</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r>
              <w:rPr>
                <w:rFonts w:ascii="Times New Roman" w:eastAsia="新宋体" w:hAnsi="Times New Roman" w:hint="eastAsia"/>
                <w:sz w:val="21"/>
                <w:szCs w:val="21"/>
              </w:rPr>
              <w:t>≤</w:t>
            </w:r>
            <w:r>
              <w:rPr>
                <w:rFonts w:ascii="Times New Roman" w:eastAsia="新宋体" w:hAnsi="Times New Roman" w:hint="eastAsia"/>
                <w:i/>
                <w:sz w:val="21"/>
                <w:szCs w:val="21"/>
              </w:rPr>
              <w:t>t</w:t>
            </w:r>
            <w:r>
              <w:rPr>
                <w:rFonts w:ascii="Times New Roman" w:eastAsia="新宋体" w:hAnsi="Times New Roman" w:hint="eastAsia"/>
                <w:sz w:val="21"/>
                <w:szCs w:val="21"/>
              </w:rPr>
              <w:t>＜9</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w:t>
            </w:r>
            <w:r>
              <w:rPr>
                <w:rFonts w:ascii="Times New Roman" w:eastAsia="新宋体" w:hAnsi="Times New Roman" w:hint="eastAsia"/>
                <w:sz w:val="21"/>
                <w:szCs w:val="21"/>
              </w:rPr>
              <w:t>≤</w:t>
            </w:r>
            <w:r>
              <w:rPr>
                <w:rFonts w:ascii="Times New Roman" w:eastAsia="新宋体" w:hAnsi="Times New Roman" w:hint="eastAsia"/>
                <w:i/>
                <w:sz w:val="21"/>
                <w:szCs w:val="21"/>
              </w:rPr>
              <w:t>t</w:t>
            </w:r>
            <w:r>
              <w:rPr>
                <w:rFonts w:ascii="Times New Roman" w:eastAsia="新宋体" w:hAnsi="Times New Roman" w:hint="eastAsia"/>
                <w:sz w:val="21"/>
                <w:szCs w:val="21"/>
              </w:rPr>
              <w:t>＜10</w:t>
            </w:r>
          </w:p>
        </w:tc>
      </w:tr>
      <w:tr>
        <w:tblPrEx>
          <w:tblW w:w="0" w:type="auto"/>
          <w:tblInd w:w="280" w:type="dxa"/>
          <w:tblCellMar>
            <w:top w:w="30" w:type="dxa"/>
            <w:left w:w="30" w:type="dxa"/>
            <w:bottom w:w="30" w:type="dxa"/>
            <w:right w:w="30" w:type="dxa"/>
          </w:tblCellMar>
          <w:tblLook w:val="0000"/>
        </w:tblPrEx>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频数</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m</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24</w:t>
            </w:r>
          </w:p>
        </w:tc>
        <w:tc>
          <w:tcPr>
            <w:tcW w:w="142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n</w:t>
            </w:r>
          </w:p>
        </w:tc>
      </w:tr>
    </w:tbl>
    <w:p>
      <w:pPr>
        <w:sectPr>
          <w:type w:val="nextPage"/>
          <w:pgSz w:w="11906" w:h="16838"/>
          <w:pgMar w:top="1417" w:right="1077" w:bottom="1417" w:left="1077" w:header="850" w:footer="992" w:gutter="0"/>
          <w:pgNumType w:start="7"/>
          <w:cols w:space="708"/>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【分析】（1）根据频率</w:t>
      </w:r>
      <m:oMathPara>
        <m:oMath>
          <m:r>
            <w:rPr>
              <w:rFonts w:ascii="Cambria Math" w:eastAsia="新宋体" w:hAnsi="Cambria Math" w:hint="default"/>
              <w:color w:val="FF0000"/>
              <w:sz w:val="21"/>
              <w:szCs w:val="21"/>
            </w:rPr>
            <m:t>=</m:t>
          </m:r>
          <m:f>
            <m:fPr>
              <m:ctrlPr>
                <w:rPr>
                  <w:rFonts w:ascii="Cambria Math" w:hint="default"/>
                  <w:i w:val="0"/>
                  <w:color w:val="FF0000"/>
                  <w:sz w:val="28"/>
                </w:rPr>
              </m:ctrlPr>
            </m:fPr>
            <m:num>
              <m:ctrlPr>
                <w:rPr>
                  <w:rFonts w:ascii="Cambria Math" w:hint="default"/>
                  <w:i w:val="0"/>
                  <w:color w:val="FF0000"/>
                  <w:sz w:val="28"/>
                </w:rPr>
              </m:ctrlPr>
              <m:r>
                <m:rPr>
                  <m:sty m:val="p"/>
                </m:rPr>
                <w:rPr>
                  <w:rFonts w:ascii="Cambria Math" w:eastAsia="新宋体" w:hAnsi="Cambria Math" w:hint="default"/>
                  <w:color w:val="FF0000"/>
                  <w:sz w:val="28"/>
                  <w:szCs w:val="28"/>
                </w:rPr>
                <m:t>频数</m:t>
              </m:r>
            </m:num>
            <m:den>
              <m:ctrlPr>
                <w:rPr>
                  <w:rFonts w:ascii="Cambria Math" w:hint="default"/>
                  <w:i w:val="0"/>
                  <w:color w:val="FF0000"/>
                  <w:sz w:val="28"/>
                </w:rPr>
              </m:ctrlPr>
              <m:r>
                <m:rPr>
                  <m:sty m:val="p"/>
                </m:rPr>
                <w:rPr>
                  <w:rFonts w:ascii="Cambria Math" w:eastAsia="新宋体" w:hAnsi="Cambria Math" w:hint="default"/>
                  <w:color w:val="FF0000"/>
                  <w:sz w:val="28"/>
                  <w:szCs w:val="28"/>
                </w:rPr>
                <m:t>总体数量</m:t>
              </m:r>
            </m:den>
          </m:f>
        </m:oMath>
      </m:oMathPara>
      <w:r>
        <w:rPr>
          <w:rFonts w:ascii="Times New Roman" w:eastAsia="新宋体" w:hAnsi="Times New Roman" w:hint="eastAsia"/>
          <w:i w:val="0"/>
          <w:iCs w:val="0"/>
          <w:color w:val="FF0000"/>
          <w:sz w:val="21"/>
          <w:szCs w:val="21"/>
        </w:rPr>
        <w:t>求</w:t>
      </w:r>
      <w:r>
        <w:rPr>
          <w:rFonts w:ascii="Times New Roman" w:eastAsia="新宋体" w:hAnsi="Times New Roman" w:hint="eastAsia"/>
          <w:color w:val="FF0000"/>
          <w:sz w:val="21"/>
          <w:szCs w:val="21"/>
        </w:rPr>
        <w:t>解可得；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（2）先根据频数的和是50及</w:t>
      </w:r>
      <w:r>
        <w:rPr>
          <w:rFonts w:ascii="Times New Roman" w:eastAsia="新宋体" w:hAnsi="Times New Roman" w:hint="eastAsia"/>
          <w:i/>
          <w:color w:val="FF0000"/>
          <w:sz w:val="21"/>
          <w:szCs w:val="21"/>
        </w:rPr>
        <w:t>n</w:t>
      </w:r>
      <w:r>
        <w:rPr>
          <w:rFonts w:ascii="Times New Roman" w:eastAsia="新宋体" w:hAnsi="Times New Roman" w:hint="eastAsia"/>
          <w:color w:val="FF0000"/>
          <w:sz w:val="21"/>
          <w:szCs w:val="21"/>
        </w:rPr>
        <w:t>的值求出</w:t>
      </w:r>
      <w:r>
        <w:rPr>
          <w:rFonts w:ascii="Times New Roman" w:eastAsia="新宋体" w:hAnsi="Times New Roman" w:hint="eastAsia"/>
          <w:i/>
          <w:color w:val="FF0000"/>
          <w:sz w:val="21"/>
          <w:szCs w:val="21"/>
        </w:rPr>
        <w:t>m</w:t>
      </w:r>
      <w:r>
        <w:rPr>
          <w:rFonts w:ascii="Times New Roman" w:eastAsia="新宋体" w:hAnsi="Times New Roman" w:hint="eastAsia"/>
          <w:color w:val="FF0000"/>
          <w:sz w:val="21"/>
          <w:szCs w:val="21"/>
        </w:rPr>
        <w:t>的值，再根据加权平均数的定义列式计算即可．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w:t>
      </w:r>
      <w:r>
        <w:rPr>
          <w:rFonts w:ascii="Times New Roman" w:eastAsia="新宋体" w:hAnsi="Times New Roman" w:hint="eastAsia"/>
          <w:i/>
          <w:color w:val="FF0000"/>
          <w:sz w:val="21"/>
          <w:szCs w:val="21"/>
        </w:rPr>
        <w:t>n</w:t>
      </w:r>
      <w:r>
        <w:rPr>
          <w:rFonts w:ascii="Times New Roman" w:eastAsia="新宋体" w:hAnsi="Times New Roman" w:hint="eastAsia"/>
          <w:color w:val="FF0000"/>
          <w:sz w:val="21"/>
          <w:szCs w:val="21"/>
        </w:rPr>
        <w:t>＝50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22%＝11；</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w:t>
      </w:r>
      <w:r>
        <w:rPr>
          <w:rFonts w:ascii="Times New Roman" w:eastAsia="新宋体" w:hAnsi="Times New Roman" w:hint="eastAsia"/>
          <w:i/>
          <w:color w:val="FF0000"/>
          <w:sz w:val="21"/>
          <w:szCs w:val="21"/>
        </w:rPr>
        <w:t>m</w:t>
      </w:r>
      <w:r>
        <w:rPr>
          <w:rFonts w:ascii="Times New Roman" w:eastAsia="新宋体" w:hAnsi="Times New Roman" w:hint="eastAsia"/>
          <w:color w:val="FF0000"/>
          <w:sz w:val="21"/>
          <w:szCs w:val="21"/>
        </w:rPr>
        <w:t>＝50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24</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11＝9，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所以估计该校八年级学生的平均睡眠时间是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50</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（5.5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1+6.5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5+7.5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9+8.5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24+9.5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11）＝8.28（小时）．</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【点评】本题主要考查加权平均数、频数（率）分布表，解题的关键是掌握频率</w:t>
      </w:r>
      <m:oMathPara>
        <m:oMath>
          <m:r>
            <w:rPr>
              <w:rFonts w:ascii="Cambria Math" w:eastAsia="新宋体" w:hAnsi="Cambria Math" w:hint="default"/>
              <w:color w:val="FF0000"/>
              <w:sz w:val="21"/>
              <w:szCs w:val="21"/>
            </w:rPr>
            <m:t>=</m:t>
          </m:r>
          <m:f>
            <m:fPr>
              <m:ctrlPr>
                <w:rPr>
                  <w:rFonts w:ascii="Cambria Math" w:hint="default"/>
                  <w:i w:val="0"/>
                  <w:color w:val="FF0000"/>
                  <w:sz w:val="28"/>
                </w:rPr>
              </m:ctrlPr>
            </m:fPr>
            <m:num>
              <m:ctrlPr>
                <w:rPr>
                  <w:rFonts w:ascii="Cambria Math" w:hint="default"/>
                  <w:i w:val="0"/>
                  <w:color w:val="FF0000"/>
                  <w:sz w:val="28"/>
                </w:rPr>
              </m:ctrlPr>
              <m:r>
                <m:rPr>
                  <m:sty m:val="p"/>
                </m:rPr>
                <w:rPr>
                  <w:rFonts w:ascii="Cambria Math" w:eastAsia="新宋体" w:hAnsi="Cambria Math" w:hint="default"/>
                  <w:color w:val="FF0000"/>
                  <w:sz w:val="28"/>
                  <w:szCs w:val="28"/>
                </w:rPr>
                <m:t>频数</m:t>
              </m:r>
            </m:num>
            <m:den>
              <m:ctrlPr>
                <w:rPr>
                  <w:rFonts w:ascii="Cambria Math" w:hint="default"/>
                  <w:i w:val="0"/>
                  <w:color w:val="FF0000"/>
                  <w:sz w:val="28"/>
                </w:rPr>
              </m:ctrlPr>
              <m:r>
                <m:rPr>
                  <m:sty m:val="p"/>
                </m:rPr>
                <w:rPr>
                  <w:rFonts w:ascii="Cambria Math" w:eastAsia="新宋体" w:hAnsi="Cambria Math" w:hint="default"/>
                  <w:color w:val="FF0000"/>
                  <w:sz w:val="28"/>
                  <w:szCs w:val="28"/>
                </w:rPr>
                <m:t>总体数量</m:t>
              </m:r>
            </m:den>
          </m:f>
        </m:oMath>
      </m:oMathPara>
      <w:r>
        <w:rPr>
          <w:rFonts w:ascii="Times New Roman" w:eastAsia="新宋体" w:hAnsi="Times New Roman" w:hint="eastAsia"/>
          <w:color w:val="FF0000"/>
          <w:sz w:val="21"/>
          <w:szCs w:val="21"/>
        </w:rPr>
        <w:t>、频数的和是50．</w:t>
      </w:r>
    </w:p>
    <w:p>
      <w:pPr>
        <w:keepNext w:val="0"/>
        <w:keepLines w:val="0"/>
        <w:pageBreakBefore w:val="0"/>
        <w:numPr>
          <w:ilvl w:val="0"/>
          <w:numId w:val="1"/>
        </w:numPr>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交城县一模）2022年4月21日新版义务教育课程方案及各科课程标准正式颁布，新的课程标</w:t>
      </w:r>
    </w:p>
    <w:p>
      <w:pPr>
        <w:keepNext w:val="0"/>
        <w:keepLines w:val="0"/>
        <w:pageBreakBefore w:val="0"/>
        <w:numPr>
          <w:ilvl w:val="0"/>
          <w:numId w:val="0"/>
        </w:numPr>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rPr>
        <w:t>准优化了课程设置，其中将劳动教育从综合实践活动课程中独立出来．某校为了初步了解学生的劳动教育的情况，从本校学生中随机抽取了500名进行问卷调查．如图是根据此次调查得到的结果绘制的两幅不完整统计图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学生平均每周劳动时间的统计表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170"/>
        <w:gridCol w:w="1770"/>
        <w:gridCol w:w="12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组别</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时间（小时）</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频数（人）</w:t>
            </w:r>
          </w:p>
        </w:tc>
      </w:tr>
      <w:tr>
        <w:tblPrEx>
          <w:tblW w:w="0" w:type="auto"/>
          <w:tblInd w:w="280" w:type="dxa"/>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1.5</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＜2</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130</w:t>
            </w:r>
          </w:p>
        </w:tc>
      </w:tr>
      <w:tr>
        <w:tblPrEx>
          <w:tblW w:w="0" w:type="auto"/>
          <w:tblInd w:w="280" w:type="dxa"/>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B</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＜2.5</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180</w:t>
            </w:r>
          </w:p>
        </w:tc>
      </w:tr>
      <w:tr>
        <w:tblPrEx>
          <w:tblW w:w="0" w:type="auto"/>
          <w:tblInd w:w="280" w:type="dxa"/>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C</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2.5</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＜3</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85</w:t>
            </w:r>
          </w:p>
        </w:tc>
      </w:tr>
      <w:tr>
        <w:tblPrEx>
          <w:tblW w:w="0" w:type="auto"/>
          <w:tblInd w:w="280" w:type="dxa"/>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D</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＜3.5</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85</w:t>
            </w:r>
          </w:p>
        </w:tc>
      </w:tr>
      <w:tr>
        <w:tblPrEx>
          <w:tblW w:w="0" w:type="auto"/>
          <w:tblInd w:w="280" w:type="dxa"/>
          <w:tblCellMar>
            <w:top w:w="30" w:type="dxa"/>
            <w:left w:w="30" w:type="dxa"/>
            <w:bottom w:w="30" w:type="dxa"/>
            <w:right w:w="30" w:type="dxa"/>
          </w:tblCellMar>
          <w:tblLook w:val="0000"/>
        </w:tblPrEx>
        <w:tc>
          <w:tcPr>
            <w:tcW w:w="11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E</w:t>
            </w:r>
          </w:p>
        </w:tc>
        <w:tc>
          <w:tcPr>
            <w:tcW w:w="17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3.5</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＜4</w:t>
            </w:r>
          </w:p>
        </w:tc>
        <w:tc>
          <w:tcPr>
            <w:tcW w:w="123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m</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请根据统计图表回答下列问题：</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（1）本次调查中，平均每周劳动时间不少于3小时的人数占被调查人数的百分比为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（2）若该校有2000名学生，请估计最喜欢的劳动课程为种植的有多少人？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8"/>
          <w:cols w:space="708"/>
          <w:titlePg w:val="0"/>
          <w:docGrid w:type="lines" w:linePitch="318" w:charSpace="409"/>
        </w:sectPr>
      </w:pPr>
      <w:r>
        <w:rPr>
          <w:rFonts w:ascii="Times New Roman" w:eastAsia="新宋体" w:hAnsi="Times New Roman" w:hint="eastAsia"/>
          <w:sz w:val="21"/>
          <w:szCs w:val="21"/>
        </w:rPr>
        <w:t>（3）请你根据本次问卷调查的结果给同学和学校各提一条合理化建议．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29" type="#_x0000_t75" alt="菁优网：http://www.jyeoo.com" style="width:140.61pt;height:130.05pt;mso-position-horizontal-relative:page;mso-position-vertical-relative:page;mso-wrap-style:square" o:preferrelative="t" filled="f" stroked="f">
            <v:fill o:detectmouseclick="t"/>
            <v:stroke linestyle="single"/>
            <v:imagedata r:id="rId10"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【分析】（1）用平均每周劳动时间不少于3小时的学生人数除以总人数即可；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（2）用2000乘以样本中最喜欢的劳动课程为种植的学生所占的百分比即可；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（3）答案不唯一，合理即可．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500−130−180−85</m:t>
              </m:r>
            </m:num>
            <m:den>
              <m:ctrlPr>
                <w:rPr>
                  <w:rFonts w:ascii="Cambria Math" w:hint="default"/>
                  <w:color w:val="FF0000"/>
                  <w:sz w:val="28"/>
                </w:rPr>
              </m:ctrlPr>
              <m:r>
                <w:rPr>
                  <w:rFonts w:ascii="Cambria Math" w:eastAsia="新宋体" w:hAnsi="Cambria Math" w:hint="default"/>
                  <w:color w:val="FF0000"/>
                  <w:sz w:val="28"/>
                  <w:szCs w:val="28"/>
                </w:rPr>
                <m:t>500</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100%＝21%，</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所以本次调查中，平均每周劳动时间不少于3小时的人数占被调查人数的百分比为21%．</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故答案为：21%；</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（2）2000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16%</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7%</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10%）＝540（人），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所以若该校有2000名学生，估计最喜欢的劳动课程为种植的有540人；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（3）（答案不唯一，合理即可）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如：建议学生积极参加学校的劳动课程，多做家务等等；建议学校增设特色劳动课程，增加劳动课的课时等．</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【点评】本题考查了扇形统计图，频数分布表，用样本估计总体，从图表中获取信息是解题的关键．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4 平均数与统计图的结合</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1</w:t>
      </w:r>
      <w:r>
        <w:rPr>
          <w:rFonts w:ascii="Times New Roman" w:eastAsia="新宋体" w:hAnsi="Times New Roman" w:hint="eastAsia"/>
          <w:sz w:val="21"/>
          <w:szCs w:val="21"/>
        </w:rPr>
        <w:t>．（2021秋</w:t>
      </w:r>
      <w:r>
        <w:rPr>
          <w:rFonts w:ascii="Times New Roman" w:eastAsia="新宋体" w:hAnsi="Times New Roman" w:hint="eastAsia"/>
          <w:sz w:val="21"/>
          <w:szCs w:val="21"/>
        </w:rPr>
        <w:t>•</w:t>
      </w:r>
      <w:r>
        <w:rPr>
          <w:rFonts w:ascii="Times New Roman" w:eastAsia="新宋体" w:hAnsi="Times New Roman" w:hint="eastAsia"/>
          <w:sz w:val="21"/>
          <w:szCs w:val="21"/>
        </w:rPr>
        <w:t>大东区期末）小明八年级上学期的数学成绩如下表所示：</w:t>
      </w:r>
    </w:p>
    <w:tbl>
      <w:tblPr>
        <w:tblStyle w:val="TableNormal"/>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215"/>
        <w:gridCol w:w="743"/>
        <w:gridCol w:w="743"/>
        <w:gridCol w:w="743"/>
        <w:gridCol w:w="743"/>
        <w:gridCol w:w="562"/>
        <w:gridCol w:w="615"/>
      </w:tblGrid>
      <w:tr>
        <w:tblPrEx>
          <w:tblW w:w="0" w:type="auto"/>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rPr>
          <w:trHeight w:val="464"/>
        </w:trPr>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测验</w:t>
            </w:r>
          </w:p>
        </w:tc>
        <w:tc>
          <w:tcPr>
            <w:tcW w:w="0" w:type="auto"/>
            <w:gridSpan w:val="4"/>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平时</w:t>
            </w:r>
          </w:p>
        </w:tc>
        <w:tc>
          <w:tcPr>
            <w:tcW w:w="56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期中</w:t>
            </w:r>
          </w:p>
        </w:tc>
        <w:tc>
          <w:tcPr>
            <w:tcW w:w="61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期末</w:t>
            </w:r>
          </w:p>
        </w:tc>
      </w:tr>
      <w:tr>
        <w:tblPrEx>
          <w:tblW w:w="0" w:type="auto"/>
          <w:tblCellMar>
            <w:top w:w="30" w:type="dxa"/>
            <w:left w:w="30" w:type="dxa"/>
            <w:bottom w:w="30" w:type="dxa"/>
            <w:right w:w="30" w:type="dxa"/>
          </w:tblCellMar>
          <w:tblLook w:val="0000"/>
        </w:tblPrEx>
        <w:trPr>
          <w:trHeight w:val="464"/>
        </w:trPr>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类别</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测验1</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测验2</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测验3</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测验4</w:t>
            </w:r>
          </w:p>
        </w:tc>
        <w:tc>
          <w:tcPr>
            <w:tcW w:w="56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考试</w:t>
            </w:r>
          </w:p>
        </w:tc>
        <w:tc>
          <w:tcPr>
            <w:tcW w:w="61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考试</w:t>
            </w:r>
          </w:p>
        </w:tc>
      </w:tr>
      <w:tr>
        <w:tblPrEx>
          <w:tblW w:w="0" w:type="auto"/>
          <w:tblCellMar>
            <w:top w:w="30" w:type="dxa"/>
            <w:left w:w="30" w:type="dxa"/>
            <w:bottom w:w="30" w:type="dxa"/>
            <w:right w:w="30" w:type="dxa"/>
          </w:tblCellMar>
          <w:tblLook w:val="0000"/>
        </w:tblPrEx>
        <w:trPr>
          <w:trHeight w:val="468"/>
        </w:trPr>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成绩（分）</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106</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102</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115</w:t>
            </w:r>
          </w:p>
        </w:tc>
        <w:tc>
          <w:tcPr>
            <w:tcW w:w="0" w:type="auto"/>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109</w:t>
            </w:r>
          </w:p>
        </w:tc>
        <w:tc>
          <w:tcPr>
            <w:tcW w:w="56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112</w:t>
            </w:r>
          </w:p>
        </w:tc>
        <w:tc>
          <w:tcPr>
            <w:tcW w:w="61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110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（1）计算小明该学期的数学平时平均成绩；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9"/>
          <w:cols w:space="708"/>
          <w:titlePg w:val="0"/>
          <w:docGrid w:type="lines" w:linePitch="318" w:charSpace="409"/>
        </w:sectPr>
      </w:pPr>
      <w:r>
        <w:rPr>
          <w:rFonts w:ascii="Times New Roman" w:eastAsia="新宋体" w:hAnsi="Times New Roman" w:hint="eastAsia"/>
          <w:sz w:val="21"/>
          <w:szCs w:val="21"/>
        </w:rPr>
        <w:t>（2）如果学期的总评成绩是根据如图所示的权重计算的，请计算出小明该学期的数学总评成绩．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30" type="#_x0000_t75" alt="菁优网：http://www.jyeoo.com" style="width:93.75pt;height:93.75pt;mso-position-horizontal-relative:page;mso-position-vertical-relative:page;mso-wrap-style:square" o:preferrelative="t" filled="f" stroked="f">
            <v:fill o:detectmouseclick="t"/>
            <v:stroke linestyle="single"/>
            <v:imagedata r:id="rId11"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【分析】（1）根据平均数的求法列式进行计算即可得解；</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（2）用各自小明的成绩，分别乘以权重，列式计算即可得解．</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【解答】解：（1）小明该学期的数学平时平均成绩</w:t>
      </w:r>
      <m:oMathPara>
        <m:oMath>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4</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（106+102+115+109）</w:t>
      </w:r>
      <m:oMathPara>
        <m:oMath>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4</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432＝108（分）；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答：小明该学期的数学平时平均成绩是108分；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（2）小明该学期的数学总评成绩是：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108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10%+112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20%+110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70%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＝10.8+22.4+77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＝110.2（分），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答：小明该学期的数学总评成绩是110.2分．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【点评】本题考查了加权平均数的求法，扇形统计图，根据扇形统计图得到总评成绩三部分的权重是解题的关键．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永安市期末）为了了解某校九年级学生的体质健康状况，随机抽取了该校九年级10%的学生进行测试，将这些学生的测试成绩</w:t>
      </w:r>
      <w:r>
        <w:rPr>
          <w:rFonts w:ascii="Times New Roman" w:eastAsia="新宋体" w:hAnsi="Times New Roman" w:hint="eastAsia"/>
          <w:i/>
          <w:sz w:val="21"/>
          <w:szCs w:val="21"/>
        </w:rPr>
        <w:t>x</w:t>
      </w:r>
      <w:r>
        <w:rPr>
          <w:rFonts w:ascii="Times New Roman" w:eastAsia="新宋体" w:hAnsi="Times New Roman" w:hint="eastAsia"/>
          <w:sz w:val="21"/>
          <w:szCs w:val="21"/>
        </w:rPr>
        <w:t>（分）分为</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i/>
          <w:sz w:val="21"/>
          <w:szCs w:val="21"/>
        </w:rPr>
        <w:t>D</w:t>
      </w:r>
      <w:r>
        <w:rPr>
          <w:rFonts w:ascii="Times New Roman" w:eastAsia="新宋体" w:hAnsi="Times New Roman" w:hint="eastAsia"/>
          <w:sz w:val="21"/>
          <w:szCs w:val="21"/>
        </w:rPr>
        <w:t>四个等级：</w:t>
      </w:r>
      <w:r>
        <w:rPr>
          <w:rFonts w:ascii="Times New Roman" w:eastAsia="新宋体" w:hAnsi="Times New Roman" w:hint="eastAsia"/>
          <w:i/>
          <w:sz w:val="21"/>
          <w:szCs w:val="21"/>
        </w:rPr>
        <w:t>A</w:t>
      </w:r>
      <w:r>
        <w:rPr>
          <w:rFonts w:ascii="Times New Roman" w:eastAsia="新宋体" w:hAnsi="Times New Roman" w:hint="eastAsia"/>
          <w:sz w:val="21"/>
          <w:szCs w:val="21"/>
        </w:rPr>
        <w:t>等级（85</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100），</w:t>
      </w:r>
      <w:r>
        <w:rPr>
          <w:rFonts w:ascii="Times New Roman" w:eastAsia="新宋体" w:hAnsi="Times New Roman" w:hint="eastAsia"/>
          <w:i/>
          <w:sz w:val="21"/>
          <w:szCs w:val="21"/>
        </w:rPr>
        <w:t>B</w:t>
      </w:r>
      <w:r>
        <w:rPr>
          <w:rFonts w:ascii="Times New Roman" w:eastAsia="新宋体" w:hAnsi="Times New Roman" w:hint="eastAsia"/>
          <w:sz w:val="21"/>
          <w:szCs w:val="21"/>
        </w:rPr>
        <w:t>等级（75</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＜85），</w:t>
      </w:r>
      <w:r>
        <w:rPr>
          <w:rFonts w:ascii="Times New Roman" w:eastAsia="新宋体" w:hAnsi="Times New Roman" w:hint="eastAsia"/>
          <w:i/>
          <w:sz w:val="21"/>
          <w:szCs w:val="21"/>
        </w:rPr>
        <w:t>C</w:t>
      </w:r>
      <w:r>
        <w:rPr>
          <w:rFonts w:ascii="Times New Roman" w:eastAsia="新宋体" w:hAnsi="Times New Roman" w:hint="eastAsia"/>
          <w:sz w:val="21"/>
          <w:szCs w:val="21"/>
        </w:rPr>
        <w:t>等级（60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＜75），</w:t>
      </w:r>
      <w:r>
        <w:rPr>
          <w:rFonts w:ascii="Times New Roman" w:eastAsia="新宋体" w:hAnsi="Times New Roman" w:hint="eastAsia"/>
          <w:i/>
          <w:sz w:val="21"/>
          <w:szCs w:val="21"/>
        </w:rPr>
        <w:t>D</w:t>
      </w:r>
      <w:r>
        <w:rPr>
          <w:rFonts w:ascii="Times New Roman" w:eastAsia="新宋体" w:hAnsi="Times New Roman" w:hint="eastAsia"/>
          <w:sz w:val="21"/>
          <w:szCs w:val="21"/>
        </w:rPr>
        <w:t>等级（</w:t>
      </w:r>
      <w:r>
        <w:rPr>
          <w:rFonts w:ascii="Times New Roman" w:eastAsia="新宋体" w:hAnsi="Times New Roman" w:hint="eastAsia"/>
          <w:i/>
          <w:sz w:val="21"/>
          <w:szCs w:val="21"/>
        </w:rPr>
        <w:t>x</w:t>
      </w:r>
      <w:r>
        <w:rPr>
          <w:rFonts w:ascii="Times New Roman" w:eastAsia="新宋体" w:hAnsi="Times New Roman" w:hint="eastAsia"/>
          <w:sz w:val="21"/>
          <w:szCs w:val="21"/>
        </w:rPr>
        <w:t>＜60）；并绘制成如图所示的两幅统计图．</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根据以上信息，解答下列问题：</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（1）在抽取的学生中，</w:t>
      </w:r>
      <w:r>
        <w:rPr>
          <w:rFonts w:ascii="Times New Roman" w:eastAsia="新宋体" w:hAnsi="Times New Roman" w:hint="eastAsia"/>
          <w:i/>
          <w:sz w:val="21"/>
          <w:szCs w:val="21"/>
        </w:rPr>
        <w:t>D</w:t>
      </w:r>
      <w:r>
        <w:rPr>
          <w:rFonts w:ascii="Times New Roman" w:eastAsia="新宋体" w:hAnsi="Times New Roman" w:hint="eastAsia"/>
          <w:sz w:val="21"/>
          <w:szCs w:val="21"/>
        </w:rPr>
        <w:t xml:space="preserve">等级的学生人数所占的百分比是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（2）在抽取的学生中，</w:t>
      </w:r>
      <w:r>
        <w:rPr>
          <w:rFonts w:ascii="Times New Roman" w:eastAsia="新宋体" w:hAnsi="Times New Roman" w:hint="eastAsia"/>
          <w:i/>
          <w:sz w:val="21"/>
          <w:szCs w:val="21"/>
        </w:rPr>
        <w:t>C</w:t>
      </w:r>
      <w:r>
        <w:rPr>
          <w:rFonts w:ascii="Times New Roman" w:eastAsia="新宋体" w:hAnsi="Times New Roman" w:hint="eastAsia"/>
          <w:sz w:val="21"/>
          <w:szCs w:val="21"/>
        </w:rPr>
        <w:t>等级的学生为8人，请估计该校九年级学生中</w:t>
      </w:r>
      <w:r>
        <w:rPr>
          <w:rFonts w:ascii="Times New Roman" w:eastAsia="新宋体" w:hAnsi="Times New Roman" w:hint="eastAsia"/>
          <w:i/>
          <w:sz w:val="21"/>
          <w:szCs w:val="21"/>
        </w:rPr>
        <w:t>A</w:t>
      </w:r>
      <w:r>
        <w:rPr>
          <w:rFonts w:ascii="Times New Roman" w:eastAsia="新宋体" w:hAnsi="Times New Roman" w:hint="eastAsia"/>
          <w:sz w:val="21"/>
          <w:szCs w:val="21"/>
        </w:rPr>
        <w:t>等级的学生人数．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（3）计算所抽取学生测试的平均成绩．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10"/>
          <w:cols w:space="708"/>
          <w:titlePg w:val="0"/>
          <w:docGrid w:type="lines" w:linePitch="318" w:charSpace="409"/>
        </w:sectPr>
      </w:pPr>
      <w:r>
        <w:rPr>
          <w:rFonts w:ascii="Times New Roman" w:eastAsia="新宋体" w:hAnsi="Times New Roman" w:hint="eastAsia"/>
          <w:sz w:val="21"/>
          <w:szCs w:val="21"/>
        </w:rPr>
        <w:pict>
          <v:shape id="图片24" o:spid="_x0000_i1031" type="#_x0000_t75" alt="菁优网：http://www.jyeoo.com" style="width:298.8pt;height:127.65pt;mso-position-horizontal-relative:page;mso-position-vertical-relative:page;mso-wrap-style:square" o:preferrelative="t" filled="f" stroked="f">
            <v:fill o:detectmouseclick="t"/>
            <v:stroke linestyle="single"/>
            <v:imagedata r:id="rId12"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【分析】（1）根据扇形统计图中的数据和百分比的和等于1可以计算出</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等级的学生人数所占的百分比；</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等级的学生为8人，占抽查人数的20%和随机抽取了该校九年级10%的学生进行测试，即可计算出该校九年级学生中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等级的学生人数；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（3）利用加权平均数计算即可．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【解答】解：（1）由扇形统计图可得，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在抽取的学生中</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等级的学生人数所占的百分比为：1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50%＝5%，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（2）由题意可得，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本次抽取的学生有：8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20%＝40（人），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则估计该校九年级学生中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等级的学生有：40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10%＝200（人），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即估计该校九年级学生中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等级的学生有200人；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（3）90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50%+78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25%+66</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20%+42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5%＝79.8（分），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即所抽取学生测试的平均成绩79.8分．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【点评】本题考查条形统计图，扇形统计图，用样本估计总体，解题的关键是明确题意，利用数形结合的思想解答．</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3</w:t>
      </w:r>
      <w:r>
        <w:rPr>
          <w:rFonts w:ascii="Times New Roman" w:eastAsia="新宋体" w:hAnsi="Times New Roman" w:hint="eastAsia"/>
          <w:sz w:val="21"/>
          <w:szCs w:val="21"/>
        </w:rPr>
        <w:t>．（2022春</w:t>
      </w:r>
      <w:r>
        <w:rPr>
          <w:rFonts w:ascii="Times New Roman" w:eastAsia="新宋体" w:hAnsi="Times New Roman" w:hint="eastAsia"/>
          <w:sz w:val="21"/>
          <w:szCs w:val="21"/>
        </w:rPr>
        <w:t>•</w:t>
      </w:r>
      <w:r>
        <w:rPr>
          <w:rFonts w:ascii="Times New Roman" w:eastAsia="新宋体" w:hAnsi="Times New Roman" w:hint="eastAsia"/>
          <w:sz w:val="21"/>
          <w:szCs w:val="21"/>
        </w:rPr>
        <w:t>东源县校级期中）某校对全校3000名学生本学期参加艺术学习活动的情况进行评价，其中甲班学生本学期参观美术馆的次数以及艺术评价等级和艺术赋分的统计情况，如下表所示：</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000"/>
        <w:gridCol w:w="2000"/>
        <w:gridCol w:w="2000"/>
        <w:gridCol w:w="20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艺术评价等级</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参观次数（</w:t>
            </w:r>
            <w:r>
              <w:rPr>
                <w:rFonts w:ascii="Times New Roman" w:eastAsia="新宋体" w:hAnsi="Times New Roman" w:hint="eastAsia"/>
                <w:i/>
                <w:sz w:val="21"/>
                <w:szCs w:val="21"/>
              </w:rPr>
              <w:t>x</w:t>
            </w:r>
            <w:r>
              <w:rPr>
                <w:rFonts w:ascii="Times New Roman" w:eastAsia="新宋体" w:hAnsi="Times New Roman" w:hint="eastAsia"/>
                <w:sz w:val="21"/>
                <w:szCs w:val="21"/>
              </w:rPr>
              <w:t>）</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艺术赋分</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r>
              <w:rPr>
                <w:rFonts w:ascii="Times New Roman" w:eastAsia="新宋体" w:hAnsi="Times New Roman" w:hint="eastAsia"/>
                <w:sz w:val="21"/>
                <w:szCs w:val="21"/>
              </w:rPr>
              <w:t>级</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6</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10分</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10人</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B</w:t>
            </w:r>
            <w:r>
              <w:rPr>
                <w:rFonts w:ascii="Times New Roman" w:eastAsia="新宋体" w:hAnsi="Times New Roman" w:hint="eastAsia"/>
                <w:sz w:val="21"/>
                <w:szCs w:val="21"/>
              </w:rPr>
              <w:t>级</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8分</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20人</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C</w:t>
            </w:r>
            <w:r>
              <w:rPr>
                <w:rFonts w:ascii="Times New Roman" w:eastAsia="新宋体" w:hAnsi="Times New Roman" w:hint="eastAsia"/>
                <w:sz w:val="21"/>
                <w:szCs w:val="21"/>
              </w:rPr>
              <w:t>级</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3</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6分</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15人</w:t>
            </w:r>
          </w:p>
        </w:tc>
      </w:tr>
      <w:tr>
        <w:tblPrEx>
          <w:tblW w:w="0" w:type="auto"/>
          <w:tblInd w:w="280" w:type="dxa"/>
          <w:tblCellMar>
            <w:top w:w="30" w:type="dxa"/>
            <w:left w:w="30" w:type="dxa"/>
            <w:bottom w:w="30" w:type="dxa"/>
            <w:right w:w="30" w:type="dxa"/>
          </w:tblCellMar>
          <w:tblLook w:val="0000"/>
        </w:tblPrEx>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D</w:t>
            </w:r>
            <w:r>
              <w:rPr>
                <w:rFonts w:ascii="Times New Roman" w:eastAsia="新宋体" w:hAnsi="Times New Roman" w:hint="eastAsia"/>
                <w:sz w:val="21"/>
                <w:szCs w:val="21"/>
              </w:rPr>
              <w:t>级</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1</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4分</w:t>
            </w:r>
          </w:p>
        </w:tc>
        <w:tc>
          <w:tcPr>
            <w:tcW w:w="20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r>
              <w:rPr>
                <w:rFonts w:ascii="Times New Roman" w:eastAsia="新宋体" w:hAnsi="Times New Roman" w:hint="eastAsia"/>
                <w:sz w:val="21"/>
                <w:szCs w:val="21"/>
              </w:rPr>
              <w:t>人</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（1）甲班学生总数为 </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人，表格中</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的值为 </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（2）甲班学生艺术赋分的平均分是多少？</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11"/>
          <w:cols w:space="708"/>
          <w:titlePg w:val="0"/>
          <w:docGrid w:type="lines" w:linePitch="318" w:charSpace="409"/>
        </w:sectPr>
      </w:pPr>
      <w:r>
        <w:rPr>
          <w:rFonts w:ascii="Times New Roman" w:eastAsia="新宋体" w:hAnsi="Times New Roman" w:hint="eastAsia"/>
          <w:sz w:val="21"/>
          <w:szCs w:val="21"/>
        </w:rPr>
        <w:t>（3）根据统计结果，估计全校3000名学生艺术评价等级为</w:t>
      </w:r>
      <w:r>
        <w:rPr>
          <w:rFonts w:ascii="Times New Roman" w:eastAsia="新宋体" w:hAnsi="Times New Roman" w:hint="eastAsia"/>
          <w:i/>
          <w:sz w:val="21"/>
          <w:szCs w:val="21"/>
        </w:rPr>
        <w:t>A</w:t>
      </w:r>
      <w:r>
        <w:rPr>
          <w:rFonts w:ascii="Times New Roman" w:eastAsia="新宋体" w:hAnsi="Times New Roman" w:hint="eastAsia"/>
          <w:sz w:val="21"/>
          <w:szCs w:val="21"/>
        </w:rPr>
        <w:t>级的人数是多少？</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32" type="#_x0000_t75" alt="菁优网：http://www.jyeoo.com" style="width:90.7pt;height:90.94pt;mso-position-horizontal-relative:page;mso-position-vertical-relative:page;mso-wrap-style:square" o:preferrelative="t" filled="f" stroked="f">
            <v:fill o:detectmouseclick="t"/>
            <v:stroke linestyle="single"/>
            <v:imagedata r:id="rId13"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【分析】（1）用</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等级的人数除以所占的百分比，求出总数即可；用总人数减去其它等级的人数，求出</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的值；</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（2）利用总分数除以总人数，求出平均分即可；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（3）利用全校人数乘以</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等级所占的比例，进行计算即可．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【解答】解：（1）解：20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40%＝50人；50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15＝5人；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甲班学生总数为50人，表格中</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的值为5；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故答案为：50，5；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 xml:space="preserve">（2）解：设甲班学生艺术赋分的平均分是 </w:t>
      </w:r>
      <m:oMathPara>
        <m:oMath>
          <m:sSub>
            <m:sSubPr>
              <m:ctrlPr>
                <w:rPr>
                  <w:color w:val="FF0000"/>
                </w:rPr>
              </m:ctrlPr>
            </m:sSubPr>
            <m:e>
              <m:ctrlPr>
                <w:rPr>
                  <w:color w:val="FF0000"/>
                </w:rPr>
              </m:ctrlPr>
              <m:bar>
                <m:barPr>
                  <m:pos m:val="top"/>
                  <m:ctrlPr>
                    <w:rPr>
                      <w:color w:val="FF0000"/>
                    </w:rPr>
                  </m:ctrlPr>
                </m:barPr>
                <m:e>
                  <m:ctrlPr>
                    <w:rPr>
                      <w:color w:val="FF0000"/>
                    </w:rPr>
                  </m:ctrlPr>
                  <m:r>
                    <w:rPr>
                      <w:rFonts w:ascii="Cambria Math" w:eastAsia="新宋体" w:hAnsi="Cambria Math" w:hint="default"/>
                      <w:color w:val="FF0000"/>
                      <w:sz w:val="21"/>
                      <w:szCs w:val="21"/>
                    </w:rPr>
                    <m:t>x</m:t>
                  </m:r>
                </m:e>
              </m:bar>
            </m:e>
            <m:sub>
              <m:ctrlPr>
                <w:rPr>
                  <w:color w:val="FF0000"/>
                </w:rPr>
              </m:ctrlPr>
              <m:r>
                <w:rPr>
                  <w:rFonts w:ascii="Cambria Math" w:eastAsia="新宋体" w:hAnsi="Cambria Math" w:hint="default"/>
                  <w:color w:val="FF0000"/>
                  <w:sz w:val="21"/>
                  <w:szCs w:val="21"/>
                </w:rPr>
                <m:t>甲</m:t>
              </m:r>
            </m:sub>
          </m:sSub>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m:oMathPara>
        <m:oMath>
          <m:sSub>
            <m:sSubPr>
              <m:ctrlPr>
                <w:rPr>
                  <w:color w:val="FF0000"/>
                </w:rPr>
              </m:ctrlPr>
            </m:sSubPr>
            <m:e>
              <m:ctrlPr>
                <w:rPr>
                  <w:color w:val="FF0000"/>
                </w:rPr>
              </m:ctrlPr>
              <m:bar>
                <m:barPr>
                  <m:pos m:val="top"/>
                  <m:ctrlPr>
                    <w:rPr>
                      <w:color w:val="FF0000"/>
                    </w:rPr>
                  </m:ctrlPr>
                </m:barPr>
                <m:e>
                  <m:ctrlPr>
                    <w:rPr>
                      <w:color w:val="FF0000"/>
                    </w:rPr>
                  </m:ctrlPr>
                  <m:r>
                    <w:rPr>
                      <w:rFonts w:ascii="Cambria Math" w:eastAsia="新宋体" w:hAnsi="Cambria Math" w:hint="default"/>
                      <w:color w:val="FF0000"/>
                      <w:sz w:val="21"/>
                      <w:szCs w:val="21"/>
                    </w:rPr>
                    <m:t>x</m:t>
                  </m:r>
                </m:e>
              </m:bar>
            </m:e>
            <m:sub>
              <m:ctrlPr>
                <w:rPr>
                  <w:color w:val="FF0000"/>
                </w:rPr>
              </m:ctrlPr>
              <m:r>
                <w:rPr>
                  <w:rFonts w:ascii="Cambria Math" w:eastAsia="新宋体" w:hAnsi="Cambria Math" w:hint="default"/>
                  <w:color w:val="FF0000"/>
                  <w:sz w:val="21"/>
                  <w:szCs w:val="21"/>
                </w:rPr>
                <m:t>甲</m:t>
              </m:r>
            </m:sub>
          </m:sSub>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10×10+20×8+15×6+5×4</m:t>
              </m:r>
            </m:num>
            <m:den>
              <m:ctrlPr>
                <w:rPr>
                  <w:rFonts w:ascii="Cambria Math" w:hint="default"/>
                  <w:color w:val="FF0000"/>
                  <w:sz w:val="28"/>
                </w:rPr>
              </m:ctrlPr>
              <m:r>
                <w:rPr>
                  <w:rFonts w:ascii="Cambria Math" w:eastAsia="新宋体" w:hAnsi="Cambria Math" w:hint="default"/>
                  <w:color w:val="FF0000"/>
                  <w:sz w:val="28"/>
                  <w:szCs w:val="28"/>
                </w:rPr>
                <m:t>50</m:t>
              </m:r>
            </m:den>
          </m:f>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37</m:t>
              </m:r>
            </m:num>
            <m:den>
              <m:ctrlPr>
                <w:rPr>
                  <w:rFonts w:ascii="Cambria Math" w:hint="default"/>
                  <w:color w:val="FF0000"/>
                  <w:sz w:val="28"/>
                </w:rPr>
              </m:ctrlPr>
              <m:r>
                <w:rPr>
                  <w:rFonts w:ascii="Cambria Math" w:eastAsia="新宋体" w:hAnsi="Cambria Math" w:hint="default"/>
                  <w:color w:val="FF0000"/>
                  <w:sz w:val="28"/>
                  <w:szCs w:val="28"/>
                </w:rPr>
                <m:t>5</m:t>
              </m:r>
            </m:den>
          </m:f>
          <m:r>
            <w:rPr>
              <w:rFonts w:ascii="Cambria Math" w:eastAsia="新宋体" w:hAnsi="Cambria Math" w:hint="default"/>
              <w:color w:val="FF0000"/>
              <w:sz w:val="21"/>
              <w:szCs w:val="21"/>
            </w:rPr>
            <m:t>=7.4</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甲班学生艺术赋分的平均分是 7.4分．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（3）由题可知，</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 xml:space="preserve">级占 </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10</m:t>
              </m:r>
            </m:num>
            <m:den>
              <m:ctrlPr>
                <w:rPr>
                  <w:rFonts w:ascii="Cambria Math" w:hint="default"/>
                  <w:color w:val="FF0000"/>
                  <w:sz w:val="28"/>
                </w:rPr>
              </m:ctrlPr>
              <m:r>
                <w:rPr>
                  <w:rFonts w:ascii="Cambria Math" w:eastAsia="新宋体" w:hAnsi="Cambria Math" w:hint="default"/>
                  <w:color w:val="FF0000"/>
                  <w:sz w:val="28"/>
                  <w:szCs w:val="28"/>
                </w:rPr>
                <m:t>50</m:t>
              </m:r>
            </m:den>
          </m:f>
          <m:r>
            <w:rPr>
              <w:rFonts w:ascii="Cambria Math" w:eastAsia="新宋体" w:hAnsi="Cambria Math" w:hint="default"/>
              <w:color w:val="FF0000"/>
              <w:sz w:val="21"/>
              <w:szCs w:val="21"/>
            </w:rPr>
            <m:t>=20%</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估计全校 3000名学生艺术评价等级为</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级的人数是 3000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20%＝600（人）．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【点评】本题考查统计图，平均数，以及利用样本估计总量．从统计图表中，有效的获取信息，利用频数除以频数所占百分比求出总数是解题的关键．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南山区期末）某单位计划从内部招聘管理人员一名，对甲、乙、丙三名候选人进行了笔试和面试两项测试，三人的测试成绩如表所示；根据录用程序，组织200名职工对三人利用投票推荐的方式进行民主评议，三人得票率（没有弃权票，每位职工只能推荐1人）如图所示，每得一票记作1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（1）请算出三人的民主评议得分，甲得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分，乙得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分，丙得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（2）根据实际需要，单位将笔试、面试、民主评议三项测试得分按4：3：3的比例确定个人成绩，那么谁将被录用？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95"/>
        <w:gridCol w:w="1454"/>
        <w:gridCol w:w="841"/>
        <w:gridCol w:w="115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测试项目</w:t>
            </w:r>
          </w:p>
        </w:tc>
        <w:tc>
          <w:tcPr>
            <w:tcW w:w="1454"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测试成绩/分</w:t>
            </w:r>
          </w:p>
        </w:tc>
        <w:tc>
          <w:tcPr>
            <w:tcW w:w="841"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p>
        </w:tc>
        <w:tc>
          <w:tcPr>
            <w:tcW w:w="115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p>
        </w:tc>
      </w:tr>
      <w:tr>
        <w:tblPrEx>
          <w:tblW w:w="0" w:type="auto"/>
          <w:tblInd w:w="280" w:type="dxa"/>
          <w:tblCellMar>
            <w:top w:w="30" w:type="dxa"/>
            <w:left w:w="30" w:type="dxa"/>
            <w:bottom w:w="30" w:type="dxa"/>
            <w:right w:w="30" w:type="dxa"/>
          </w:tblCellMar>
          <w:tblLook w:val="0000"/>
        </w:tblPrEx>
        <w:tc>
          <w:tcPr>
            <w:tcW w:w="16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p>
        </w:tc>
        <w:tc>
          <w:tcPr>
            <w:tcW w:w="1454"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甲</w:t>
            </w:r>
          </w:p>
        </w:tc>
        <w:tc>
          <w:tcPr>
            <w:tcW w:w="841"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乙</w:t>
            </w:r>
          </w:p>
        </w:tc>
        <w:tc>
          <w:tcPr>
            <w:tcW w:w="115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丙</w:t>
            </w:r>
          </w:p>
        </w:tc>
      </w:tr>
      <w:tr>
        <w:tblPrEx>
          <w:tblW w:w="0" w:type="auto"/>
          <w:tblInd w:w="280" w:type="dxa"/>
          <w:tblCellMar>
            <w:top w:w="30" w:type="dxa"/>
            <w:left w:w="30" w:type="dxa"/>
            <w:bottom w:w="30" w:type="dxa"/>
            <w:right w:w="30" w:type="dxa"/>
          </w:tblCellMar>
          <w:tblLook w:val="0000"/>
        </w:tblPrEx>
        <w:tc>
          <w:tcPr>
            <w:tcW w:w="16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笔试</w:t>
            </w:r>
          </w:p>
        </w:tc>
        <w:tc>
          <w:tcPr>
            <w:tcW w:w="1454"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75</w:t>
            </w:r>
          </w:p>
        </w:tc>
        <w:tc>
          <w:tcPr>
            <w:tcW w:w="841"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80</w:t>
            </w:r>
          </w:p>
        </w:tc>
        <w:tc>
          <w:tcPr>
            <w:tcW w:w="115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90</w:t>
            </w:r>
          </w:p>
        </w:tc>
      </w:tr>
      <w:tr>
        <w:tblPrEx>
          <w:tblW w:w="0" w:type="auto"/>
          <w:tblInd w:w="280" w:type="dxa"/>
          <w:tblCellMar>
            <w:top w:w="30" w:type="dxa"/>
            <w:left w:w="30" w:type="dxa"/>
            <w:bottom w:w="30" w:type="dxa"/>
            <w:right w:w="30" w:type="dxa"/>
          </w:tblCellMar>
          <w:tblLook w:val="0000"/>
        </w:tblPrEx>
        <w:tc>
          <w:tcPr>
            <w:tcW w:w="16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面试</w:t>
            </w:r>
          </w:p>
        </w:tc>
        <w:tc>
          <w:tcPr>
            <w:tcW w:w="1454"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93</w:t>
            </w:r>
          </w:p>
        </w:tc>
        <w:tc>
          <w:tcPr>
            <w:tcW w:w="841"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70</w:t>
            </w:r>
          </w:p>
        </w:tc>
        <w:tc>
          <w:tcPr>
            <w:tcW w:w="115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68</w:t>
            </w:r>
          </w:p>
        </w:tc>
      </w:tr>
    </w:tbl>
    <w:p>
      <w:pPr>
        <w:sectPr>
          <w:type w:val="nextPage"/>
          <w:pgSz w:w="11906" w:h="16838"/>
          <w:pgMar w:top="1417" w:right="1077" w:bottom="1417" w:left="1077" w:header="850" w:footer="992" w:gutter="0"/>
          <w:pgNumType w:start="12"/>
          <w:cols w:space="708"/>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33" type="#_x0000_t75" alt="菁优网：http://www.jyeoo.com" style="width:127.41pt;height:126.94pt;mso-position-horizontal-relative:page;mso-position-vertical-relative:page;mso-wrap-style:square" o:preferrelative="t" filled="f" stroked="f">
            <v:fill o:detectmouseclick="t"/>
            <v:stroke linestyle="single"/>
            <v:imagedata r:id="rId14"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【分析】（1）将总人数乘以各自的比例可得答案；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（2）根据图表给出的数据和加权平均数的计算公式列算式，求出三人的得分，然后判断录用的候选人即可．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【解答】解：（1）甲、乙、丙的民主评议得分分别为：200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25%＝50（分），200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40%＝80（分），200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35%＝70（分）．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故答案为：50，80，70；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（2）甲：</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4×75+3×93+3×50</m:t>
              </m:r>
            </m:num>
            <m:den>
              <m:ctrlPr>
                <w:rPr>
                  <w:rFonts w:ascii="Cambria Math" w:hint="default"/>
                  <w:color w:val="FF0000"/>
                  <w:sz w:val="28"/>
                </w:rPr>
              </m:ctrlPr>
              <m:r>
                <w:rPr>
                  <w:rFonts w:ascii="Cambria Math" w:eastAsia="新宋体" w:hAnsi="Cambria Math" w:hint="default"/>
                  <w:color w:val="FF0000"/>
                  <w:sz w:val="28"/>
                  <w:szCs w:val="28"/>
                </w:rPr>
                <m:t>4+3+3</m:t>
              </m:r>
            </m:den>
          </m:f>
          <m:r>
            <w:rPr>
              <w:rFonts w:ascii="Cambria Math" w:eastAsia="新宋体" w:hAnsi="Cambria Math" w:hint="default"/>
              <w:color w:val="FF0000"/>
              <w:sz w:val="21"/>
              <w:szCs w:val="21"/>
            </w:rPr>
            <m:t>=72.9</m:t>
          </m:r>
        </m:oMath>
      </m:oMathPara>
      <w:r>
        <w:rPr>
          <w:rFonts w:ascii="Times New Roman" w:eastAsia="新宋体" w:hAnsi="Times New Roman" w:hint="eastAsia"/>
          <w:color w:val="FF0000"/>
          <w:sz w:val="21"/>
          <w:szCs w:val="21"/>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乙：</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4×80+3×70+3×80</m:t>
              </m:r>
            </m:num>
            <m:den>
              <m:ctrlPr>
                <w:rPr>
                  <w:rFonts w:ascii="Cambria Math" w:hint="default"/>
                  <w:color w:val="FF0000"/>
                  <w:sz w:val="28"/>
                </w:rPr>
              </m:ctrlPr>
              <m:r>
                <w:rPr>
                  <w:rFonts w:ascii="Cambria Math" w:eastAsia="新宋体" w:hAnsi="Cambria Math" w:hint="default"/>
                  <w:color w:val="FF0000"/>
                  <w:sz w:val="28"/>
                  <w:szCs w:val="28"/>
                </w:rPr>
                <m:t>4+3+3</m:t>
              </m:r>
            </m:den>
          </m:f>
          <m:r>
            <w:rPr>
              <w:rFonts w:ascii="Cambria Math" w:eastAsia="新宋体" w:hAnsi="Cambria Math" w:hint="default"/>
              <w:color w:val="FF0000"/>
              <w:sz w:val="21"/>
              <w:szCs w:val="21"/>
            </w:rPr>
            <m:t>=77</m:t>
          </m:r>
        </m:oMath>
      </m:oMathPara>
      <w:r>
        <w:rPr>
          <w:rFonts w:ascii="Times New Roman" w:eastAsia="新宋体" w:hAnsi="Times New Roman" w:hint="eastAsia"/>
          <w:color w:val="FF0000"/>
          <w:sz w:val="21"/>
          <w:szCs w:val="21"/>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丙：</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4×90+3×68+3×70</m:t>
              </m:r>
            </m:num>
            <m:den>
              <m:ctrlPr>
                <w:rPr>
                  <w:rFonts w:ascii="Cambria Math" w:hint="default"/>
                  <w:color w:val="FF0000"/>
                  <w:sz w:val="28"/>
                </w:rPr>
              </m:ctrlPr>
              <m:r>
                <w:rPr>
                  <w:rFonts w:ascii="Cambria Math" w:eastAsia="新宋体" w:hAnsi="Cambria Math" w:hint="default"/>
                  <w:color w:val="FF0000"/>
                  <w:sz w:val="28"/>
                  <w:szCs w:val="28"/>
                </w:rPr>
                <m:t>4+3+3</m:t>
              </m:r>
            </m:den>
          </m:f>
          <m:r>
            <w:rPr>
              <w:rFonts w:ascii="Cambria Math" w:eastAsia="新宋体" w:hAnsi="Cambria Math" w:hint="default"/>
              <w:color w:val="FF0000"/>
              <w:sz w:val="21"/>
              <w:szCs w:val="21"/>
            </w:rPr>
            <m:t>=77.4</m:t>
          </m:r>
        </m:oMath>
      </m:oMathPara>
      <w:r>
        <w:rPr>
          <w:rFonts w:ascii="Times New Roman" w:eastAsia="新宋体" w:hAnsi="Times New Roman" w:hint="eastAsia"/>
          <w:color w:val="FF0000"/>
          <w:sz w:val="21"/>
          <w:szCs w:val="21"/>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因为：77.4＞77＞72.9，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丙的个人成绩最高，所以候选人丙将被录用．</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【点评】本题考查的是加权平均数的求法，要注意各部分的权重与相应的数据的关系，熟记运算方法是解题的关键．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default"/>
          <w:b/>
          <w:color w:val="0070C0"/>
          <w:sz w:val="24"/>
          <w:szCs w:val="24"/>
          <w:highlight w:val="yellow"/>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5 中位数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1</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遂川县期末）一组数据：0，1，5，2，3，4的中位数是（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A．2</w:t>
      </w:r>
      <w:r>
        <w:tab/>
      </w:r>
      <w:r>
        <w:rPr>
          <w:rFonts w:ascii="Times New Roman" w:eastAsia="新宋体" w:hAnsi="Times New Roman" w:hint="eastAsia"/>
          <w:sz w:val="21"/>
          <w:szCs w:val="21"/>
        </w:rPr>
        <w:t>B．2.5</w:t>
      </w:r>
      <w:r>
        <w:tab/>
      </w:r>
      <w:r>
        <w:rPr>
          <w:rFonts w:ascii="Times New Roman" w:eastAsia="新宋体" w:hAnsi="Times New Roman" w:hint="eastAsia"/>
          <w:sz w:val="21"/>
          <w:szCs w:val="21"/>
        </w:rPr>
        <w:t>C．3</w:t>
      </w:r>
      <w:r>
        <w:tab/>
      </w:r>
      <w:r>
        <w:rPr>
          <w:rFonts w:ascii="Times New Roman" w:eastAsia="新宋体" w:hAnsi="Times New Roman" w:hint="eastAsia"/>
          <w:sz w:val="21"/>
          <w:szCs w:val="21"/>
        </w:rPr>
        <w:t>D．3.5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【分析】根据众数和中位数的概念求解即可．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【解答】解：这组数据按照从小到大的顺序排列为：0，1，2，3，4，5．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中位数为：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2+3</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=2.5</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13"/>
          <w:cols w:space="708"/>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中位数的含义，将一组数据按照从小到大（或从大到小）的顺序排列，如果数据的个数是奇数，则处于中间位置的数就是这组数据的中位数；如果这组数据的个数是偶数，则中间两个数据的平均数就是这组数据的中位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肃州区校级期末）我校八年级</w:t>
      </w:r>
      <w:r>
        <w:rPr>
          <w:rFonts w:ascii="Times New Roman" w:eastAsia="新宋体" w:hAnsi="Times New Roman" w:hint="eastAsia"/>
          <w:sz w:val="21"/>
          <w:szCs w:val="21"/>
        </w:rPr>
        <w:t>“</w:t>
      </w:r>
      <w:r>
        <w:rPr>
          <w:rFonts w:ascii="Times New Roman" w:eastAsia="新宋体" w:hAnsi="Times New Roman" w:hint="eastAsia"/>
          <w:sz w:val="21"/>
          <w:szCs w:val="21"/>
        </w:rPr>
        <w:t>汉字听写大会</w:t>
      </w:r>
      <w:r>
        <w:rPr>
          <w:rFonts w:ascii="Times New Roman" w:eastAsia="新宋体" w:hAnsi="Times New Roman" w:hint="eastAsia"/>
          <w:sz w:val="21"/>
          <w:szCs w:val="21"/>
        </w:rPr>
        <w:t>”</w:t>
      </w:r>
      <w:r>
        <w:rPr>
          <w:rFonts w:ascii="Times New Roman" w:eastAsia="新宋体" w:hAnsi="Times New Roman" w:hint="eastAsia"/>
          <w:sz w:val="21"/>
          <w:szCs w:val="21"/>
        </w:rPr>
        <w:t>比赛中，各班代表队得分（单位：分）如下：9，7，8，7，9，7，6，则各代表队得分的中位数是（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A．9分</w:t>
      </w:r>
      <w:r>
        <w:tab/>
      </w:r>
      <w:r>
        <w:rPr>
          <w:rFonts w:ascii="Times New Roman" w:eastAsia="新宋体" w:hAnsi="Times New Roman" w:hint="eastAsia"/>
          <w:sz w:val="21"/>
          <w:szCs w:val="21"/>
        </w:rPr>
        <w:t>B．8分</w:t>
      </w:r>
      <w:r>
        <w:tab/>
      </w:r>
      <w:r>
        <w:rPr>
          <w:rFonts w:ascii="Times New Roman" w:eastAsia="新宋体" w:hAnsi="Times New Roman" w:hint="eastAsia"/>
          <w:sz w:val="21"/>
          <w:szCs w:val="21"/>
        </w:rPr>
        <w:t>C．7分</w:t>
      </w:r>
      <w:r>
        <w:tab/>
      </w:r>
      <w:r>
        <w:rPr>
          <w:rFonts w:ascii="Times New Roman" w:eastAsia="新宋体" w:hAnsi="Times New Roman" w:hint="eastAsia"/>
          <w:sz w:val="21"/>
          <w:szCs w:val="21"/>
        </w:rPr>
        <w:t>D．6分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【分析】将数据重新排列后，根据中位数的定义求解可得．</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【解答】解：将数据重新排列为6、7、7、7、8、9、9，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所以各代表队得分的中位数是7分，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中位数，解题的关键是掌握中位数的定义：将一组数据按照从小到大（或从大到小）的顺序排列，如果数据的个数是奇数，则处于中间位置的数就是这组数据的中位数．如果这组数据的个数是偶数，则中间两个数据的平均数就是这组数据的中位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3</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南山区一模）疫情以后，为了保证大家的健康，学校对所有进入校园的师生进行体温检测，其中7名学生的体温（单位：</w:t>
      </w:r>
      <w:r>
        <w:rPr>
          <w:rFonts w:ascii="Times New Roman" w:eastAsia="新宋体" w:hAnsi="Times New Roman" w:hint="eastAsia"/>
          <w:sz w:val="21"/>
          <w:szCs w:val="21"/>
        </w:rPr>
        <w:t>℃</w:t>
      </w:r>
      <w:r>
        <w:rPr>
          <w:rFonts w:ascii="Times New Roman" w:eastAsia="新宋体" w:hAnsi="Times New Roman" w:hint="eastAsia"/>
          <w:sz w:val="21"/>
          <w:szCs w:val="21"/>
        </w:rPr>
        <w:t>）如下：36.5，36.3，36.8，36.5，36.3，36.7，36.3．这组数据的中位数是（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A．36.3</w:t>
      </w:r>
      <w:r>
        <w:tab/>
      </w:r>
      <w:r>
        <w:rPr>
          <w:rFonts w:ascii="Times New Roman" w:eastAsia="新宋体" w:hAnsi="Times New Roman" w:hint="eastAsia"/>
          <w:sz w:val="21"/>
          <w:szCs w:val="21"/>
        </w:rPr>
        <w:t>B．36.5</w:t>
      </w:r>
      <w:r>
        <w:tab/>
      </w:r>
      <w:r>
        <w:rPr>
          <w:rFonts w:ascii="Times New Roman" w:eastAsia="新宋体" w:hAnsi="Times New Roman" w:hint="eastAsia"/>
          <w:sz w:val="21"/>
          <w:szCs w:val="21"/>
        </w:rPr>
        <w:t>C．36.7</w:t>
      </w:r>
      <w:r>
        <w:tab/>
      </w:r>
      <w:r>
        <w:rPr>
          <w:rFonts w:ascii="Times New Roman" w:eastAsia="新宋体" w:hAnsi="Times New Roman" w:hint="eastAsia"/>
          <w:sz w:val="21"/>
          <w:szCs w:val="21"/>
        </w:rPr>
        <w:t>D．36.8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中位数的意义求解即可．将一组数据按照从小到大（或从大到小）的顺序排列，如果数据的个数是奇数，则处于中间位置的数就是这组数据的中位数．如果这组数据的个数是偶数，则中间两个数据的平均数就是这组数据的中位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【解答】解：将这组数据重新排列为36.3，36.3，36.3，36.5，36.5，36.7，36.8，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排在最中间的数是36.5，故中位数为36.5，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【点评】本题主要考查了中位数，解题的关键是掌握中位数的定义．</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灞桥区校级自主招生）</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 xml:space="preserve">1，3，7，10，平均数为5，中位数为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【分析】先利用平均数的定义求出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，然后根据中位数的定义确定中位数即可．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【解答】解：因为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1，3，7，10的平均数是5，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14"/>
          <w:cols w:space="708"/>
          <w:titlePg w:val="0"/>
          <w:docGrid w:type="lines" w:linePitch="318" w:charSpace="409"/>
        </w:sectPr>
      </w:pPr>
      <w:r>
        <w:rPr>
          <w:rFonts w:ascii="Times New Roman" w:eastAsia="新宋体" w:hAnsi="Times New Roman" w:hint="eastAsia"/>
          <w:color w:val="FF0000"/>
          <w:sz w:val="21"/>
          <w:szCs w:val="21"/>
        </w:rPr>
        <w:t>所以</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1+3+7+10＝5</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5＝25，解得</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所以将数据从小到大的顺序为</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1，3，6，7，10，所以中位数为6．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【点评】本题主要考查平均数和中位数的概念和应用，理解平均数和中位数的意义是解决问题的关键．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5</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本溪模拟）某语文教师调查了本班10名学生平均每天的课外阅读时间，统计结果如表所示：</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3180"/>
        <w:gridCol w:w="840"/>
        <w:gridCol w:w="600"/>
        <w:gridCol w:w="945"/>
        <w:gridCol w:w="79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318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课外阅读时间（小时）</w:t>
            </w:r>
          </w:p>
        </w:tc>
        <w:tc>
          <w:tcPr>
            <w:tcW w:w="84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0.5</w:t>
            </w:r>
          </w:p>
        </w:tc>
        <w:tc>
          <w:tcPr>
            <w:tcW w:w="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9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1.5</w:t>
            </w:r>
          </w:p>
        </w:tc>
        <w:tc>
          <w:tcPr>
            <w:tcW w:w="7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r>
      <w:tr>
        <w:tblPrEx>
          <w:tblW w:w="0" w:type="auto"/>
          <w:tblInd w:w="280" w:type="dxa"/>
          <w:tblCellMar>
            <w:top w:w="30" w:type="dxa"/>
            <w:left w:w="30" w:type="dxa"/>
            <w:bottom w:w="30" w:type="dxa"/>
            <w:right w:w="30" w:type="dxa"/>
          </w:tblCellMar>
          <w:tblLook w:val="0000"/>
        </w:tblPrEx>
        <w:tc>
          <w:tcPr>
            <w:tcW w:w="318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84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c>
          <w:tcPr>
            <w:tcW w:w="9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p>
        </w:tc>
        <w:tc>
          <w:tcPr>
            <w:tcW w:w="79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那么这10名学生平均每天的课外阅读时间的中位数是（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A．1.5</w:t>
      </w:r>
      <w:r>
        <w:tab/>
      </w:r>
      <w:r>
        <w:rPr>
          <w:rFonts w:ascii="Times New Roman" w:eastAsia="新宋体" w:hAnsi="Times New Roman" w:hint="eastAsia"/>
          <w:sz w:val="21"/>
          <w:szCs w:val="21"/>
        </w:rPr>
        <w:t>B．1</w:t>
      </w:r>
      <w:r>
        <w:tab/>
      </w:r>
      <w:r>
        <w:rPr>
          <w:rFonts w:ascii="Times New Roman" w:eastAsia="新宋体" w:hAnsi="Times New Roman" w:hint="eastAsia"/>
          <w:sz w:val="21"/>
          <w:szCs w:val="21"/>
        </w:rPr>
        <w:t>C．1.25</w:t>
      </w:r>
      <w:r>
        <w:tab/>
      </w:r>
      <w:r>
        <w:rPr>
          <w:rFonts w:ascii="Times New Roman" w:eastAsia="新宋体" w:hAnsi="Times New Roman" w:hint="eastAsia"/>
          <w:sz w:val="21"/>
          <w:szCs w:val="21"/>
        </w:rPr>
        <w:t>D．3.5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【分析】根据中位数与的定义，将10个数据按从小到大的顺序排列后，得到中位数应为第5、第6个数的平均数，依此求出答案．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【解答】解：把这些数从小到大排列为：0.5，0.5，1，1，1，1.5，1.5，1.5，1.5，2，</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则这10名学生平均每天的课外阅读时间的中位数是</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1+1.5</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1.25（小时）；</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确定一组数据的中位数的能力．注意找中位数的时候一定要先排好顺序，然后根据奇数和偶数的个数来确定中位数，如果数据有奇数个，则正中间的数字即为所求，如果是偶数个则找中间两位数的平均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6</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定远县校级模拟）某校九年级6个班为夕阳红敬老院捐款情况统计如下：</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142"/>
        <w:gridCol w:w="1142"/>
        <w:gridCol w:w="1142"/>
        <w:gridCol w:w="1142"/>
        <w:gridCol w:w="1142"/>
        <w:gridCol w:w="1142"/>
        <w:gridCol w:w="1142"/>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班级</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九（1）班</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九（2）班</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九（3）班</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九（4）班</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九（5）班</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九（6）班</w:t>
            </w:r>
          </w:p>
        </w:tc>
      </w:tr>
      <w:tr>
        <w:tblPrEx>
          <w:tblW w:w="0" w:type="auto"/>
          <w:tblInd w:w="280" w:type="dxa"/>
          <w:tblCellMar>
            <w:top w:w="30" w:type="dxa"/>
            <w:left w:w="30" w:type="dxa"/>
            <w:bottom w:w="30" w:type="dxa"/>
            <w:right w:w="30" w:type="dxa"/>
          </w:tblCellMar>
          <w:tblLook w:val="0000"/>
        </w:tblPrEx>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捐款（元）</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1900</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2100</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1700</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2200</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2500</w:t>
            </w:r>
          </w:p>
        </w:tc>
        <w:tc>
          <w:tcPr>
            <w:tcW w:w="1142"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2700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本次捐款金额的中位数是（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A．2000元</w:t>
      </w:r>
      <w:r>
        <w:tab/>
      </w:r>
      <w:r>
        <w:rPr>
          <w:rFonts w:ascii="Times New Roman" w:eastAsia="新宋体" w:hAnsi="Times New Roman" w:hint="eastAsia"/>
          <w:sz w:val="21"/>
          <w:szCs w:val="21"/>
        </w:rPr>
        <w:t>B．2100元</w:t>
      </w:r>
      <w:r>
        <w:tab/>
      </w:r>
      <w:r>
        <w:rPr>
          <w:rFonts w:ascii="Times New Roman" w:eastAsia="新宋体" w:hAnsi="Times New Roman" w:hint="eastAsia"/>
          <w:sz w:val="21"/>
          <w:szCs w:val="21"/>
        </w:rPr>
        <w:t>C．2150元</w:t>
      </w:r>
      <w:r>
        <w:tab/>
      </w:r>
      <w:r>
        <w:rPr>
          <w:rFonts w:ascii="Times New Roman" w:eastAsia="新宋体" w:hAnsi="Times New Roman" w:hint="eastAsia"/>
          <w:sz w:val="21"/>
          <w:szCs w:val="21"/>
        </w:rPr>
        <w:t>D．2200元</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【分析】将这组数据从小到大重新排列，再根据中位数的定义求解即可．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【解答】解：将这组数据从小到大重新排列为1700，1900，2100，2200，2500，2700，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这组数据的中位数为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2100+2200</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=2150</m:t>
          </m:r>
        </m:oMath>
      </m:oMathPara>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15"/>
          <w:cols w:space="708"/>
          <w:titlePg w:val="0"/>
          <w:docGrid w:type="lines" w:linePitch="318" w:charSpace="409"/>
        </w:sectPr>
      </w:pPr>
      <w:r>
        <w:rPr>
          <w:rFonts w:ascii="Times New Roman" w:eastAsia="新宋体" w:hAnsi="Times New Roman" w:hint="eastAsia"/>
          <w:color w:val="FF0000"/>
          <w:sz w:val="21"/>
          <w:szCs w:val="21"/>
        </w:rPr>
        <w:t>【点评】本题主要考查中位数，将一组数据按照从小到大（或从大到小）的顺序排列，如果数据的个数是奇数，则处于中间位置的数就是这组数据的中位数．如果这组数据的个数是偶数，则中间两个数据的平均数就是这组数据的中位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7</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徐州期末）某中学为了解学生对航空航天知识的掌握情况，随机抽取50名学生进行测试，并对成绩（百分制）进行整理，信息如下．</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i/>
          <w:sz w:val="21"/>
          <w:szCs w:val="21"/>
        </w:rPr>
        <w:t>a</w:t>
      </w:r>
      <w:r>
        <w:rPr>
          <w:rFonts w:ascii="Times New Roman" w:eastAsia="新宋体" w:hAnsi="Times New Roman" w:hint="eastAsia"/>
          <w:sz w:val="21"/>
          <w:szCs w:val="21"/>
        </w:rPr>
        <w:t>．成绩频数分布表：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21"/>
        <w:gridCol w:w="1580"/>
        <w:gridCol w:w="1580"/>
        <w:gridCol w:w="1580"/>
        <w:gridCol w:w="1580"/>
        <w:gridCol w:w="1591"/>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成绩</w:t>
            </w:r>
            <w:r>
              <w:rPr>
                <w:rFonts w:ascii="Times New Roman" w:eastAsia="新宋体" w:hAnsi="Times New Roman" w:hint="eastAsia"/>
                <w:i/>
                <w:sz w:val="21"/>
                <w:szCs w:val="21"/>
              </w:rPr>
              <w:t>x</w:t>
            </w:r>
            <w:r>
              <w:rPr>
                <w:rFonts w:ascii="Times New Roman" w:eastAsia="新宋体" w:hAnsi="Times New Roman" w:hint="eastAsia"/>
                <w:sz w:val="21"/>
                <w:szCs w:val="21"/>
              </w:rPr>
              <w:t>（分）</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＜60</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＜70</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＜80</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＜90</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100</w:t>
            </w:r>
          </w:p>
        </w:tc>
      </w:tr>
      <w:tr>
        <w:tblPrEx>
          <w:tblW w:w="0" w:type="auto"/>
          <w:tblInd w:w="280" w:type="dxa"/>
          <w:tblCellMar>
            <w:top w:w="30" w:type="dxa"/>
            <w:left w:w="30" w:type="dxa"/>
            <w:bottom w:w="30" w:type="dxa"/>
            <w:right w:w="30" w:type="dxa"/>
          </w:tblCellMar>
          <w:tblLook w:val="0000"/>
        </w:tblPrEx>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频数</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12</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16</w:t>
            </w:r>
          </w:p>
        </w:tc>
        <w:tc>
          <w:tcPr>
            <w:tcW w:w="17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70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＜80</w:t>
      </w:r>
      <w:r>
        <w:rPr>
          <w:rFonts w:ascii="Times New Roman" w:eastAsia="新宋体" w:hAnsi="Times New Roman" w:hint="eastAsia"/>
          <w:sz w:val="21"/>
          <w:szCs w:val="21"/>
        </w:rPr>
        <w:t>”</w:t>
      </w:r>
      <w:r>
        <w:rPr>
          <w:rFonts w:ascii="Times New Roman" w:eastAsia="新宋体" w:hAnsi="Times New Roman" w:hint="eastAsia"/>
          <w:sz w:val="21"/>
          <w:szCs w:val="21"/>
        </w:rPr>
        <w:t>这组的具体成绩（单位：分）是：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70，71，72，72，74，77，78，78，78，79，79，79．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根据以上信息，解决下列问题．</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（1）此次测试成绩的中位数是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分，成绩不低于80分的人数占测试人数的百分比为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（2）该测试成绩的平均数是76.4分，甲的成绩是77分．乙说：</w:t>
      </w:r>
      <w:r>
        <w:rPr>
          <w:rFonts w:ascii="Times New Roman" w:eastAsia="新宋体" w:hAnsi="Times New Roman" w:hint="eastAsia"/>
          <w:sz w:val="21"/>
          <w:szCs w:val="21"/>
        </w:rPr>
        <w:t>“</w:t>
      </w:r>
      <w:r>
        <w:rPr>
          <w:rFonts w:ascii="Times New Roman" w:eastAsia="新宋体" w:hAnsi="Times New Roman" w:hint="eastAsia"/>
          <w:sz w:val="21"/>
          <w:szCs w:val="21"/>
        </w:rPr>
        <w:t>甲的成绩高于平均数，所以甲的成绩高于一半学生的成绩</w:t>
      </w:r>
      <w:r>
        <w:rPr>
          <w:rFonts w:ascii="Times New Roman" w:eastAsia="新宋体" w:hAnsi="Times New Roman" w:hint="eastAsia"/>
          <w:sz w:val="21"/>
          <w:szCs w:val="21"/>
        </w:rPr>
        <w:t>”</w:t>
      </w:r>
      <w:r>
        <w:rPr>
          <w:rFonts w:ascii="Times New Roman" w:eastAsia="新宋体" w:hAnsi="Times New Roman" w:hint="eastAsia"/>
          <w:sz w:val="21"/>
          <w:szCs w:val="21"/>
        </w:rPr>
        <w:t>你认为乙的说法正确吗？请说明理由；</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（3）请对该校学生航空航天知识的掌握情况作出合理的评价．</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【分析】（1）根据中位数的定义求解即可，用不低于80分的人数除以被测试人数即可；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（2）根据中位数的意义求解即可；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（3）答案不唯一，合理均可．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 xml:space="preserve">【解答】解：（1）这次测试成绩的中位数是第25、26个数据的平均数，而第25、26个数据的平均数为 </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78+79</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78.5（分），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所以这组数据的中位数是78.5分，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 xml:space="preserve">成绩不低于80分的人数占测试人数的百分比为 </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16+6</m:t>
              </m:r>
            </m:num>
            <m:den>
              <m:ctrlPr>
                <w:rPr>
                  <w:rFonts w:ascii="Cambria Math" w:hint="default"/>
                  <w:color w:val="FF0000"/>
                  <w:sz w:val="28"/>
                </w:rPr>
              </m:ctrlPr>
              <m:r>
                <w:rPr>
                  <w:rFonts w:ascii="Cambria Math" w:eastAsia="新宋体" w:hAnsi="Cambria Math" w:hint="default"/>
                  <w:color w:val="FF0000"/>
                  <w:sz w:val="28"/>
                  <w:szCs w:val="28"/>
                </w:rPr>
                <m:t>50</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100%＝44%，</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故答案为：78.5，44%；</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（2）不正确，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因为甲的成绩77分低于中位数78.5分，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所以甲的成绩不可能高于一半学生的成绩；</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（3）测试成绩不低于80分的人数占测试人数的44%，说明该校学生对</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航空航天知识</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的掌握情况较好（答案不唯一，合理均可）．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【点评】本题考查了中位数，频数分布表等知识，掌握中位数的定义及其意义是解决问题的关键．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6 众数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sectPr>
          <w:type w:val="nextPage"/>
          <w:pgSz w:w="11906" w:h="16838"/>
          <w:pgMar w:top="1417" w:right="1077" w:bottom="1417" w:left="1077" w:header="850" w:footer="992" w:gutter="0"/>
          <w:pgNumType w:start="16"/>
          <w:cols w:space="708"/>
          <w:titlePg w:val="0"/>
          <w:docGrid w:type="lines" w:linePitch="318" w:charSpace="409"/>
        </w:sectPr>
      </w:pPr>
      <w:r>
        <w:rPr>
          <w:rFonts w:ascii="Times New Roman" w:eastAsia="新宋体" w:hAnsi="Times New Roman" w:hint="eastAsia"/>
          <w:sz w:val="21"/>
          <w:szCs w:val="21"/>
          <w:lang w:val="en-US" w:eastAsia="zh-CN"/>
        </w:rPr>
        <w:t>1</w:t>
      </w:r>
      <w:r>
        <w:rPr>
          <w:rFonts w:ascii="Times New Roman" w:eastAsia="新宋体" w:hAnsi="Times New Roman" w:hint="eastAsia"/>
          <w:sz w:val="21"/>
          <w:szCs w:val="21"/>
        </w:rPr>
        <w:t>．（2023</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rPr>
        <w:t>苏州模拟）在辽宁号航母的某次出海训练中，某飞行大队8架舰载机的飞行训练次数如下（单位：次）：7，6，6，4，5，6，7，5，这组数据的众数是</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【分析】根据众数的定义即一组数据中出现次数最多的数，即可得出答案．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6出现了3次，出现的次数最多，</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这组数据的众数为6；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故答案为：6．</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【点评】此题考查了众数，掌握众数的定义是解题的关键；众数是一组数据中出现次数最多的数．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光泽县模拟）某班同学一周参加体育锻炼时间的统计情况如表所示：</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00"/>
        <w:gridCol w:w="1600"/>
        <w:gridCol w:w="1600"/>
        <w:gridCol w:w="1600"/>
        <w:gridCol w:w="16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人数/人</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19</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14</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p>
        </w:tc>
      </w:tr>
      <w:tr>
        <w:tblPrEx>
          <w:tblW w:w="0" w:type="auto"/>
          <w:tblInd w:w="280" w:type="dxa"/>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时间/小时</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那么该班同学一周参加体育锻炼时间的众数是（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A．7</w:t>
      </w:r>
      <w:r>
        <w:tab/>
      </w:r>
      <w:r>
        <w:rPr>
          <w:rFonts w:ascii="Times New Roman" w:eastAsia="新宋体" w:hAnsi="Times New Roman" w:hint="eastAsia"/>
          <w:sz w:val="21"/>
          <w:szCs w:val="21"/>
        </w:rPr>
        <w:t>B．8</w:t>
      </w:r>
      <w:r>
        <w:tab/>
      </w:r>
      <w:r>
        <w:rPr>
          <w:rFonts w:ascii="Times New Roman" w:eastAsia="新宋体" w:hAnsi="Times New Roman" w:hint="eastAsia"/>
          <w:sz w:val="21"/>
          <w:szCs w:val="21"/>
        </w:rPr>
        <w:t>C．9</w:t>
      </w:r>
      <w:r>
        <w:tab/>
      </w:r>
      <w:r>
        <w:rPr>
          <w:rFonts w:ascii="Times New Roman" w:eastAsia="新宋体" w:hAnsi="Times New Roman" w:hint="eastAsia"/>
          <w:sz w:val="21"/>
          <w:szCs w:val="21"/>
        </w:rPr>
        <w:t>D．10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【分析】根据众数的定义求解即可．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【解答】解：由表知，数据7出现19次，次数最多，</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所以这组数据的众数为7．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【点评】本题主要考查了众数，掌握一组数据中出现次数最多的数据叫做众数是关键．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eastAsia"/>
          <w:color w:val="000000"/>
          <w:szCs w:val="21"/>
        </w:rPr>
      </w:pPr>
      <w:r>
        <w:rPr>
          <w:rFonts w:eastAsia="新宋体" w:hint="eastAsia"/>
          <w:sz w:val="21"/>
          <w:szCs w:val="21"/>
          <w:lang w:val="en-US" w:eastAsia="zh-CN"/>
        </w:rPr>
        <w:t>3</w:t>
      </w:r>
      <w:r>
        <w:rPr>
          <w:rFonts w:ascii="Times New Roman" w:eastAsia="新宋体" w:hAnsi="Times New Roman" w:hint="eastAsia"/>
          <w:sz w:val="21"/>
          <w:szCs w:val="21"/>
        </w:rPr>
        <w:t>．</w:t>
      </w:r>
      <w:hyperlink r:id="rId15" w:tgtFrame="http://www.jyeoo.com/math/ques/detail/_blank" w:history="1">
        <w:r>
          <w:rPr>
            <w:rFonts w:ascii="Times New Roman" w:eastAsia="新宋体" w:hAnsi="Times New Roman" w:hint="default"/>
            <w:color w:val="000000"/>
            <w:sz w:val="21"/>
            <w:szCs w:val="21"/>
          </w:rPr>
          <w:t>（2022</w:t>
        </w:r>
        <w:r>
          <w:rPr>
            <w:rFonts w:ascii="Times New Roman" w:eastAsia="新宋体" w:hAnsi="Times New Roman" w:hint="default"/>
            <w:color w:val="000000"/>
            <w:sz w:val="21"/>
            <w:szCs w:val="21"/>
          </w:rPr>
          <w:t>•</w:t>
        </w:r>
        <w:r>
          <w:rPr>
            <w:rFonts w:ascii="Times New Roman" w:eastAsia="新宋体" w:hAnsi="Times New Roman" w:hint="default"/>
            <w:color w:val="000000"/>
            <w:sz w:val="21"/>
            <w:szCs w:val="21"/>
          </w:rPr>
          <w:t>东营）</w:t>
        </w:r>
      </w:hyperlink>
      <w:r>
        <w:rPr>
          <w:rFonts w:ascii="Times New Roman" w:eastAsia="新宋体" w:hAnsi="Times New Roman" w:hint="default"/>
          <w:color w:val="000000"/>
          <w:sz w:val="21"/>
          <w:szCs w:val="21"/>
          <w:lang w:val="en-US" w:eastAsia="zh-CN"/>
        </w:rPr>
        <w:t>为了落实</w:t>
      </w:r>
      <w:r>
        <w:rPr>
          <w:rFonts w:ascii="Times New Roman" w:eastAsia="新宋体" w:hAnsi="Times New Roman" w:hint="default"/>
          <w:color w:val="000000"/>
          <w:sz w:val="21"/>
          <w:szCs w:val="21"/>
          <w:lang w:val="en-US" w:eastAsia="zh-CN"/>
        </w:rPr>
        <w:t>“</w:t>
      </w:r>
      <w:r>
        <w:rPr>
          <w:rFonts w:ascii="Times New Roman" w:eastAsia="新宋体" w:hAnsi="Times New Roman" w:hint="default"/>
          <w:color w:val="000000"/>
          <w:sz w:val="21"/>
          <w:szCs w:val="21"/>
          <w:lang w:val="en-US" w:eastAsia="zh-CN"/>
        </w:rPr>
        <w:t>双减</w:t>
      </w:r>
      <w:r>
        <w:rPr>
          <w:rFonts w:ascii="Times New Roman" w:eastAsia="新宋体" w:hAnsi="Times New Roman" w:hint="default"/>
          <w:color w:val="000000"/>
          <w:sz w:val="21"/>
          <w:szCs w:val="21"/>
          <w:lang w:val="en-US" w:eastAsia="zh-CN"/>
        </w:rPr>
        <w:t>”</w:t>
      </w:r>
      <w:r>
        <w:rPr>
          <w:rFonts w:ascii="Times New Roman" w:eastAsia="新宋体" w:hAnsi="Times New Roman" w:hint="default"/>
          <w:color w:val="000000"/>
          <w:sz w:val="21"/>
          <w:szCs w:val="21"/>
          <w:lang w:val="en-US" w:eastAsia="zh-CN"/>
        </w:rPr>
        <w:t>政策，东营市某学校对初中学生的课外作业时长进行了问卷调查，15名同学的作业时长统计如下表，则这组数据的众数是</w:t>
      </w:r>
      <w:r>
        <w:rPr>
          <w:rFonts w:ascii="Times New Roman" w:eastAsia="新宋体" w:hAnsi="Times New Roman" w:hint="default"/>
          <w:color w:val="000000"/>
          <w:sz w:val="21"/>
          <w:szCs w:val="21"/>
          <w:u w:val="single"/>
          <w:lang w:val="en-US" w:eastAsia="zh-CN"/>
        </w:rPr>
        <w:t> </w:t>
      </w:r>
      <w:r>
        <w:rPr>
          <w:rFonts w:eastAsia="新宋体" w:hint="eastAsia"/>
          <w:color w:val="000000"/>
          <w:sz w:val="21"/>
          <w:szCs w:val="21"/>
          <w:u w:val="single"/>
          <w:lang w:val="en-US" w:eastAsia="zh-CN"/>
        </w:rPr>
        <w:t xml:space="preserve">         </w:t>
      </w:r>
      <w:r>
        <w:rPr>
          <w:rFonts w:ascii="Times New Roman" w:eastAsia="新宋体" w:hAnsi="Times New Roman" w:hint="default"/>
          <w:color w:val="000000"/>
          <w:sz w:val="21"/>
          <w:szCs w:val="21"/>
          <w:lang w:val="en-US" w:eastAsia="zh-CN"/>
        </w:rPr>
        <w:t>分钟．</w:t>
      </w:r>
    </w:p>
    <w:tbl>
      <w:tblPr>
        <w:tblStyle w:val="TableNormal"/>
        <w:tblW w:w="0" w:type="auto"/>
        <w:tblInd w:w="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Look w:val="0000"/>
      </w:tblPr>
      <w:tblGrid>
        <w:gridCol w:w="2565"/>
        <w:gridCol w:w="465"/>
        <w:gridCol w:w="465"/>
        <w:gridCol w:w="465"/>
        <w:gridCol w:w="465"/>
        <w:gridCol w:w="465"/>
      </w:tblGrid>
      <w:tr>
        <w:tblPrEx>
          <w:tblW w:w="0" w:type="auto"/>
          <w:tblInd w:w="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作业时长（单位：分钟）</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70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80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90</w:t>
            </w:r>
          </w:p>
        </w:tc>
      </w:tr>
      <w:tr>
        <w:tblPrEx>
          <w:tblW w:w="0" w:type="auto"/>
          <w:tblInd w:w="30" w:type="dxa"/>
          <w:tblCellMar>
            <w:top w:w="15" w:type="dxa"/>
            <w:left w:w="15" w:type="dxa"/>
            <w:bottom w:w="15" w:type="dxa"/>
            <w:right w:w="15"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人数（单位：人）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jc w:val="center"/>
              <w:textAlignment w:val="auto"/>
              <w:rPr>
                <w:rFonts w:eastAsia="新宋体" w:hint="eastAsia"/>
                <w:color w:val="000000"/>
                <w:szCs w:val="21"/>
              </w:rPr>
            </w:pPr>
            <w:r>
              <w:rPr>
                <w:rFonts w:ascii="Times New Roman" w:eastAsia="新宋体" w:hAnsi="Times New Roman" w:hint="eastAsia"/>
                <w:color w:val="000000"/>
                <w:sz w:val="21"/>
                <w:szCs w:val="21"/>
                <w:lang w:val="en-US" w:eastAsia="zh-CN"/>
              </w:rPr>
              <w:t>2</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【分析】根据众数的定义即可解决问题．</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【解答】解：</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70分钟出现了6次，它的次数最多，</w:t>
      </w:r>
      <w:r>
        <w:rPr>
          <w:rFonts w:ascii="Times New Roman" w:eastAsia="新宋体" w:hAnsi="Times New Roman" w:hint="default"/>
          <w:color w:val="FF0000"/>
          <w:sz w:val="21"/>
          <w:szCs w:val="21"/>
          <w:lang w:val="en-US" w:eastAsia="zh-CN"/>
        </w:rPr>
        <w:br/>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众数是70分钟．</w:t>
      </w:r>
      <w:r>
        <w:rPr>
          <w:rFonts w:ascii="Times New Roman" w:eastAsia="新宋体" w:hAnsi="Times New Roman" w:hint="default"/>
          <w:color w:val="FF0000"/>
          <w:sz w:val="21"/>
          <w:szCs w:val="21"/>
          <w:lang w:val="en-US" w:eastAsia="zh-CN"/>
        </w:rPr>
        <w:br/>
      </w:r>
      <w:r>
        <w:rPr>
          <w:rFonts w:ascii="Times New Roman" w:eastAsia="新宋体" w:hAnsi="Times New Roman" w:hint="default"/>
          <w:color w:val="FF0000"/>
          <w:sz w:val="21"/>
          <w:szCs w:val="21"/>
          <w:lang w:val="en-US" w:eastAsia="zh-CN"/>
        </w:rPr>
        <w:t>故答案为：70．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【点评】本题考查了确定一组数据的众数的能力．求一组数据的众数的方法：找出频数最多的那个数据，若几个数据频数都是最多且相同，此时众数就是这多个数据．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sectPr>
          <w:type w:val="nextPage"/>
          <w:pgSz w:w="11906" w:h="16838"/>
          <w:pgMar w:top="1417" w:right="1077" w:bottom="1417" w:left="1077" w:header="850" w:footer="992" w:gutter="0"/>
          <w:pgNumType w:start="17"/>
          <w:cols w:space="708"/>
          <w:titlePg w:val="0"/>
          <w:docGrid w:type="lines" w:linePitch="318" w:charSpace="409"/>
        </w:sectPr>
      </w:pP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栖霞市期末）</w:t>
      </w:r>
      <w:r>
        <w:rPr>
          <w:rFonts w:ascii="Times New Roman" w:eastAsia="新宋体" w:hAnsi="Times New Roman" w:hint="eastAsia"/>
          <w:sz w:val="21"/>
          <w:szCs w:val="21"/>
        </w:rPr>
        <w:t>“</w:t>
      </w:r>
      <w:r>
        <w:rPr>
          <w:rFonts w:ascii="Times New Roman" w:eastAsia="新宋体" w:hAnsi="Times New Roman" w:hint="eastAsia"/>
          <w:sz w:val="21"/>
          <w:szCs w:val="21"/>
        </w:rPr>
        <w:t>科学用眼，保护视力</w:t>
      </w:r>
      <w:r>
        <w:rPr>
          <w:rFonts w:ascii="Times New Roman" w:eastAsia="新宋体" w:hAnsi="Times New Roman" w:hint="eastAsia"/>
          <w:sz w:val="21"/>
          <w:szCs w:val="21"/>
        </w:rPr>
        <w:t>”</w:t>
      </w:r>
      <w:r>
        <w:rPr>
          <w:rFonts w:ascii="Times New Roman" w:eastAsia="新宋体" w:hAnsi="Times New Roman" w:hint="eastAsia"/>
          <w:sz w:val="21"/>
          <w:szCs w:val="21"/>
        </w:rPr>
        <w:t>是青少年珍爱生命的具体表现，某班48名同学的视力检查数据如表：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885"/>
        <w:gridCol w:w="675"/>
        <w:gridCol w:w="675"/>
        <w:gridCol w:w="705"/>
        <w:gridCol w:w="705"/>
        <w:gridCol w:w="675"/>
        <w:gridCol w:w="675"/>
        <w:gridCol w:w="690"/>
        <w:gridCol w:w="70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88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视力</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4.3</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4.4</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4.5</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4.6</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4.7</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4.8</w:t>
            </w:r>
          </w:p>
        </w:tc>
        <w:tc>
          <w:tcPr>
            <w:tcW w:w="69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4.9</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5.0</w:t>
            </w:r>
          </w:p>
        </w:tc>
      </w:tr>
      <w:tr>
        <w:tblPrEx>
          <w:tblW w:w="0" w:type="auto"/>
          <w:tblInd w:w="280" w:type="dxa"/>
          <w:tblCellMar>
            <w:top w:w="30" w:type="dxa"/>
            <w:left w:w="30" w:type="dxa"/>
            <w:bottom w:w="30" w:type="dxa"/>
            <w:right w:w="30" w:type="dxa"/>
          </w:tblCellMar>
          <w:tblLook w:val="0000"/>
        </w:tblPrEx>
        <w:tc>
          <w:tcPr>
            <w:tcW w:w="88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6</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12</w:t>
            </w:r>
          </w:p>
        </w:tc>
        <w:tc>
          <w:tcPr>
            <w:tcW w:w="6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69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p>
        </w:tc>
        <w:tc>
          <w:tcPr>
            <w:tcW w:w="70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则48名同学视力的众数是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【分析】根据众数的定义求解即可．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【解答】解：由表知，视力为4.7的人数最多，有12人，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所以视力的众数为4.7，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故答案为：4.7．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【点评】本题主要考查众数，一组数据中出现次数最多的数据叫做众数．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000000"/>
          <w:szCs w:val="21"/>
        </w:rPr>
      </w:pPr>
      <w:r>
        <w:rPr>
          <w:rFonts w:eastAsia="新宋体" w:hint="eastAsia"/>
          <w:color w:val="000000"/>
          <w:sz w:val="21"/>
          <w:szCs w:val="21"/>
          <w:lang w:val="en-US" w:eastAsia="zh-CN"/>
        </w:rPr>
        <w:t>5</w:t>
      </w:r>
      <w:r>
        <w:rPr>
          <w:rFonts w:ascii="Times New Roman" w:eastAsia="新宋体" w:hAnsi="Times New Roman" w:hint="eastAsia"/>
          <w:color w:val="000000"/>
          <w:sz w:val="21"/>
          <w:szCs w:val="21"/>
        </w:rPr>
        <w:t>．</w:t>
      </w:r>
      <w:hyperlink r:id="rId16" w:tgtFrame="http://www.jyeoo.com/math/ques/detail/_blank" w:history="1">
        <w:r>
          <w:rPr>
            <w:rFonts w:ascii="Times New Roman" w:eastAsia="新宋体" w:hAnsi="Times New Roman" w:hint="default"/>
            <w:color w:val="000000"/>
            <w:sz w:val="21"/>
            <w:szCs w:val="21"/>
          </w:rPr>
          <w:t>（2022秋</w:t>
        </w:r>
        <w:r>
          <w:rPr>
            <w:rFonts w:ascii="Times New Roman" w:eastAsia="新宋体" w:hAnsi="Times New Roman" w:hint="default"/>
            <w:color w:val="000000"/>
            <w:sz w:val="21"/>
            <w:szCs w:val="21"/>
          </w:rPr>
          <w:t>•</w:t>
        </w:r>
        <w:r>
          <w:rPr>
            <w:rFonts w:ascii="Times New Roman" w:eastAsia="新宋体" w:hAnsi="Times New Roman" w:hint="default"/>
            <w:color w:val="000000"/>
            <w:sz w:val="21"/>
            <w:szCs w:val="21"/>
          </w:rPr>
          <w:t>招远市期中）</w:t>
        </w:r>
      </w:hyperlink>
      <w:r>
        <w:rPr>
          <w:rFonts w:ascii="Times New Roman" w:eastAsia="新宋体" w:hAnsi="Times New Roman" w:hint="default"/>
          <w:color w:val="000000"/>
          <w:sz w:val="21"/>
          <w:szCs w:val="21"/>
          <w:lang w:val="en-US" w:eastAsia="zh-CN"/>
        </w:rPr>
        <w:t>某校八年级6名学生在学校的体测成绩统计如图所示，则这组数据的众数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eastAsia"/>
          <w:color w:val="000000"/>
          <w:szCs w:val="21"/>
        </w:rPr>
      </w:pPr>
      <w:r>
        <w:rPr>
          <w:rFonts w:ascii="Times New Roman" w:eastAsia="新宋体" w:hAnsi="Times New Roman" w:hint="default"/>
          <w:color w:val="000000"/>
          <w:sz w:val="21"/>
          <w:szCs w:val="21"/>
          <w:lang w:val="en-US" w:eastAsia="zh-CN"/>
        </w:rPr>
        <w:t>是</w:t>
      </w:r>
      <w:r>
        <w:rPr>
          <w:rFonts w:ascii="Times New Roman" w:eastAsia="新宋体" w:hAnsi="Times New Roman" w:hint="default"/>
          <w:color w:val="000000"/>
          <w:sz w:val="21"/>
          <w:szCs w:val="21"/>
          <w:lang w:val="en-US" w:eastAsia="zh-CN"/>
        </w:rPr>
        <w:t> </w:t>
      </w:r>
      <w:r>
        <w:rPr>
          <w:rFonts w:ascii="Times New Roman" w:eastAsia="新宋体" w:hAnsi="Times New Roman" w:hint="eastAsia"/>
          <w:color w:val="000000"/>
          <w:sz w:val="21"/>
          <w:szCs w:val="21"/>
          <w:u w:val="single"/>
        </w:rPr>
        <w:t>　</w:t>
      </w:r>
      <w:r>
        <w:rPr>
          <w:rFonts w:ascii="Times New Roman" w:eastAsia="新宋体" w:hAnsi="Times New Roman" w:hint="eastAsia"/>
          <w:color w:val="000000"/>
          <w:sz w:val="21"/>
          <w:szCs w:val="21"/>
          <w:u w:val="single"/>
          <w:lang w:val="en-US" w:eastAsia="zh-CN"/>
        </w:rPr>
        <w:t xml:space="preserve">  </w:t>
      </w:r>
      <w:r>
        <w:rPr>
          <w:rFonts w:ascii="Times New Roman" w:eastAsia="新宋体" w:hAnsi="Times New Roman" w:hint="eastAsia"/>
          <w:color w:val="000000"/>
          <w:sz w:val="21"/>
          <w:szCs w:val="21"/>
          <w:u w:val="single"/>
        </w:rPr>
        <w:t>　</w:t>
      </w:r>
      <w:r>
        <w:rPr>
          <w:rFonts w:ascii="Times New Roman" w:eastAsia="新宋体" w:hAnsi="Times New Roman" w:hint="default"/>
          <w:color w:val="000000"/>
          <w:sz w:val="21"/>
          <w:szCs w:val="21"/>
          <w:lang w:val="en-US" w:eastAsia="zh-CN"/>
        </w:rPr>
        <w:t>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pict>
          <v:shape id="图片 4" o:spid="_x0000_i1034" type="#_x0000_t75" style="width:139.5pt;height:80.25pt;mso-position-horizontal-relative:page;mso-position-vertical-relative:page;mso-wrap-style:square" o:preferrelative="t" filled="f" stroked="f">
            <v:fill o:detectmouseclick="t"/>
            <v:stroke linestyle="single"/>
            <v:imagedata r:id="rId17" o:title=""/>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【分析】根据众数的概念求解即可．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【解答】解：</w:t>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48出现了3次，出现的次数最多，</w:t>
      </w:r>
      <w:r>
        <w:rPr>
          <w:rFonts w:ascii="Times New Roman" w:eastAsia="新宋体" w:hAnsi="Times New Roman" w:hint="default"/>
          <w:color w:val="FF0000"/>
          <w:sz w:val="21"/>
          <w:szCs w:val="21"/>
          <w:lang w:val="en-US" w:eastAsia="zh-CN"/>
        </w:rPr>
        <w:br/>
      </w:r>
      <w:r>
        <w:rPr>
          <w:rFonts w:ascii="Times New Roman" w:eastAsia="新宋体" w:hAnsi="Times New Roman" w:hint="default"/>
          <w:color w:val="FF0000"/>
          <w:sz w:val="21"/>
          <w:szCs w:val="21"/>
          <w:lang w:val="en-US" w:eastAsia="zh-CN"/>
        </w:rPr>
        <w:t>∴</w:t>
      </w:r>
      <w:r>
        <w:rPr>
          <w:rFonts w:ascii="Times New Roman" w:eastAsia="新宋体" w:hAnsi="Times New Roman" w:hint="default"/>
          <w:color w:val="FF0000"/>
          <w:sz w:val="21"/>
          <w:szCs w:val="21"/>
          <w:lang w:val="en-US" w:eastAsia="zh-CN"/>
        </w:rPr>
        <w:t>这组数据的众数是48分．</w:t>
      </w:r>
      <w:r>
        <w:rPr>
          <w:rFonts w:ascii="Times New Roman" w:eastAsia="新宋体" w:hAnsi="Times New Roman" w:hint="default"/>
          <w:color w:val="FF0000"/>
          <w:sz w:val="21"/>
          <w:szCs w:val="21"/>
          <w:lang w:val="en-US" w:eastAsia="zh-CN"/>
        </w:rPr>
        <w:br/>
      </w:r>
      <w:r>
        <w:rPr>
          <w:rFonts w:ascii="Times New Roman" w:eastAsia="新宋体" w:hAnsi="Times New Roman" w:hint="default"/>
          <w:color w:val="FF0000"/>
          <w:sz w:val="21"/>
          <w:szCs w:val="21"/>
          <w:lang w:val="en-US" w:eastAsia="zh-CN"/>
        </w:rPr>
        <w:t>故答案为；48．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rFonts w:eastAsia="新宋体" w:hint="default"/>
          <w:color w:val="FF0000"/>
          <w:szCs w:val="21"/>
        </w:rPr>
      </w:pPr>
      <w:r>
        <w:rPr>
          <w:rFonts w:ascii="Times New Roman" w:eastAsia="新宋体" w:hAnsi="Times New Roman" w:hint="default"/>
          <w:color w:val="FF0000"/>
          <w:sz w:val="21"/>
          <w:szCs w:val="21"/>
          <w:lang w:val="en-US" w:eastAsia="zh-CN"/>
        </w:rPr>
        <w:t>【点评】本题考查了众数，众数是一组数据中出现次数最多的数．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6</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丹徒区期末）一组数据6，8，10，</w:t>
      </w:r>
      <w:r>
        <w:rPr>
          <w:rFonts w:ascii="Times New Roman" w:eastAsia="新宋体" w:hAnsi="Times New Roman" w:hint="eastAsia"/>
          <w:i/>
          <w:sz w:val="21"/>
          <w:szCs w:val="21"/>
        </w:rPr>
        <w:t>x</w:t>
      </w:r>
      <w:r>
        <w:rPr>
          <w:rFonts w:ascii="Times New Roman" w:eastAsia="新宋体" w:hAnsi="Times New Roman" w:hint="eastAsia"/>
          <w:sz w:val="21"/>
          <w:szCs w:val="21"/>
        </w:rPr>
        <w:t>的平均数与众数相等，则</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【分析】首先根据众数的定义，可知数据6，8，10，</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的众数是</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，然后由平均数的定义，列出关于</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的一元一次方程，解此方程，即可求出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的值．</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数据6，8，10，</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的平均数与众数相等，</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6+8+10+x</m:t>
              </m:r>
            </m:num>
            <m:den>
              <m:ctrlPr>
                <w:rPr>
                  <w:rFonts w:ascii="Cambria Math" w:hint="default"/>
                  <w:color w:val="FF0000"/>
                  <w:sz w:val="28"/>
                </w:rPr>
              </m:ctrlPr>
              <m:r>
                <w:rPr>
                  <w:rFonts w:ascii="Cambria Math" w:eastAsia="新宋体" w:hAnsi="Cambria Math" w:hint="default"/>
                  <w:color w:val="FF0000"/>
                  <w:sz w:val="28"/>
                  <w:szCs w:val="28"/>
                </w:rPr>
                <m:t>4</m:t>
              </m:r>
            </m:den>
          </m:f>
          <m:r>
            <w:rPr>
              <w:rFonts w:ascii="Cambria Math" w:eastAsia="新宋体" w:hAnsi="Cambria Math" w:hint="default"/>
              <w:color w:val="FF0000"/>
              <w:sz w:val="21"/>
              <w:szCs w:val="21"/>
            </w:rPr>
            <m:t>=</m:t>
          </m:r>
        </m:oMath>
      </m:oMathPara>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故答案是：8．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【点评】综合考查了平均数与众数的定义．平均数等于数据总数除以总个数，众数是一组数据中出现次数最多的数据．分析出这组数据的众数为</w:t>
      </w:r>
      <w:r>
        <w:rPr>
          <w:rFonts w:ascii="Times New Roman" w:eastAsia="新宋体" w:hAnsi="Times New Roman" w:hint="eastAsia"/>
          <w:i/>
          <w:color w:val="FF0000"/>
          <w:sz w:val="21"/>
          <w:szCs w:val="21"/>
        </w:rPr>
        <w:t>x</w:t>
      </w:r>
      <w:r>
        <w:rPr>
          <w:rFonts w:ascii="Times New Roman" w:eastAsia="新宋体" w:hAnsi="Times New Roman" w:hint="eastAsia"/>
          <w:color w:val="FF0000"/>
          <w:sz w:val="21"/>
          <w:szCs w:val="21"/>
        </w:rPr>
        <w:t>是解决本题的关键．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sectPr>
          <w:type w:val="nextPage"/>
          <w:pgSz w:w="11906" w:h="16838"/>
          <w:pgMar w:top="1417" w:right="1077" w:bottom="1417" w:left="1077" w:header="850" w:footer="992" w:gutter="0"/>
          <w:pgNumType w:start="18"/>
          <w:cols w:space="708"/>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7 利用</w:t>
      </w:r>
      <w:r>
        <w:rPr>
          <w:rFonts w:ascii="Times New Roman Regular" w:eastAsia="新宋体" w:hAnsi="Times New Roman Regular" w:cs="Times New Roman Regular" w:hint="eastAsia"/>
          <w:b/>
          <w:color w:val="0070C0"/>
          <w:sz w:val="24"/>
          <w:szCs w:val="24"/>
          <w:highlight w:val="yellow"/>
          <w:lang w:val="en-US" w:eastAsia="zh-CN"/>
        </w:rPr>
        <w:t>“</w:t>
      </w:r>
      <w:r>
        <w:rPr>
          <w:rFonts w:ascii="Times New Roman Regular" w:eastAsia="新宋体" w:hAnsi="Times New Roman Regular" w:cs="Times New Roman Regular" w:hint="eastAsia"/>
          <w:b/>
          <w:color w:val="0070C0"/>
          <w:sz w:val="24"/>
          <w:szCs w:val="24"/>
          <w:highlight w:val="yellow"/>
          <w:lang w:val="en-US" w:eastAsia="zh-CN"/>
        </w:rPr>
        <w:t>三数</w:t>
      </w:r>
      <w:r>
        <w:rPr>
          <w:rFonts w:ascii="Times New Roman Regular" w:eastAsia="新宋体" w:hAnsi="Times New Roman Regular" w:cs="Times New Roman Regular" w:hint="eastAsia"/>
          <w:b/>
          <w:color w:val="0070C0"/>
          <w:sz w:val="24"/>
          <w:szCs w:val="24"/>
          <w:highlight w:val="yellow"/>
          <w:lang w:val="en-US" w:eastAsia="zh-CN"/>
        </w:rPr>
        <w:t>”——</w:t>
      </w:r>
      <w:r>
        <w:rPr>
          <w:rFonts w:ascii="Times New Roman Regular" w:eastAsia="新宋体" w:hAnsi="Times New Roman Regular" w:cs="Times New Roman Regular" w:hint="eastAsia"/>
          <w:b/>
          <w:color w:val="0070C0"/>
          <w:sz w:val="24"/>
          <w:szCs w:val="24"/>
          <w:highlight w:val="yellow"/>
          <w:lang w:val="en-US" w:eastAsia="zh-CN"/>
        </w:rPr>
        <w:t>平均数、众数、中位数解决问题</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ascii="Times New Roman" w:eastAsia="新宋体" w:hAnsi="Times New Roman" w:hint="eastAsia"/>
          <w:sz w:val="21"/>
          <w:szCs w:val="21"/>
          <w:lang w:val="en-US" w:eastAsia="zh-CN"/>
        </w:rPr>
        <w:t>1</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和平区模拟）某男子足球队队员的年龄分布如图所示，这些队员年龄的众数和中位数是（　　）</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35" type="#_x0000_t75" alt="菁优网：http://www.jyeoo.com" style="width:191.5pt;height:116.85pt;mso-position-horizontal-relative:page;mso-position-vertical-relative:page;mso-wrap-style:square" o:preferrelative="t" filled="f" stroked="f">
            <v:fill o:detectmouseclick="t"/>
            <v:stroke linestyle="single"/>
            <v:imagedata r:id="rId18" o:title="菁优网：http://www.jyeoo.com"/>
            <v:path o:extrusionok="f"/>
            <o:lock v:ext="edit" aspectratio="t"/>
          </v:shape>
        </w:pict>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A．5岁和23岁</w:t>
      </w:r>
      <w:r>
        <w:tab/>
      </w:r>
      <w:r>
        <w:rPr>
          <w:rFonts w:ascii="Times New Roman" w:eastAsia="新宋体" w:hAnsi="Times New Roman" w:hint="eastAsia"/>
          <w:sz w:val="21"/>
          <w:szCs w:val="21"/>
        </w:rPr>
        <w:t>B．24岁和24岁</w:t>
      </w:r>
      <w:r>
        <w:tab/>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C．24岁和23岁</w:t>
      </w:r>
      <w:r>
        <w:tab/>
      </w:r>
      <w:r>
        <w:rPr>
          <w:rFonts w:ascii="Times New Roman" w:eastAsia="新宋体" w:hAnsi="Times New Roman" w:hint="eastAsia"/>
          <w:sz w:val="21"/>
          <w:szCs w:val="21"/>
        </w:rPr>
        <w:t>D．24岁和23.5岁</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【分析】根据众数和中位数的概念求解．</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【解答】解：根据图示可得，24岁的队员人数最多，</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故众数为24岁，</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根据图示可得，共有人数：3+1+2+5+1＝12（人），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故第6和7名队员年龄的平均值为中位数，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即中位数为：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23+24</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23.5（岁）．</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众数和中位数的知识，一组数据中出现次数最多的数据叫做众数；将一组数据按照从小到大（或从大到小）的顺序排列，如果数据的个数是奇数，则处于中间位置的数就是这组数据的中位数；如果这组数据的个数是偶数，则中间两个数据的平均数就是这组数据的中位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2</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惠城区校级一模）一组数据1，3，4，4，4，5，5，6的众数和中位数分别是（　　）</w:t>
      </w:r>
    </w:p>
    <w:p>
      <w:pPr>
        <w:keepNext w:val="0"/>
        <w:keepLines w:val="0"/>
        <w:pageBreakBefore w:val="0"/>
        <w:tabs>
          <w:tab w:val="left" w:pos="2300"/>
          <w:tab w:val="left" w:pos="4400"/>
          <w:tab w:val="left" w:pos="6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A．4，1</w:t>
      </w:r>
      <w:r>
        <w:tab/>
      </w:r>
      <w:r>
        <w:rPr>
          <w:rFonts w:ascii="Times New Roman" w:eastAsia="新宋体" w:hAnsi="Times New Roman" w:hint="eastAsia"/>
          <w:sz w:val="21"/>
          <w:szCs w:val="21"/>
        </w:rPr>
        <w:t>B．5，5</w:t>
      </w:r>
      <w:r>
        <w:tab/>
      </w:r>
      <w:r>
        <w:rPr>
          <w:rFonts w:ascii="Times New Roman" w:eastAsia="新宋体" w:hAnsi="Times New Roman" w:hint="eastAsia"/>
          <w:sz w:val="21"/>
          <w:szCs w:val="21"/>
        </w:rPr>
        <w:t>C．4，4</w:t>
      </w:r>
      <w:r>
        <w:tab/>
      </w:r>
      <w:r>
        <w:rPr>
          <w:rFonts w:ascii="Times New Roman" w:eastAsia="新宋体" w:hAnsi="Times New Roman" w:hint="eastAsia"/>
          <w:sz w:val="21"/>
          <w:szCs w:val="21"/>
        </w:rPr>
        <w:t>D．4，5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【分析】根据中位数和众数的定义分别进行解答即可．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【解答】解：这组数据的众数为4，中位数为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4+4</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4，</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【点评】此题考查了中位数和众数，将一组数据从小到大（或从大到小）重新排列后，最中间的那个数（或最中间两个数的平均数）叫做这组数据的中位数；众数是一组数据中出现次数最多的数．</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sectPr>
          <w:type w:val="nextPage"/>
          <w:pgSz w:w="11906" w:h="16838"/>
          <w:pgMar w:top="1417" w:right="1077" w:bottom="1417" w:left="1077" w:header="850" w:footer="992" w:gutter="0"/>
          <w:pgNumType w:start="19"/>
          <w:cols w:space="708"/>
          <w:titlePg w:val="0"/>
          <w:docGrid w:type="lines" w:linePitch="318" w:charSpace="409"/>
        </w:sectPr>
      </w:pPr>
      <w:r>
        <w:rPr>
          <w:rFonts w:ascii="Times New Roman" w:eastAsia="新宋体" w:hAnsi="Times New Roman" w:hint="eastAsia"/>
          <w:sz w:val="21"/>
          <w:szCs w:val="21"/>
          <w:lang w:val="en-US" w:eastAsia="zh-CN"/>
        </w:rPr>
        <w:t>3</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九江期末）已知一组数据6，8，9，</w:t>
      </w:r>
      <w:r>
        <w:rPr>
          <w:rFonts w:ascii="Times New Roman" w:eastAsia="新宋体" w:hAnsi="Times New Roman" w:hint="eastAsia"/>
          <w:i/>
          <w:sz w:val="21"/>
          <w:szCs w:val="21"/>
        </w:rPr>
        <w:t>a</w:t>
      </w:r>
      <w:r>
        <w:rPr>
          <w:rFonts w:ascii="Times New Roman" w:eastAsia="新宋体" w:hAnsi="Times New Roman" w:hint="eastAsia"/>
          <w:sz w:val="21"/>
          <w:szCs w:val="21"/>
        </w:rPr>
        <w:t>，且这组数据的中位数恰好也是该组数据的众数，则</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的值为 </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【分析】根据中位数和众数的求法即可得出结果．</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6，8，9，</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这组数据的中位数恰好也是该组数据的众数，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只有当</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＝8时，符合题意，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【点评】本题考查中位数和众数的求法，熟练掌握中位数和众数的定义是解题关键．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color w:val="FF0000"/>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4</w:t>
      </w:r>
      <w:r>
        <w:rPr>
          <w:rFonts w:ascii="Times New Roman" w:eastAsia="新宋体" w:hAnsi="Times New Roman" w:hint="eastAsia"/>
          <w:sz w:val="21"/>
          <w:szCs w:val="21"/>
        </w:rPr>
        <w:t>．（2021秋</w:t>
      </w:r>
      <w:r>
        <w:rPr>
          <w:rFonts w:ascii="Times New Roman" w:eastAsia="新宋体" w:hAnsi="Times New Roman" w:hint="eastAsia"/>
          <w:sz w:val="21"/>
          <w:szCs w:val="21"/>
        </w:rPr>
        <w:t>•</w:t>
      </w:r>
      <w:r>
        <w:rPr>
          <w:rFonts w:ascii="Times New Roman" w:eastAsia="新宋体" w:hAnsi="Times New Roman" w:hint="eastAsia"/>
          <w:sz w:val="21"/>
          <w:szCs w:val="21"/>
        </w:rPr>
        <w:t>莱州市期末）有一组从小到大排列的数据：1，3，3，</w:t>
      </w:r>
      <w:r>
        <w:rPr>
          <w:rFonts w:ascii="Times New Roman" w:eastAsia="新宋体" w:hAnsi="Times New Roman" w:hint="eastAsia"/>
          <w:i/>
          <w:sz w:val="21"/>
          <w:szCs w:val="21"/>
        </w:rPr>
        <w:t>x</w:t>
      </w:r>
      <w:r>
        <w:rPr>
          <w:rFonts w:ascii="Times New Roman" w:eastAsia="新宋体" w:hAnsi="Times New Roman" w:hint="eastAsia"/>
          <w:sz w:val="21"/>
          <w:szCs w:val="21"/>
        </w:rPr>
        <w:t>，6，下列结论中，正确的是（　　）</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A．这组数据可以求出极差</w:t>
      </w:r>
      <w:r>
        <w:tab/>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B．这组数据的中位数不能确定</w:t>
      </w:r>
      <w:r>
        <w:tab/>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C．这组数据的众数是3</w:t>
      </w:r>
      <w:r>
        <w:tab/>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D．这组数据的平均数可能是3</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【分析】分别根据众数、平均数、极差、中位数的定义解答．</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、这组数据的最大值与最小值的差为6</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1＝5，故极差为5，故本选项符合题意；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、这组数据的中位数是3，故本选项不符合题意；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、3出现了2次，次数最多，是该组数据的众数，故本选项不符合题意；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、这组数据的平均数大于3，故本选项不符合题意．</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【点评】本题考查了极差、算术平均数、中位数、众数，知道各统计量是解题的关键．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5</w:t>
      </w:r>
      <w:r>
        <w:rPr>
          <w:rFonts w:ascii="Times New Roman" w:eastAsia="新宋体" w:hAnsi="Times New Roman" w:hint="eastAsia"/>
          <w:sz w:val="21"/>
          <w:szCs w:val="21"/>
        </w:rPr>
        <w:t>．（2021</w:t>
      </w:r>
      <w:r>
        <w:rPr>
          <w:rFonts w:ascii="Times New Roman" w:eastAsia="新宋体" w:hAnsi="Times New Roman" w:hint="eastAsia"/>
          <w:sz w:val="21"/>
          <w:szCs w:val="21"/>
        </w:rPr>
        <w:t>•</w:t>
      </w:r>
      <w:r>
        <w:rPr>
          <w:rFonts w:ascii="Times New Roman" w:eastAsia="新宋体" w:hAnsi="Times New Roman" w:hint="eastAsia"/>
          <w:sz w:val="21"/>
          <w:szCs w:val="21"/>
        </w:rPr>
        <w:t>靖西市模拟）某学习小组的6名同学在第一次数学测试中的成绩分别是94分、98分、90分、94分、80分、90分，则下列结论正确的是（　　）</w:t>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A．中位数是90分</w:t>
      </w:r>
      <w:r>
        <w:tab/>
      </w:r>
      <w:r>
        <w:rPr>
          <w:rFonts w:ascii="Times New Roman" w:eastAsia="新宋体" w:hAnsi="Times New Roman" w:hint="eastAsia"/>
          <w:sz w:val="21"/>
          <w:szCs w:val="21"/>
        </w:rPr>
        <w:t>B．众数是94分</w:t>
      </w:r>
      <w:r>
        <w:tab/>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C．平均数是91分</w:t>
      </w:r>
      <w:r>
        <w:tab/>
      </w:r>
      <w:r>
        <w:rPr>
          <w:rFonts w:ascii="Times New Roman" w:eastAsia="新宋体" w:hAnsi="Times New Roman" w:hint="eastAsia"/>
          <w:sz w:val="21"/>
          <w:szCs w:val="21"/>
        </w:rPr>
        <w:t>D．极差是20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【分析】直接根据平均数、中位数、众数以及极差的计算公式对各选项进行判断．</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、这组数据按从小到大排列为：80分、90分、90分、94分、94分、98分，所以这组数据的中位数为92分，所以</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选项错误；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、这组数据的众数是90分和94分，所以</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选项错误；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、这组数据的平均分：</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m:t>
              </m:r>
            </m:num>
            <m:den>
              <m:ctrlPr>
                <w:rPr>
                  <w:rFonts w:ascii="Cambria Math" w:hint="default"/>
                  <w:color w:val="FF0000"/>
                  <w:sz w:val="28"/>
                </w:rPr>
              </m:ctrlPr>
              <m:r>
                <w:rPr>
                  <w:rFonts w:ascii="Cambria Math" w:eastAsia="新宋体" w:hAnsi="Cambria Math" w:hint="default"/>
                  <w:color w:val="FF0000"/>
                  <w:sz w:val="28"/>
                  <w:szCs w:val="28"/>
                </w:rPr>
                <m:t>6</m:t>
              </m:r>
            </m:den>
          </m:f>
        </m:oMath>
      </m:oMathPara>
      <w:r>
        <w:rPr>
          <w:rFonts w:ascii="Times New Roman" w:eastAsia="新宋体" w:hAnsi="Times New Roman" w:hint="eastAsia"/>
          <w:color w:val="FF0000"/>
          <w:sz w:val="21"/>
          <w:szCs w:val="21"/>
        </w:rPr>
        <w:t>（94+98+90+94+80+90）＝91（分），所以</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选项正确；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、极差是98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80＝18，所以</w:t>
      </w:r>
      <w:r>
        <w:rPr>
          <w:rFonts w:ascii="Times New Roman" w:eastAsia="新宋体" w:hAnsi="Times New Roman" w:hint="eastAsia"/>
          <w:i/>
          <w:color w:val="FF0000"/>
          <w:sz w:val="21"/>
          <w:szCs w:val="21"/>
        </w:rPr>
        <w:t>D</w:t>
      </w:r>
      <w:r>
        <w:rPr>
          <w:rFonts w:ascii="Times New Roman" w:eastAsia="新宋体" w:hAnsi="Times New Roman" w:hint="eastAsia"/>
          <w:color w:val="FF0000"/>
          <w:sz w:val="21"/>
          <w:szCs w:val="21"/>
        </w:rPr>
        <w:t>选项错误．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20"/>
          <w:cols w:space="708"/>
          <w:titlePg w:val="0"/>
          <w:docGrid w:type="lines" w:linePitch="318" w:charSpace="409"/>
        </w:sect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【点评】此题考查了平均数、中位数、众数和极差的意义，解题的关键是正确理解各概念的含义．</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6</w:t>
      </w:r>
      <w:r>
        <w:rPr>
          <w:rFonts w:ascii="Times New Roman" w:eastAsia="新宋体" w:hAnsi="Times New Roman" w:hint="eastAsia"/>
          <w:sz w:val="21"/>
          <w:szCs w:val="21"/>
        </w:rPr>
        <w:t>．（2022春</w:t>
      </w:r>
      <w:r>
        <w:rPr>
          <w:rFonts w:ascii="Times New Roman" w:eastAsia="新宋体" w:hAnsi="Times New Roman" w:hint="eastAsia"/>
          <w:sz w:val="21"/>
          <w:szCs w:val="21"/>
        </w:rPr>
        <w:t>•</w:t>
      </w:r>
      <w:r>
        <w:rPr>
          <w:rFonts w:ascii="Times New Roman" w:eastAsia="新宋体" w:hAnsi="Times New Roman" w:hint="eastAsia"/>
          <w:sz w:val="21"/>
          <w:szCs w:val="21"/>
        </w:rPr>
        <w:t>鄞州区校级期中）蓝青学校乒乓球队员的年龄分布如表所示：</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145"/>
        <w:gridCol w:w="2145"/>
        <w:gridCol w:w="2145"/>
        <w:gridCol w:w="214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年龄（岁）</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13</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14</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15</w:t>
            </w:r>
          </w:p>
        </w:tc>
      </w:tr>
      <w:tr>
        <w:tblPrEx>
          <w:tblW w:w="0" w:type="auto"/>
          <w:tblInd w:w="280" w:type="dxa"/>
          <w:tblCellMar>
            <w:top w:w="30" w:type="dxa"/>
            <w:left w:w="30" w:type="dxa"/>
            <w:bottom w:w="30" w:type="dxa"/>
            <w:right w:w="30" w:type="dxa"/>
          </w:tblCellMar>
          <w:tblLook w:val="0000"/>
        </w:tblPrEx>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i/>
                <w:sz w:val="21"/>
                <w:szCs w:val="21"/>
              </w:rPr>
              <w:t>a</w:t>
            </w:r>
          </w:p>
        </w:tc>
        <w:tc>
          <w:tcPr>
            <w:tcW w:w="214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对于不同的</w:t>
      </w:r>
      <w:r>
        <w:rPr>
          <w:rFonts w:ascii="Times New Roman" w:eastAsia="新宋体" w:hAnsi="Times New Roman" w:hint="eastAsia"/>
          <w:i/>
          <w:sz w:val="21"/>
          <w:szCs w:val="21"/>
        </w:rPr>
        <w:t>a</w:t>
      </w:r>
      <w:r>
        <w:rPr>
          <w:rFonts w:ascii="Times New Roman" w:eastAsia="新宋体" w:hAnsi="Times New Roman" w:hint="eastAsia"/>
          <w:sz w:val="21"/>
          <w:szCs w:val="21"/>
        </w:rPr>
        <w:t>，下列关于年龄的统计量不会发生改变的是（　　）</w:t>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A．众数，中位数</w:t>
      </w:r>
      <w:r>
        <w:tab/>
      </w:r>
      <w:r>
        <w:rPr>
          <w:rFonts w:ascii="Times New Roman" w:eastAsia="新宋体" w:hAnsi="Times New Roman" w:hint="eastAsia"/>
          <w:sz w:val="21"/>
          <w:szCs w:val="21"/>
        </w:rPr>
        <w:t>B．众数，方差</w:t>
      </w:r>
      <w:r>
        <w:tab/>
      </w:r>
    </w:p>
    <w:p>
      <w:pPr>
        <w:keepNext w:val="0"/>
        <w:keepLines w:val="0"/>
        <w:pageBreakBefore w:val="0"/>
        <w:tabs>
          <w:tab w:val="left" w:pos="4400"/>
        </w:tabs>
        <w:kinsoku/>
        <w:wordWrap/>
        <w:overflowPunct/>
        <w:topLinePunct w:val="0"/>
        <w:autoSpaceDE/>
        <w:autoSpaceDN/>
        <w:bidi w:val="0"/>
        <w:adjustRightInd/>
        <w:snapToGrid/>
        <w:spacing w:line="360" w:lineRule="auto"/>
        <w:ind w:left="105" w:firstLine="0" w:leftChars="50" w:firstLineChars="0"/>
        <w:jc w:val="left"/>
        <w:textAlignment w:val="auto"/>
      </w:pPr>
      <w:r>
        <w:rPr>
          <w:rFonts w:ascii="Times New Roman" w:eastAsia="新宋体" w:hAnsi="Times New Roman" w:hint="eastAsia"/>
          <w:sz w:val="21"/>
          <w:szCs w:val="21"/>
        </w:rPr>
        <w:t>C．平均数，中位数</w:t>
      </w:r>
      <w:r>
        <w:tab/>
      </w:r>
      <w:r>
        <w:rPr>
          <w:rFonts w:ascii="Times New Roman" w:eastAsia="新宋体" w:hAnsi="Times New Roman" w:hint="eastAsia"/>
          <w:sz w:val="21"/>
          <w:szCs w:val="21"/>
        </w:rPr>
        <w:t>D．平均数，方差</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【分析】由频数分布表可知前两组的频数和为5，即可得知总人数，结合频数分布表知出现次数最多的数据及第5、6个数据的平均数求出中位数，可得答案．</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【解答】解：由表可知，年龄为13岁与年龄为14岁的频数和为</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+5</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则总人数为：5+7＝12，</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故该组数据的众数为15岁；</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按大小排列后，第6个和第7个数据为：15，15，则中位数为：</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15+15</m:t>
              </m:r>
            </m:num>
            <m:den>
              <m:ctrlPr>
                <w:rPr>
                  <w:rFonts w:ascii="Cambria Math" w:hint="default"/>
                  <w:color w:val="FF0000"/>
                  <w:sz w:val="28"/>
                </w:rPr>
              </m:ctrlPr>
              <m:r>
                <w:rPr>
                  <w:rFonts w:ascii="Cambria Math" w:eastAsia="新宋体" w:hAnsi="Cambria Math" w:hint="default"/>
                  <w:color w:val="FF0000"/>
                  <w:sz w:val="28"/>
                  <w:szCs w:val="28"/>
                </w:rPr>
                <m:t>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15岁，</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即对于不同的</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，关于年龄的统计量不会发生改变的是众数和中位数，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故选：</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【点评】本题主要考查频数分布表及统计量的选择，由表中数据得出数据的总数是根本，熟练掌握平均数、中位数、众数及方差的定义和计算方法是解题的关键．</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eastAsia="新宋体" w:hint="eastAsia"/>
          <w:szCs w:val="21"/>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7</w:t>
      </w:r>
      <w:r>
        <w:rPr>
          <w:rFonts w:ascii="Times New Roman" w:eastAsia="新宋体" w:hAnsi="Times New Roman" w:hint="eastAsia"/>
          <w:sz w:val="21"/>
          <w:szCs w:val="21"/>
        </w:rPr>
        <w:t>．（2023</w:t>
      </w:r>
      <w:r>
        <w:rPr>
          <w:rFonts w:ascii="Times New Roman" w:eastAsia="新宋体" w:hAnsi="Times New Roman" w:hint="eastAsia"/>
          <w:sz w:val="21"/>
          <w:szCs w:val="21"/>
        </w:rPr>
        <w:t>•</w:t>
      </w:r>
      <w:r>
        <w:rPr>
          <w:rFonts w:ascii="Times New Roman" w:eastAsia="新宋体" w:hAnsi="Times New Roman" w:hint="eastAsia"/>
          <w:sz w:val="21"/>
          <w:szCs w:val="21"/>
        </w:rPr>
        <w:t>东台市开学）某品牌汽车的销售公司有营销人员14人，销售部为制定营销人员的月销售汽车定额，统计了这14人某月的销售量如下（单位：辆）：</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275"/>
        <w:gridCol w:w="1275"/>
        <w:gridCol w:w="1275"/>
        <w:gridCol w:w="1275"/>
        <w:gridCol w:w="1275"/>
        <w:gridCol w:w="1275"/>
        <w:gridCol w:w="129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销售量</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20</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17</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13</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p>
        </w:tc>
        <w:tc>
          <w:tcPr>
            <w:tcW w:w="129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4</w:t>
            </w:r>
          </w:p>
        </w:tc>
      </w:tr>
      <w:tr>
        <w:tblPrEx>
          <w:tblW w:w="0" w:type="auto"/>
          <w:tblInd w:w="280" w:type="dxa"/>
          <w:tblCellMar>
            <w:top w:w="30" w:type="dxa"/>
            <w:left w:w="30" w:type="dxa"/>
            <w:bottom w:w="30" w:type="dxa"/>
            <w:right w:w="30" w:type="dxa"/>
          </w:tblCellMar>
          <w:tblLook w:val="0000"/>
        </w:tblPrEx>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w:t>
            </w:r>
          </w:p>
        </w:tc>
        <w:tc>
          <w:tcPr>
            <w:tcW w:w="1275"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3</w:t>
            </w:r>
          </w:p>
        </w:tc>
        <w:tc>
          <w:tcPr>
            <w:tcW w:w="129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2</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 xml:space="preserve">（1）这14位销售员该月销售该品牌汽车的众数是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辆，中位数是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辆，平均数是 </w:t>
      </w:r>
      <w:r>
        <w:rPr>
          <w:rFonts w:ascii="Times New Roman" w:eastAsia="新宋体" w:hAnsi="Times New Roman" w:hint="eastAsia"/>
          <w:sz w:val="21"/>
          <w:szCs w:val="21"/>
          <w:u w:val="single"/>
        </w:rPr>
        <w:t>　 　</w:t>
      </w:r>
      <w:r>
        <w:rPr>
          <w:rFonts w:ascii="Times New Roman" w:eastAsia="新宋体" w:hAnsi="Times New Roman" w:hint="eastAsia"/>
          <w:sz w:val="21"/>
          <w:szCs w:val="21"/>
        </w:rPr>
        <w:t>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（2）假如你是销售部经理，你认为应怎样制定每位营销员的月销售量定额，并说明理由．</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【分析】（1）用加权平均数的求法求得其平均数，出现最多的数据为众数，排序后位于中间位置的数即为中位数．</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sectPr>
          <w:type w:val="nextPage"/>
          <w:pgSz w:w="11906" w:h="16838"/>
          <w:pgMar w:top="1417" w:right="1077" w:bottom="1417" w:left="1077" w:header="850" w:footer="992" w:gutter="0"/>
          <w:pgNumType w:start="21"/>
          <w:cols w:space="708"/>
          <w:titlePg w:val="0"/>
          <w:docGrid w:type="lines" w:linePitch="318" w:charSpace="409"/>
        </w:sectPr>
      </w:pPr>
      <w:r>
        <w:rPr>
          <w:rFonts w:ascii="Times New Roman" w:eastAsia="新宋体" w:hAnsi="Times New Roman" w:hint="eastAsia"/>
          <w:color w:val="FF0000"/>
          <w:sz w:val="21"/>
          <w:szCs w:val="21"/>
        </w:rPr>
        <w:t>【解答】解：（1）平均数：</w:t>
      </w:r>
      <m:oMathPara>
        <m:oMath>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20×1+17×1+13×2+8×5+5×3+4×2</m:t>
              </m:r>
            </m:num>
            <m:den>
              <m:ctrlPr>
                <w:rPr>
                  <w:rFonts w:ascii="Cambria Math" w:hint="default"/>
                  <w:color w:val="FF0000"/>
                  <w:sz w:val="28"/>
                </w:rPr>
              </m:ctrlPr>
              <m:r>
                <w:rPr>
                  <w:rFonts w:ascii="Cambria Math" w:eastAsia="新宋体" w:hAnsi="Cambria Math" w:hint="default"/>
                  <w:color w:val="FF0000"/>
                  <w:sz w:val="28"/>
                  <w:szCs w:val="28"/>
                </w:rPr>
                <m:t>1+1+2+5+3+2</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众数：8；中位数：8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故答案为：8；8；9；</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（2）销售部经理把每位营销员的月销售量定额为8辆，因为8既是众数，又是中位数，是大部分人能够完成的月销售量，所以8辆较为合理．</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【点评】本题考查了中位数、众数的确定及加权平均数的计算方法，解决本题的关键是正确的从表中整理出所有数据，并进行正确的计算和分析．</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default"/>
          <w:b/>
          <w:color w:val="0070C0"/>
          <w:sz w:val="24"/>
          <w:szCs w:val="24"/>
          <w:highlight w:val="yellow"/>
        </w:rPr>
      </w:pP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rPr>
          <w:rFonts w:ascii="Times New Roman Regular" w:eastAsia="新宋体" w:hAnsi="Times New Roman Regular" w:cs="Times New Roman Regular" w:hint="eastAsia"/>
          <w:b/>
          <w:color w:val="0070C0"/>
          <w:sz w:val="24"/>
          <w:szCs w:val="24"/>
          <w:highlight w:val="yellow"/>
        </w:rPr>
      </w:pPr>
      <w:r>
        <w:rPr>
          <w:rFonts w:ascii="Times New Roman Regular" w:eastAsia="新宋体" w:hAnsi="Times New Roman Regular" w:cs="Times New Roman Regular"/>
          <w:b/>
          <w:color w:val="0070C0"/>
          <w:sz w:val="24"/>
          <w:szCs w:val="24"/>
          <w:highlight w:val="yellow"/>
        </w:rPr>
        <w:t>核心知识</w:t>
      </w:r>
      <w:r>
        <w:rPr>
          <w:rFonts w:ascii="Times New Roman Regular" w:eastAsia="新宋体" w:hAnsi="Times New Roman Regular" w:cs="Times New Roman Regular" w:hint="eastAsia"/>
          <w:b/>
          <w:color w:val="0070C0"/>
          <w:sz w:val="24"/>
          <w:szCs w:val="24"/>
          <w:highlight w:val="yellow"/>
          <w:lang w:val="en-US" w:eastAsia="zh-CN"/>
        </w:rPr>
        <w:t>8 统计图中的</w:t>
      </w:r>
      <w:r>
        <w:rPr>
          <w:rFonts w:ascii="Times New Roman Regular" w:eastAsia="新宋体" w:hAnsi="Times New Roman Regular" w:cs="Times New Roman Regular" w:hint="eastAsia"/>
          <w:b/>
          <w:color w:val="0070C0"/>
          <w:sz w:val="24"/>
          <w:szCs w:val="24"/>
          <w:highlight w:val="yellow"/>
          <w:lang w:val="en-US" w:eastAsia="zh-CN"/>
        </w:rPr>
        <w:t>“</w:t>
      </w:r>
      <w:r>
        <w:rPr>
          <w:rFonts w:ascii="Times New Roman Regular" w:eastAsia="新宋体" w:hAnsi="Times New Roman Regular" w:cs="Times New Roman Regular" w:hint="eastAsia"/>
          <w:b/>
          <w:color w:val="0070C0"/>
          <w:sz w:val="24"/>
          <w:szCs w:val="24"/>
          <w:highlight w:val="yellow"/>
          <w:lang w:val="en-US" w:eastAsia="zh-CN"/>
        </w:rPr>
        <w:t>三数</w:t>
      </w:r>
      <w:r>
        <w:rPr>
          <w:rFonts w:ascii="Times New Roman Regular" w:eastAsia="新宋体" w:hAnsi="Times New Roman Regular" w:cs="Times New Roman Regular" w:hint="eastAsia"/>
          <w:b/>
          <w:color w:val="0070C0"/>
          <w:sz w:val="24"/>
          <w:szCs w:val="24"/>
          <w:highlight w:val="yellow"/>
          <w:lang w:val="en-US" w:eastAsia="zh-CN"/>
        </w:rPr>
        <w:t>”</w:t>
      </w:r>
      <w:r>
        <w:rPr>
          <w:rFonts w:ascii="Times New Roman Regular" w:eastAsia="新宋体" w:hAnsi="Times New Roman Regular" w:cs="Times New Roman Regular" w:hint="eastAsia"/>
          <w:b/>
          <w:color w:val="0070C0"/>
          <w:sz w:val="24"/>
          <w:szCs w:val="24"/>
          <w:highlight w:val="yellow"/>
          <w:lang w:val="en-US" w:eastAsia="zh-CN"/>
        </w:rPr>
        <w:t>问题</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1</w:t>
      </w:r>
      <w:r>
        <w:rPr>
          <w:rFonts w:ascii="Times New Roman" w:eastAsia="新宋体" w:hAnsi="Times New Roman" w:hint="eastAsia"/>
          <w:sz w:val="21"/>
          <w:szCs w:val="21"/>
        </w:rPr>
        <w:t>．为了解学生掌握垃圾分类知识的情况，增强学生环保意识，某学校举行了</w:t>
      </w:r>
      <w:r>
        <w:rPr>
          <w:rFonts w:ascii="Times New Roman" w:eastAsia="新宋体" w:hAnsi="Times New Roman" w:hint="eastAsia"/>
          <w:sz w:val="21"/>
          <w:szCs w:val="21"/>
        </w:rPr>
        <w:t>“</w:t>
      </w:r>
      <w:r>
        <w:rPr>
          <w:rFonts w:ascii="Times New Roman" w:eastAsia="新宋体" w:hAnsi="Times New Roman" w:hint="eastAsia"/>
          <w:sz w:val="21"/>
          <w:szCs w:val="21"/>
        </w:rPr>
        <w:t>垃圾分类人人有责</w:t>
      </w:r>
      <w:r>
        <w:rPr>
          <w:rFonts w:ascii="Times New Roman" w:eastAsia="新宋体" w:hAnsi="Times New Roman" w:hint="eastAsia"/>
          <w:sz w:val="21"/>
          <w:szCs w:val="21"/>
        </w:rPr>
        <w:t>”</w:t>
      </w:r>
      <w:r>
        <w:rPr>
          <w:rFonts w:ascii="Times New Roman" w:eastAsia="新宋体" w:hAnsi="Times New Roman" w:hint="eastAsia"/>
          <w:sz w:val="21"/>
          <w:szCs w:val="21"/>
        </w:rPr>
        <w:t>的知识竞赛活动．现从该校八、九年级中各随机抽取20名学生的竞赛成绩（满分10分，6分及6分以上为合格，8分及8分以上为优秀）进行整理、描述和分析，下面给出了部分信息：</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九年级20名学生的竞赛成绩为：3，5，7，6，9，8，6，7，10，9，8，8，6，6，8，8，8，9，9，8．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八、九年级抽取的学生的竞赛成绩统计表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870"/>
        <w:gridCol w:w="810"/>
        <w:gridCol w:w="750"/>
        <w:gridCol w:w="750"/>
        <w:gridCol w:w="84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8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年级</w:t>
            </w:r>
          </w:p>
        </w:tc>
        <w:tc>
          <w:tcPr>
            <w:tcW w:w="8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平均数</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众数</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中位数</w:t>
            </w:r>
          </w:p>
        </w:tc>
        <w:tc>
          <w:tcPr>
            <w:tcW w:w="84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合格率</w:t>
            </w:r>
          </w:p>
        </w:tc>
      </w:tr>
      <w:tr>
        <w:tblPrEx>
          <w:tblW w:w="0" w:type="auto"/>
          <w:tblInd w:w="280" w:type="dxa"/>
          <w:tblCellMar>
            <w:top w:w="30" w:type="dxa"/>
            <w:left w:w="30" w:type="dxa"/>
            <w:bottom w:w="30" w:type="dxa"/>
            <w:right w:w="30" w:type="dxa"/>
          </w:tblCellMar>
          <w:tblLook w:val="0000"/>
        </w:tblPrEx>
        <w:tc>
          <w:tcPr>
            <w:tcW w:w="8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八年级</w:t>
            </w:r>
          </w:p>
        </w:tc>
        <w:tc>
          <w:tcPr>
            <w:tcW w:w="8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7.4</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b</w:t>
            </w:r>
          </w:p>
        </w:tc>
        <w:tc>
          <w:tcPr>
            <w:tcW w:w="84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c</w:t>
            </w:r>
          </w:p>
        </w:tc>
      </w:tr>
      <w:tr>
        <w:tblPrEx>
          <w:tblW w:w="0" w:type="auto"/>
          <w:tblInd w:w="280" w:type="dxa"/>
          <w:tblCellMar>
            <w:top w:w="30" w:type="dxa"/>
            <w:left w:w="30" w:type="dxa"/>
            <w:bottom w:w="30" w:type="dxa"/>
            <w:right w:w="30" w:type="dxa"/>
          </w:tblCellMar>
          <w:tblLook w:val="0000"/>
        </w:tblPrEx>
        <w:tc>
          <w:tcPr>
            <w:tcW w:w="87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九年级</w:t>
            </w:r>
          </w:p>
        </w:tc>
        <w:tc>
          <w:tcPr>
            <w:tcW w:w="81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7.4</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75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8</w:t>
            </w:r>
          </w:p>
        </w:tc>
        <w:tc>
          <w:tcPr>
            <w:tcW w:w="84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90%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pict>
          <v:shape id="图片24" o:spid="_x0000_i1036" type="#_x0000_t75" alt="菁优网：http://www.jyeoo.com" style="width:329.25pt;height:164.25pt;mso-position-horizontal-relative:page;mso-position-vertical-relative:page;mso-wrap-style:square" o:preferrelative="t" filled="f" stroked="f">
            <v:fill o:detectmouseclick="t"/>
            <v:stroke linestyle="single"/>
            <v:imagedata r:id="rId19" o:title="菁优网：http://www.jyeoo.com"/>
            <v:path o:extrusionok="f"/>
            <o:lock v:ext="edit" aspectratio="t"/>
          </v:shape>
        </w:pic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根据以上信息，解答下列问题：</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（1）填空：</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sectPr>
          <w:type w:val="nextPage"/>
          <w:pgSz w:w="11906" w:h="16838"/>
          <w:pgMar w:top="1417" w:right="1077" w:bottom="1417" w:left="1077" w:header="850" w:footer="992" w:gutter="0"/>
          <w:pgNumType w:start="22"/>
          <w:cols w:space="708"/>
          <w:titlePg w:val="0"/>
          <w:docGrid w:type="lines" w:linePitch="318" w:charSpace="409"/>
        </w:sectPr>
      </w:pPr>
      <w:r>
        <w:rPr>
          <w:rFonts w:ascii="Times New Roman" w:eastAsia="新宋体" w:hAnsi="Times New Roman" w:hint="eastAsia"/>
          <w:sz w:val="21"/>
          <w:szCs w:val="21"/>
        </w:rPr>
        <w:t>（2）该校八、九年级共1600名学生参加了此次竞赛活动，估计参加此次竞赛活动成绩优秀的学生人数是多少？</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（3）根据以上数据分析，从一个方面评价哪个年级此次竞赛活动成绩更优异．</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【分析】（1）根据题目中的数据和条形统计图中的数据，可以得到</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的值；</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（2）根据八、九年级8分及以上人数所占百分比，可以计算出参加此次竞赛活动成绩优秀的学生人数是多少；</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（3）根据统计表中的数据，可以得到该校八、九年级中哪个年级此次竞赛活动成绩更优异．</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【解答】解：（1）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八年级20名学生的测试成绩从小到大排列为：4，5，5，6，7，7，7，7，7，7，8，8，8，8，8，9，9，9，9，10，其中第10，第11个数为7，8，</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＝（7+8）</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2＝7.5，</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由条形统计图可得，八年级20名学生的竞赛成绩7出现的最多，有6次，</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＝7，</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20</w:t>
      </w:r>
      <w:r>
        <w:rPr>
          <w:rFonts w:ascii="Times New Roman" w:eastAsia="新宋体" w:hAnsi="Times New Roman" w:hint="eastAsia"/>
          <w:color w:val="FF0000"/>
          <w:sz w:val="21"/>
          <w:szCs w:val="21"/>
        </w:rPr>
        <w:t>×</w:t>
      </w:r>
      <w:r>
        <w:rPr>
          <w:rFonts w:ascii="Times New Roman" w:eastAsia="新宋体" w:hAnsi="Times New Roman" w:hint="eastAsia"/>
          <w:color w:val="FF0000"/>
          <w:sz w:val="21"/>
          <w:szCs w:val="21"/>
        </w:rPr>
        <w:t>100%＝80%，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w:t>
      </w:r>
      <w:r>
        <w:rPr>
          <w:rFonts w:ascii="Times New Roman" w:eastAsia="新宋体" w:hAnsi="Times New Roman" w:hint="eastAsia"/>
          <w:i/>
          <w:color w:val="FF0000"/>
          <w:sz w:val="21"/>
          <w:szCs w:val="21"/>
        </w:rPr>
        <w:t>a</w:t>
      </w:r>
      <w:r>
        <w:rPr>
          <w:rFonts w:ascii="Times New Roman" w:eastAsia="新宋体" w:hAnsi="Times New Roman" w:hint="eastAsia"/>
          <w:color w:val="FF0000"/>
          <w:sz w:val="21"/>
          <w:szCs w:val="21"/>
        </w:rPr>
        <w:t>＝7.5，</w:t>
      </w:r>
      <w:r>
        <w:rPr>
          <w:rFonts w:ascii="Times New Roman" w:eastAsia="新宋体" w:hAnsi="Times New Roman" w:hint="eastAsia"/>
          <w:i/>
          <w:color w:val="FF0000"/>
          <w:sz w:val="21"/>
          <w:szCs w:val="21"/>
        </w:rPr>
        <w:t>b</w:t>
      </w:r>
      <w:r>
        <w:rPr>
          <w:rFonts w:ascii="Times New Roman" w:eastAsia="新宋体" w:hAnsi="Times New Roman" w:hint="eastAsia"/>
          <w:color w:val="FF0000"/>
          <w:sz w:val="21"/>
          <w:szCs w:val="21"/>
        </w:rPr>
        <w:t>＝7，</w:t>
      </w:r>
      <w:r>
        <w:rPr>
          <w:rFonts w:ascii="Times New Roman" w:eastAsia="新宋体" w:hAnsi="Times New Roman" w:hint="eastAsia"/>
          <w:i/>
          <w:color w:val="FF0000"/>
          <w:sz w:val="21"/>
          <w:szCs w:val="21"/>
        </w:rPr>
        <w:t>c</w:t>
      </w:r>
      <w:r>
        <w:rPr>
          <w:rFonts w:ascii="Times New Roman" w:eastAsia="新宋体" w:hAnsi="Times New Roman" w:hint="eastAsia"/>
          <w:color w:val="FF0000"/>
          <w:sz w:val="21"/>
          <w:szCs w:val="21"/>
        </w:rPr>
        <w:t>＝80%；</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（2）1600</w:t>
      </w:r>
      <m:oMathPara>
        <m:oMath>
          <m:r>
            <w:rPr>
              <w:rFonts w:ascii="Cambria Math" w:eastAsia="新宋体" w:hAnsi="Cambria Math" w:hint="default"/>
              <w:color w:val="FF0000"/>
              <w:sz w:val="21"/>
              <w:szCs w:val="21"/>
            </w:rPr>
            <m:t>×</m:t>
          </m:r>
          <m:f>
            <m:fPr>
              <m:ctrlPr>
                <w:rPr>
                  <w:rFonts w:ascii="Cambria Math" w:hint="default"/>
                  <w:color w:val="FF0000"/>
                  <w:sz w:val="28"/>
                </w:rPr>
              </m:ctrlPr>
            </m:fPr>
            <m:num>
              <m:ctrlPr>
                <w:rPr>
                  <w:rFonts w:ascii="Cambria Math" w:hint="default"/>
                  <w:color w:val="FF0000"/>
                  <w:sz w:val="28"/>
                </w:rPr>
              </m:ctrlPr>
              <m:r>
                <w:rPr>
                  <w:rFonts w:ascii="Cambria Math" w:eastAsia="新宋体" w:hAnsi="Cambria Math" w:hint="default"/>
                  <w:color w:val="FF0000"/>
                  <w:sz w:val="28"/>
                  <w:szCs w:val="28"/>
                </w:rPr>
                <m:t>5+4+1+12</m:t>
              </m:r>
            </m:num>
            <m:den>
              <m:ctrlPr>
                <w:rPr>
                  <w:rFonts w:ascii="Cambria Math" w:hint="default"/>
                  <w:color w:val="FF0000"/>
                  <w:sz w:val="28"/>
                </w:rPr>
              </m:ctrlPr>
              <m:r>
                <w:rPr>
                  <w:rFonts w:ascii="Cambria Math" w:eastAsia="新宋体" w:hAnsi="Cambria Math" w:hint="default"/>
                  <w:color w:val="FF0000"/>
                  <w:sz w:val="28"/>
                  <w:szCs w:val="28"/>
                </w:rPr>
                <m:t>40</m:t>
              </m:r>
            </m:den>
          </m:f>
          <m:r>
            <w:rPr>
              <w:rFonts w:ascii="Cambria Math" w:eastAsia="新宋体" w:hAnsi="Cambria Math" w:hint="default"/>
              <w:color w:val="FF0000"/>
              <w:sz w:val="21"/>
              <w:szCs w:val="21"/>
            </w:rPr>
            <m:t>=</m:t>
          </m:r>
        </m:oMath>
      </m:oMathPara>
      <w:r>
        <w:rPr>
          <w:rFonts w:ascii="Times New Roman" w:eastAsia="新宋体" w:hAnsi="Times New Roman" w:hint="eastAsia"/>
          <w:color w:val="FF0000"/>
          <w:sz w:val="21"/>
          <w:szCs w:val="21"/>
        </w:rPr>
        <w:t>880（人），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答：估计参加此次竞赛活动成绩优秀的学生共有880人；</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（3）九年级此次竞赛活动成绩更优异，</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理由：九年级的合格率，优秀率比八年级的高，故九年级此次竞赛活动成绩更优异．</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rPr>
          <w:color w:val="FF0000"/>
        </w:rPr>
      </w:pPr>
      <w:r>
        <w:rPr>
          <w:rFonts w:ascii="Times New Roman" w:eastAsia="新宋体" w:hAnsi="Times New Roman" w:hint="eastAsia"/>
          <w:color w:val="FF0000"/>
          <w:sz w:val="21"/>
          <w:szCs w:val="21"/>
        </w:rPr>
        <w:t>【点评】本题考查条形统计图、中位数、众数、用样本估计总体，解答本题的关键是明确题意，利用数形结合的思想解答．</w:t>
      </w:r>
    </w:p>
    <w:p>
      <w:pPr>
        <w:keepNext w:val="0"/>
        <w:keepLines w:val="0"/>
        <w:pageBreakBefore w:val="0"/>
        <w:kinsoku/>
        <w:wordWrap/>
        <w:overflowPunct/>
        <w:topLinePunct w:val="0"/>
        <w:autoSpaceDE/>
        <w:autoSpaceDN/>
        <w:bidi w:val="0"/>
        <w:adjustRightInd/>
        <w:snapToGrid/>
        <w:spacing w:line="360" w:lineRule="auto"/>
        <w:ind w:left="105" w:firstLine="0" w:leftChars="50" w:firstLineChars="0"/>
        <w:textAlignment w:val="auto"/>
      </w:pPr>
      <w:r>
        <w:rPr>
          <w:rFonts w:eastAsia="新宋体" w:hint="eastAsia"/>
          <w:sz w:val="21"/>
          <w:szCs w:val="21"/>
          <w:lang w:val="en-US" w:eastAsia="zh-CN"/>
        </w:rPr>
        <w:t>2</w:t>
      </w:r>
      <w:r>
        <w:rPr>
          <w:rFonts w:ascii="Times New Roman" w:eastAsia="新宋体" w:hAnsi="Times New Roman" w:hint="eastAsia"/>
          <w:sz w:val="21"/>
          <w:szCs w:val="21"/>
        </w:rPr>
        <w:t>．（2022秋</w:t>
      </w:r>
      <w:r>
        <w:rPr>
          <w:rFonts w:ascii="Times New Roman" w:eastAsia="新宋体" w:hAnsi="Times New Roman" w:hint="eastAsia"/>
          <w:sz w:val="21"/>
          <w:szCs w:val="21"/>
        </w:rPr>
        <w:t>•</w:t>
      </w:r>
      <w:r>
        <w:rPr>
          <w:rFonts w:ascii="Times New Roman" w:eastAsia="新宋体" w:hAnsi="Times New Roman" w:hint="eastAsia"/>
          <w:sz w:val="21"/>
          <w:szCs w:val="21"/>
        </w:rPr>
        <w:t>邳州市期末）按照国家视力健康标准，学生视力状况分为：视力正常、轻度视力不良、中度视力不良、重度视力不良四个类别，分别用</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i/>
          <w:sz w:val="21"/>
          <w:szCs w:val="21"/>
        </w:rPr>
        <w:t>D</w:t>
      </w:r>
      <w:r>
        <w:rPr>
          <w:rFonts w:ascii="Times New Roman" w:eastAsia="新宋体" w:hAnsi="Times New Roman" w:hint="eastAsia"/>
          <w:sz w:val="21"/>
          <w:szCs w:val="21"/>
        </w:rPr>
        <w:t>表示．某数学兴趣小组为了解本校学生的视力健康状况，从全校1200名学生中随机抽取部分学生，进行视力状况调查，根据调查结果，绘制如图统计图．</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抽取的学生视力状况统计图</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00"/>
        <w:gridCol w:w="1600"/>
        <w:gridCol w:w="1600"/>
        <w:gridCol w:w="1600"/>
        <w:gridCol w:w="160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类别</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A</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B</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C</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D</w:t>
            </w:r>
          </w:p>
        </w:tc>
      </w:tr>
      <w:tr>
        <w:tblPrEx>
          <w:tblW w:w="0" w:type="auto"/>
          <w:tblInd w:w="280" w:type="dxa"/>
          <w:tblCellMar>
            <w:top w:w="30" w:type="dxa"/>
            <w:left w:w="30" w:type="dxa"/>
            <w:bottom w:w="30" w:type="dxa"/>
            <w:right w:w="30" w:type="dxa"/>
          </w:tblCellMar>
          <w:tblLook w:val="0000"/>
        </w:tblPrEx>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人数</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140</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m</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i/>
                <w:sz w:val="21"/>
                <w:szCs w:val="21"/>
              </w:rPr>
              <w:t>n</w:t>
            </w:r>
          </w:p>
        </w:tc>
        <w:tc>
          <w:tcPr>
            <w:tcW w:w="1600" w:type="dxa"/>
          </w:tcPr>
          <w:p>
            <w:pPr>
              <w:keepNext w:val="0"/>
              <w:keepLines w:val="0"/>
              <w:pageBreakBefore w:val="0"/>
              <w:kinsoku/>
              <w:wordWrap/>
              <w:overflowPunct/>
              <w:topLinePunct w:val="0"/>
              <w:autoSpaceDE/>
              <w:autoSpaceDN/>
              <w:bidi w:val="0"/>
              <w:adjustRightInd/>
              <w:snapToGrid/>
              <w:spacing w:line="360" w:lineRule="auto"/>
              <w:ind w:left="105" w:firstLine="0" w:leftChars="50" w:firstLineChars="0"/>
              <w:jc w:val="center"/>
              <w:textAlignment w:val="auto"/>
            </w:pPr>
            <w:r>
              <w:rPr>
                <w:rFonts w:ascii="Times New Roman" w:eastAsia="新宋体" w:hAnsi="Times New Roman" w:hint="eastAsia"/>
                <w:sz w:val="21"/>
                <w:szCs w:val="21"/>
              </w:rPr>
              <w:t>50</w:t>
            </w:r>
          </w:p>
        </w:tc>
      </w:tr>
    </w:tbl>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（1）</w:t>
      </w:r>
      <w:r>
        <w:rPr>
          <w:rFonts w:ascii="Times New Roman" w:eastAsia="新宋体" w:hAnsi="Times New Roman" w:hint="eastAsia"/>
          <w:i/>
          <w:sz w:val="21"/>
          <w:szCs w:val="21"/>
        </w:rPr>
        <w:t>n</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（2）调查视力数据的中位数所在类别为</w:t>
      </w:r>
      <w:r>
        <w:rPr>
          <w:rFonts w:ascii="Times New Roman" w:eastAsia="新宋体" w:hAnsi="Times New Roman" w:hint="eastAsia"/>
          <w:sz w:val="21"/>
          <w:szCs w:val="21"/>
          <w:u w:val="single"/>
        </w:rPr>
        <w:t>　</w:t>
      </w:r>
      <w:r>
        <w:rPr>
          <w:rFonts w:eastAsia="新宋体" w:hint="eastAsia"/>
          <w:sz w:val="21"/>
          <w:szCs w:val="21"/>
          <w:u w:val="single"/>
          <w:lang w:val="en-US" w:eastAsia="zh-CN"/>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类；</w:t>
      </w:r>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r>
        <w:rPr>
          <w:rFonts w:ascii="Times New Roman" w:eastAsia="新宋体" w:hAnsi="Times New Roman" w:hint="eastAsia"/>
          <w:sz w:val="21"/>
          <w:szCs w:val="21"/>
        </w:rPr>
        <w:t>（3）该校共有学生1200人，请估算该校学生中，中度视力不良和重度视力不良的总人数．</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https://d.book118.com/027026166045006031</w:t>
        </w:r>
      </w:hyperlink>
    </w:p>
    <w:p>
      <w:pPr>
        <w:keepNext w:val="0"/>
        <w:keepLines w:val="0"/>
        <w:pageBreakBefore w:val="0"/>
        <w:kinsoku/>
        <w:wordWrap/>
        <w:overflowPunct/>
        <w:topLinePunct w:val="0"/>
        <w:autoSpaceDE/>
        <w:autoSpaceDN/>
        <w:bidi w:val="0"/>
        <w:adjustRightInd/>
        <w:snapToGrid/>
        <w:spacing w:line="360" w:lineRule="auto"/>
        <w:ind w:left="105" w:right="0" w:firstLine="0" w:leftChars="50" w:firstLineChars="0"/>
        <w:textAlignment w:val="auto"/>
      </w:pPr>
    </w:p>
    <w:sectPr>
      <w:type w:val="nextPage"/>
      <w:pgSz w:w="11906" w:h="16838"/>
      <w:pgMar w:top="1417" w:right="1077" w:bottom="1417" w:left="1077" w:header="850" w:footer="992" w:gutter="0"/>
      <w:pgNumType w:start="23"/>
      <w:cols w:space="708"/>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新宋体">
    <w:panose1 w:val="02010609030101010101"/>
    <w:charset w:val="86"/>
    <w:family w:val="modern"/>
    <w:pitch w:val="default"/>
    <w:sig w:usb0="00000203" w:usb1="288F0000" w:usb2="00000006" w:usb3="00000000" w:csb0="00040001"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NEU-BZ-S92">
    <w:altName w:val="SimSun-ExtB"/>
    <w:panose1 w:val="00000000000000000000"/>
    <w:charset w:val="00"/>
    <w:family w:val="auto"/>
    <w:pitch w:val="default"/>
    <w:sig w:usb0="00000000" w:usb1="00000000" w:usb2="000A005E" w:usb3="00000000" w:csb0="003C0041" w:csb1="00000000"/>
  </w:font>
  <w:font w:name="方正书宋_GBK">
    <w:altName w:val="微软雅黑"/>
    <w:panose1 w:val="00000000000000000000"/>
    <w:charset w:val="86"/>
    <w:family w:val="auto"/>
    <w:pitch w:val="default"/>
    <w:sig w:usb0="00000000" w:usb1="00000000" w:usb2="00000000" w:usb3="00000000" w:csb0="00160000" w:csb1="00000000"/>
  </w:font>
  <w:font w:name="Times New Roman Regular">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8AAD7BE"/>
    <w:multiLevelType w:val="singleLevel"/>
    <w:tmpl w:val="F8AAD7BE"/>
    <w:lvl w:ilvl="0">
      <w:start w:val="2"/>
      <w:numFmt w:val="decimal"/>
      <w:suff w:val="nothing"/>
      <w:lvlText w:val="（%1）"/>
      <w:lvlJc w:val="left"/>
    </w:lvl>
  </w:abstractNum>
  <w:abstractNum w:abstractNumId="1">
    <w:nsid w:val="782A5FEF"/>
    <w:multiLevelType w:val="singleLevel"/>
    <w:tmpl w:val="782A5FEF"/>
    <w:lvl w:ilvl="0">
      <w:start w:val="4"/>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stylePaneFormatFilter w:val="3F01"/>
  <w:defaultTabStop w:val="420"/>
  <w:drawingGridHorizontalSpacing w:val="106"/>
  <w:drawingGridVerticalSpacing w:val="159"/>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s>
  <w:docVars>
    <w:docVar w:name="commondata" w:val="eyJoZGlkIjoiNDczOTNkZDM4NzNjZWZiOWUxMmRlZDEzYTJlMzk2NT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5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Char">
    <w:name w:val="标题 1 Char"/>
    <w:link w:val="Heading1"/>
    <w:uiPriority w:val="9"/>
    <w:qFormat/>
    <w:rPr>
      <w:rFonts w:ascii="宋体" w:hAnsi="宋体"/>
      <w:b/>
      <w:kern w:val="44"/>
      <w:sz w:val="48"/>
      <w:szCs w:val="48"/>
    </w:rPr>
  </w:style>
  <w:style w:type="character" w:customStyle="1" w:styleId="3Char">
    <w:name w:val="标题 3 Char"/>
    <w:link w:val="Heading3"/>
    <w:qFormat/>
    <w:rPr>
      <w:b/>
      <w:bCs/>
      <w:kern w:val="2"/>
      <w:sz w:val="32"/>
      <w:szCs w:val="32"/>
    </w:rPr>
  </w:style>
  <w:style w:type="paragraph" w:styleId="CommentText">
    <w:name w:val="annotation text"/>
    <w:basedOn w:val="Normal"/>
    <w:semiHidden/>
    <w:qFormat/>
    <w:pPr>
      <w:jc w:val="left"/>
    </w:pPr>
    <w:rPr>
      <w:szCs w:val="24"/>
    </w:rPr>
  </w:style>
  <w:style w:type="paragraph" w:styleId="BodyTextIndent">
    <w:name w:val="Body Text Indent"/>
    <w:basedOn w:val="Normal"/>
    <w:link w:val="Char"/>
    <w:qFormat/>
    <w:pPr>
      <w:spacing w:line="160" w:lineRule="atLeast"/>
      <w:ind w:firstLine="1120" w:firstLineChars="400"/>
    </w:pPr>
    <w:rPr>
      <w:rFonts w:ascii="新宋体" w:eastAsia="新宋体" w:hAnsi="新宋体"/>
      <w:sz w:val="28"/>
      <w:szCs w:val="24"/>
    </w:rPr>
  </w:style>
  <w:style w:type="character" w:customStyle="1" w:styleId="Char">
    <w:name w:val="正文文本缩进 Char"/>
    <w:link w:val="BodyTextIndent"/>
    <w:qFormat/>
    <w:rPr>
      <w:rFonts w:ascii="新宋体" w:eastAsia="新宋体" w:hAnsi="新宋体"/>
      <w:kern w:val="2"/>
      <w:sz w:val="28"/>
      <w:szCs w:val="24"/>
    </w:rPr>
  </w:style>
  <w:style w:type="paragraph" w:styleId="PlainText">
    <w:name w:val="Plain Text"/>
    <w:basedOn w:val="Normal"/>
    <w:link w:val="Char1"/>
    <w:qFormat/>
    <w:rPr>
      <w:rFonts w:ascii="宋体" w:hAnsi="Courier New" w:cs="Courier New"/>
      <w:szCs w:val="21"/>
    </w:rPr>
  </w:style>
  <w:style w:type="character" w:customStyle="1" w:styleId="Char1">
    <w:name w:val="纯文本 Char1"/>
    <w:link w:val="PlainText"/>
    <w:qFormat/>
    <w:locked/>
    <w:rPr>
      <w:rFonts w:ascii="宋体" w:hAnsi="Courier New" w:cs="Courier New"/>
      <w:kern w:val="2"/>
      <w:sz w:val="21"/>
      <w:szCs w:val="21"/>
    </w:rPr>
  </w:style>
  <w:style w:type="paragraph" w:styleId="BalloonText">
    <w:name w:val="Balloon Text"/>
    <w:basedOn w:val="Normal"/>
    <w:link w:val="Char10"/>
    <w:qFormat/>
    <w:rPr>
      <w:sz w:val="18"/>
      <w:szCs w:val="18"/>
    </w:rPr>
  </w:style>
  <w:style w:type="character" w:customStyle="1" w:styleId="Char10">
    <w:name w:val="批注框文本 Char1"/>
    <w:link w:val="BalloonText"/>
    <w:qFormat/>
    <w:rPr>
      <w:kern w:val="2"/>
      <w:sz w:val="18"/>
      <w:szCs w:val="18"/>
    </w:rPr>
  </w:style>
  <w:style w:type="paragraph" w:styleId="Footer">
    <w:name w:val="footer"/>
    <w:basedOn w:val="Normal"/>
    <w:link w:val="Char0"/>
    <w:uiPriority w:val="99"/>
    <w:qFormat/>
    <w:pPr>
      <w:tabs>
        <w:tab w:val="center" w:pos="4153"/>
        <w:tab w:val="right" w:pos="8306"/>
      </w:tabs>
      <w:snapToGrid w:val="0"/>
      <w:jc w:val="left"/>
    </w:pPr>
    <w:rPr>
      <w:sz w:val="18"/>
    </w:rPr>
  </w:style>
  <w:style w:type="character" w:customStyle="1" w:styleId="Char0">
    <w:name w:val="页脚 Char"/>
    <w:link w:val="Footer"/>
    <w:uiPriority w:val="99"/>
    <w:qFormat/>
    <w:rPr>
      <w:kern w:val="2"/>
      <w:sz w:val="18"/>
      <w:szCs w:val="22"/>
    </w:rPr>
  </w:style>
  <w:style w:type="paragraph" w:styleId="Header">
    <w:name w:val="header"/>
    <w:basedOn w:val="Normal"/>
    <w:link w:val="Char2"/>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link w:val="Header"/>
    <w:uiPriority w:val="99"/>
    <w:qFormat/>
    <w:rPr>
      <w:kern w:val="2"/>
      <w:sz w:val="18"/>
      <w:szCs w:val="22"/>
    </w:rPr>
  </w:style>
  <w:style w:type="paragraph" w:styleId="Subtitle">
    <w:name w:val="Subtitle"/>
    <w:basedOn w:val="Normal"/>
    <w:next w:val="Normal"/>
    <w:link w:val="Char3"/>
    <w:uiPriority w:val="11"/>
    <w:qFormat/>
    <w:pPr>
      <w:spacing w:before="240" w:after="60" w:line="312" w:lineRule="auto"/>
      <w:jc w:val="center"/>
      <w:outlineLvl w:val="1"/>
    </w:pPr>
    <w:rPr>
      <w:rFonts w:ascii="Cambria" w:hAnsi="Cambria"/>
      <w:b/>
      <w:bCs/>
      <w:kern w:val="28"/>
      <w:sz w:val="32"/>
      <w:szCs w:val="32"/>
    </w:rPr>
  </w:style>
  <w:style w:type="character" w:customStyle="1" w:styleId="Char3">
    <w:name w:val="副标题 Char"/>
    <w:link w:val="Subtitle"/>
    <w:uiPriority w:val="11"/>
    <w:qFormat/>
    <w:rPr>
      <w:rFonts w:ascii="Cambria" w:hAnsi="Cambria"/>
      <w:b/>
      <w:bCs/>
      <w:kern w:val="28"/>
      <w:sz w:val="32"/>
      <w:szCs w:val="32"/>
    </w:rPr>
  </w:style>
  <w:style w:type="paragraph" w:styleId="NormalWeb">
    <w:name w:val="Normal (Web)"/>
    <w:basedOn w:val="Normal"/>
    <w:link w:val="Char4"/>
    <w:uiPriority w:val="99"/>
    <w:qFormat/>
    <w:pPr>
      <w:spacing w:before="100" w:beforeAutospacing="1" w:after="100" w:afterAutospacing="1"/>
      <w:jc w:val="left"/>
    </w:pPr>
    <w:rPr>
      <w:rFonts w:ascii="Calibri" w:hAnsi="Calibri"/>
      <w:kern w:val="0"/>
      <w:sz w:val="24"/>
      <w:szCs w:val="24"/>
    </w:rPr>
  </w:style>
  <w:style w:type="character" w:customStyle="1" w:styleId="Char4">
    <w:name w:val="普通(网站) Char"/>
    <w:link w:val="NormalWeb"/>
    <w:qFormat/>
    <w:rPr>
      <w:rFonts w:ascii="Calibri" w:hAnsi="Calibri"/>
      <w:sz w:val="24"/>
      <w:szCs w:val="24"/>
    </w:rPr>
  </w:style>
  <w:style w:type="paragraph" w:styleId="Title">
    <w:name w:val="Title"/>
    <w:basedOn w:val="Normal"/>
    <w:next w:val="Normal"/>
    <w:link w:val="Char5"/>
    <w:uiPriority w:val="10"/>
    <w:qFormat/>
    <w:pPr>
      <w:spacing w:before="240" w:after="60"/>
      <w:jc w:val="center"/>
      <w:outlineLvl w:val="0"/>
    </w:pPr>
    <w:rPr>
      <w:rFonts w:ascii="Cambria" w:hAnsi="Cambria"/>
      <w:b/>
      <w:bCs/>
      <w:sz w:val="32"/>
      <w:szCs w:val="32"/>
    </w:rPr>
  </w:style>
  <w:style w:type="character" w:customStyle="1" w:styleId="Char5">
    <w:name w:val="标题 Char"/>
    <w:link w:val="Title"/>
    <w:uiPriority w:val="10"/>
    <w:qFormat/>
    <w:rPr>
      <w:rFonts w:ascii="Cambria" w:hAnsi="Cambria"/>
      <w:b/>
      <w:bCs/>
      <w:kern w:val="2"/>
      <w:sz w:val="32"/>
      <w:szCs w:val="32"/>
    </w:rPr>
  </w:style>
  <w:style w:type="table" w:styleId="TableGrid">
    <w:name w:val="Table Grid"/>
    <w:basedOn w:val="TableNormal"/>
    <w:uiPriority w:val="59"/>
    <w:qFormat/>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Emphasis">
    <w:name w:val="Emphasis"/>
    <w:basedOn w:val="DefaultParagraphFont"/>
    <w:qFormat/>
    <w:rPr>
      <w:i/>
    </w:rPr>
  </w:style>
  <w:style w:type="character" w:styleId="Hyperlink">
    <w:name w:val="Hyperlink"/>
    <w:uiPriority w:val="99"/>
    <w:qFormat/>
    <w:rPr>
      <w:color w:val="0000FF"/>
      <w:u w:val="single"/>
    </w:rPr>
  </w:style>
  <w:style w:type="character" w:styleId="CommentReference">
    <w:name w:val="annotation reference"/>
    <w:semiHidden/>
    <w:qFormat/>
    <w:rPr>
      <w:sz w:val="21"/>
      <w:szCs w:val="21"/>
    </w:rPr>
  </w:style>
  <w:style w:type="character" w:customStyle="1" w:styleId="3">
    <w:name w:val="标题 3 字符"/>
    <w:qFormat/>
    <w:rPr>
      <w:b/>
      <w:bCs/>
      <w:kern w:val="2"/>
      <w:sz w:val="32"/>
      <w:szCs w:val="32"/>
    </w:rPr>
  </w:style>
  <w:style w:type="character" w:customStyle="1" w:styleId="1">
    <w:name w:val="标题 1 字符"/>
    <w:uiPriority w:val="9"/>
    <w:qFormat/>
    <w:rPr>
      <w:rFonts w:ascii="宋体" w:hAnsi="宋体"/>
      <w:b/>
      <w:kern w:val="44"/>
      <w:sz w:val="48"/>
      <w:szCs w:val="48"/>
    </w:rPr>
  </w:style>
  <w:style w:type="character" w:customStyle="1" w:styleId="a">
    <w:name w:val="页脚 字符"/>
    <w:uiPriority w:val="99"/>
    <w:qFormat/>
    <w:rPr>
      <w:kern w:val="2"/>
      <w:sz w:val="18"/>
      <w:szCs w:val="22"/>
    </w:rPr>
  </w:style>
  <w:style w:type="character" w:customStyle="1" w:styleId="10">
    <w:name w:val="10"/>
    <w:qFormat/>
    <w:rPr>
      <w:rFonts w:ascii="Times New Roman" w:hAnsi="Times New Roman" w:cs="Times New Roman" w:hint="default"/>
    </w:rPr>
  </w:style>
  <w:style w:type="character" w:customStyle="1" w:styleId="Char20">
    <w:name w:val="副标题 Char2"/>
    <w:qFormat/>
    <w:rPr>
      <w:rFonts w:ascii="Calibri Light" w:hAnsi="Calibri Light" w:cs="Times New Roman"/>
      <w:b/>
      <w:bCs/>
      <w:kern w:val="28"/>
      <w:sz w:val="32"/>
      <w:szCs w:val="32"/>
    </w:rPr>
  </w:style>
  <w:style w:type="character" w:customStyle="1" w:styleId="Char6">
    <w:name w:val="纯文本 Char"/>
    <w:qFormat/>
    <w:rPr>
      <w:rFonts w:ascii="宋体" w:hAnsi="Courier New" w:cs="Courier New"/>
      <w:kern w:val="2"/>
      <w:sz w:val="21"/>
      <w:szCs w:val="21"/>
    </w:rPr>
  </w:style>
  <w:style w:type="character" w:customStyle="1" w:styleId="Char7">
    <w:name w:val="批注框文本 Char"/>
    <w:qFormat/>
    <w:rPr>
      <w:kern w:val="2"/>
      <w:sz w:val="18"/>
      <w:szCs w:val="18"/>
    </w:rPr>
  </w:style>
  <w:style w:type="character" w:customStyle="1" w:styleId="a0">
    <w:name w:val="明显引用 字符"/>
    <w:uiPriority w:val="30"/>
    <w:qFormat/>
    <w:rPr>
      <w:i/>
      <w:iCs/>
      <w:color w:val="5B9BD5"/>
      <w:kern w:val="2"/>
      <w:sz w:val="21"/>
      <w:szCs w:val="22"/>
    </w:rPr>
  </w:style>
  <w:style w:type="character" w:customStyle="1" w:styleId="apple-converted-space">
    <w:name w:val="apple-converted-space"/>
    <w:qFormat/>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Char21">
    <w:name w:val="标题 Char2"/>
    <w:qFormat/>
    <w:rPr>
      <w:rFonts w:ascii="Calibri Light" w:hAnsi="Calibri Light" w:cs="Times New Roman"/>
      <w:b/>
      <w:bCs/>
      <w:kern w:val="2"/>
      <w:sz w:val="32"/>
      <w:szCs w:val="32"/>
    </w:rPr>
  </w:style>
  <w:style w:type="character" w:customStyle="1" w:styleId="a1">
    <w:name w:val="副标题 字符"/>
    <w:uiPriority w:val="11"/>
    <w:qFormat/>
    <w:rPr>
      <w:rFonts w:ascii="Cambria" w:hAnsi="Cambria"/>
      <w:b/>
      <w:bCs/>
      <w:kern w:val="28"/>
      <w:sz w:val="32"/>
      <w:szCs w:val="32"/>
    </w:rPr>
  </w:style>
  <w:style w:type="character" w:customStyle="1" w:styleId="xb1">
    <w:name w:val="xb1"/>
    <w:qFormat/>
    <w:rPr>
      <w:sz w:val="14"/>
      <w:szCs w:val="14"/>
      <w:vertAlign w:val="subscript"/>
    </w:rPr>
  </w:style>
  <w:style w:type="character" w:customStyle="1" w:styleId="Char8">
    <w:name w:val="列出段落 Char"/>
    <w:link w:val="11"/>
    <w:uiPriority w:val="99"/>
    <w:qFormat/>
    <w:locked/>
    <w:rPr>
      <w:rFonts w:ascii="Calibri" w:hAnsi="Calibri" w:cs="Calibri"/>
      <w:kern w:val="2"/>
      <w:sz w:val="21"/>
      <w:szCs w:val="21"/>
    </w:rPr>
  </w:style>
  <w:style w:type="paragraph" w:customStyle="1" w:styleId="11">
    <w:name w:val="列出段落1"/>
    <w:basedOn w:val="Normal"/>
    <w:link w:val="Char8"/>
    <w:uiPriority w:val="99"/>
    <w:qFormat/>
    <w:pPr>
      <w:ind w:firstLine="420" w:firstLineChars="200"/>
    </w:pPr>
    <w:rPr>
      <w:rFonts w:ascii="Calibri" w:hAnsi="Calibri" w:cs="Calibri"/>
      <w:szCs w:val="21"/>
    </w:rPr>
  </w:style>
  <w:style w:type="character" w:customStyle="1" w:styleId="Char11">
    <w:name w:val="标题 Char1"/>
    <w:qFormat/>
    <w:rPr>
      <w:rFonts w:ascii="Cambria" w:hAnsi="Cambria" w:cs="Times New Roman"/>
      <w:b/>
      <w:bCs/>
      <w:kern w:val="2"/>
      <w:sz w:val="32"/>
      <w:szCs w:val="32"/>
    </w:rPr>
  </w:style>
  <w:style w:type="character" w:customStyle="1" w:styleId="0Char">
    <w:name w:val="纯文本_0 Char"/>
    <w:link w:val="0"/>
    <w:qFormat/>
    <w:rPr>
      <w:rFonts w:ascii="宋体" w:hAnsi="Courier New"/>
      <w:kern w:val="2"/>
      <w:sz w:val="21"/>
      <w:szCs w:val="21"/>
    </w:rPr>
  </w:style>
  <w:style w:type="paragraph" w:customStyle="1" w:styleId="0">
    <w:name w:val="纯文本_0"/>
    <w:basedOn w:val="00"/>
    <w:link w:val="0Char"/>
    <w:qFormat/>
    <w:locked/>
    <w:rPr>
      <w:rFonts w:ascii="宋体" w:hAnsi="Courier New"/>
      <w:szCs w:val="21"/>
    </w:rPr>
  </w:style>
  <w:style w:type="paragraph" w:customStyle="1" w:styleId="00">
    <w:name w:val="正文_0"/>
    <w:qFormat/>
    <w:pPr>
      <w:widowControl w:val="0"/>
      <w:jc w:val="both"/>
    </w:pPr>
    <w:rPr>
      <w:rFonts w:ascii="Times New Roman" w:eastAsia="宋体" w:hAnsi="Times New Roman" w:cs="Times New Roman"/>
      <w:kern w:val="2"/>
      <w:sz w:val="21"/>
      <w:szCs w:val="22"/>
      <w:lang w:val="en-US" w:eastAsia="zh-CN" w:bidi="ar-SA"/>
    </w:rPr>
  </w:style>
  <w:style w:type="character" w:customStyle="1" w:styleId="a2">
    <w:name w:val="正文文本缩进 字符"/>
    <w:qFormat/>
    <w:rPr>
      <w:rFonts w:ascii="新宋体" w:eastAsia="新宋体" w:hAnsi="新宋体"/>
      <w:kern w:val="2"/>
      <w:sz w:val="28"/>
      <w:szCs w:val="24"/>
    </w:rPr>
  </w:style>
  <w:style w:type="character" w:customStyle="1" w:styleId="p141">
    <w:name w:val="p141"/>
    <w:qFormat/>
    <w:rPr>
      <w:rFonts w:cs="Times New Roman"/>
      <w:sz w:val="24"/>
      <w:szCs w:val="24"/>
    </w:rPr>
  </w:style>
  <w:style w:type="character" w:customStyle="1" w:styleId="CharChar3">
    <w:name w:val="Char Char3"/>
    <w:qFormat/>
    <w:rPr>
      <w:rFonts w:ascii="宋体" w:eastAsia="宋体" w:hAnsi="Courier New" w:cs="Courier New"/>
      <w:szCs w:val="21"/>
    </w:rPr>
  </w:style>
  <w:style w:type="character" w:customStyle="1" w:styleId="a3">
    <w:name w:val="页眉 字符"/>
    <w:uiPriority w:val="99"/>
    <w:qFormat/>
    <w:rPr>
      <w:kern w:val="2"/>
      <w:sz w:val="18"/>
      <w:szCs w:val="22"/>
    </w:rPr>
  </w:style>
  <w:style w:type="character" w:customStyle="1" w:styleId="DefaultParagraphCharChar">
    <w:name w:val="DefaultParagraph Char Char"/>
    <w:link w:val="DefaultParagraph"/>
    <w:qFormat/>
    <w:rPr>
      <w:rFonts w:ascii="Calibri" w:hAnsi="Calibri"/>
      <w:kern w:val="2"/>
      <w:sz w:val="21"/>
      <w:szCs w:val="22"/>
    </w:rPr>
  </w:style>
  <w:style w:type="paragraph" w:customStyle="1" w:styleId="DefaultParagraph">
    <w:name w:val="DefaultParagraph"/>
    <w:link w:val="DefaultParagraphCharChar"/>
    <w:qFormat/>
    <w:rPr>
      <w:rFonts w:ascii="Times New Roman" w:eastAsia="宋体" w:hAnsi="Times New Roman" w:cs="Times New Roman"/>
      <w:kern w:val="2"/>
      <w:sz w:val="21"/>
      <w:szCs w:val="22"/>
      <w:lang w:val="en-US" w:eastAsia="zh-CN" w:bidi="ar-SA"/>
    </w:rPr>
  </w:style>
  <w:style w:type="character" w:customStyle="1" w:styleId="Char12">
    <w:name w:val="正文文本缩进 Char1"/>
    <w:qFormat/>
    <w:rPr>
      <w:kern w:val="2"/>
      <w:sz w:val="21"/>
      <w:szCs w:val="22"/>
    </w:rPr>
  </w:style>
  <w:style w:type="character" w:customStyle="1" w:styleId="apple-style-span">
    <w:name w:val="apple-style-span"/>
    <w:qFormat/>
    <w:rPr>
      <w:rFonts w:ascii="Times New Roman" w:hAnsi="Times New Roman" w:cs="Times New Roman" w:hint="default"/>
    </w:rPr>
  </w:style>
  <w:style w:type="character" w:customStyle="1" w:styleId="Char9">
    <w:name w:val="明显引用 Char"/>
    <w:link w:val="IntenseQuote"/>
    <w:uiPriority w:val="30"/>
    <w:qFormat/>
    <w:rPr>
      <w:i/>
      <w:iCs/>
      <w:color w:val="5B9BD5"/>
      <w:kern w:val="2"/>
      <w:sz w:val="21"/>
      <w:szCs w:val="22"/>
    </w:rPr>
  </w:style>
  <w:style w:type="paragraph" w:styleId="IntenseQuote">
    <w:name w:val="Intense Quote"/>
    <w:basedOn w:val="Normal"/>
    <w:next w:val="Normal"/>
    <w:link w:val="Char9"/>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a4">
    <w:name w:val="普通(网站) 字符"/>
    <w:qFormat/>
    <w:rPr>
      <w:rFonts w:ascii="Calibri" w:hAnsi="Calibri"/>
      <w:sz w:val="24"/>
      <w:szCs w:val="24"/>
    </w:rPr>
  </w:style>
  <w:style w:type="character" w:customStyle="1" w:styleId="Char13">
    <w:name w:val="副标题 Char1"/>
    <w:qFormat/>
    <w:rPr>
      <w:rFonts w:ascii="Cambria" w:hAnsi="Cambria" w:cs="Times New Roman"/>
      <w:b/>
      <w:bCs/>
      <w:kern w:val="28"/>
      <w:sz w:val="32"/>
      <w:szCs w:val="32"/>
    </w:rPr>
  </w:style>
  <w:style w:type="character" w:customStyle="1" w:styleId="subtitles0">
    <w:name w:val="sub_title s0"/>
    <w:basedOn w:val="DefaultParagraphFont"/>
    <w:qFormat/>
  </w:style>
  <w:style w:type="character" w:customStyle="1" w:styleId="a5">
    <w:name w:val="纯文本 字符"/>
    <w:qFormat/>
    <w:locked/>
    <w:rPr>
      <w:rFonts w:ascii="宋体" w:hAnsi="Courier New" w:cs="Courier New"/>
      <w:kern w:val="2"/>
      <w:sz w:val="21"/>
      <w:szCs w:val="21"/>
    </w:rPr>
  </w:style>
  <w:style w:type="character" w:customStyle="1" w:styleId="a6">
    <w:name w:val="批注框文本 字符"/>
    <w:qFormat/>
    <w:rPr>
      <w:kern w:val="2"/>
      <w:sz w:val="18"/>
      <w:szCs w:val="18"/>
    </w:rPr>
  </w:style>
  <w:style w:type="character" w:customStyle="1" w:styleId="a7">
    <w:name w:val="标题 字符"/>
    <w:uiPriority w:val="10"/>
    <w:qFormat/>
    <w:rPr>
      <w:rFonts w:ascii="Cambria" w:hAnsi="Cambria"/>
      <w:b/>
      <w:bCs/>
      <w:kern w:val="2"/>
      <w:sz w:val="32"/>
      <w:szCs w:val="32"/>
    </w:rPr>
  </w:style>
  <w:style w:type="paragraph" w:customStyle="1" w:styleId="Normal125">
    <w:name w:val="Normal_1_2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6">
    <w:name w:val="Normal_5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0">
    <w:name w:val="Normal_0_3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
    <w:name w:val="Normal_5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5">
    <w:name w:val="Normal_5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4">
    <w:name w:val="Normal_0_2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
    <w:name w:val="Normal_6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4">
    <w:name w:val="Normal_4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9">
    <w:name w:val="Normal_0_29"/>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
    <w:name w:val="Normal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2">
    <w:name w:val="Normal_4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8">
    <w:name w:val="Normal_4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6">
    <w:name w:val="Normal_5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4">
    <w:name w:val="Normal_0_3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1">
    <w:name w:val="Normal_0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6">
    <w:name w:val="Normal_1_2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4">
    <w:name w:val="Normal_0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8">
    <w:name w:val="Normal_1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
    <w:name w:val="Normal_4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0">
    <w:name w:val="Normal_0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0">
    <w:name w:val="Char3"/>
    <w:basedOn w:val="Normal"/>
    <w:qFormat/>
    <w:pPr>
      <w:widowControl/>
      <w:spacing w:line="300" w:lineRule="auto"/>
      <w:ind w:firstLine="200" w:firstLineChars="200"/>
    </w:pPr>
    <w:rPr>
      <w:rFonts w:ascii="Verdana" w:hAnsi="Verdana"/>
      <w:kern w:val="0"/>
      <w:szCs w:val="20"/>
      <w:lang w:eastAsia="en-US"/>
    </w:rPr>
  </w:style>
  <w:style w:type="paragraph" w:customStyle="1" w:styleId="Normal514">
    <w:name w:val="Normal_5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9">
    <w:name w:val="Normal_0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0">
    <w:name w:val="Normal_0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0">
    <w:name w:val="Normal_0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4">
    <w:name w:val="Normal_3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6">
    <w:name w:val="Normal_1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5">
    <w:name w:val="Normal_1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
    <w:name w:val="Char Char Char Char Char Char Char"/>
    <w:basedOn w:val="Normal"/>
    <w:qFormat/>
    <w:pPr>
      <w:widowControl/>
      <w:spacing w:line="300" w:lineRule="auto"/>
      <w:ind w:firstLine="200" w:firstLineChars="200"/>
    </w:pPr>
    <w:rPr>
      <w:rFonts w:hAnsi="NEU-BZ-S92"/>
      <w:kern w:val="0"/>
      <w:szCs w:val="20"/>
    </w:rPr>
  </w:style>
  <w:style w:type="paragraph" w:customStyle="1" w:styleId="Normal416">
    <w:name w:val="Normal_4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2">
    <w:name w:val="Normal_6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p0">
    <w:name w:val="p0"/>
    <w:basedOn w:val="Normal"/>
    <w:qFormat/>
    <w:pPr>
      <w:widowControl/>
    </w:pPr>
    <w:rPr>
      <w:rFonts w:hAnsi="NEU-BZ-S92"/>
      <w:kern w:val="0"/>
      <w:szCs w:val="21"/>
    </w:rPr>
  </w:style>
  <w:style w:type="paragraph" w:customStyle="1" w:styleId="Normal128">
    <w:name w:val="Normal_1_2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0">
    <w:name w:val="Normal_5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7">
    <w:name w:val="Normal_1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9">
    <w:name w:val="Normal_1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4">
    <w:name w:val="Normal_5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2">
    <w:name w:val="Normal_5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3">
    <w:name w:val="Normal_1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9">
    <w:name w:val="Normal_1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8">
    <w:name w:val="Normal_1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4">
    <w:name w:val="Normal_1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2CharCharChar">
    <w:name w:val="Char2 Char Char Char"/>
    <w:basedOn w:val="Normal"/>
    <w:qFormat/>
    <w:pPr>
      <w:widowControl/>
      <w:spacing w:line="300" w:lineRule="auto"/>
      <w:ind w:firstLine="200" w:firstLineChars="200"/>
    </w:pPr>
    <w:rPr>
      <w:rFonts w:ascii="Verdana" w:hAnsi="Verdana"/>
      <w:kern w:val="0"/>
      <w:szCs w:val="20"/>
      <w:lang w:eastAsia="en-US"/>
    </w:rPr>
  </w:style>
  <w:style w:type="paragraph" w:customStyle="1" w:styleId="Normal2">
    <w:name w:val="Normal_2"/>
    <w:basedOn w:val="Normal"/>
    <w:qFormat/>
    <w:rPr>
      <w:szCs w:val="21"/>
    </w:rPr>
  </w:style>
  <w:style w:type="paragraph" w:customStyle="1" w:styleId="Normal023">
    <w:name w:val="Normal_0_2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9">
    <w:name w:val="Normal_5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9">
    <w:name w:val="Normal_0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6">
    <w:name w:val="Normal_0_3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3">
    <w:name w:val="Normal_1_2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5">
    <w:name w:val="Normal_5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3">
    <w:name w:val="Normal_4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6">
    <w:name w:val="正文_6"/>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7">
    <w:name w:val="Normal_6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7">
    <w:name w:val="正文_7"/>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
    <w:name w:val="Normal_0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3">
    <w:name w:val="Normal_1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0">
    <w:name w:val="Normal_1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4">
    <w:name w:val="Normal_1_2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0">
    <w:name w:val="Normal_4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
    <w:name w:val="Normal_0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3">
    <w:name w:val="Normal_5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9">
    <w:name w:val="Normal_5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1">
    <w:name w:val="Normal_1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30">
    <w:name w:val="Normal_3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6">
    <w:name w:val="Normal_0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5">
    <w:name w:val="Normal_0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
    <w:name w:val="Normal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2">
    <w:name w:val="Normal_0_2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
    <w:name w:val="Normal_0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1">
    <w:name w:val="Normal_5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2">
    <w:name w:val="Normal_1_2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4">
    <w:name w:val="Normal_4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1">
    <w:name w:val="Normal_4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4">
    <w:name w:val="Normal_6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3">
    <w:name w:val="Normal_0_3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6">
    <w:name w:val="Normal_0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8">
    <w:name w:val="Normal_5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hAnsi="NEU-BZ-S92"/>
      <w:kern w:val="0"/>
      <w:szCs w:val="20"/>
    </w:rPr>
  </w:style>
  <w:style w:type="paragraph" w:customStyle="1" w:styleId="Normal013">
    <w:name w:val="Normal_0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1">
    <w:name w:val="Normal_3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8">
    <w:name w:val="Normal_0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hAnsi="NEU-BZ-S92"/>
      <w:kern w:val="0"/>
      <w:szCs w:val="20"/>
    </w:rPr>
  </w:style>
  <w:style w:type="paragraph" w:customStyle="1" w:styleId="Normal52">
    <w:name w:val="Normal_5_2"/>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ListParagraph">
    <w:name w:val="List Paragraph"/>
    <w:basedOn w:val="Normal"/>
    <w:uiPriority w:val="99"/>
    <w:qFormat/>
    <w:pPr>
      <w:ind w:firstLine="420" w:firstLineChars="200"/>
    </w:pPr>
    <w:rPr>
      <w:rFonts w:ascii="Calibri" w:hAnsi="Calibri"/>
    </w:rPr>
  </w:style>
  <w:style w:type="paragraph" w:customStyle="1" w:styleId="Normal36">
    <w:name w:val="Normal_3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0">
    <w:name w:val="Normal_4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7">
    <w:name w:val="Normal_1_2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3">
    <w:name w:val="Normal_4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9">
    <w:name w:val="Normal_6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0">
    <w:name w:val="Normal_5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5">
    <w:name w:val="Normal_0_2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0">
    <w:name w:val="Normal_1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9">
    <w:name w:val="Normal_4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ListParagraph1">
    <w:name w:val="List Paragraph1"/>
    <w:basedOn w:val="Normal"/>
    <w:qFormat/>
    <w:pPr>
      <w:ind w:firstLine="420" w:firstLineChars="200"/>
    </w:pPr>
    <w:rPr>
      <w:rFonts w:ascii="Calibri" w:hAnsi="Calibri"/>
    </w:rPr>
  </w:style>
  <w:style w:type="paragraph" w:customStyle="1" w:styleId="Normal49">
    <w:name w:val="Normal_4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3">
    <w:name w:val="Normal_3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0">
    <w:name w:val="Normal_4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2">
    <w:name w:val="Normal_0_3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5">
    <w:name w:val="Normal_6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7">
    <w:name w:val="Normal_5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01">
    <w:name w:val="0"/>
    <w:basedOn w:val="Normal"/>
    <w:qFormat/>
    <w:pPr>
      <w:widowControl/>
      <w:snapToGrid w:val="0"/>
      <w:spacing w:line="312" w:lineRule="atLeast"/>
    </w:pPr>
    <w:rPr>
      <w:rFonts w:hAnsi="NEU-BZ-S92"/>
      <w:kern w:val="0"/>
      <w:szCs w:val="20"/>
    </w:rPr>
  </w:style>
  <w:style w:type="paragraph" w:customStyle="1" w:styleId="Normal62">
    <w:name w:val="Normal_6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一级章节"/>
    <w:basedOn w:val="Normal"/>
    <w:qFormat/>
    <w:pPr>
      <w:widowControl/>
      <w:spacing w:line="285" w:lineRule="exact"/>
      <w:jc w:val="left"/>
      <w:outlineLvl w:val="1"/>
    </w:pPr>
    <w:rPr>
      <w:rFonts w:ascii="NEU-BZ-S92" w:eastAsia="方正书宋_GBK" w:hAnsi="NEU-BZ-S92"/>
      <w:color w:val="000000"/>
      <w:kern w:val="0"/>
      <w:sz w:val="19"/>
      <w:szCs w:val="19"/>
    </w:rPr>
  </w:style>
  <w:style w:type="paragraph" w:customStyle="1" w:styleId="Normal05">
    <w:name w:val="Normal_0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1">
    <w:name w:val="Normal_0_3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3">
    <w:name w:val="Normal_6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0">
    <w:name w:val="Normal_6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7">
    <w:name w:val="Normal_0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1"/>
    <w:basedOn w:val="Normal"/>
    <w:next w:val="Normal"/>
    <w:qFormat/>
  </w:style>
  <w:style w:type="paragraph" w:customStyle="1" w:styleId="Normal018">
    <w:name w:val="Normal_0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7">
    <w:name w:val="Normal_0_2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5">
    <w:name w:val="Normal_0_3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4">
    <w:name w:val="Normal_0_1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2">
    <w:name w:val="Normal_0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13">
    <w:name w:val="页眉1"/>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Normal026">
    <w:name w:val="Normal_0_2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Normal028">
    <w:name w:val="Normal_0_2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7">
    <w:name w:val="Normal_1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6">
    <w:name w:val="Normal_1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5">
    <w:name w:val="Normal_1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5">
    <w:name w:val="Normal_3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1">
    <w:name w:val="Normal_6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5">
    <w:name w:val="Normal_4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2">
    <w:name w:val="Normal_1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8">
    <w:name w:val="Normal_4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1">
    <w:name w:val="Normal_0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3">
    <w:name w:val="Normal_5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1">
    <w:name w:val="Normal_1_1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7">
    <w:name w:val="Normal_4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0">
    <w:name w:val="Normal_5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8">
    <w:name w:val="Normal_6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
    <w:name w:val="Normal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5">
    <w:name w:val="Normal_4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
    <w:name w:val="Normal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0">
    <w:name w:val="Normal_6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6">
    <w:name w:val="Normal_6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
    <w:name w:val="Normal_1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7">
    <w:name w:val="Normal_0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2">
    <w:name w:val="Normal_3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4">
    <w:name w:val="Normal_1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
    <w:name w:val="Normal_1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8">
    <w:name w:val="Normal_5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
    <w:name w:val="Normal_4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7">
    <w:name w:val="Normal_4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7">
    <w:name w:val="Normal_5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0">
    <w:name w:val="Normal_1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6">
    <w:name w:val="Normal_4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
    <w:name w:val="Normal_5"/>
    <w:uiPriority w:val="99"/>
    <w:qFormat/>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yperlink" Target="http://www.jyeoo.com/math/report/detail/49c0eb6c-ca34-44fc-8a2c-a454fc134d10" TargetMode="External" /><Relationship Id="rId16" Type="http://schemas.openxmlformats.org/officeDocument/2006/relationships/hyperlink" Target="http://www.jyeoo.com/math/report/detail/da27886a-7fa8-473a-b85d-bac0bba422ca" TargetMode="External"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hyperlink" Target="https://d.book118.com/027026166045006031"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www.jyeoo.com/math/report/detail/8b6492a2-12e9-41da-a3f2-b51864510568" TargetMode="External" /><Relationship Id="rId7" Type="http://schemas.openxmlformats.org/officeDocument/2006/relationships/hyperlink" Target="http://www.jyeoo.com/math/report/detail/2c4002b8-2435-4e21-b525-ecec7e5944f6" TargetMode="Externa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157256160</TotalTime>
  <Pages>26</Pages>
  <Words>23688</Words>
  <Characters>26842</Characters>
  <Application>Microsoft Office Word</Application>
  <DocSecurity>0</DocSecurity>
  <Lines>57</Lines>
  <Paragraphs>16</Paragraphs>
  <ScaleCrop>false</ScaleCrop>
  <Company/>
  <LinksUpToDate>false</LinksUpToDate>
  <CharactersWithSpaces>28216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64</cp:revision>
  <cp:lastPrinted>2013-06-28T01:13:00Z</cp:lastPrinted>
  <dcterms:created xsi:type="dcterms:W3CDTF">2019-07-20T01:37:00Z</dcterms:created>
  <dcterms:modified xsi:type="dcterms:W3CDTF">2023-11-19T01:25:36Z</dcterms:modified>
</cp:coreProperties>
</file>