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经济型轿车项目规划设计纲要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32" w:history="1">
        <w:r>
          <w:rPr>
            <w:rFonts w:ascii="仿宋" w:eastAsia="仿宋" w:hAnsi="仿宋" w:cs="仿宋" w:hint="eastAsia"/>
            <w:lang w:eastAsia="zh-CN"/>
          </w:rPr>
          <w:t>概论</w:t>
        </w:r>
        <w:r>
          <w:tab/>
        </w:r>
        <w:r>
          <w:fldChar w:fldCharType="begin"/>
        </w:r>
        <w:r>
          <w:instrText xml:space="preserve"> PAGEREF _Toc24532 \h </w:instrText>
        </w:r>
        <w:r>
          <w:fldChar w:fldCharType="separate"/>
        </w:r>
        <w:r>
          <w:t>3</w:t>
        </w:r>
        <w:r>
          <w:fldChar w:fldCharType="end"/>
        </w:r>
      </w:hyperlink>
    </w:p>
    <w:p>
      <w:pPr>
        <w:pStyle w:val="TOC1"/>
        <w:tabs>
          <w:tab w:val="right" w:leader="dot" w:pos="8306"/>
        </w:tabs>
      </w:pPr>
      <w:hyperlink w:anchor="_Toc23404" w:history="1">
        <w:r>
          <w:rPr>
            <w:rFonts w:ascii="仿宋" w:eastAsia="仿宋" w:hAnsi="仿宋" w:cs="仿宋" w:hint="eastAsia"/>
            <w:lang w:eastAsia="zh-CN"/>
          </w:rPr>
          <w:t>一、产品规划分析</w:t>
        </w:r>
        <w:r>
          <w:tab/>
        </w:r>
        <w:r>
          <w:fldChar w:fldCharType="begin"/>
        </w:r>
        <w:r>
          <w:instrText xml:space="preserve"> PAGEREF _Toc23404 \h </w:instrText>
        </w:r>
        <w:r>
          <w:fldChar w:fldCharType="separate"/>
        </w:r>
        <w:r>
          <w:t>3</w:t>
        </w:r>
        <w:r>
          <w:fldChar w:fldCharType="end"/>
        </w:r>
      </w:hyperlink>
    </w:p>
    <w:p>
      <w:pPr>
        <w:pStyle w:val="TOC2"/>
        <w:tabs>
          <w:tab w:val="right" w:leader="dot" w:pos="8306"/>
        </w:tabs>
      </w:pPr>
      <w:hyperlink w:anchor="_Toc7272" w:history="1">
        <w:r>
          <w:rPr>
            <w:rFonts w:ascii="仿宋" w:eastAsia="仿宋" w:hAnsi="仿宋" w:cs="仿宋" w:hint="eastAsia"/>
            <w:lang w:eastAsia="zh-CN"/>
          </w:rPr>
          <w:t>(一)、产品规划</w:t>
        </w:r>
        <w:r>
          <w:tab/>
        </w:r>
        <w:r>
          <w:fldChar w:fldCharType="begin"/>
        </w:r>
        <w:r>
          <w:instrText xml:space="preserve"> PAGEREF _Toc7272 \h </w:instrText>
        </w:r>
        <w:r>
          <w:fldChar w:fldCharType="separate"/>
        </w:r>
        <w:r>
          <w:t>3</w:t>
        </w:r>
        <w:r>
          <w:fldChar w:fldCharType="end"/>
        </w:r>
      </w:hyperlink>
    </w:p>
    <w:p>
      <w:pPr>
        <w:pStyle w:val="TOC2"/>
        <w:tabs>
          <w:tab w:val="right" w:leader="dot" w:pos="8306"/>
        </w:tabs>
      </w:pPr>
      <w:hyperlink w:anchor="_Toc9948" w:history="1">
        <w:r>
          <w:rPr>
            <w:rFonts w:ascii="仿宋" w:eastAsia="仿宋" w:hAnsi="仿宋" w:cs="仿宋" w:hint="eastAsia"/>
            <w:lang w:eastAsia="zh-CN"/>
          </w:rPr>
          <w:t>(二)、建设规模</w:t>
        </w:r>
        <w:r>
          <w:tab/>
        </w:r>
        <w:r>
          <w:fldChar w:fldCharType="begin"/>
        </w:r>
        <w:r>
          <w:instrText xml:space="preserve"> PAGEREF _Toc9948 \h </w:instrText>
        </w:r>
        <w:r>
          <w:fldChar w:fldCharType="separate"/>
        </w:r>
        <w:r>
          <w:t>4</w:t>
        </w:r>
        <w:r>
          <w:fldChar w:fldCharType="end"/>
        </w:r>
      </w:hyperlink>
    </w:p>
    <w:p>
      <w:pPr>
        <w:pStyle w:val="TOC1"/>
        <w:tabs>
          <w:tab w:val="right" w:leader="dot" w:pos="8306"/>
        </w:tabs>
      </w:pPr>
      <w:hyperlink w:anchor="_Toc9527" w:history="1">
        <w:r>
          <w:rPr>
            <w:rFonts w:ascii="仿宋" w:eastAsia="仿宋" w:hAnsi="仿宋" w:cs="仿宋" w:hint="eastAsia"/>
            <w:lang w:eastAsia="zh-CN"/>
          </w:rPr>
          <w:t>二、经济型轿车项目危机管理</w:t>
        </w:r>
        <w:r>
          <w:tab/>
        </w:r>
        <w:r>
          <w:fldChar w:fldCharType="begin"/>
        </w:r>
        <w:r>
          <w:instrText xml:space="preserve"> PAGEREF _Toc9527 \h </w:instrText>
        </w:r>
        <w:r>
          <w:fldChar w:fldCharType="separate"/>
        </w:r>
        <w:r>
          <w:t>5</w:t>
        </w:r>
        <w:r>
          <w:fldChar w:fldCharType="end"/>
        </w:r>
      </w:hyperlink>
    </w:p>
    <w:p>
      <w:pPr>
        <w:pStyle w:val="TOC2"/>
        <w:tabs>
          <w:tab w:val="right" w:leader="dot" w:pos="8306"/>
        </w:tabs>
      </w:pPr>
      <w:hyperlink w:anchor="_Toc32564" w:history="1">
        <w:r>
          <w:rPr>
            <w:rFonts w:ascii="仿宋" w:eastAsia="仿宋" w:hAnsi="仿宋" w:cs="仿宋" w:hint="eastAsia"/>
            <w:lang w:eastAsia="zh-CN"/>
          </w:rPr>
          <w:t>(一)、危机预警与识别</w:t>
        </w:r>
        <w:r>
          <w:tab/>
        </w:r>
        <w:r>
          <w:fldChar w:fldCharType="begin"/>
        </w:r>
        <w:r>
          <w:instrText xml:space="preserve"> PAGEREF _Toc32564 \h </w:instrText>
        </w:r>
        <w:r>
          <w:fldChar w:fldCharType="separate"/>
        </w:r>
        <w:r>
          <w:t>5</w:t>
        </w:r>
        <w:r>
          <w:fldChar w:fldCharType="end"/>
        </w:r>
      </w:hyperlink>
    </w:p>
    <w:p>
      <w:pPr>
        <w:pStyle w:val="TOC2"/>
        <w:tabs>
          <w:tab w:val="right" w:leader="dot" w:pos="8306"/>
        </w:tabs>
      </w:pPr>
      <w:hyperlink w:anchor="_Toc10114" w:history="1">
        <w:r>
          <w:rPr>
            <w:rFonts w:ascii="仿宋" w:eastAsia="仿宋" w:hAnsi="仿宋" w:cs="仿宋" w:hint="eastAsia"/>
            <w:lang w:eastAsia="zh-CN"/>
          </w:rPr>
          <w:t>(二)、危机应对与恢复</w:t>
        </w:r>
        <w:r>
          <w:tab/>
        </w:r>
        <w:r>
          <w:fldChar w:fldCharType="begin"/>
        </w:r>
        <w:r>
          <w:instrText xml:space="preserve"> PAGEREF _Toc10114 \h </w:instrText>
        </w:r>
        <w:r>
          <w:fldChar w:fldCharType="separate"/>
        </w:r>
        <w:r>
          <w:t>6</w:t>
        </w:r>
        <w:r>
          <w:fldChar w:fldCharType="end"/>
        </w:r>
      </w:hyperlink>
    </w:p>
    <w:p>
      <w:pPr>
        <w:pStyle w:val="TOC1"/>
        <w:tabs>
          <w:tab w:val="right" w:leader="dot" w:pos="8306"/>
        </w:tabs>
      </w:pPr>
      <w:hyperlink w:anchor="_Toc11130" w:history="1">
        <w:r>
          <w:rPr>
            <w:rFonts w:ascii="仿宋" w:eastAsia="仿宋" w:hAnsi="仿宋" w:cs="仿宋" w:hint="eastAsia"/>
            <w:lang w:eastAsia="zh-CN"/>
          </w:rPr>
          <w:t>三、经济型轿车项目建设单位说明</w:t>
        </w:r>
        <w:r>
          <w:tab/>
        </w:r>
        <w:r>
          <w:fldChar w:fldCharType="begin"/>
        </w:r>
        <w:r>
          <w:instrText xml:space="preserve"> PAGEREF _Toc11130 \h </w:instrText>
        </w:r>
        <w:r>
          <w:fldChar w:fldCharType="separate"/>
        </w:r>
        <w:r>
          <w:t>7</w:t>
        </w:r>
        <w:r>
          <w:fldChar w:fldCharType="end"/>
        </w:r>
      </w:hyperlink>
    </w:p>
    <w:p>
      <w:pPr>
        <w:pStyle w:val="TOC2"/>
        <w:tabs>
          <w:tab w:val="right" w:leader="dot" w:pos="8306"/>
        </w:tabs>
      </w:pPr>
      <w:hyperlink w:anchor="_Toc2520" w:history="1">
        <w:r>
          <w:rPr>
            <w:rFonts w:ascii="仿宋" w:eastAsia="仿宋" w:hAnsi="仿宋" w:cs="仿宋" w:hint="eastAsia"/>
            <w:lang w:eastAsia="zh-CN"/>
          </w:rPr>
          <w:t>(一)、经济型轿车项目承办单位基本情况</w:t>
        </w:r>
        <w:r>
          <w:tab/>
        </w:r>
        <w:r>
          <w:fldChar w:fldCharType="begin"/>
        </w:r>
        <w:r>
          <w:instrText xml:space="preserve"> PAGEREF _Toc2520 \h </w:instrText>
        </w:r>
        <w:r>
          <w:fldChar w:fldCharType="separate"/>
        </w:r>
        <w:r>
          <w:t>7</w:t>
        </w:r>
        <w:r>
          <w:fldChar w:fldCharType="end"/>
        </w:r>
      </w:hyperlink>
    </w:p>
    <w:p>
      <w:pPr>
        <w:pStyle w:val="TOC2"/>
        <w:tabs>
          <w:tab w:val="right" w:leader="dot" w:pos="8306"/>
        </w:tabs>
      </w:pPr>
      <w:hyperlink w:anchor="_Toc19741" w:history="1">
        <w:r>
          <w:rPr>
            <w:rFonts w:ascii="仿宋" w:eastAsia="仿宋" w:hAnsi="仿宋" w:cs="仿宋" w:hint="eastAsia"/>
            <w:lang w:eastAsia="zh-CN"/>
          </w:rPr>
          <w:t>(二)、公司经济效益分析</w:t>
        </w:r>
        <w:r>
          <w:tab/>
        </w:r>
        <w:r>
          <w:fldChar w:fldCharType="begin"/>
        </w:r>
        <w:r>
          <w:instrText xml:space="preserve"> PAGEREF _Toc19741 \h </w:instrText>
        </w:r>
        <w:r>
          <w:fldChar w:fldCharType="separate"/>
        </w:r>
        <w:r>
          <w:t>8</w:t>
        </w:r>
        <w:r>
          <w:fldChar w:fldCharType="end"/>
        </w:r>
      </w:hyperlink>
    </w:p>
    <w:p>
      <w:pPr>
        <w:pStyle w:val="TOC1"/>
        <w:tabs>
          <w:tab w:val="right" w:leader="dot" w:pos="8306"/>
        </w:tabs>
      </w:pPr>
      <w:hyperlink w:anchor="_Toc20639" w:history="1">
        <w:r>
          <w:rPr>
            <w:rFonts w:ascii="仿宋" w:eastAsia="仿宋" w:hAnsi="仿宋" w:cs="仿宋" w:hint="eastAsia"/>
            <w:lang w:eastAsia="zh-CN"/>
          </w:rPr>
          <w:t>四、经济型轿车项目概论</w:t>
        </w:r>
        <w:r>
          <w:tab/>
        </w:r>
        <w:r>
          <w:fldChar w:fldCharType="begin"/>
        </w:r>
        <w:r>
          <w:instrText xml:space="preserve"> PAGEREF _Toc20639 \h </w:instrText>
        </w:r>
        <w:r>
          <w:fldChar w:fldCharType="separate"/>
        </w:r>
        <w:r>
          <w:t>9</w:t>
        </w:r>
        <w:r>
          <w:fldChar w:fldCharType="end"/>
        </w:r>
      </w:hyperlink>
    </w:p>
    <w:p>
      <w:pPr>
        <w:pStyle w:val="TOC2"/>
        <w:tabs>
          <w:tab w:val="right" w:leader="dot" w:pos="8306"/>
        </w:tabs>
      </w:pPr>
      <w:hyperlink w:anchor="_Toc25813" w:history="1">
        <w:r>
          <w:rPr>
            <w:rFonts w:ascii="仿宋" w:eastAsia="仿宋" w:hAnsi="仿宋" w:cs="仿宋" w:hint="eastAsia"/>
            <w:lang w:eastAsia="zh-CN"/>
          </w:rPr>
          <w:t>(一)、经济型轿车项目概况</w:t>
        </w:r>
        <w:r>
          <w:tab/>
        </w:r>
        <w:r>
          <w:fldChar w:fldCharType="begin"/>
        </w:r>
        <w:r>
          <w:instrText xml:space="preserve"> PAGEREF _Toc25813 \h </w:instrText>
        </w:r>
        <w:r>
          <w:fldChar w:fldCharType="separate"/>
        </w:r>
        <w:r>
          <w:t>9</w:t>
        </w:r>
        <w:r>
          <w:fldChar w:fldCharType="end"/>
        </w:r>
      </w:hyperlink>
    </w:p>
    <w:p>
      <w:pPr>
        <w:pStyle w:val="TOC2"/>
        <w:tabs>
          <w:tab w:val="right" w:leader="dot" w:pos="8306"/>
        </w:tabs>
      </w:pPr>
      <w:hyperlink w:anchor="_Toc30709" w:history="1">
        <w:r>
          <w:rPr>
            <w:rFonts w:ascii="仿宋" w:eastAsia="仿宋" w:hAnsi="仿宋" w:cs="仿宋" w:hint="eastAsia"/>
            <w:lang w:eastAsia="zh-CN"/>
          </w:rPr>
          <w:t>(二)、经济型轿车项目目标</w:t>
        </w:r>
        <w:r>
          <w:tab/>
        </w:r>
        <w:r>
          <w:fldChar w:fldCharType="begin"/>
        </w:r>
        <w:r>
          <w:instrText xml:space="preserve"> PAGEREF _Toc30709 \h </w:instrText>
        </w:r>
        <w:r>
          <w:fldChar w:fldCharType="separate"/>
        </w:r>
        <w:r>
          <w:t>11</w:t>
        </w:r>
        <w:r>
          <w:fldChar w:fldCharType="end"/>
        </w:r>
      </w:hyperlink>
    </w:p>
    <w:p>
      <w:pPr>
        <w:pStyle w:val="TOC2"/>
        <w:tabs>
          <w:tab w:val="right" w:leader="dot" w:pos="8306"/>
        </w:tabs>
      </w:pPr>
      <w:hyperlink w:anchor="_Toc2943" w:history="1">
        <w:r>
          <w:rPr>
            <w:rFonts w:ascii="仿宋" w:eastAsia="仿宋" w:hAnsi="仿宋" w:cs="仿宋" w:hint="eastAsia"/>
            <w:lang w:eastAsia="zh-CN"/>
          </w:rPr>
          <w:t>(三)、经济型轿车项目提出的理由</w:t>
        </w:r>
        <w:r>
          <w:tab/>
        </w:r>
        <w:r>
          <w:fldChar w:fldCharType="begin"/>
        </w:r>
        <w:r>
          <w:instrText xml:space="preserve"> PAGEREF _Toc2943 \h </w:instrText>
        </w:r>
        <w:r>
          <w:fldChar w:fldCharType="separate"/>
        </w:r>
        <w:r>
          <w:t>12</w:t>
        </w:r>
        <w:r>
          <w:fldChar w:fldCharType="end"/>
        </w:r>
      </w:hyperlink>
    </w:p>
    <w:p>
      <w:pPr>
        <w:pStyle w:val="TOC2"/>
        <w:tabs>
          <w:tab w:val="right" w:leader="dot" w:pos="8306"/>
        </w:tabs>
      </w:pPr>
      <w:hyperlink w:anchor="_Toc30093" w:history="1">
        <w:r>
          <w:rPr>
            <w:rFonts w:ascii="仿宋" w:eastAsia="仿宋" w:hAnsi="仿宋" w:cs="仿宋" w:hint="eastAsia"/>
            <w:lang w:eastAsia="zh-CN"/>
          </w:rPr>
          <w:t>(四)、经济型轿车项目意义</w:t>
        </w:r>
        <w:r>
          <w:tab/>
        </w:r>
        <w:r>
          <w:fldChar w:fldCharType="begin"/>
        </w:r>
        <w:r>
          <w:instrText xml:space="preserve"> PAGEREF _Toc30093 \h </w:instrText>
        </w:r>
        <w:r>
          <w:fldChar w:fldCharType="separate"/>
        </w:r>
        <w:r>
          <w:t>14</w:t>
        </w:r>
        <w:r>
          <w:fldChar w:fldCharType="end"/>
        </w:r>
      </w:hyperlink>
    </w:p>
    <w:p>
      <w:pPr>
        <w:pStyle w:val="TOC2"/>
        <w:tabs>
          <w:tab w:val="right" w:leader="dot" w:pos="8306"/>
        </w:tabs>
      </w:pPr>
      <w:hyperlink w:anchor="_Toc26385" w:history="1">
        <w:r>
          <w:rPr>
            <w:rFonts w:ascii="仿宋" w:eastAsia="仿宋" w:hAnsi="仿宋" w:cs="仿宋" w:hint="eastAsia"/>
            <w:lang w:eastAsia="zh-CN"/>
          </w:rPr>
          <w:t>(五)、经济型轿车项目背景</w:t>
        </w:r>
        <w:r>
          <w:tab/>
        </w:r>
        <w:r>
          <w:fldChar w:fldCharType="begin"/>
        </w:r>
        <w:r>
          <w:instrText xml:space="preserve"> PAGEREF _Toc26385 \h </w:instrText>
        </w:r>
        <w:r>
          <w:fldChar w:fldCharType="separate"/>
        </w:r>
        <w:r>
          <w:t>15</w:t>
        </w:r>
        <w:r>
          <w:fldChar w:fldCharType="end"/>
        </w:r>
      </w:hyperlink>
    </w:p>
    <w:p>
      <w:pPr>
        <w:pStyle w:val="TOC1"/>
        <w:tabs>
          <w:tab w:val="right" w:leader="dot" w:pos="8306"/>
        </w:tabs>
      </w:pPr>
      <w:hyperlink w:anchor="_Toc27246" w:history="1">
        <w:r>
          <w:rPr>
            <w:rFonts w:ascii="仿宋" w:eastAsia="仿宋" w:hAnsi="仿宋" w:cs="仿宋" w:hint="eastAsia"/>
            <w:lang w:eastAsia="zh-CN"/>
          </w:rPr>
          <w:t>五、经济型轿车项目选址可行性分析</w:t>
        </w:r>
        <w:r>
          <w:tab/>
        </w:r>
        <w:r>
          <w:fldChar w:fldCharType="begin"/>
        </w:r>
        <w:r>
          <w:instrText xml:space="preserve"> PAGEREF _Toc27246 \h </w:instrText>
        </w:r>
        <w:r>
          <w:fldChar w:fldCharType="separate"/>
        </w:r>
        <w:r>
          <w:t>15</w:t>
        </w:r>
        <w:r>
          <w:fldChar w:fldCharType="end"/>
        </w:r>
      </w:hyperlink>
    </w:p>
    <w:p>
      <w:pPr>
        <w:pStyle w:val="TOC2"/>
        <w:tabs>
          <w:tab w:val="right" w:leader="dot" w:pos="8306"/>
        </w:tabs>
      </w:pPr>
      <w:hyperlink w:anchor="_Toc25547" w:history="1">
        <w:r>
          <w:rPr>
            <w:rFonts w:ascii="仿宋" w:eastAsia="仿宋" w:hAnsi="仿宋" w:cs="仿宋" w:hint="eastAsia"/>
            <w:lang w:eastAsia="zh-CN"/>
          </w:rPr>
          <w:t>(一)、经济型轿车项目选址</w:t>
        </w:r>
        <w:r>
          <w:tab/>
        </w:r>
        <w:r>
          <w:fldChar w:fldCharType="begin"/>
        </w:r>
        <w:r>
          <w:instrText xml:space="preserve"> PAGEREF _Toc25547 \h </w:instrText>
        </w:r>
        <w:r>
          <w:fldChar w:fldCharType="separate"/>
        </w:r>
        <w:r>
          <w:t>15</w:t>
        </w:r>
        <w:r>
          <w:fldChar w:fldCharType="end"/>
        </w:r>
      </w:hyperlink>
    </w:p>
    <w:p>
      <w:pPr>
        <w:pStyle w:val="TOC2"/>
        <w:tabs>
          <w:tab w:val="right" w:leader="dot" w:pos="8306"/>
        </w:tabs>
      </w:pPr>
      <w:hyperlink w:anchor="_Toc3013" w:history="1">
        <w:r>
          <w:rPr>
            <w:rFonts w:ascii="仿宋" w:eastAsia="仿宋" w:hAnsi="仿宋" w:cs="仿宋" w:hint="eastAsia"/>
            <w:lang w:eastAsia="zh-CN"/>
          </w:rPr>
          <w:t>(二)、用地控制指标</w:t>
        </w:r>
        <w:r>
          <w:tab/>
        </w:r>
        <w:r>
          <w:fldChar w:fldCharType="begin"/>
        </w:r>
        <w:r>
          <w:instrText xml:space="preserve"> PAGEREF _Toc3013 \h </w:instrText>
        </w:r>
        <w:r>
          <w:fldChar w:fldCharType="separate"/>
        </w:r>
        <w:r>
          <w:t>16</w:t>
        </w:r>
        <w:r>
          <w:fldChar w:fldCharType="end"/>
        </w:r>
      </w:hyperlink>
    </w:p>
    <w:p>
      <w:pPr>
        <w:pStyle w:val="TOC2"/>
        <w:tabs>
          <w:tab w:val="right" w:leader="dot" w:pos="8306"/>
        </w:tabs>
      </w:pPr>
      <w:hyperlink w:anchor="_Toc15443" w:history="1">
        <w:r>
          <w:rPr>
            <w:rFonts w:ascii="仿宋" w:eastAsia="仿宋" w:hAnsi="仿宋" w:cs="仿宋" w:hint="eastAsia"/>
            <w:lang w:eastAsia="zh-CN"/>
          </w:rPr>
          <w:t>(三)、节约用地措施</w:t>
        </w:r>
        <w:r>
          <w:tab/>
        </w:r>
        <w:r>
          <w:fldChar w:fldCharType="begin"/>
        </w:r>
        <w:r>
          <w:instrText xml:space="preserve"> PAGEREF _Toc15443 \h </w:instrText>
        </w:r>
        <w:r>
          <w:fldChar w:fldCharType="separate"/>
        </w:r>
        <w:r>
          <w:t>17</w:t>
        </w:r>
        <w:r>
          <w:fldChar w:fldCharType="end"/>
        </w:r>
      </w:hyperlink>
    </w:p>
    <w:p>
      <w:pPr>
        <w:pStyle w:val="TOC2"/>
        <w:tabs>
          <w:tab w:val="right" w:leader="dot" w:pos="8306"/>
        </w:tabs>
      </w:pPr>
      <w:hyperlink w:anchor="_Toc17191" w:history="1">
        <w:r>
          <w:rPr>
            <w:rFonts w:ascii="仿宋" w:eastAsia="仿宋" w:hAnsi="仿宋" w:cs="仿宋" w:hint="eastAsia"/>
            <w:lang w:eastAsia="zh-CN"/>
          </w:rPr>
          <w:t>(四)、总图布置方案</w:t>
        </w:r>
        <w:r>
          <w:tab/>
        </w:r>
        <w:r>
          <w:fldChar w:fldCharType="begin"/>
        </w:r>
        <w:r>
          <w:instrText xml:space="preserve"> PAGEREF _Toc17191 \h </w:instrText>
        </w:r>
        <w:r>
          <w:fldChar w:fldCharType="separate"/>
        </w:r>
        <w:r>
          <w:t>19</w:t>
        </w:r>
        <w:r>
          <w:fldChar w:fldCharType="end"/>
        </w:r>
      </w:hyperlink>
    </w:p>
    <w:p>
      <w:pPr>
        <w:pStyle w:val="TOC2"/>
        <w:tabs>
          <w:tab w:val="right" w:leader="dot" w:pos="8306"/>
        </w:tabs>
      </w:pPr>
      <w:hyperlink w:anchor="_Toc28516" w:history="1">
        <w:r>
          <w:rPr>
            <w:rFonts w:ascii="仿宋" w:eastAsia="仿宋" w:hAnsi="仿宋" w:cs="仿宋" w:hint="eastAsia"/>
            <w:lang w:eastAsia="zh-CN"/>
          </w:rPr>
          <w:t>(五)、选址综合评价</w:t>
        </w:r>
        <w:r>
          <w:tab/>
        </w:r>
        <w:r>
          <w:fldChar w:fldCharType="begin"/>
        </w:r>
        <w:r>
          <w:instrText xml:space="preserve"> PAGEREF _Toc28516 \h </w:instrText>
        </w:r>
        <w:r>
          <w:fldChar w:fldCharType="separate"/>
        </w:r>
        <w:r>
          <w:t>20</w:t>
        </w:r>
        <w:r>
          <w:fldChar w:fldCharType="end"/>
        </w:r>
      </w:hyperlink>
    </w:p>
    <w:p>
      <w:pPr>
        <w:pStyle w:val="TOC1"/>
        <w:tabs>
          <w:tab w:val="right" w:leader="dot" w:pos="8306"/>
        </w:tabs>
      </w:pPr>
      <w:hyperlink w:anchor="_Toc18929" w:history="1">
        <w:r>
          <w:rPr>
            <w:rFonts w:ascii="仿宋" w:eastAsia="仿宋" w:hAnsi="仿宋" w:cs="仿宋" w:hint="eastAsia"/>
            <w:lang w:eastAsia="zh-CN"/>
          </w:rPr>
          <w:t>六、经济型轿车项目可持续发展</w:t>
        </w:r>
        <w:r>
          <w:tab/>
        </w:r>
        <w:r>
          <w:fldChar w:fldCharType="begin"/>
        </w:r>
        <w:r>
          <w:instrText xml:space="preserve"> PAGEREF _Toc18929 \h </w:instrText>
        </w:r>
        <w:r>
          <w:fldChar w:fldCharType="separate"/>
        </w:r>
        <w:r>
          <w:t>21</w:t>
        </w:r>
        <w:r>
          <w:fldChar w:fldCharType="end"/>
        </w:r>
      </w:hyperlink>
    </w:p>
    <w:p>
      <w:pPr>
        <w:pStyle w:val="TOC2"/>
        <w:tabs>
          <w:tab w:val="right" w:leader="dot" w:pos="8306"/>
        </w:tabs>
      </w:pPr>
      <w:hyperlink w:anchor="_Toc30768" w:history="1">
        <w:r>
          <w:rPr>
            <w:rFonts w:ascii="仿宋" w:eastAsia="仿宋" w:hAnsi="仿宋" w:cs="仿宋" w:hint="eastAsia"/>
            <w:lang w:eastAsia="zh-CN"/>
          </w:rPr>
          <w:t>(一)、可持续战略与实践</w:t>
        </w:r>
        <w:r>
          <w:tab/>
        </w:r>
        <w:r>
          <w:fldChar w:fldCharType="begin"/>
        </w:r>
        <w:r>
          <w:instrText xml:space="preserve"> PAGEREF _Toc30768 \h </w:instrText>
        </w:r>
        <w:r>
          <w:fldChar w:fldCharType="separate"/>
        </w:r>
        <w:r>
          <w:t>21</w:t>
        </w:r>
        <w:r>
          <w:fldChar w:fldCharType="end"/>
        </w:r>
      </w:hyperlink>
    </w:p>
    <w:p>
      <w:pPr>
        <w:pStyle w:val="TOC2"/>
        <w:tabs>
          <w:tab w:val="right" w:leader="dot" w:pos="8306"/>
        </w:tabs>
      </w:pPr>
      <w:hyperlink w:anchor="_Toc24750" w:history="1">
        <w:r>
          <w:rPr>
            <w:rFonts w:ascii="仿宋" w:eastAsia="仿宋" w:hAnsi="仿宋" w:cs="仿宋" w:hint="eastAsia"/>
            <w:lang w:eastAsia="zh-CN"/>
          </w:rPr>
          <w:t>(二)、环保与社会责任</w:t>
        </w:r>
        <w:r>
          <w:tab/>
        </w:r>
        <w:r>
          <w:fldChar w:fldCharType="begin"/>
        </w:r>
        <w:r>
          <w:instrText xml:space="preserve"> PAGEREF _Toc24750 \h </w:instrText>
        </w:r>
        <w:r>
          <w:fldChar w:fldCharType="separate"/>
        </w:r>
        <w:r>
          <w:t>21</w:t>
        </w:r>
        <w:r>
          <w:fldChar w:fldCharType="end"/>
        </w:r>
      </w:hyperlink>
    </w:p>
    <w:p>
      <w:pPr>
        <w:pStyle w:val="TOC1"/>
        <w:tabs>
          <w:tab w:val="right" w:leader="dot" w:pos="8306"/>
        </w:tabs>
      </w:pPr>
      <w:hyperlink w:anchor="_Toc1712" w:history="1">
        <w:r>
          <w:rPr>
            <w:rFonts w:ascii="仿宋" w:eastAsia="仿宋" w:hAnsi="仿宋" w:cs="仿宋" w:hint="eastAsia"/>
            <w:lang w:eastAsia="zh-CN"/>
          </w:rPr>
          <w:t>七、经济型轿车项目社会影响</w:t>
        </w:r>
        <w:r>
          <w:tab/>
        </w:r>
        <w:r>
          <w:fldChar w:fldCharType="begin"/>
        </w:r>
        <w:r>
          <w:instrText xml:space="preserve"> PAGEREF _Toc1712 \h </w:instrText>
        </w:r>
        <w:r>
          <w:fldChar w:fldCharType="separate"/>
        </w:r>
        <w:r>
          <w:t>22</w:t>
        </w:r>
        <w:r>
          <w:fldChar w:fldCharType="end"/>
        </w:r>
      </w:hyperlink>
    </w:p>
    <w:p>
      <w:pPr>
        <w:pStyle w:val="TOC2"/>
        <w:tabs>
          <w:tab w:val="right" w:leader="dot" w:pos="8306"/>
        </w:tabs>
      </w:pPr>
      <w:hyperlink w:anchor="_Toc2731" w:history="1">
        <w:r>
          <w:rPr>
            <w:rFonts w:ascii="仿宋" w:eastAsia="仿宋" w:hAnsi="仿宋" w:cs="仿宋" w:hint="eastAsia"/>
            <w:lang w:eastAsia="zh-CN"/>
          </w:rPr>
          <w:t>(一)、社会责任与义务</w:t>
        </w:r>
        <w:r>
          <w:tab/>
        </w:r>
        <w:r>
          <w:fldChar w:fldCharType="begin"/>
        </w:r>
        <w:r>
          <w:instrText xml:space="preserve"> PAGEREF _Toc2731 \h </w:instrText>
        </w:r>
        <w:r>
          <w:fldChar w:fldCharType="separate"/>
        </w:r>
        <w:r>
          <w:t>22</w:t>
        </w:r>
        <w:r>
          <w:fldChar w:fldCharType="end"/>
        </w:r>
      </w:hyperlink>
    </w:p>
    <w:p>
      <w:pPr>
        <w:pStyle w:val="TOC2"/>
        <w:tabs>
          <w:tab w:val="right" w:leader="dot" w:pos="8306"/>
        </w:tabs>
      </w:pPr>
      <w:hyperlink w:anchor="_Toc8038" w:history="1">
        <w:r>
          <w:rPr>
            <w:rFonts w:ascii="仿宋" w:eastAsia="仿宋" w:hAnsi="仿宋" w:cs="仿宋" w:hint="eastAsia"/>
            <w:lang w:eastAsia="zh-CN"/>
          </w:rPr>
          <w:t>(二)、社会参与与沟通</w:t>
        </w:r>
        <w:r>
          <w:tab/>
        </w:r>
        <w:r>
          <w:fldChar w:fldCharType="begin"/>
        </w:r>
        <w:r>
          <w:instrText xml:space="preserve"> PAGEREF _Toc8038 \h </w:instrText>
        </w:r>
        <w:r>
          <w:fldChar w:fldCharType="separate"/>
        </w:r>
        <w:r>
          <w:t>23</w:t>
        </w:r>
        <w:r>
          <w:fldChar w:fldCharType="end"/>
        </w:r>
      </w:hyperlink>
    </w:p>
    <w:p>
      <w:pPr>
        <w:pStyle w:val="TOC1"/>
        <w:tabs>
          <w:tab w:val="right" w:leader="dot" w:pos="8306"/>
        </w:tabs>
      </w:pPr>
      <w:hyperlink w:anchor="_Toc14110" w:history="1">
        <w:r>
          <w:rPr>
            <w:rFonts w:ascii="仿宋" w:eastAsia="仿宋" w:hAnsi="仿宋" w:cs="仿宋" w:hint="eastAsia"/>
            <w:lang w:eastAsia="zh-CN"/>
          </w:rPr>
          <w:t>八、经济型轿车项目财务管理</w:t>
        </w:r>
        <w:r>
          <w:tab/>
        </w:r>
        <w:r>
          <w:fldChar w:fldCharType="begin"/>
        </w:r>
        <w:r>
          <w:instrText xml:space="preserve"> PAGEREF _Toc14110 \h </w:instrText>
        </w:r>
        <w:r>
          <w:fldChar w:fldCharType="separate"/>
        </w:r>
        <w:r>
          <w:t>24</w:t>
        </w:r>
        <w:r>
          <w:fldChar w:fldCharType="end"/>
        </w:r>
      </w:hyperlink>
    </w:p>
    <w:p>
      <w:pPr>
        <w:pStyle w:val="TOC2"/>
        <w:tabs>
          <w:tab w:val="right" w:leader="dot" w:pos="8306"/>
        </w:tabs>
      </w:pPr>
      <w:hyperlink w:anchor="_Toc1646" w:history="1">
        <w:r>
          <w:rPr>
            <w:rFonts w:ascii="仿宋" w:eastAsia="仿宋" w:hAnsi="仿宋" w:cs="仿宋" w:hint="eastAsia"/>
            <w:lang w:eastAsia="zh-CN"/>
          </w:rPr>
          <w:t>(一)、资金需求大</w:t>
        </w:r>
        <w:r>
          <w:tab/>
        </w:r>
        <w:r>
          <w:fldChar w:fldCharType="begin"/>
        </w:r>
        <w:r>
          <w:instrText xml:space="preserve"> PAGEREF _Toc1646 \h </w:instrText>
        </w:r>
        <w:r>
          <w:fldChar w:fldCharType="separate"/>
        </w:r>
        <w:r>
          <w:t>24</w:t>
        </w:r>
        <w:r>
          <w:fldChar w:fldCharType="end"/>
        </w:r>
      </w:hyperlink>
    </w:p>
    <w:p>
      <w:pPr>
        <w:pStyle w:val="TOC2"/>
        <w:tabs>
          <w:tab w:val="right" w:leader="dot" w:pos="8306"/>
        </w:tabs>
      </w:pPr>
      <w:hyperlink w:anchor="_Toc19592" w:history="1">
        <w:r>
          <w:rPr>
            <w:rFonts w:ascii="仿宋" w:eastAsia="仿宋" w:hAnsi="仿宋" w:cs="仿宋" w:hint="eastAsia"/>
            <w:lang w:eastAsia="zh-CN"/>
          </w:rPr>
          <w:t>(二)、研发周期长</w:t>
        </w:r>
        <w:r>
          <w:tab/>
        </w:r>
        <w:r>
          <w:fldChar w:fldCharType="begin"/>
        </w:r>
        <w:r>
          <w:instrText xml:space="preserve"> PAGEREF _Toc19592 \h </w:instrText>
        </w:r>
        <w:r>
          <w:fldChar w:fldCharType="separate"/>
        </w:r>
        <w:r>
          <w:t>25</w:t>
        </w:r>
        <w:r>
          <w:fldChar w:fldCharType="end"/>
        </w:r>
      </w:hyperlink>
    </w:p>
    <w:p>
      <w:pPr>
        <w:pStyle w:val="TOC2"/>
        <w:tabs>
          <w:tab w:val="right" w:leader="dot" w:pos="8306"/>
        </w:tabs>
      </w:pPr>
      <w:hyperlink w:anchor="_Toc14282" w:history="1">
        <w:r>
          <w:rPr>
            <w:rFonts w:ascii="仿宋" w:eastAsia="仿宋" w:hAnsi="仿宋" w:cs="仿宋" w:hint="eastAsia"/>
            <w:lang w:eastAsia="zh-CN"/>
          </w:rPr>
          <w:t>(三)、市场风险大</w:t>
        </w:r>
        <w:r>
          <w:tab/>
        </w:r>
        <w:r>
          <w:fldChar w:fldCharType="begin"/>
        </w:r>
        <w:r>
          <w:instrText xml:space="preserve"> PAGEREF _Toc14282 \h </w:instrText>
        </w:r>
        <w:r>
          <w:fldChar w:fldCharType="separate"/>
        </w:r>
        <w:r>
          <w:t>26</w:t>
        </w:r>
        <w:r>
          <w:fldChar w:fldCharType="end"/>
        </w:r>
      </w:hyperlink>
    </w:p>
    <w:p>
      <w:pPr>
        <w:pStyle w:val="TOC2"/>
        <w:tabs>
          <w:tab w:val="right" w:leader="dot" w:pos="8306"/>
        </w:tabs>
      </w:pPr>
      <w:hyperlink w:anchor="_Toc28739" w:history="1">
        <w:r>
          <w:rPr>
            <w:rFonts w:ascii="仿宋" w:eastAsia="仿宋" w:hAnsi="仿宋" w:cs="仿宋" w:hint="eastAsia"/>
            <w:lang w:eastAsia="zh-CN"/>
          </w:rPr>
          <w:t>(四)、利润率高</w:t>
        </w:r>
        <w:r>
          <w:tab/>
        </w:r>
        <w:r>
          <w:fldChar w:fldCharType="begin"/>
        </w:r>
        <w:r>
          <w:instrText xml:space="preserve"> PAGEREF _Toc28739 \h </w:instrText>
        </w:r>
        <w:r>
          <w:fldChar w:fldCharType="separate"/>
        </w:r>
        <w:r>
          <w:t>29</w:t>
        </w:r>
        <w:r>
          <w:fldChar w:fldCharType="end"/>
        </w:r>
      </w:hyperlink>
    </w:p>
    <w:p>
      <w:pPr>
        <w:pStyle w:val="TOC1"/>
        <w:tabs>
          <w:tab w:val="right" w:leader="dot" w:pos="8306"/>
        </w:tabs>
      </w:pPr>
      <w:hyperlink w:anchor="_Toc32586" w:history="1">
        <w:r>
          <w:rPr>
            <w:rFonts w:ascii="仿宋" w:eastAsia="仿宋" w:hAnsi="仿宋" w:cs="仿宋" w:hint="eastAsia"/>
            <w:lang w:eastAsia="zh-CN"/>
          </w:rPr>
          <w:t>九、经济型轿车项目计划安排</w:t>
        </w:r>
        <w:r>
          <w:tab/>
        </w:r>
        <w:r>
          <w:fldChar w:fldCharType="begin"/>
        </w:r>
        <w:r>
          <w:instrText xml:space="preserve"> PAGEREF _Toc32586 \h </w:instrText>
        </w:r>
        <w:r>
          <w:fldChar w:fldCharType="separate"/>
        </w:r>
        <w:r>
          <w:t>31</w:t>
        </w:r>
        <w:r>
          <w:fldChar w:fldCharType="end"/>
        </w:r>
      </w:hyperlink>
    </w:p>
    <w:p>
      <w:pPr>
        <w:pStyle w:val="TOC2"/>
        <w:tabs>
          <w:tab w:val="right" w:leader="dot" w:pos="8306"/>
        </w:tabs>
      </w:pPr>
      <w:hyperlink w:anchor="_Toc29525" w:history="1">
        <w:r>
          <w:rPr>
            <w:rFonts w:ascii="仿宋" w:eastAsia="仿宋" w:hAnsi="仿宋" w:cs="仿宋" w:hint="eastAsia"/>
            <w:lang w:eastAsia="zh-CN"/>
          </w:rPr>
          <w:t>(一)、建设周期</w:t>
        </w:r>
        <w:r>
          <w:tab/>
        </w:r>
        <w:r>
          <w:fldChar w:fldCharType="begin"/>
        </w:r>
        <w:r>
          <w:instrText xml:space="preserve"> PAGEREF _Toc29525 \h </w:instrText>
        </w:r>
        <w:r>
          <w:fldChar w:fldCharType="separate"/>
        </w:r>
        <w:r>
          <w:t>31</w:t>
        </w:r>
        <w:r>
          <w:fldChar w:fldCharType="end"/>
        </w:r>
      </w:hyperlink>
    </w:p>
    <w:p>
      <w:pPr>
        <w:pStyle w:val="TOC2"/>
        <w:tabs>
          <w:tab w:val="right" w:leader="dot" w:pos="8306"/>
        </w:tabs>
      </w:pPr>
      <w:hyperlink w:anchor="_Toc5250" w:history="1">
        <w:r>
          <w:rPr>
            <w:rFonts w:ascii="仿宋" w:eastAsia="仿宋" w:hAnsi="仿宋" w:cs="仿宋" w:hint="eastAsia"/>
            <w:lang w:eastAsia="zh-CN"/>
          </w:rPr>
          <w:t>(二)、建设进度</w:t>
        </w:r>
        <w:r>
          <w:tab/>
        </w:r>
        <w:r>
          <w:fldChar w:fldCharType="begin"/>
        </w:r>
        <w:r>
          <w:instrText xml:space="preserve"> PAGEREF _Toc5250 \h </w:instrText>
        </w:r>
        <w:r>
          <w:fldChar w:fldCharType="separate"/>
        </w:r>
        <w:r>
          <w:t>32</w:t>
        </w:r>
        <w:r>
          <w:fldChar w:fldCharType="end"/>
        </w:r>
      </w:hyperlink>
    </w:p>
    <w:p>
      <w:pPr>
        <w:pStyle w:val="TOC2"/>
        <w:tabs>
          <w:tab w:val="right" w:leader="dot" w:pos="8306"/>
        </w:tabs>
      </w:pPr>
      <w:hyperlink w:anchor="_Toc22270" w:history="1">
        <w:r>
          <w:rPr>
            <w:rFonts w:ascii="仿宋" w:eastAsia="仿宋" w:hAnsi="仿宋" w:cs="仿宋" w:hint="eastAsia"/>
            <w:lang w:eastAsia="zh-CN"/>
          </w:rPr>
          <w:t>(三)、进度安排注意事项</w:t>
        </w:r>
        <w:r>
          <w:tab/>
        </w:r>
        <w:r>
          <w:fldChar w:fldCharType="begin"/>
        </w:r>
        <w:r>
          <w:instrText xml:space="preserve"> PAGEREF _Toc22270 \h </w:instrText>
        </w:r>
        <w:r>
          <w:fldChar w:fldCharType="separate"/>
        </w:r>
        <w:r>
          <w:t>33</w:t>
        </w:r>
        <w:r>
          <w:fldChar w:fldCharType="end"/>
        </w:r>
      </w:hyperlink>
    </w:p>
    <w:p>
      <w:pPr>
        <w:pStyle w:val="TOC2"/>
        <w:tabs>
          <w:tab w:val="right" w:leader="dot" w:pos="8306"/>
        </w:tabs>
      </w:pPr>
      <w:hyperlink w:anchor="_Toc942" w:history="1">
        <w:r>
          <w:rPr>
            <w:rFonts w:ascii="仿宋" w:eastAsia="仿宋" w:hAnsi="仿宋" w:cs="仿宋" w:hint="eastAsia"/>
            <w:lang w:eastAsia="zh-CN"/>
          </w:rPr>
          <w:t>(四)、人力资源配置</w:t>
        </w:r>
        <w:r>
          <w:tab/>
        </w:r>
        <w:r>
          <w:fldChar w:fldCharType="begin"/>
        </w:r>
        <w:r>
          <w:instrText xml:space="preserve"> PAGEREF _Toc942 \h </w:instrText>
        </w:r>
        <w:r>
          <w:fldChar w:fldCharType="separate"/>
        </w:r>
        <w:r>
          <w:t>34</w:t>
        </w:r>
        <w:r>
          <w:fldChar w:fldCharType="end"/>
        </w:r>
      </w:hyperlink>
    </w:p>
    <w:p>
      <w:pPr>
        <w:pStyle w:val="TOC1"/>
        <w:tabs>
          <w:tab w:val="right" w:leader="dot" w:pos="8306"/>
        </w:tabs>
      </w:pPr>
      <w:hyperlink w:anchor="_Toc11936" w:history="1">
        <w:r>
          <w:rPr>
            <w:rFonts w:ascii="仿宋" w:eastAsia="仿宋" w:hAnsi="仿宋" w:cs="仿宋" w:hint="eastAsia"/>
            <w:lang w:eastAsia="zh-CN"/>
          </w:rPr>
          <w:t>十、经济型轿车项目经营效益</w:t>
        </w:r>
        <w:r>
          <w:tab/>
        </w:r>
        <w:r>
          <w:fldChar w:fldCharType="begin"/>
        </w:r>
        <w:r>
          <w:instrText xml:space="preserve"> PAGEREF _Toc11936 \h </w:instrText>
        </w:r>
        <w:r>
          <w:fldChar w:fldCharType="separate"/>
        </w:r>
        <w:r>
          <w:t>35</w:t>
        </w:r>
        <w:r>
          <w:fldChar w:fldCharType="end"/>
        </w:r>
      </w:hyperlink>
    </w:p>
    <w:p>
      <w:pPr>
        <w:pStyle w:val="TOC2"/>
        <w:tabs>
          <w:tab w:val="right" w:leader="dot" w:pos="8306"/>
        </w:tabs>
      </w:pPr>
      <w:hyperlink w:anchor="_Toc12916" w:history="1">
        <w:r>
          <w:rPr>
            <w:rFonts w:ascii="仿宋" w:eastAsia="仿宋" w:hAnsi="仿宋" w:cs="仿宋" w:hint="eastAsia"/>
            <w:lang w:eastAsia="zh-CN"/>
          </w:rPr>
          <w:t>(一)、经济评价财务测算</w:t>
        </w:r>
        <w:r>
          <w:tab/>
        </w:r>
        <w:r>
          <w:fldChar w:fldCharType="begin"/>
        </w:r>
        <w:r>
          <w:instrText xml:space="preserve"> PAGEREF _Toc12916 \h </w:instrText>
        </w:r>
        <w:r>
          <w:fldChar w:fldCharType="separate"/>
        </w:r>
        <w:r>
          <w:t>35</w:t>
        </w:r>
        <w:r>
          <w:fldChar w:fldCharType="end"/>
        </w:r>
      </w:hyperlink>
    </w:p>
    <w:p>
      <w:pPr>
        <w:pStyle w:val="TOC2"/>
        <w:tabs>
          <w:tab w:val="right" w:leader="dot" w:pos="8306"/>
        </w:tabs>
      </w:pPr>
      <w:hyperlink w:anchor="_Toc4587" w:history="1">
        <w:r>
          <w:rPr>
            <w:rFonts w:ascii="仿宋" w:eastAsia="仿宋" w:hAnsi="仿宋" w:cs="仿宋" w:hint="eastAsia"/>
            <w:lang w:eastAsia="zh-CN"/>
          </w:rPr>
          <w:t>(二)、经济型轿车项目盈利能力分析</w:t>
        </w:r>
        <w:r>
          <w:tab/>
        </w:r>
        <w:r>
          <w:fldChar w:fldCharType="begin"/>
        </w:r>
        <w:r>
          <w:instrText xml:space="preserve"> PAGEREF _Toc4587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2" w:history="1">
        <w:r>
          <w:rPr>
            <w:rFonts w:ascii="仿宋" w:eastAsia="仿宋" w:hAnsi="仿宋" w:cs="仿宋" w:hint="eastAsia"/>
            <w:lang w:eastAsia="zh-CN"/>
          </w:rPr>
          <w:t>十一、经济型轿车项目风险管理</w:t>
        </w:r>
        <w:r>
          <w:tab/>
        </w:r>
        <w:r>
          <w:fldChar w:fldCharType="begin"/>
        </w:r>
        <w:r>
          <w:instrText xml:space="preserve"> PAGEREF _Toc2012 \h </w:instrText>
        </w:r>
        <w:r>
          <w:fldChar w:fldCharType="separate"/>
        </w:r>
        <w:r>
          <w:t>37</w:t>
        </w:r>
        <w:r>
          <w:fldChar w:fldCharType="end"/>
        </w:r>
      </w:hyperlink>
    </w:p>
    <w:p>
      <w:pPr>
        <w:pStyle w:val="TOC2"/>
        <w:tabs>
          <w:tab w:val="right" w:leader="dot" w:pos="8306"/>
        </w:tabs>
      </w:pPr>
      <w:hyperlink w:anchor="_Toc10619" w:history="1">
        <w:r>
          <w:rPr>
            <w:rFonts w:ascii="仿宋" w:eastAsia="仿宋" w:hAnsi="仿宋" w:cs="仿宋" w:hint="eastAsia"/>
            <w:lang w:eastAsia="zh-CN"/>
          </w:rPr>
          <w:t>(一)、风险识别与评估</w:t>
        </w:r>
        <w:r>
          <w:tab/>
        </w:r>
        <w:r>
          <w:fldChar w:fldCharType="begin"/>
        </w:r>
        <w:r>
          <w:instrText xml:space="preserve"> PAGEREF _Toc10619 \h </w:instrText>
        </w:r>
        <w:r>
          <w:fldChar w:fldCharType="separate"/>
        </w:r>
        <w:r>
          <w:t>37</w:t>
        </w:r>
        <w:r>
          <w:fldChar w:fldCharType="end"/>
        </w:r>
      </w:hyperlink>
    </w:p>
    <w:p>
      <w:pPr>
        <w:pStyle w:val="TOC2"/>
        <w:tabs>
          <w:tab w:val="right" w:leader="dot" w:pos="8306"/>
        </w:tabs>
      </w:pPr>
      <w:hyperlink w:anchor="_Toc14590" w:history="1">
        <w:r>
          <w:rPr>
            <w:rFonts w:ascii="仿宋" w:eastAsia="仿宋" w:hAnsi="仿宋" w:cs="仿宋" w:hint="eastAsia"/>
            <w:lang w:eastAsia="zh-CN"/>
          </w:rPr>
          <w:t>(二)、风险应对策略</w:t>
        </w:r>
        <w:r>
          <w:tab/>
        </w:r>
        <w:r>
          <w:fldChar w:fldCharType="begin"/>
        </w:r>
        <w:r>
          <w:instrText xml:space="preserve"> PAGEREF _Toc14590 \h </w:instrText>
        </w:r>
        <w:r>
          <w:fldChar w:fldCharType="separate"/>
        </w:r>
        <w:r>
          <w:t>38</w:t>
        </w:r>
        <w:r>
          <w:fldChar w:fldCharType="end"/>
        </w:r>
      </w:hyperlink>
    </w:p>
    <w:p>
      <w:pPr>
        <w:pStyle w:val="TOC2"/>
        <w:tabs>
          <w:tab w:val="right" w:leader="dot" w:pos="8306"/>
        </w:tabs>
      </w:pPr>
      <w:hyperlink w:anchor="_Toc28994" w:history="1">
        <w:r>
          <w:rPr>
            <w:rFonts w:ascii="仿宋" w:eastAsia="仿宋" w:hAnsi="仿宋" w:cs="仿宋" w:hint="eastAsia"/>
            <w:lang w:eastAsia="zh-CN"/>
          </w:rPr>
          <w:t>(三)、风险监控与控制</w:t>
        </w:r>
        <w:r>
          <w:tab/>
        </w:r>
        <w:r>
          <w:fldChar w:fldCharType="begin"/>
        </w:r>
        <w:r>
          <w:instrText xml:space="preserve"> PAGEREF _Toc28994 \h </w:instrText>
        </w:r>
        <w:r>
          <w:fldChar w:fldCharType="separate"/>
        </w:r>
        <w:r>
          <w:t>40</w:t>
        </w:r>
        <w:r>
          <w:fldChar w:fldCharType="end"/>
        </w:r>
      </w:hyperlink>
    </w:p>
    <w:p>
      <w:pPr>
        <w:pStyle w:val="TOC1"/>
        <w:tabs>
          <w:tab w:val="right" w:leader="dot" w:pos="8306"/>
        </w:tabs>
      </w:pPr>
      <w:hyperlink w:anchor="_Toc2106" w:history="1">
        <w:r>
          <w:rPr>
            <w:rFonts w:ascii="仿宋" w:eastAsia="仿宋" w:hAnsi="仿宋" w:cs="仿宋" w:hint="eastAsia"/>
            <w:lang w:eastAsia="zh-CN"/>
          </w:rPr>
          <w:t>十二、生产安全保护</w:t>
        </w:r>
        <w:r>
          <w:tab/>
        </w:r>
        <w:r>
          <w:fldChar w:fldCharType="begin"/>
        </w:r>
        <w:r>
          <w:instrText xml:space="preserve"> PAGEREF _Toc2106 \h </w:instrText>
        </w:r>
        <w:r>
          <w:fldChar w:fldCharType="separate"/>
        </w:r>
        <w:r>
          <w:t>41</w:t>
        </w:r>
        <w:r>
          <w:fldChar w:fldCharType="end"/>
        </w:r>
      </w:hyperlink>
    </w:p>
    <w:p>
      <w:pPr>
        <w:pStyle w:val="TOC2"/>
        <w:tabs>
          <w:tab w:val="right" w:leader="dot" w:pos="8306"/>
        </w:tabs>
      </w:pPr>
      <w:hyperlink w:anchor="_Toc26492" w:history="1">
        <w:r>
          <w:rPr>
            <w:rFonts w:ascii="仿宋" w:eastAsia="仿宋" w:hAnsi="仿宋" w:cs="仿宋" w:hint="eastAsia"/>
            <w:lang w:eastAsia="zh-CN"/>
          </w:rPr>
          <w:t>(一)、消防安全</w:t>
        </w:r>
        <w:r>
          <w:tab/>
        </w:r>
        <w:r>
          <w:fldChar w:fldCharType="begin"/>
        </w:r>
        <w:r>
          <w:instrText xml:space="preserve"> PAGEREF _Toc26492 \h </w:instrText>
        </w:r>
        <w:r>
          <w:fldChar w:fldCharType="separate"/>
        </w:r>
        <w:r>
          <w:t>41</w:t>
        </w:r>
        <w:r>
          <w:fldChar w:fldCharType="end"/>
        </w:r>
      </w:hyperlink>
    </w:p>
    <w:p>
      <w:pPr>
        <w:pStyle w:val="TOC2"/>
        <w:tabs>
          <w:tab w:val="right" w:leader="dot" w:pos="8306"/>
        </w:tabs>
      </w:pPr>
      <w:hyperlink w:anchor="_Toc29416" w:history="1">
        <w:r>
          <w:rPr>
            <w:rFonts w:ascii="仿宋" w:eastAsia="仿宋" w:hAnsi="仿宋" w:cs="仿宋" w:hint="eastAsia"/>
            <w:lang w:eastAsia="zh-CN"/>
          </w:rPr>
          <w:t>(二)、防火防爆总图布置措施</w:t>
        </w:r>
        <w:r>
          <w:tab/>
        </w:r>
        <w:r>
          <w:fldChar w:fldCharType="begin"/>
        </w:r>
        <w:r>
          <w:instrText xml:space="preserve"> PAGEREF _Toc29416 \h </w:instrText>
        </w:r>
        <w:r>
          <w:fldChar w:fldCharType="separate"/>
        </w:r>
        <w:r>
          <w:t>43</w:t>
        </w:r>
        <w:r>
          <w:fldChar w:fldCharType="end"/>
        </w:r>
      </w:hyperlink>
    </w:p>
    <w:p>
      <w:pPr>
        <w:pStyle w:val="TOC2"/>
        <w:tabs>
          <w:tab w:val="right" w:leader="dot" w:pos="8306"/>
        </w:tabs>
      </w:pPr>
      <w:hyperlink w:anchor="_Toc21499" w:history="1">
        <w:r>
          <w:rPr>
            <w:rFonts w:ascii="仿宋" w:eastAsia="仿宋" w:hAnsi="仿宋" w:cs="仿宋" w:hint="eastAsia"/>
            <w:lang w:eastAsia="zh-CN"/>
          </w:rPr>
          <w:t>(三)、自然灾害防范措施</w:t>
        </w:r>
        <w:r>
          <w:tab/>
        </w:r>
        <w:r>
          <w:fldChar w:fldCharType="begin"/>
        </w:r>
        <w:r>
          <w:instrText xml:space="preserve"> PAGEREF _Toc21499 \h </w:instrText>
        </w:r>
        <w:r>
          <w:fldChar w:fldCharType="separate"/>
        </w:r>
        <w:r>
          <w:t>43</w:t>
        </w:r>
        <w:r>
          <w:fldChar w:fldCharType="end"/>
        </w:r>
      </w:hyperlink>
    </w:p>
    <w:p>
      <w:pPr>
        <w:pStyle w:val="TOC2"/>
        <w:tabs>
          <w:tab w:val="right" w:leader="dot" w:pos="8306"/>
        </w:tabs>
      </w:pPr>
      <w:hyperlink w:anchor="_Toc27116" w:history="1">
        <w:r>
          <w:rPr>
            <w:rFonts w:ascii="仿宋" w:eastAsia="仿宋" w:hAnsi="仿宋" w:cs="仿宋" w:hint="eastAsia"/>
            <w:lang w:eastAsia="zh-CN"/>
          </w:rPr>
          <w:t>(四)、安全色及安全标志使用要求</w:t>
        </w:r>
        <w:r>
          <w:tab/>
        </w:r>
        <w:r>
          <w:fldChar w:fldCharType="begin"/>
        </w:r>
        <w:r>
          <w:instrText xml:space="preserve"> PAGEREF _Toc27116 \h </w:instrText>
        </w:r>
        <w:r>
          <w:fldChar w:fldCharType="separate"/>
        </w:r>
        <w:r>
          <w:t>44</w:t>
        </w:r>
        <w:r>
          <w:fldChar w:fldCharType="end"/>
        </w:r>
      </w:hyperlink>
    </w:p>
    <w:p>
      <w:pPr>
        <w:pStyle w:val="TOC2"/>
        <w:tabs>
          <w:tab w:val="right" w:leader="dot" w:pos="8306"/>
        </w:tabs>
      </w:pPr>
      <w:hyperlink w:anchor="_Toc29448" w:history="1">
        <w:r>
          <w:rPr>
            <w:rFonts w:ascii="仿宋" w:eastAsia="仿宋" w:hAnsi="仿宋" w:cs="仿宋" w:hint="eastAsia"/>
            <w:lang w:eastAsia="zh-CN"/>
          </w:rPr>
          <w:t>(五)、防尘防毒措施</w:t>
        </w:r>
        <w:r>
          <w:tab/>
        </w:r>
        <w:r>
          <w:fldChar w:fldCharType="begin"/>
        </w:r>
        <w:r>
          <w:instrText xml:space="preserve"> PAGEREF _Toc29448 \h </w:instrText>
        </w:r>
        <w:r>
          <w:fldChar w:fldCharType="separate"/>
        </w:r>
        <w:r>
          <w:t>45</w:t>
        </w:r>
        <w:r>
          <w:fldChar w:fldCharType="end"/>
        </w:r>
      </w:hyperlink>
    </w:p>
    <w:p>
      <w:pPr>
        <w:pStyle w:val="TOC2"/>
        <w:tabs>
          <w:tab w:val="right" w:leader="dot" w:pos="8306"/>
        </w:tabs>
      </w:pPr>
      <w:hyperlink w:anchor="_Toc21399" w:history="1">
        <w:r>
          <w:rPr>
            <w:rFonts w:ascii="仿宋" w:eastAsia="仿宋" w:hAnsi="仿宋" w:cs="仿宋" w:hint="eastAsia"/>
            <w:lang w:eastAsia="zh-CN"/>
          </w:rPr>
          <w:t>(六)、防静电、触电防护及防雷措施</w:t>
        </w:r>
        <w:r>
          <w:tab/>
        </w:r>
        <w:r>
          <w:fldChar w:fldCharType="begin"/>
        </w:r>
        <w:r>
          <w:instrText xml:space="preserve"> PAGEREF _Toc21399 \h </w:instrText>
        </w:r>
        <w:r>
          <w:fldChar w:fldCharType="separate"/>
        </w:r>
        <w:r>
          <w:t>46</w:t>
        </w:r>
        <w:r>
          <w:fldChar w:fldCharType="end"/>
        </w:r>
      </w:hyperlink>
    </w:p>
    <w:p>
      <w:pPr>
        <w:pStyle w:val="TOC2"/>
        <w:tabs>
          <w:tab w:val="right" w:leader="dot" w:pos="8306"/>
        </w:tabs>
      </w:pPr>
      <w:hyperlink w:anchor="_Toc26678" w:history="1">
        <w:r>
          <w:rPr>
            <w:rFonts w:ascii="仿宋" w:eastAsia="仿宋" w:hAnsi="仿宋" w:cs="仿宋" w:hint="eastAsia"/>
            <w:lang w:eastAsia="zh-CN"/>
          </w:rPr>
          <w:t>(七)、机械设备安全保障措施</w:t>
        </w:r>
        <w:r>
          <w:tab/>
        </w:r>
        <w:r>
          <w:fldChar w:fldCharType="begin"/>
        </w:r>
        <w:r>
          <w:instrText xml:space="preserve"> PAGEREF _Toc26678 \h </w:instrText>
        </w:r>
        <w:r>
          <w:fldChar w:fldCharType="separate"/>
        </w:r>
        <w:r>
          <w:t>48</w:t>
        </w:r>
        <w:r>
          <w:fldChar w:fldCharType="end"/>
        </w:r>
      </w:hyperlink>
    </w:p>
    <w:p>
      <w:pPr>
        <w:pStyle w:val="TOC1"/>
        <w:tabs>
          <w:tab w:val="right" w:leader="dot" w:pos="8306"/>
        </w:tabs>
      </w:pPr>
      <w:hyperlink w:anchor="_Toc18856" w:history="1">
        <w:r>
          <w:rPr>
            <w:rFonts w:ascii="仿宋" w:eastAsia="仿宋" w:hAnsi="仿宋" w:cs="仿宋" w:hint="eastAsia"/>
            <w:lang w:eastAsia="zh-CN"/>
          </w:rPr>
          <w:t>十三、经济型轿车项目治理与监督</w:t>
        </w:r>
        <w:r>
          <w:tab/>
        </w:r>
        <w:r>
          <w:fldChar w:fldCharType="begin"/>
        </w:r>
        <w:r>
          <w:instrText xml:space="preserve"> PAGEREF _Toc18856 \h </w:instrText>
        </w:r>
        <w:r>
          <w:fldChar w:fldCharType="separate"/>
        </w:r>
        <w:r>
          <w:t>49</w:t>
        </w:r>
        <w:r>
          <w:fldChar w:fldCharType="end"/>
        </w:r>
      </w:hyperlink>
    </w:p>
    <w:p>
      <w:pPr>
        <w:pStyle w:val="TOC2"/>
        <w:tabs>
          <w:tab w:val="right" w:leader="dot" w:pos="8306"/>
        </w:tabs>
      </w:pPr>
      <w:hyperlink w:anchor="_Toc16593" w:history="1">
        <w:r>
          <w:rPr>
            <w:rFonts w:ascii="仿宋" w:eastAsia="仿宋" w:hAnsi="仿宋" w:cs="仿宋" w:hint="eastAsia"/>
            <w:lang w:eastAsia="zh-CN"/>
          </w:rPr>
          <w:t>(一)、经济型轿车项目治理结构</w:t>
        </w:r>
        <w:r>
          <w:tab/>
        </w:r>
        <w:r>
          <w:fldChar w:fldCharType="begin"/>
        </w:r>
        <w:r>
          <w:instrText xml:space="preserve"> PAGEREF _Toc16593 \h </w:instrText>
        </w:r>
        <w:r>
          <w:fldChar w:fldCharType="separate"/>
        </w:r>
        <w:r>
          <w:t>49</w:t>
        </w:r>
        <w:r>
          <w:fldChar w:fldCharType="end"/>
        </w:r>
      </w:hyperlink>
    </w:p>
    <w:p>
      <w:pPr>
        <w:pStyle w:val="TOC2"/>
        <w:tabs>
          <w:tab w:val="right" w:leader="dot" w:pos="8306"/>
        </w:tabs>
      </w:pPr>
      <w:hyperlink w:anchor="_Toc23683" w:history="1">
        <w:r>
          <w:rPr>
            <w:rFonts w:ascii="仿宋" w:eastAsia="仿宋" w:hAnsi="仿宋" w:cs="仿宋" w:hint="eastAsia"/>
            <w:lang w:eastAsia="zh-CN"/>
          </w:rPr>
          <w:t>(二)、监督与审计</w:t>
        </w:r>
        <w:r>
          <w:tab/>
        </w:r>
        <w:r>
          <w:fldChar w:fldCharType="begin"/>
        </w:r>
        <w:r>
          <w:instrText xml:space="preserve"> PAGEREF _Toc23683 \h </w:instrText>
        </w:r>
        <w:r>
          <w:fldChar w:fldCharType="separate"/>
        </w:r>
        <w:r>
          <w:t>51</w:t>
        </w:r>
        <w:r>
          <w:fldChar w:fldCharType="end"/>
        </w:r>
      </w:hyperlink>
    </w:p>
    <w:p>
      <w:pPr>
        <w:pStyle w:val="TOC1"/>
        <w:tabs>
          <w:tab w:val="right" w:leader="dot" w:pos="8306"/>
        </w:tabs>
      </w:pPr>
      <w:hyperlink w:anchor="_Toc19161" w:history="1">
        <w:r>
          <w:rPr>
            <w:rFonts w:ascii="仿宋" w:eastAsia="仿宋" w:hAnsi="仿宋" w:cs="仿宋" w:hint="eastAsia"/>
            <w:lang w:eastAsia="zh-CN"/>
          </w:rPr>
          <w:t>十四、经济型轿车项目实施时间节点</w:t>
        </w:r>
        <w:r>
          <w:tab/>
        </w:r>
        <w:r>
          <w:fldChar w:fldCharType="begin"/>
        </w:r>
        <w:r>
          <w:instrText xml:space="preserve"> PAGEREF _Toc19161 \h </w:instrText>
        </w:r>
        <w:r>
          <w:fldChar w:fldCharType="separate"/>
        </w:r>
        <w:r>
          <w:t>52</w:t>
        </w:r>
        <w:r>
          <w:fldChar w:fldCharType="end"/>
        </w:r>
      </w:hyperlink>
    </w:p>
    <w:p>
      <w:pPr>
        <w:pStyle w:val="TOC2"/>
        <w:tabs>
          <w:tab w:val="right" w:leader="dot" w:pos="8306"/>
        </w:tabs>
      </w:pPr>
      <w:hyperlink w:anchor="_Toc11462" w:history="1">
        <w:r>
          <w:rPr>
            <w:rFonts w:ascii="仿宋" w:eastAsia="仿宋" w:hAnsi="仿宋" w:cs="仿宋" w:hint="eastAsia"/>
            <w:lang w:eastAsia="zh-CN"/>
          </w:rPr>
          <w:t>(一)、经济型轿车项目启动阶段时间节点</w:t>
        </w:r>
        <w:r>
          <w:tab/>
        </w:r>
        <w:r>
          <w:fldChar w:fldCharType="begin"/>
        </w:r>
        <w:r>
          <w:instrText xml:space="preserve"> PAGEREF _Toc11462 \h </w:instrText>
        </w:r>
        <w:r>
          <w:fldChar w:fldCharType="separate"/>
        </w:r>
        <w:r>
          <w:t>52</w:t>
        </w:r>
        <w:r>
          <w:fldChar w:fldCharType="end"/>
        </w:r>
      </w:hyperlink>
    </w:p>
    <w:p>
      <w:pPr>
        <w:pStyle w:val="TOC2"/>
        <w:tabs>
          <w:tab w:val="right" w:leader="dot" w:pos="8306"/>
        </w:tabs>
      </w:pPr>
      <w:hyperlink w:anchor="_Toc27806" w:history="1">
        <w:r>
          <w:rPr>
            <w:rFonts w:ascii="仿宋" w:eastAsia="仿宋" w:hAnsi="仿宋" w:cs="仿宋" w:hint="eastAsia"/>
            <w:lang w:eastAsia="zh-CN"/>
          </w:rPr>
          <w:t>(二)、经济型轿车项目执行阶段时间节点</w:t>
        </w:r>
        <w:r>
          <w:tab/>
        </w:r>
        <w:r>
          <w:fldChar w:fldCharType="begin"/>
        </w:r>
        <w:r>
          <w:instrText xml:space="preserve"> PAGEREF _Toc27806 \h </w:instrText>
        </w:r>
        <w:r>
          <w:fldChar w:fldCharType="separate"/>
        </w:r>
        <w:r>
          <w:t>53</w:t>
        </w:r>
        <w:r>
          <w:fldChar w:fldCharType="end"/>
        </w:r>
      </w:hyperlink>
    </w:p>
    <w:p>
      <w:pPr>
        <w:pStyle w:val="TOC2"/>
        <w:tabs>
          <w:tab w:val="right" w:leader="dot" w:pos="8306"/>
        </w:tabs>
      </w:pPr>
      <w:hyperlink w:anchor="_Toc30443" w:history="1">
        <w:r>
          <w:rPr>
            <w:rFonts w:ascii="仿宋" w:eastAsia="仿宋" w:hAnsi="仿宋" w:cs="仿宋" w:hint="eastAsia"/>
            <w:lang w:eastAsia="zh-CN"/>
          </w:rPr>
          <w:t>(三)、经济型轿车项目完成阶段时间节点</w:t>
        </w:r>
        <w:r>
          <w:tab/>
        </w:r>
        <w:r>
          <w:fldChar w:fldCharType="begin"/>
        </w:r>
        <w:r>
          <w:instrText xml:space="preserve"> PAGEREF _Toc30443 \h </w:instrText>
        </w:r>
        <w:r>
          <w:fldChar w:fldCharType="separate"/>
        </w:r>
        <w:r>
          <w:t>54</w:t>
        </w:r>
        <w:r>
          <w:fldChar w:fldCharType="end"/>
        </w:r>
      </w:hyperlink>
    </w:p>
    <w:p>
      <w:pPr>
        <w:pStyle w:val="TOC1"/>
        <w:tabs>
          <w:tab w:val="right" w:leader="dot" w:pos="8306"/>
        </w:tabs>
      </w:pPr>
      <w:hyperlink w:anchor="_Toc19067" w:history="1">
        <w:r>
          <w:rPr>
            <w:rFonts w:ascii="仿宋" w:eastAsia="仿宋" w:hAnsi="仿宋" w:cs="仿宋" w:hint="eastAsia"/>
            <w:lang w:eastAsia="zh-CN"/>
          </w:rPr>
          <w:t>十五、营销与推广策略</w:t>
        </w:r>
        <w:r>
          <w:tab/>
        </w:r>
        <w:r>
          <w:fldChar w:fldCharType="begin"/>
        </w:r>
        <w:r>
          <w:instrText xml:space="preserve"> PAGEREF _Toc19067 \h </w:instrText>
        </w:r>
        <w:r>
          <w:fldChar w:fldCharType="separate"/>
        </w:r>
        <w:r>
          <w:t>55</w:t>
        </w:r>
        <w:r>
          <w:fldChar w:fldCharType="end"/>
        </w:r>
      </w:hyperlink>
    </w:p>
    <w:p>
      <w:pPr>
        <w:pStyle w:val="TOC2"/>
        <w:tabs>
          <w:tab w:val="right" w:leader="dot" w:pos="8306"/>
        </w:tabs>
      </w:pPr>
      <w:hyperlink w:anchor="_Toc18583" w:history="1">
        <w:r>
          <w:rPr>
            <w:rFonts w:ascii="仿宋" w:eastAsia="仿宋" w:hAnsi="仿宋" w:cs="仿宋" w:hint="eastAsia"/>
            <w:lang w:eastAsia="zh-CN"/>
          </w:rPr>
          <w:t>(一)、产品/服务定位与特点</w:t>
        </w:r>
        <w:r>
          <w:tab/>
        </w:r>
        <w:r>
          <w:fldChar w:fldCharType="begin"/>
        </w:r>
        <w:r>
          <w:instrText xml:space="preserve"> PAGEREF _Toc18583 \h </w:instrText>
        </w:r>
        <w:r>
          <w:fldChar w:fldCharType="separate"/>
        </w:r>
        <w:r>
          <w:t>55</w:t>
        </w:r>
        <w:r>
          <w:fldChar w:fldCharType="end"/>
        </w:r>
      </w:hyperlink>
    </w:p>
    <w:p>
      <w:pPr>
        <w:pStyle w:val="TOC2"/>
        <w:tabs>
          <w:tab w:val="right" w:leader="dot" w:pos="8306"/>
        </w:tabs>
      </w:pPr>
      <w:hyperlink w:anchor="_Toc13131" w:history="1">
        <w:r>
          <w:rPr>
            <w:rFonts w:ascii="仿宋" w:eastAsia="仿宋" w:hAnsi="仿宋" w:cs="仿宋" w:hint="eastAsia"/>
            <w:lang w:eastAsia="zh-CN"/>
          </w:rPr>
          <w:t>(二)、市场定位与竞争分析</w:t>
        </w:r>
        <w:r>
          <w:tab/>
        </w:r>
        <w:r>
          <w:fldChar w:fldCharType="begin"/>
        </w:r>
        <w:r>
          <w:instrText xml:space="preserve"> PAGEREF _Toc13131 \h </w:instrText>
        </w:r>
        <w:r>
          <w:fldChar w:fldCharType="separate"/>
        </w:r>
        <w:r>
          <w:t>56</w:t>
        </w:r>
        <w:r>
          <w:fldChar w:fldCharType="end"/>
        </w:r>
      </w:hyperlink>
    </w:p>
    <w:p>
      <w:pPr>
        <w:pStyle w:val="TOC2"/>
        <w:tabs>
          <w:tab w:val="right" w:leader="dot" w:pos="8306"/>
        </w:tabs>
      </w:pPr>
      <w:hyperlink w:anchor="_Toc5575" w:history="1">
        <w:r>
          <w:rPr>
            <w:rFonts w:ascii="仿宋" w:eastAsia="仿宋" w:hAnsi="仿宋" w:cs="仿宋" w:hint="eastAsia"/>
            <w:lang w:eastAsia="zh-CN"/>
          </w:rPr>
          <w:t>(三)、营销渠道与策略</w:t>
        </w:r>
        <w:r>
          <w:tab/>
        </w:r>
        <w:r>
          <w:fldChar w:fldCharType="begin"/>
        </w:r>
        <w:r>
          <w:instrText xml:space="preserve"> PAGEREF _Toc5575 \h </w:instrText>
        </w:r>
        <w:r>
          <w:fldChar w:fldCharType="separate"/>
        </w:r>
        <w:r>
          <w:t>58</w:t>
        </w:r>
        <w:r>
          <w:fldChar w:fldCharType="end"/>
        </w:r>
      </w:hyperlink>
    </w:p>
    <w:p>
      <w:pPr>
        <w:pStyle w:val="TOC2"/>
        <w:tabs>
          <w:tab w:val="right" w:leader="dot" w:pos="8306"/>
        </w:tabs>
      </w:pPr>
      <w:hyperlink w:anchor="_Toc20865" w:history="1">
        <w:r>
          <w:rPr>
            <w:rFonts w:ascii="仿宋" w:eastAsia="仿宋" w:hAnsi="仿宋" w:cs="仿宋" w:hint="eastAsia"/>
            <w:lang w:eastAsia="zh-CN"/>
          </w:rPr>
          <w:t>(四)、推广与宣传活动</w:t>
        </w:r>
        <w:r>
          <w:tab/>
        </w:r>
        <w:r>
          <w:fldChar w:fldCharType="begin"/>
        </w:r>
        <w:r>
          <w:instrText xml:space="preserve"> PAGEREF _Toc20865 \h </w:instrText>
        </w:r>
        <w:r>
          <w:fldChar w:fldCharType="separate"/>
        </w:r>
        <w:r>
          <w:t>59</w:t>
        </w:r>
        <w:r>
          <w:fldChar w:fldCharType="end"/>
        </w:r>
      </w:hyperlink>
    </w:p>
    <w:p>
      <w:pPr>
        <w:pStyle w:val="TOC1"/>
        <w:tabs>
          <w:tab w:val="right" w:leader="dot" w:pos="8306"/>
        </w:tabs>
      </w:pPr>
      <w:hyperlink w:anchor="_Toc21496" w:history="1">
        <w:r>
          <w:rPr>
            <w:rFonts w:ascii="仿宋" w:eastAsia="仿宋" w:hAnsi="仿宋" w:cs="仿宋" w:hint="eastAsia"/>
            <w:lang w:eastAsia="zh-CN"/>
          </w:rPr>
          <w:t>十六、经济型轿车项目实施保障措施</w:t>
        </w:r>
        <w:r>
          <w:tab/>
        </w:r>
        <w:r>
          <w:fldChar w:fldCharType="begin"/>
        </w:r>
        <w:r>
          <w:instrText xml:space="preserve"> PAGEREF _Toc21496 \h </w:instrText>
        </w:r>
        <w:r>
          <w:fldChar w:fldCharType="separate"/>
        </w:r>
        <w:r>
          <w:t>64</w:t>
        </w:r>
        <w:r>
          <w:fldChar w:fldCharType="end"/>
        </w:r>
      </w:hyperlink>
    </w:p>
    <w:p>
      <w:pPr>
        <w:pStyle w:val="TOC2"/>
        <w:tabs>
          <w:tab w:val="right" w:leader="dot" w:pos="8306"/>
        </w:tabs>
      </w:pPr>
      <w:hyperlink w:anchor="_Toc19984" w:history="1">
        <w:r>
          <w:rPr>
            <w:rFonts w:ascii="仿宋" w:eastAsia="仿宋" w:hAnsi="仿宋" w:cs="仿宋" w:hint="eastAsia"/>
            <w:lang w:eastAsia="zh-CN"/>
          </w:rPr>
          <w:t>(一)、经济型轿车项目实施保障机制</w:t>
        </w:r>
        <w:r>
          <w:tab/>
        </w:r>
        <w:r>
          <w:fldChar w:fldCharType="begin"/>
        </w:r>
        <w:r>
          <w:instrText xml:space="preserve"> PAGEREF _Toc19984 \h </w:instrText>
        </w:r>
        <w:r>
          <w:fldChar w:fldCharType="separate"/>
        </w:r>
        <w:r>
          <w:t>64</w:t>
        </w:r>
        <w:r>
          <w:fldChar w:fldCharType="end"/>
        </w:r>
      </w:hyperlink>
    </w:p>
    <w:p>
      <w:pPr>
        <w:pStyle w:val="TOC2"/>
        <w:tabs>
          <w:tab w:val="right" w:leader="dot" w:pos="8306"/>
        </w:tabs>
      </w:pPr>
      <w:hyperlink w:anchor="_Toc13310" w:history="1">
        <w:r>
          <w:rPr>
            <w:rFonts w:ascii="仿宋" w:eastAsia="仿宋" w:hAnsi="仿宋" w:cs="仿宋" w:hint="eastAsia"/>
            <w:lang w:eastAsia="zh-CN"/>
          </w:rPr>
          <w:t>(二)、经济型轿车项目法律合规要求</w:t>
        </w:r>
        <w:r>
          <w:tab/>
        </w:r>
        <w:r>
          <w:fldChar w:fldCharType="begin"/>
        </w:r>
        <w:r>
          <w:instrText xml:space="preserve"> PAGEREF _Toc13310 \h </w:instrText>
        </w:r>
        <w:r>
          <w:fldChar w:fldCharType="separate"/>
        </w:r>
        <w:r>
          <w:t>68</w:t>
        </w:r>
        <w:r>
          <w:fldChar w:fldCharType="end"/>
        </w:r>
      </w:hyperlink>
    </w:p>
    <w:p>
      <w:pPr>
        <w:pStyle w:val="TOC2"/>
        <w:tabs>
          <w:tab w:val="right" w:leader="dot" w:pos="8306"/>
        </w:tabs>
      </w:pPr>
      <w:hyperlink w:anchor="_Toc15238" w:history="1">
        <w:r>
          <w:rPr>
            <w:rFonts w:ascii="仿宋" w:eastAsia="仿宋" w:hAnsi="仿宋" w:cs="仿宋" w:hint="eastAsia"/>
            <w:lang w:eastAsia="zh-CN"/>
          </w:rPr>
          <w:t>(三)、经济型轿车项目合同管理与法律事务</w:t>
        </w:r>
        <w:r>
          <w:tab/>
        </w:r>
        <w:r>
          <w:fldChar w:fldCharType="begin"/>
        </w:r>
        <w:r>
          <w:instrText xml:space="preserve"> PAGEREF _Toc15238 \h </w:instrText>
        </w:r>
        <w:r>
          <w:fldChar w:fldCharType="separate"/>
        </w:r>
        <w:r>
          <w:t>72</w:t>
        </w:r>
        <w:r>
          <w:fldChar w:fldCharType="end"/>
        </w:r>
      </w:hyperlink>
    </w:p>
    <w:p>
      <w:pPr>
        <w:pStyle w:val="TOC2"/>
        <w:tabs>
          <w:tab w:val="right" w:leader="dot" w:pos="8306"/>
        </w:tabs>
      </w:pPr>
      <w:hyperlink w:anchor="_Toc5927" w:history="1">
        <w:r>
          <w:rPr>
            <w:rFonts w:ascii="仿宋" w:eastAsia="仿宋" w:hAnsi="仿宋" w:cs="仿宋" w:hint="eastAsia"/>
            <w:lang w:eastAsia="zh-CN"/>
          </w:rPr>
          <w:t>(四)、经济型轿车项目知识产权保护策略</w:t>
        </w:r>
        <w:r>
          <w:tab/>
        </w:r>
        <w:r>
          <w:fldChar w:fldCharType="begin"/>
        </w:r>
        <w:r>
          <w:instrText xml:space="preserve"> PAGEREF _Toc5927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0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2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经济型轿车项目的主要产品是XXXX，预计年产值为XXX万元。这一产品在市场中占据着重要的地位，其广泛的应用范围使得该经济型轿车项目的市场前景非常广阔。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经济型轿车项目的xxx产品作为重要的原材料之一，将在多个领域发挥关键作用。其在建筑、交通、能源等方面的广泛应用将为整个产业链提供强大的支持，形成产业协同效应。经济型轿车项目的年产值XXX万XXX万XXX万万元不仅反映了其在市场上的巨大潜力，更预示着它对国民经济的积极贡献。这种关联度高、涉及面广的产业关系，使得该经济型轿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9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总征地面积为XXXX平方米，相当于约XX.XX亩，其中净用地面积为XXXX平方米，红线范围内相当于约XX.XX亩。这一用地规模充分考虑了经济型轿车项目的建设需求，保障了经济型轿车项目在合适的空间内得以充分发展。经济型轿车项目规划的总建筑面积为XXXX平方米，其中主体工程建设占XXXX平方米，计容建筑面积达XXXX平方米。预计建筑工程的投资将达到XXXX万元，为经济型轿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计划购置的设备共计XXXX台（套），设备购置费用为XXXX万元。这一设备购置计划充分考虑到经济型轿车项目的生产需求和技术要求，确保了经济型轿车项目在生产运营中具备先进的技术装备和高效的生产能力。设备的合理配置将为经济型轿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计划总投资为XXXX万元，预计年实现营业收入为XXXX万元。这一产能规模的设定旨在确保经济型轿车项目能够在投资与回报之间取得平衡，实现长期可持续的发展。经济型轿车项目的总投资充分考虑到各个方面的需求，包括用地建设、设备购置等多个环节，以确保经济型轿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527"/>
      <w:r>
        <w:rPr>
          <w:rFonts w:ascii="仿宋" w:eastAsia="仿宋" w:hAnsi="仿宋" w:cs="仿宋" w:hint="eastAsia"/>
          <w:sz w:val="28"/>
          <w:lang w:eastAsia="zh-CN"/>
        </w:rPr>
        <w:t>二、经济型轿车项目危机管理</w:t>
      </w:r>
      <w:bookmarkEnd w:id="5"/>
    </w:p>
    <w:p>
      <w:pPr>
        <w:pStyle w:val="Heading2"/>
        <w:rPr>
          <w:rFonts w:ascii="仿宋" w:eastAsia="仿宋" w:hAnsi="仿宋" w:cs="仿宋" w:hint="eastAsia"/>
          <w:lang w:eastAsia="zh-CN"/>
        </w:rPr>
      </w:pPr>
      <w:bookmarkStart w:id="6" w:name="_Toc3256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型轿车项目危机管理中，危机预警与识别是确保经济型轿车项目稳健运行的核心步骤。通过建立全面的监测机制，经济型轿车项目团队旨在及时发现和理解潜在的风险和危机因素，以便采取及时的预防和应对措施，确保经济型轿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首先，通过深入的风险评估，经济型轿车项目团队全面分析了整个经济型轿车项目和各个阶段可能存在的威胁。这包括准确评估每个潜在风险的发生概率和可能影响的程度，为后续危机预警提供了有力支持。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经济型轿车项目团队着重于明确定义经济型轿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经济型轿车项目进展的持续监控，团队能够及时发现潜在问题并作出迅速反应。经济型轿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在这一阶段，团队的专业素养和反应速度将发挥至关重要的作用，以确保潜在危机能够在初期得到有效的处理，最大程度地减轻负面影响。通过危机预警与识别，经济型轿车项目得以更有序、可控地推进。</w:t>
      </w:r>
    </w:p>
    <w:p>
      <w:pPr>
        <w:pStyle w:val="Heading2"/>
        <w:ind w:firstLine="560" w:firstLineChars="200"/>
        <w:rPr>
          <w:rFonts w:ascii="仿宋" w:eastAsia="仿宋" w:hAnsi="仿宋" w:cs="仿宋" w:hint="eastAsia"/>
          <w:sz w:val="28"/>
          <w:lang w:eastAsia="zh-CN"/>
        </w:rPr>
      </w:pPr>
      <w:bookmarkStart w:id="7" w:name="_Toc1011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在危机发生时，经济型轿车项目团队立即行动，成立了应急小组。该小组的任务是迅速制定并实施紧急应对措施，以最小化潜在损失。以下是采取的主要措施：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暂停经济型轿车项目进度：为遏制危机蔓延，经济型轿车项目暂时停止进行，以便全面评估当前状况。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资源重新分配：重新评估经济型轿车项目资源的分配，确保最大限度地减小损失。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实时沟通：与关键利益相关者建立实时沟通机制，向他们传递经济型轿车项目危机的实际状况，保障经济型轿车项目核心利益。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在紧急应对的同时，经济型轿车项目团队强调了团队协作和有效沟通的重要性。以下是团队协作的关键举措：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信息共享机制：建立了信息共享平台，确保团队成员能够及时获取经济型轿车项目危机的实时信息。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领导者沟通：经济型轿车项目领导者通过定期会议和即时沟通工具，指导团队应对危机，保持团队稳定运行。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随着危机得到初步控制，经济型轿车项目团队转向制定恢复计划，以确保经济型轿车项目能够从中迅速恢复。主要恢复计划包括：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修复受损的进度计划：重新评估经济型轿车项目进度，制定修复计划，确保经济型轿车项目尽快回归正常进程。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重新调整资源分配：优化资源分配，确保经济型轿车项目在有限资源下高效运转。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风险管理机制加强：对经济型轿车项目风险进行全面评估，制定更强化的风险管理策略，以预防未来可能的危机。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130"/>
      <w:r>
        <w:rPr>
          <w:rFonts w:ascii="仿宋" w:eastAsia="仿宋" w:hAnsi="仿宋" w:cs="仿宋" w:hint="eastAsia"/>
          <w:sz w:val="28"/>
          <w:lang w:eastAsia="zh-CN"/>
        </w:rPr>
        <w:t>三、经济型轿车项目建设单位说明</w:t>
      </w:r>
      <w:bookmarkEnd w:id="8"/>
    </w:p>
    <w:p>
      <w:pPr>
        <w:pStyle w:val="Heading2"/>
        <w:rPr>
          <w:rFonts w:ascii="仿宋" w:eastAsia="仿宋" w:hAnsi="仿宋" w:cs="仿宋" w:hint="eastAsia"/>
          <w:lang w:eastAsia="zh-CN"/>
        </w:rPr>
      </w:pPr>
      <w:bookmarkStart w:id="9" w:name="_Toc2520"/>
      <w:r>
        <w:rPr>
          <w:rFonts w:ascii="仿宋" w:eastAsia="仿宋" w:hAnsi="仿宋" w:cs="仿宋" w:hint="eastAsia"/>
          <w:lang w:eastAsia="zh-CN"/>
        </w:rPr>
        <w:t>(一)、经济型轿车项目承办单位基本情况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74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经济型轿车项目承办单位的XXXX，我们着眼于实现可持续的经济效益。通过技术创新和解决方案的提供，公司预计在经济型轿车项目执行期间将获得可观的收入增长。这一收入来源主要包括经济型轿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同时，我们注重成本控制和效率提升，以确保经济型轿车项目的可持续盈利。透过精细的管理和资源优化，公司期望实现经济型轿车项目利润最大化。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经济型轿车项目实施进行全面的投资评估，包括经济型轿车项目启动阶段的资金投入和后续运营成本。通过对经济型轿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经济型轿车项目实施过程中具备足够的资金流动性，公司将进行详尽的现金流分析。这包括资金需求的合理预测、经济型轿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639"/>
      <w:r>
        <w:rPr>
          <w:rFonts w:ascii="仿宋" w:eastAsia="仿宋" w:hAnsi="仿宋" w:cs="仿宋" w:hint="eastAsia"/>
          <w:sz w:val="28"/>
          <w:lang w:eastAsia="zh-CN"/>
        </w:rPr>
        <w:t>四、经济型轿车项目概论</w:t>
      </w:r>
      <w:bookmarkEnd w:id="11"/>
    </w:p>
    <w:p>
      <w:pPr>
        <w:pStyle w:val="Heading2"/>
        <w:rPr>
          <w:rFonts w:ascii="仿宋" w:eastAsia="仿宋" w:hAnsi="仿宋" w:cs="仿宋" w:hint="eastAsia"/>
          <w:lang w:eastAsia="zh-CN"/>
        </w:rPr>
      </w:pPr>
      <w:bookmarkStart w:id="12" w:name="_Toc25813"/>
      <w:r>
        <w:rPr>
          <w:rFonts w:ascii="仿宋" w:eastAsia="仿宋" w:hAnsi="仿宋" w:cs="仿宋" w:hint="eastAsia"/>
          <w:lang w:eastAsia="zh-CN"/>
        </w:rPr>
        <w:t>(一)、经济型轿车项目概况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起源追溯至对市场的深入洞察。市场的不断演变与变革为经济型轿车项目提供了难得的机遇。当前市场存在的需求缺口和变革的大环境共同构成了经济型轿车项目的背景。这个经济型轿车项目旨在充分利用市场机遇，填补行业中尚未满足的需求，为客户提供全新的解决方案。市场的变革和需求的增长使得这个经济型轿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经济型轿车项目名称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正式命名为经济型轿车。这个名称不仅仅是一个标识，更代表了经济型轿车项目的核心理念和愿景。它蕴含着经济型轿车项目所要解决问题的关键字，具有强烈的表达和辨识度，为经济型轿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经济型轿车项目目标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核心目标是提供一种全新、高效的解决方案，满足客户日益增长的需求。经济型轿车项目追求的不仅仅是满足市场需求，更是在市场中获得卓越的竞争优势。通过不断提升产品或服务的质量和创新水平，经济型轿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经济型轿车项目范围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全面涵盖了产品研发、制造、市场推广和售后服务，确保从产品设计到最终用户体验的全方位关注。这一全面的经济型轿车项目范围是为了确保经济型轿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经济型轿车项目时间表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经济型轿车项目计划在未来18个月内完成，包括研发、测试、市场试点和正式推出等不同阶段。这个时间表的合理设计是为了确保经济型轿车项目各个阶段的顺利推进，以便按时交付高质量的成果。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经济型轿车项目预算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经济型轿车项目总预算估算为XX百万美元，主要分配在研发、市场推广、人员培训和运营等方面。这一充足的预算为经济型轿车项目提供了充足的资源，确保经济型轿车项目在各个方面都能取得优异的表现。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经济型轿车项目风险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经济型轿车项目可能面临的风险包括市场接受度低、技术难题、竞争激烈等。经济型轿车项目团队已经制定了相应的风险应对计划，通过前瞻性的风险管理，确保经济型轿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经济型轿车项目团队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经济型轿车项目汇聚了一支经验丰富、多领域专业素养的核心团队，确保经济型轿车项目在各个方面都能拥有高水平的执行力。团队的协同作战是经济型轿车项目成功的关键因素之一。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经济型轿车项目背景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经济型轿车项目的背景根植于市场对更高效、创新产品的渴望，同时也受到科技发展对行业格局的深刻改变的影响。这为经济型轿车项目提供了广阔的发展空间和市场需求。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经济型轿车项目现状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截至目前，经济型轿车项目已完成市场调研和技术验证，取得了初步的成功。这为经济型轿车项目在未来的发展奠定了坚实的基础，为更远大的目标打下了坚实的基石。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709"/>
      <w:r>
        <w:rPr>
          <w:rFonts w:ascii="仿宋" w:eastAsia="仿宋" w:hAnsi="仿宋" w:cs="仿宋" w:hint="eastAsia"/>
          <w:sz w:val="28"/>
          <w:lang w:eastAsia="zh-CN"/>
        </w:rPr>
        <w:t>(二)、经济型轿车项目目标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keyword》经济型轿车项目首要业务目标是在市场中占据有利地位，实现产品/服务的成功推广和销售。通过不断提升产品质量、创新性，经济型轿车项目追求成为行业中的领导者，赢得更多客户的青睐。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在科技迅速发展的时代，经济型轿车项目着眼于技术创新。通过持续的研发和技术升级，经济型轿车项目旨在推出更具创新性的产品或服务，以满足市场对新鲜、先进解决方案的需求。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为了建立可持续的客户关系，经济型轿车项目设定了客户满意度目标。通过提供卓越的产品质量和优质的客户服务，经济型轿车项目追求赢得客户的信任和忠诚度，确保他们的满意度达到行业领先水平。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经济型轿车项目注重社会责任和可持续发展。通过实施环保、社会责任经济型轿车项目，经济型轿车项目致力于在经济发展的同时保护环境，促进社会公平，实现可持续经营。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经济型轿车项目的团队是实现目标的核心驱动力。因此，经济型轿车项目设定了团队发展目标，包括提升团队成员的专业技能、培养领导力，以及搭建协同高效的团队工作氛围。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43"/>
      <w:r>
        <w:rPr>
          <w:rFonts w:ascii="仿宋" w:eastAsia="仿宋" w:hAnsi="仿宋" w:cs="仿宋" w:hint="eastAsia"/>
          <w:sz w:val="28"/>
          <w:lang w:eastAsia="zh-CN"/>
        </w:rPr>
        <w:t>(三)、经济型轿车项目提出的理由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经济型轿车项目提出的理由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提出源于对市场机遇的深刻洞察。当前市场中存在的需求缺口和行业发展趋势表明，有巨大的商业机会等待被开发。通过准确捕捉市场机遇，经济型轿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理念基于对技术创新的信仰。通过持续的研发和技术投入，经济型轿车项目有望推出更具创新性的产品或服务。在科技飞速发展的当下，经济型轿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提出是为了增强企业的行业竞争力。通过提升产品或服务的质量和独特性，经济型轿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响应了消费者需求的变化。随着社会和科技的不断发展，消费者对产品和服务的需求也在发生变化。通过深入了解并及时回应消费者的新需求，经济型轿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经济型轿车项目的提出是企业战略发展规划的一部分。在面对日益激烈的市场竞争和不断变化的商业环境中，经济型轿车项目作为企业战略的一环，旨在为企业开辟新的增长领域，巩固企业在行业中的地位。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提出不仅仅是基于商业考量，还注重社会责任。通过推出环保、社会责任等方面的经济型轿车项目，经济型轿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经济型轿车项目的提出反映了对利益相关者期望的关注。包括客户、员工、投资者等利益相关者在企业发展中都有着各自的期望，经济型轿车项目力求在满足这些期望的同时，取得更大的共赢。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093"/>
      <w:r>
        <w:rPr>
          <w:rFonts w:ascii="仿宋" w:eastAsia="仿宋" w:hAnsi="仿宋" w:cs="仿宋" w:hint="eastAsia"/>
          <w:sz w:val="28"/>
          <w:lang w:eastAsia="zh-CN"/>
        </w:rPr>
        <w:t>(四)、经济型轿车项目意义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在实施经济型轿车项目的过程中，我们不仅仅是在追逐商业成功，更是为企业和社会的多个层面创造了深远的意义。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轿车项目的首要意义在于提升企业的市场竞争力。通过持续的创新和对产品质量的高标准要求，经济型轿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经济型轿车项目的推进将促使行业技术水平的提升。通过引入先进技术和创新性解决方案，经济型轿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经济型轿车项目不仅创造了大量就业机会，提高了就业水平，还注重社会责任和环保。通过参与社会公益事业和推动环保经济型轿车项目，经济型轿车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综合而言，经济型轿车项目意义重大，不仅推动了企业的发展，也为行业和社会的进步贡献了积极力量。这是一个全面而深刻的影响，将在未来产生可持续的正面效应。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385"/>
      <w:r>
        <w:rPr>
          <w:rFonts w:ascii="仿宋" w:eastAsia="仿宋" w:hAnsi="仿宋" w:cs="仿宋" w:hint="eastAsia"/>
          <w:sz w:val="28"/>
          <w:lang w:eastAsia="zh-CN"/>
        </w:rPr>
        <w:t>(五)、经济型轿车项目背景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在当今迅猛发展的商业环境中，经济型轿车项目的动因根植于对多方面因素的审慎考量。这个经济型轿车项目的提出并非孤立的决策，而是对企业所处背景深入思考的产物。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经济型轿车项目背后的首要原因。科技的迅速发展和全球市场的快速变化使得企业必须灵活应对。经济型轿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竞争的激烈程度也是经济型轿车项目背景中不可忽视的一环。企业需要在激烈竞争中脱颖而出，为此，经济型轿车项目致力于打破常规，提供独特的价值主张，以吸引客户并确保市场份额的增长。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技术的迅速发展为企业带来了机遇与挑战。作为经济型轿车项目启动的背景之一，对新兴技术的应用将有助于提升企业的技术水平，使其在不断演进的商业环境中保持竞争优势。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此外，社会对企业责任的期望也在逐渐升高。经济型轿车项目充分融入了社会责任的理念，通过可持续经营和社会公益经济型轿车项目，企图为社会贡献一份力量，在商业成功的同时关注社会价值。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246"/>
      <w:r>
        <w:rPr>
          <w:rFonts w:ascii="仿宋" w:eastAsia="仿宋" w:hAnsi="仿宋" w:cs="仿宋" w:hint="eastAsia"/>
          <w:sz w:val="28"/>
          <w:lang w:eastAsia="zh-CN"/>
        </w:rPr>
        <w:t>五、经济型轿车项目选址可行性分析</w:t>
      </w:r>
      <w:bookmarkEnd w:id="17"/>
    </w:p>
    <w:p>
      <w:pPr>
        <w:pStyle w:val="Heading2"/>
        <w:rPr>
          <w:rFonts w:ascii="仿宋" w:eastAsia="仿宋" w:hAnsi="仿宋" w:cs="仿宋" w:hint="eastAsia"/>
          <w:lang w:eastAsia="zh-CN"/>
        </w:rPr>
      </w:pPr>
      <w:bookmarkStart w:id="18" w:name="_Toc25547"/>
      <w:r>
        <w:rPr>
          <w:rFonts w:ascii="仿宋" w:eastAsia="仿宋" w:hAnsi="仿宋" w:cs="仿宋" w:hint="eastAsia"/>
          <w:lang w:eastAsia="zh-CN"/>
        </w:rPr>
        <w:t>(一)、经济型轿车项目选址</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该经济型轿车项目选址位于XX省XX市XX区XXX街道</w:t>
      </w:r>
    </w:p>
    <w:p>
      <w:pPr>
        <w:pStyle w:val="Heading2"/>
        <w:ind w:firstLine="560" w:firstLineChars="200"/>
        <w:rPr>
          <w:rFonts w:ascii="仿宋" w:eastAsia="仿宋" w:hAnsi="仿宋" w:cs="仿宋" w:hint="eastAsia"/>
          <w:sz w:val="28"/>
          <w:lang w:eastAsia="zh-CN"/>
        </w:rPr>
      </w:pPr>
      <w:bookmarkStart w:id="19" w:name="_Toc301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经济型轿车项目的征地面积将根据经济型轿车项目的实际规模和需求进行精确规划。具体面积XXX平方米，旨在确保经济型轿车项目不仅能够满足当前的发展需求，还能够预留空间以适应未来的扩展。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净用地面积是在征地面积基础上去除不可利用面积后的实际可开发用地。具体面积XXX平方米，考虑到环保、交通、安全等多方面因素，以确保经济型轿车项目在整体利用效率上达到最优。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经济型轿车项目计划建设的建筑总规模具体面积XXX平方米。这一规模的确定综合考虑了经济型轿车项目的性质、规模，以及城市规划的相关要求，确保建筑布局与周边环境协调一致。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绿地率是经济型轿车项目用地中被规划为绿地的比例。具体面积XXX平方米，旨在通过合理规划绿地，改善经济型轿车项目周边环境，提升居民生活质量，并符合城市整体绿化规划。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容积率是用地上可以建设的建筑总体积与用地面积之比。具体面积XXX，通过合理的容积率规划，确保经济型轿车项目建筑规模与周边环境和谐共生。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经济型轿车项目选址与当地城市规划相一致，具体面积XXX平方米。通过与城市规划部门深入沟通，确保经济型轿车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https://d.book118.com/027044066055006030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经济型轿车项目规划设计纲要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D0339"/>
    <w:rsid w:val="538D03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4406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2024-01-10T16:53:00Z</dcterms:created>
  <dcterms:modified xsi:type="dcterms:W3CDTF">2024-01-10T16:53:37Z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0D47C4C86BEE408D89DB28C8816A112A_11</vt:lpwstr>
  </property>
  <property fmtid="{D5CDD505-2E9C-101B-9397-08002B2CF9AE}" pid="3" name="KSOProductBuildVer">
    <vt:lpwstr>2052-12.1.0.16120</vt:lpwstr>
  </property>
</Properties>
</file>