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特异性动物源农药项目可行性建设方案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80" w:history="1">
        <w:r>
          <w:rPr>
            <w:rFonts w:ascii="仿宋" w:eastAsia="仿宋" w:hAnsi="仿宋" w:cs="仿宋" w:hint="eastAsia"/>
            <w:lang w:eastAsia="zh-CN"/>
          </w:rPr>
          <w:t>序言</w:t>
        </w:r>
        <w:r>
          <w:tab/>
        </w:r>
        <w:r>
          <w:fldChar w:fldCharType="begin"/>
        </w:r>
        <w:r>
          <w:instrText xml:space="preserve"> PAGEREF _Toc19980 \h </w:instrText>
        </w:r>
        <w:r>
          <w:fldChar w:fldCharType="separate"/>
        </w:r>
        <w:r>
          <w:t>3</w:t>
        </w:r>
        <w:r>
          <w:fldChar w:fldCharType="end"/>
        </w:r>
      </w:hyperlink>
    </w:p>
    <w:p>
      <w:pPr>
        <w:pStyle w:val="TOC1"/>
        <w:tabs>
          <w:tab w:val="right" w:leader="dot" w:pos="8306"/>
        </w:tabs>
      </w:pPr>
      <w:hyperlink w:anchor="_Toc9304" w:history="1">
        <w:r>
          <w:rPr>
            <w:rFonts w:ascii="仿宋" w:eastAsia="仿宋" w:hAnsi="仿宋" w:cs="仿宋" w:hint="eastAsia"/>
            <w:lang w:eastAsia="zh-CN"/>
          </w:rPr>
          <w:t>一、项目监理与质量保证</w:t>
        </w:r>
        <w:r>
          <w:tab/>
        </w:r>
        <w:r>
          <w:fldChar w:fldCharType="begin"/>
        </w:r>
        <w:r>
          <w:instrText xml:space="preserve"> PAGEREF _Toc9304 \h </w:instrText>
        </w:r>
        <w:r>
          <w:fldChar w:fldCharType="separate"/>
        </w:r>
        <w:r>
          <w:t>3</w:t>
        </w:r>
        <w:r>
          <w:fldChar w:fldCharType="end"/>
        </w:r>
      </w:hyperlink>
    </w:p>
    <w:p>
      <w:pPr>
        <w:pStyle w:val="TOC2"/>
        <w:tabs>
          <w:tab w:val="right" w:leader="dot" w:pos="8306"/>
        </w:tabs>
      </w:pPr>
      <w:hyperlink w:anchor="_Toc10874" w:history="1">
        <w:r>
          <w:rPr>
            <w:rFonts w:ascii="仿宋" w:eastAsia="仿宋" w:hAnsi="仿宋" w:cs="仿宋" w:hint="eastAsia"/>
            <w:lang w:eastAsia="zh-CN"/>
          </w:rPr>
          <w:t>(一)、监理体系构建</w:t>
        </w:r>
        <w:r>
          <w:tab/>
        </w:r>
        <w:r>
          <w:fldChar w:fldCharType="begin"/>
        </w:r>
        <w:r>
          <w:instrText xml:space="preserve"> PAGEREF _Toc10874 \h </w:instrText>
        </w:r>
        <w:r>
          <w:fldChar w:fldCharType="separate"/>
        </w:r>
        <w:r>
          <w:t>3</w:t>
        </w:r>
        <w:r>
          <w:fldChar w:fldCharType="end"/>
        </w:r>
      </w:hyperlink>
    </w:p>
    <w:p>
      <w:pPr>
        <w:pStyle w:val="TOC2"/>
        <w:tabs>
          <w:tab w:val="right" w:leader="dot" w:pos="8306"/>
        </w:tabs>
      </w:pPr>
      <w:hyperlink w:anchor="_Toc6008" w:history="1">
        <w:r>
          <w:rPr>
            <w:rFonts w:ascii="仿宋" w:eastAsia="仿宋" w:hAnsi="仿宋" w:cs="仿宋" w:hint="eastAsia"/>
            <w:lang w:eastAsia="zh-CN"/>
          </w:rPr>
          <w:t>(二)、质量保证体系实施</w:t>
        </w:r>
        <w:r>
          <w:tab/>
        </w:r>
        <w:r>
          <w:fldChar w:fldCharType="begin"/>
        </w:r>
        <w:r>
          <w:instrText xml:space="preserve"> PAGEREF _Toc6008 \h </w:instrText>
        </w:r>
        <w:r>
          <w:fldChar w:fldCharType="separate"/>
        </w:r>
        <w:r>
          <w:t>4</w:t>
        </w:r>
        <w:r>
          <w:fldChar w:fldCharType="end"/>
        </w:r>
      </w:hyperlink>
    </w:p>
    <w:p>
      <w:pPr>
        <w:pStyle w:val="TOC2"/>
        <w:tabs>
          <w:tab w:val="right" w:leader="dot" w:pos="8306"/>
        </w:tabs>
      </w:pPr>
      <w:hyperlink w:anchor="_Toc17150" w:history="1">
        <w:r>
          <w:rPr>
            <w:rFonts w:ascii="仿宋" w:eastAsia="仿宋" w:hAnsi="仿宋" w:cs="仿宋" w:hint="eastAsia"/>
            <w:lang w:eastAsia="zh-CN"/>
          </w:rPr>
          <w:t>(三)、监理与质量控制流程</w:t>
        </w:r>
        <w:r>
          <w:tab/>
        </w:r>
        <w:r>
          <w:fldChar w:fldCharType="begin"/>
        </w:r>
        <w:r>
          <w:instrText xml:space="preserve"> PAGEREF _Toc17150 \h </w:instrText>
        </w:r>
        <w:r>
          <w:fldChar w:fldCharType="separate"/>
        </w:r>
        <w:r>
          <w:t>4</w:t>
        </w:r>
        <w:r>
          <w:fldChar w:fldCharType="end"/>
        </w:r>
      </w:hyperlink>
    </w:p>
    <w:p>
      <w:pPr>
        <w:pStyle w:val="TOC1"/>
        <w:tabs>
          <w:tab w:val="right" w:leader="dot" w:pos="8306"/>
        </w:tabs>
      </w:pPr>
      <w:hyperlink w:anchor="_Toc22228" w:history="1">
        <w:r>
          <w:rPr>
            <w:rFonts w:ascii="仿宋" w:eastAsia="仿宋" w:hAnsi="仿宋" w:cs="仿宋" w:hint="eastAsia"/>
            <w:lang w:eastAsia="zh-CN"/>
          </w:rPr>
          <w:t>二、特异性动物源农药项目概论</w:t>
        </w:r>
        <w:r>
          <w:tab/>
        </w:r>
        <w:r>
          <w:fldChar w:fldCharType="begin"/>
        </w:r>
        <w:r>
          <w:instrText xml:space="preserve"> PAGEREF _Toc22228 \h </w:instrText>
        </w:r>
        <w:r>
          <w:fldChar w:fldCharType="separate"/>
        </w:r>
        <w:r>
          <w:t>5</w:t>
        </w:r>
        <w:r>
          <w:fldChar w:fldCharType="end"/>
        </w:r>
      </w:hyperlink>
    </w:p>
    <w:p>
      <w:pPr>
        <w:pStyle w:val="TOC2"/>
        <w:tabs>
          <w:tab w:val="right" w:leader="dot" w:pos="8306"/>
        </w:tabs>
      </w:pPr>
      <w:hyperlink w:anchor="_Toc20043" w:history="1">
        <w:r>
          <w:rPr>
            <w:rFonts w:ascii="仿宋" w:eastAsia="仿宋" w:hAnsi="仿宋" w:cs="仿宋" w:hint="eastAsia"/>
            <w:lang w:eastAsia="zh-CN"/>
          </w:rPr>
          <w:t>(一)、项目申报单位概况</w:t>
        </w:r>
        <w:r>
          <w:tab/>
        </w:r>
        <w:r>
          <w:fldChar w:fldCharType="begin"/>
        </w:r>
        <w:r>
          <w:instrText xml:space="preserve"> PAGEREF _Toc20043 \h </w:instrText>
        </w:r>
        <w:r>
          <w:fldChar w:fldCharType="separate"/>
        </w:r>
        <w:r>
          <w:t>5</w:t>
        </w:r>
        <w:r>
          <w:fldChar w:fldCharType="end"/>
        </w:r>
      </w:hyperlink>
    </w:p>
    <w:p>
      <w:pPr>
        <w:pStyle w:val="TOC2"/>
        <w:tabs>
          <w:tab w:val="right" w:leader="dot" w:pos="8306"/>
        </w:tabs>
      </w:pPr>
      <w:hyperlink w:anchor="_Toc11372" w:history="1">
        <w:r>
          <w:rPr>
            <w:rFonts w:ascii="仿宋" w:eastAsia="仿宋" w:hAnsi="仿宋" w:cs="仿宋" w:hint="eastAsia"/>
            <w:lang w:eastAsia="zh-CN"/>
          </w:rPr>
          <w:t>(二)、项目概况</w:t>
        </w:r>
        <w:r>
          <w:tab/>
        </w:r>
        <w:r>
          <w:fldChar w:fldCharType="begin"/>
        </w:r>
        <w:r>
          <w:instrText xml:space="preserve"> PAGEREF _Toc11372 \h </w:instrText>
        </w:r>
        <w:r>
          <w:fldChar w:fldCharType="separate"/>
        </w:r>
        <w:r>
          <w:t>6</w:t>
        </w:r>
        <w:r>
          <w:fldChar w:fldCharType="end"/>
        </w:r>
      </w:hyperlink>
    </w:p>
    <w:p>
      <w:pPr>
        <w:pStyle w:val="TOC1"/>
        <w:tabs>
          <w:tab w:val="right" w:leader="dot" w:pos="8306"/>
        </w:tabs>
      </w:pPr>
      <w:hyperlink w:anchor="_Toc27688" w:history="1">
        <w:r>
          <w:rPr>
            <w:rFonts w:ascii="仿宋" w:eastAsia="仿宋" w:hAnsi="仿宋" w:cs="仿宋" w:hint="eastAsia"/>
            <w:lang w:eastAsia="zh-CN"/>
          </w:rPr>
          <w:t>三、环境和生态影响分析</w:t>
        </w:r>
        <w:r>
          <w:tab/>
        </w:r>
        <w:r>
          <w:fldChar w:fldCharType="begin"/>
        </w:r>
        <w:r>
          <w:instrText xml:space="preserve"> PAGEREF _Toc27688 \h </w:instrText>
        </w:r>
        <w:r>
          <w:fldChar w:fldCharType="separate"/>
        </w:r>
        <w:r>
          <w:t>9</w:t>
        </w:r>
        <w:r>
          <w:fldChar w:fldCharType="end"/>
        </w:r>
      </w:hyperlink>
    </w:p>
    <w:p>
      <w:pPr>
        <w:pStyle w:val="TOC2"/>
        <w:tabs>
          <w:tab w:val="right" w:leader="dot" w:pos="8306"/>
        </w:tabs>
      </w:pPr>
      <w:hyperlink w:anchor="_Toc26508" w:history="1">
        <w:r>
          <w:rPr>
            <w:rFonts w:ascii="仿宋" w:eastAsia="仿宋" w:hAnsi="仿宋" w:cs="仿宋" w:hint="eastAsia"/>
            <w:lang w:eastAsia="zh-CN"/>
          </w:rPr>
          <w:t>(一)、环境和生态现状</w:t>
        </w:r>
        <w:r>
          <w:tab/>
        </w:r>
        <w:r>
          <w:fldChar w:fldCharType="begin"/>
        </w:r>
        <w:r>
          <w:instrText xml:space="preserve"> PAGEREF _Toc26508 \h </w:instrText>
        </w:r>
        <w:r>
          <w:fldChar w:fldCharType="separate"/>
        </w:r>
        <w:r>
          <w:t>9</w:t>
        </w:r>
        <w:r>
          <w:fldChar w:fldCharType="end"/>
        </w:r>
      </w:hyperlink>
    </w:p>
    <w:p>
      <w:pPr>
        <w:pStyle w:val="TOC2"/>
        <w:tabs>
          <w:tab w:val="right" w:leader="dot" w:pos="8306"/>
        </w:tabs>
      </w:pPr>
      <w:hyperlink w:anchor="_Toc10953" w:history="1">
        <w:r>
          <w:rPr>
            <w:rFonts w:ascii="仿宋" w:eastAsia="仿宋" w:hAnsi="仿宋" w:cs="仿宋" w:hint="eastAsia"/>
            <w:lang w:eastAsia="zh-CN"/>
          </w:rPr>
          <w:t>(二)、生态环境影响分析</w:t>
        </w:r>
        <w:r>
          <w:tab/>
        </w:r>
        <w:r>
          <w:fldChar w:fldCharType="begin"/>
        </w:r>
        <w:r>
          <w:instrText xml:space="preserve"> PAGEREF _Toc10953 \h </w:instrText>
        </w:r>
        <w:r>
          <w:fldChar w:fldCharType="separate"/>
        </w:r>
        <w:r>
          <w:t>11</w:t>
        </w:r>
        <w:r>
          <w:fldChar w:fldCharType="end"/>
        </w:r>
      </w:hyperlink>
    </w:p>
    <w:p>
      <w:pPr>
        <w:pStyle w:val="TOC2"/>
        <w:tabs>
          <w:tab w:val="right" w:leader="dot" w:pos="8306"/>
        </w:tabs>
      </w:pPr>
      <w:hyperlink w:anchor="_Toc20806" w:history="1">
        <w:r>
          <w:rPr>
            <w:rFonts w:ascii="仿宋" w:eastAsia="仿宋" w:hAnsi="仿宋" w:cs="仿宋" w:hint="eastAsia"/>
            <w:lang w:eastAsia="zh-CN"/>
          </w:rPr>
          <w:t>(三)、生态环境保护措施</w:t>
        </w:r>
        <w:r>
          <w:tab/>
        </w:r>
        <w:r>
          <w:fldChar w:fldCharType="begin"/>
        </w:r>
        <w:r>
          <w:instrText xml:space="preserve"> PAGEREF _Toc20806 \h </w:instrText>
        </w:r>
        <w:r>
          <w:fldChar w:fldCharType="separate"/>
        </w:r>
        <w:r>
          <w:t>12</w:t>
        </w:r>
        <w:r>
          <w:fldChar w:fldCharType="end"/>
        </w:r>
      </w:hyperlink>
    </w:p>
    <w:p>
      <w:pPr>
        <w:pStyle w:val="TOC2"/>
        <w:tabs>
          <w:tab w:val="right" w:leader="dot" w:pos="8306"/>
        </w:tabs>
      </w:pPr>
      <w:hyperlink w:anchor="_Toc7138" w:history="1">
        <w:r>
          <w:rPr>
            <w:rFonts w:ascii="仿宋" w:eastAsia="仿宋" w:hAnsi="仿宋" w:cs="仿宋" w:hint="eastAsia"/>
            <w:lang w:eastAsia="zh-CN"/>
          </w:rPr>
          <w:t>(四)、地质灾害影响分析</w:t>
        </w:r>
        <w:r>
          <w:tab/>
        </w:r>
        <w:r>
          <w:fldChar w:fldCharType="begin"/>
        </w:r>
        <w:r>
          <w:instrText xml:space="preserve"> PAGEREF _Toc7138 \h </w:instrText>
        </w:r>
        <w:r>
          <w:fldChar w:fldCharType="separate"/>
        </w:r>
        <w:r>
          <w:t>14</w:t>
        </w:r>
        <w:r>
          <w:fldChar w:fldCharType="end"/>
        </w:r>
      </w:hyperlink>
    </w:p>
    <w:p>
      <w:pPr>
        <w:pStyle w:val="TOC2"/>
        <w:tabs>
          <w:tab w:val="right" w:leader="dot" w:pos="8306"/>
        </w:tabs>
      </w:pPr>
      <w:hyperlink w:anchor="_Toc5571" w:history="1">
        <w:r>
          <w:rPr>
            <w:rFonts w:ascii="仿宋" w:eastAsia="仿宋" w:hAnsi="仿宋" w:cs="仿宋" w:hint="eastAsia"/>
            <w:lang w:eastAsia="zh-CN"/>
          </w:rPr>
          <w:t>(五)、特殊环境影响</w:t>
        </w:r>
        <w:r>
          <w:tab/>
        </w:r>
        <w:r>
          <w:fldChar w:fldCharType="begin"/>
        </w:r>
        <w:r>
          <w:instrText xml:space="preserve"> PAGEREF _Toc5571 \h </w:instrText>
        </w:r>
        <w:r>
          <w:fldChar w:fldCharType="separate"/>
        </w:r>
        <w:r>
          <w:t>15</w:t>
        </w:r>
        <w:r>
          <w:fldChar w:fldCharType="end"/>
        </w:r>
      </w:hyperlink>
    </w:p>
    <w:p>
      <w:pPr>
        <w:pStyle w:val="TOC1"/>
        <w:tabs>
          <w:tab w:val="right" w:leader="dot" w:pos="8306"/>
        </w:tabs>
      </w:pPr>
      <w:hyperlink w:anchor="_Toc7989" w:history="1">
        <w:r>
          <w:rPr>
            <w:rFonts w:ascii="仿宋" w:eastAsia="仿宋" w:hAnsi="仿宋" w:cs="仿宋" w:hint="eastAsia"/>
            <w:lang w:eastAsia="zh-CN"/>
          </w:rPr>
          <w:t>四、经济影响分析</w:t>
        </w:r>
        <w:r>
          <w:tab/>
        </w:r>
        <w:r>
          <w:fldChar w:fldCharType="begin"/>
        </w:r>
        <w:r>
          <w:instrText xml:space="preserve"> PAGEREF _Toc7989 \h </w:instrText>
        </w:r>
        <w:r>
          <w:fldChar w:fldCharType="separate"/>
        </w:r>
        <w:r>
          <w:t>16</w:t>
        </w:r>
        <w:r>
          <w:fldChar w:fldCharType="end"/>
        </w:r>
      </w:hyperlink>
    </w:p>
    <w:p>
      <w:pPr>
        <w:pStyle w:val="TOC2"/>
        <w:tabs>
          <w:tab w:val="right" w:leader="dot" w:pos="8306"/>
        </w:tabs>
      </w:pPr>
      <w:hyperlink w:anchor="_Toc20748" w:history="1">
        <w:r>
          <w:rPr>
            <w:rFonts w:ascii="仿宋" w:eastAsia="仿宋" w:hAnsi="仿宋" w:cs="仿宋" w:hint="eastAsia"/>
            <w:lang w:eastAsia="zh-CN"/>
          </w:rPr>
          <w:t>(一)、经济费用效益或费用效果分析</w:t>
        </w:r>
        <w:r>
          <w:tab/>
        </w:r>
        <w:r>
          <w:fldChar w:fldCharType="begin"/>
        </w:r>
        <w:r>
          <w:instrText xml:space="preserve"> PAGEREF _Toc20748 \h </w:instrText>
        </w:r>
        <w:r>
          <w:fldChar w:fldCharType="separate"/>
        </w:r>
        <w:r>
          <w:t>16</w:t>
        </w:r>
        <w:r>
          <w:fldChar w:fldCharType="end"/>
        </w:r>
      </w:hyperlink>
    </w:p>
    <w:p>
      <w:pPr>
        <w:pStyle w:val="TOC2"/>
        <w:tabs>
          <w:tab w:val="right" w:leader="dot" w:pos="8306"/>
        </w:tabs>
      </w:pPr>
      <w:hyperlink w:anchor="_Toc30384" w:history="1">
        <w:r>
          <w:rPr>
            <w:rFonts w:ascii="仿宋" w:eastAsia="仿宋" w:hAnsi="仿宋" w:cs="仿宋" w:hint="eastAsia"/>
            <w:lang w:eastAsia="zh-CN"/>
          </w:rPr>
          <w:t>(二)、行业影响分析</w:t>
        </w:r>
        <w:r>
          <w:tab/>
        </w:r>
        <w:r>
          <w:fldChar w:fldCharType="begin"/>
        </w:r>
        <w:r>
          <w:instrText xml:space="preserve"> PAGEREF _Toc30384 \h </w:instrText>
        </w:r>
        <w:r>
          <w:fldChar w:fldCharType="separate"/>
        </w:r>
        <w:r>
          <w:t>19</w:t>
        </w:r>
        <w:r>
          <w:fldChar w:fldCharType="end"/>
        </w:r>
      </w:hyperlink>
    </w:p>
    <w:p>
      <w:pPr>
        <w:pStyle w:val="TOC2"/>
        <w:tabs>
          <w:tab w:val="right" w:leader="dot" w:pos="8306"/>
        </w:tabs>
      </w:pPr>
      <w:hyperlink w:anchor="_Toc9022" w:history="1">
        <w:r>
          <w:rPr>
            <w:rFonts w:ascii="仿宋" w:eastAsia="仿宋" w:hAnsi="仿宋" w:cs="仿宋" w:hint="eastAsia"/>
            <w:lang w:eastAsia="zh-CN"/>
          </w:rPr>
          <w:t>(三)、区域经济影响分析</w:t>
        </w:r>
        <w:r>
          <w:tab/>
        </w:r>
        <w:r>
          <w:fldChar w:fldCharType="begin"/>
        </w:r>
        <w:r>
          <w:instrText xml:space="preserve"> PAGEREF _Toc9022 \h </w:instrText>
        </w:r>
        <w:r>
          <w:fldChar w:fldCharType="separate"/>
        </w:r>
        <w:r>
          <w:t>20</w:t>
        </w:r>
        <w:r>
          <w:fldChar w:fldCharType="end"/>
        </w:r>
      </w:hyperlink>
    </w:p>
    <w:p>
      <w:pPr>
        <w:pStyle w:val="TOC2"/>
        <w:tabs>
          <w:tab w:val="right" w:leader="dot" w:pos="8306"/>
        </w:tabs>
      </w:pPr>
      <w:hyperlink w:anchor="_Toc6226" w:history="1">
        <w:r>
          <w:rPr>
            <w:rFonts w:ascii="仿宋" w:eastAsia="仿宋" w:hAnsi="仿宋" w:cs="仿宋" w:hint="eastAsia"/>
            <w:lang w:eastAsia="zh-CN"/>
          </w:rPr>
          <w:t>(四)、宏观经济影响分析</w:t>
        </w:r>
        <w:r>
          <w:tab/>
        </w:r>
        <w:r>
          <w:fldChar w:fldCharType="begin"/>
        </w:r>
        <w:r>
          <w:instrText xml:space="preserve"> PAGEREF _Toc6226 \h </w:instrText>
        </w:r>
        <w:r>
          <w:fldChar w:fldCharType="separate"/>
        </w:r>
        <w:r>
          <w:t>21</w:t>
        </w:r>
        <w:r>
          <w:fldChar w:fldCharType="end"/>
        </w:r>
      </w:hyperlink>
    </w:p>
    <w:p>
      <w:pPr>
        <w:pStyle w:val="TOC1"/>
        <w:tabs>
          <w:tab w:val="right" w:leader="dot" w:pos="8306"/>
        </w:tabs>
      </w:pPr>
      <w:hyperlink w:anchor="_Toc3915" w:history="1">
        <w:r>
          <w:rPr>
            <w:rFonts w:ascii="仿宋" w:eastAsia="仿宋" w:hAnsi="仿宋" w:cs="仿宋" w:hint="eastAsia"/>
            <w:lang w:eastAsia="zh-CN"/>
          </w:rPr>
          <w:t>五、背景、必要性分析</w:t>
        </w:r>
        <w:r>
          <w:tab/>
        </w:r>
        <w:r>
          <w:fldChar w:fldCharType="begin"/>
        </w:r>
        <w:r>
          <w:instrText xml:space="preserve"> PAGEREF _Toc3915 \h </w:instrText>
        </w:r>
        <w:r>
          <w:fldChar w:fldCharType="separate"/>
        </w:r>
        <w:r>
          <w:t>23</w:t>
        </w:r>
        <w:r>
          <w:fldChar w:fldCharType="end"/>
        </w:r>
      </w:hyperlink>
    </w:p>
    <w:p>
      <w:pPr>
        <w:pStyle w:val="TOC2"/>
        <w:tabs>
          <w:tab w:val="right" w:leader="dot" w:pos="8306"/>
        </w:tabs>
      </w:pPr>
      <w:hyperlink w:anchor="_Toc5236" w:history="1">
        <w:r>
          <w:rPr>
            <w:rFonts w:ascii="仿宋" w:eastAsia="仿宋" w:hAnsi="仿宋" w:cs="仿宋" w:hint="eastAsia"/>
            <w:lang w:eastAsia="zh-CN"/>
          </w:rPr>
          <w:t>(一)、项目建设背景</w:t>
        </w:r>
        <w:r>
          <w:tab/>
        </w:r>
        <w:r>
          <w:fldChar w:fldCharType="begin"/>
        </w:r>
        <w:r>
          <w:instrText xml:space="preserve"> PAGEREF _Toc5236 \h </w:instrText>
        </w:r>
        <w:r>
          <w:fldChar w:fldCharType="separate"/>
        </w:r>
        <w:r>
          <w:t>23</w:t>
        </w:r>
        <w:r>
          <w:fldChar w:fldCharType="end"/>
        </w:r>
      </w:hyperlink>
    </w:p>
    <w:p>
      <w:pPr>
        <w:pStyle w:val="TOC2"/>
        <w:tabs>
          <w:tab w:val="right" w:leader="dot" w:pos="8306"/>
        </w:tabs>
      </w:pPr>
      <w:hyperlink w:anchor="_Toc16553" w:history="1">
        <w:r>
          <w:rPr>
            <w:rFonts w:ascii="仿宋" w:eastAsia="仿宋" w:hAnsi="仿宋" w:cs="仿宋" w:hint="eastAsia"/>
            <w:lang w:eastAsia="zh-CN"/>
          </w:rPr>
          <w:t>(二)、必要性分析</w:t>
        </w:r>
        <w:r>
          <w:tab/>
        </w:r>
        <w:r>
          <w:fldChar w:fldCharType="begin"/>
        </w:r>
        <w:r>
          <w:instrText xml:space="preserve"> PAGEREF _Toc16553 \h </w:instrText>
        </w:r>
        <w:r>
          <w:fldChar w:fldCharType="separate"/>
        </w:r>
        <w:r>
          <w:t>24</w:t>
        </w:r>
        <w:r>
          <w:fldChar w:fldCharType="end"/>
        </w:r>
      </w:hyperlink>
    </w:p>
    <w:p>
      <w:pPr>
        <w:pStyle w:val="TOC2"/>
        <w:tabs>
          <w:tab w:val="right" w:leader="dot" w:pos="8306"/>
        </w:tabs>
      </w:pPr>
      <w:hyperlink w:anchor="_Toc23342" w:history="1">
        <w:r>
          <w:rPr>
            <w:rFonts w:ascii="仿宋" w:eastAsia="仿宋" w:hAnsi="仿宋" w:cs="仿宋" w:hint="eastAsia"/>
            <w:lang w:eastAsia="zh-CN"/>
          </w:rPr>
          <w:t>(三)、项目建设有利条件</w:t>
        </w:r>
        <w:r>
          <w:tab/>
        </w:r>
        <w:r>
          <w:fldChar w:fldCharType="begin"/>
        </w:r>
        <w:r>
          <w:instrText xml:space="preserve"> PAGEREF _Toc23342 \h </w:instrText>
        </w:r>
        <w:r>
          <w:fldChar w:fldCharType="separate"/>
        </w:r>
        <w:r>
          <w:t>25</w:t>
        </w:r>
        <w:r>
          <w:fldChar w:fldCharType="end"/>
        </w:r>
      </w:hyperlink>
    </w:p>
    <w:p>
      <w:pPr>
        <w:pStyle w:val="TOC1"/>
        <w:tabs>
          <w:tab w:val="right" w:leader="dot" w:pos="8306"/>
        </w:tabs>
      </w:pPr>
      <w:hyperlink w:anchor="_Toc30628" w:history="1">
        <w:r>
          <w:rPr>
            <w:rFonts w:ascii="仿宋" w:eastAsia="仿宋" w:hAnsi="仿宋" w:cs="仿宋" w:hint="eastAsia"/>
            <w:lang w:eastAsia="zh-CN"/>
          </w:rPr>
          <w:t>六、项目选址研究</w:t>
        </w:r>
        <w:r>
          <w:tab/>
        </w:r>
        <w:r>
          <w:fldChar w:fldCharType="begin"/>
        </w:r>
        <w:r>
          <w:instrText xml:space="preserve"> PAGEREF _Toc30628 \h </w:instrText>
        </w:r>
        <w:r>
          <w:fldChar w:fldCharType="separate"/>
        </w:r>
        <w:r>
          <w:t>27</w:t>
        </w:r>
        <w:r>
          <w:fldChar w:fldCharType="end"/>
        </w:r>
      </w:hyperlink>
    </w:p>
    <w:p>
      <w:pPr>
        <w:pStyle w:val="TOC2"/>
        <w:tabs>
          <w:tab w:val="right" w:leader="dot" w:pos="8306"/>
        </w:tabs>
      </w:pPr>
      <w:hyperlink w:anchor="_Toc16866" w:history="1">
        <w:r>
          <w:rPr>
            <w:rFonts w:ascii="仿宋" w:eastAsia="仿宋" w:hAnsi="仿宋" w:cs="仿宋" w:hint="eastAsia"/>
            <w:lang w:eastAsia="zh-CN"/>
          </w:rPr>
          <w:t>(一)、项目选址原则</w:t>
        </w:r>
        <w:r>
          <w:tab/>
        </w:r>
        <w:r>
          <w:fldChar w:fldCharType="begin"/>
        </w:r>
        <w:r>
          <w:instrText xml:space="preserve"> PAGEREF _Toc16866 \h </w:instrText>
        </w:r>
        <w:r>
          <w:fldChar w:fldCharType="separate"/>
        </w:r>
        <w:r>
          <w:t>27</w:t>
        </w:r>
        <w:r>
          <w:fldChar w:fldCharType="end"/>
        </w:r>
      </w:hyperlink>
    </w:p>
    <w:p>
      <w:pPr>
        <w:pStyle w:val="TOC2"/>
        <w:tabs>
          <w:tab w:val="right" w:leader="dot" w:pos="8306"/>
        </w:tabs>
      </w:pPr>
      <w:hyperlink w:anchor="_Toc6454" w:history="1">
        <w:r>
          <w:rPr>
            <w:rFonts w:ascii="仿宋" w:eastAsia="仿宋" w:hAnsi="仿宋" w:cs="仿宋" w:hint="eastAsia"/>
            <w:lang w:eastAsia="zh-CN"/>
          </w:rPr>
          <w:t>(二)、项目选址</w:t>
        </w:r>
        <w:r>
          <w:tab/>
        </w:r>
        <w:r>
          <w:fldChar w:fldCharType="begin"/>
        </w:r>
        <w:r>
          <w:instrText xml:space="preserve"> PAGEREF _Toc6454 \h </w:instrText>
        </w:r>
        <w:r>
          <w:fldChar w:fldCharType="separate"/>
        </w:r>
        <w:r>
          <w:t>30</w:t>
        </w:r>
        <w:r>
          <w:fldChar w:fldCharType="end"/>
        </w:r>
      </w:hyperlink>
    </w:p>
    <w:p>
      <w:pPr>
        <w:pStyle w:val="TOC2"/>
        <w:tabs>
          <w:tab w:val="right" w:leader="dot" w:pos="8306"/>
        </w:tabs>
      </w:pPr>
      <w:hyperlink w:anchor="_Toc29247" w:history="1">
        <w:r>
          <w:rPr>
            <w:rFonts w:ascii="仿宋" w:eastAsia="仿宋" w:hAnsi="仿宋" w:cs="仿宋" w:hint="eastAsia"/>
            <w:lang w:eastAsia="zh-CN"/>
          </w:rPr>
          <w:t>(三)、建设条件分析</w:t>
        </w:r>
        <w:r>
          <w:tab/>
        </w:r>
        <w:r>
          <w:fldChar w:fldCharType="begin"/>
        </w:r>
        <w:r>
          <w:instrText xml:space="preserve"> PAGEREF _Toc29247 \h </w:instrText>
        </w:r>
        <w:r>
          <w:fldChar w:fldCharType="separate"/>
        </w:r>
        <w:r>
          <w:t>32</w:t>
        </w:r>
        <w:r>
          <w:fldChar w:fldCharType="end"/>
        </w:r>
      </w:hyperlink>
    </w:p>
    <w:p>
      <w:pPr>
        <w:pStyle w:val="TOC2"/>
        <w:tabs>
          <w:tab w:val="right" w:leader="dot" w:pos="8306"/>
        </w:tabs>
      </w:pPr>
      <w:hyperlink w:anchor="_Toc1671" w:history="1">
        <w:r>
          <w:rPr>
            <w:rFonts w:ascii="仿宋" w:eastAsia="仿宋" w:hAnsi="仿宋" w:cs="仿宋" w:hint="eastAsia"/>
            <w:lang w:eastAsia="zh-CN"/>
          </w:rPr>
          <w:t>(四)、用地控制指标</w:t>
        </w:r>
        <w:r>
          <w:tab/>
        </w:r>
        <w:r>
          <w:fldChar w:fldCharType="begin"/>
        </w:r>
        <w:r>
          <w:instrText xml:space="preserve"> PAGEREF _Toc1671 \h </w:instrText>
        </w:r>
        <w:r>
          <w:fldChar w:fldCharType="separate"/>
        </w:r>
        <w:r>
          <w:t>33</w:t>
        </w:r>
        <w:r>
          <w:fldChar w:fldCharType="end"/>
        </w:r>
      </w:hyperlink>
    </w:p>
    <w:p>
      <w:pPr>
        <w:pStyle w:val="TOC2"/>
        <w:tabs>
          <w:tab w:val="right" w:leader="dot" w:pos="8306"/>
        </w:tabs>
      </w:pPr>
      <w:hyperlink w:anchor="_Toc30261" w:history="1">
        <w:r>
          <w:rPr>
            <w:rFonts w:ascii="仿宋" w:eastAsia="仿宋" w:hAnsi="仿宋" w:cs="仿宋" w:hint="eastAsia"/>
            <w:lang w:eastAsia="zh-CN"/>
          </w:rPr>
          <w:t>(五)、地总体要求</w:t>
        </w:r>
        <w:r>
          <w:tab/>
        </w:r>
        <w:r>
          <w:fldChar w:fldCharType="begin"/>
        </w:r>
        <w:r>
          <w:instrText xml:space="preserve"> PAGEREF _Toc30261 \h </w:instrText>
        </w:r>
        <w:r>
          <w:fldChar w:fldCharType="separate"/>
        </w:r>
        <w:r>
          <w:t>35</w:t>
        </w:r>
        <w:r>
          <w:fldChar w:fldCharType="end"/>
        </w:r>
      </w:hyperlink>
    </w:p>
    <w:p>
      <w:pPr>
        <w:pStyle w:val="TOC2"/>
        <w:tabs>
          <w:tab w:val="right" w:leader="dot" w:pos="8306"/>
        </w:tabs>
      </w:pPr>
      <w:hyperlink w:anchor="_Toc16775" w:history="1">
        <w:r>
          <w:rPr>
            <w:rFonts w:ascii="仿宋" w:eastAsia="仿宋" w:hAnsi="仿宋" w:cs="仿宋" w:hint="eastAsia"/>
            <w:lang w:eastAsia="zh-CN"/>
          </w:rPr>
          <w:t>(六)、节约用地措施</w:t>
        </w:r>
        <w:r>
          <w:tab/>
        </w:r>
        <w:r>
          <w:fldChar w:fldCharType="begin"/>
        </w:r>
        <w:r>
          <w:instrText xml:space="preserve"> PAGEREF _Toc16775 \h </w:instrText>
        </w:r>
        <w:r>
          <w:fldChar w:fldCharType="separate"/>
        </w:r>
        <w:r>
          <w:t>36</w:t>
        </w:r>
        <w:r>
          <w:fldChar w:fldCharType="end"/>
        </w:r>
      </w:hyperlink>
    </w:p>
    <w:p>
      <w:pPr>
        <w:pStyle w:val="TOC2"/>
        <w:tabs>
          <w:tab w:val="right" w:leader="dot" w:pos="8306"/>
        </w:tabs>
      </w:pPr>
      <w:hyperlink w:anchor="_Toc28849" w:history="1">
        <w:r>
          <w:rPr>
            <w:rFonts w:ascii="仿宋" w:eastAsia="仿宋" w:hAnsi="仿宋" w:cs="仿宋" w:hint="eastAsia"/>
            <w:lang w:eastAsia="zh-CN"/>
          </w:rPr>
          <w:t>(七)、选址综合评价</w:t>
        </w:r>
        <w:r>
          <w:tab/>
        </w:r>
        <w:r>
          <w:fldChar w:fldCharType="begin"/>
        </w:r>
        <w:r>
          <w:instrText xml:space="preserve"> PAGEREF _Toc28849 \h </w:instrText>
        </w:r>
        <w:r>
          <w:fldChar w:fldCharType="separate"/>
        </w:r>
        <w:r>
          <w:t>38</w:t>
        </w:r>
        <w:r>
          <w:fldChar w:fldCharType="end"/>
        </w:r>
      </w:hyperlink>
    </w:p>
    <w:p>
      <w:pPr>
        <w:pStyle w:val="TOC1"/>
        <w:tabs>
          <w:tab w:val="right" w:leader="dot" w:pos="8306"/>
        </w:tabs>
      </w:pPr>
      <w:hyperlink w:anchor="_Toc20287" w:history="1">
        <w:r>
          <w:rPr>
            <w:rFonts w:ascii="仿宋" w:eastAsia="仿宋" w:hAnsi="仿宋" w:cs="仿宋" w:hint="eastAsia"/>
            <w:lang w:eastAsia="zh-CN"/>
          </w:rPr>
          <w:t>七、环境保护与绿色发展</w:t>
        </w:r>
        <w:r>
          <w:tab/>
        </w:r>
        <w:r>
          <w:fldChar w:fldCharType="begin"/>
        </w:r>
        <w:r>
          <w:instrText xml:space="preserve"> PAGEREF _Toc20287 \h </w:instrText>
        </w:r>
        <w:r>
          <w:fldChar w:fldCharType="separate"/>
        </w:r>
        <w:r>
          <w:t>39</w:t>
        </w:r>
        <w:r>
          <w:fldChar w:fldCharType="end"/>
        </w:r>
      </w:hyperlink>
    </w:p>
    <w:p>
      <w:pPr>
        <w:pStyle w:val="TOC2"/>
        <w:tabs>
          <w:tab w:val="right" w:leader="dot" w:pos="8306"/>
        </w:tabs>
      </w:pPr>
      <w:hyperlink w:anchor="_Toc20768" w:history="1">
        <w:r>
          <w:rPr>
            <w:rFonts w:ascii="仿宋" w:eastAsia="仿宋" w:hAnsi="仿宋" w:cs="仿宋" w:hint="eastAsia"/>
            <w:lang w:eastAsia="zh-CN"/>
          </w:rPr>
          <w:t>(一)、环境保护措施</w:t>
        </w:r>
        <w:r>
          <w:tab/>
        </w:r>
        <w:r>
          <w:fldChar w:fldCharType="begin"/>
        </w:r>
        <w:r>
          <w:instrText xml:space="preserve"> PAGEREF _Toc20768 \h </w:instrText>
        </w:r>
        <w:r>
          <w:fldChar w:fldCharType="separate"/>
        </w:r>
        <w:r>
          <w:t>39</w:t>
        </w:r>
        <w:r>
          <w:fldChar w:fldCharType="end"/>
        </w:r>
      </w:hyperlink>
    </w:p>
    <w:p>
      <w:pPr>
        <w:pStyle w:val="TOC2"/>
        <w:tabs>
          <w:tab w:val="right" w:leader="dot" w:pos="8306"/>
        </w:tabs>
      </w:pPr>
      <w:hyperlink w:anchor="_Toc3534" w:history="1">
        <w:r>
          <w:rPr>
            <w:rFonts w:ascii="仿宋" w:eastAsia="仿宋" w:hAnsi="仿宋" w:cs="仿宋" w:hint="eastAsia"/>
            <w:lang w:eastAsia="zh-CN"/>
          </w:rPr>
          <w:t>(二)、绿色发展与可持续发展策略</w:t>
        </w:r>
        <w:r>
          <w:tab/>
        </w:r>
        <w:r>
          <w:fldChar w:fldCharType="begin"/>
        </w:r>
        <w:r>
          <w:instrText xml:space="preserve"> PAGEREF _Toc3534 \h </w:instrText>
        </w:r>
        <w:r>
          <w:fldChar w:fldCharType="separate"/>
        </w:r>
        <w:r>
          <w:t>40</w:t>
        </w:r>
        <w:r>
          <w:fldChar w:fldCharType="end"/>
        </w:r>
      </w:hyperlink>
    </w:p>
    <w:p>
      <w:pPr>
        <w:pStyle w:val="TOC1"/>
        <w:tabs>
          <w:tab w:val="right" w:leader="dot" w:pos="8306"/>
        </w:tabs>
      </w:pPr>
      <w:hyperlink w:anchor="_Toc32767" w:history="1">
        <w:r>
          <w:rPr>
            <w:rFonts w:ascii="仿宋" w:eastAsia="仿宋" w:hAnsi="仿宋" w:cs="仿宋" w:hint="eastAsia"/>
            <w:lang w:eastAsia="zh-CN"/>
          </w:rPr>
          <w:t>八、土地利用与规划方案</w:t>
        </w:r>
        <w:r>
          <w:tab/>
        </w:r>
        <w:r>
          <w:fldChar w:fldCharType="begin"/>
        </w:r>
        <w:r>
          <w:instrText xml:space="preserve"> PAGEREF _Toc32767 \h </w:instrText>
        </w:r>
        <w:r>
          <w:fldChar w:fldCharType="separate"/>
        </w:r>
        <w:r>
          <w:t>42</w:t>
        </w:r>
        <w:r>
          <w:fldChar w:fldCharType="end"/>
        </w:r>
      </w:hyperlink>
    </w:p>
    <w:p>
      <w:pPr>
        <w:pStyle w:val="TOC2"/>
        <w:tabs>
          <w:tab w:val="right" w:leader="dot" w:pos="8306"/>
        </w:tabs>
      </w:pPr>
      <w:hyperlink w:anchor="_Toc9007" w:history="1">
        <w:r>
          <w:rPr>
            <w:rFonts w:ascii="仿宋" w:eastAsia="仿宋" w:hAnsi="仿宋" w:cs="仿宋" w:hint="eastAsia"/>
            <w:lang w:eastAsia="zh-CN"/>
          </w:rPr>
          <w:t>(一)、项目用地情况分析</w:t>
        </w:r>
        <w:r>
          <w:tab/>
        </w:r>
        <w:r>
          <w:fldChar w:fldCharType="begin"/>
        </w:r>
        <w:r>
          <w:instrText xml:space="preserve"> PAGEREF _Toc9007 \h </w:instrText>
        </w:r>
        <w:r>
          <w:fldChar w:fldCharType="separate"/>
        </w:r>
        <w:r>
          <w:t>42</w:t>
        </w:r>
        <w:r>
          <w:fldChar w:fldCharType="end"/>
        </w:r>
      </w:hyperlink>
    </w:p>
    <w:p>
      <w:pPr>
        <w:pStyle w:val="TOC2"/>
        <w:tabs>
          <w:tab w:val="right" w:leader="dot" w:pos="8306"/>
        </w:tabs>
      </w:pPr>
      <w:hyperlink w:anchor="_Toc13576" w:history="1">
        <w:r>
          <w:rPr>
            <w:rFonts w:ascii="仿宋" w:eastAsia="仿宋" w:hAnsi="仿宋" w:cs="仿宋" w:hint="eastAsia"/>
            <w:lang w:eastAsia="zh-CN"/>
          </w:rPr>
          <w:t>(二)、土地利用规划方案</w:t>
        </w:r>
        <w:r>
          <w:tab/>
        </w:r>
        <w:r>
          <w:fldChar w:fldCharType="begin"/>
        </w:r>
        <w:r>
          <w:instrText xml:space="preserve"> PAGEREF _Toc13576 \h </w:instrText>
        </w:r>
        <w:r>
          <w:fldChar w:fldCharType="separate"/>
        </w:r>
        <w:r>
          <w:t>43</w:t>
        </w:r>
        <w:r>
          <w:fldChar w:fldCharType="end"/>
        </w:r>
      </w:hyperlink>
    </w:p>
    <w:p>
      <w:pPr>
        <w:pStyle w:val="TOC1"/>
        <w:tabs>
          <w:tab w:val="right" w:leader="dot" w:pos="8306"/>
        </w:tabs>
      </w:pPr>
      <w:hyperlink w:anchor="_Toc4915" w:history="1">
        <w:r>
          <w:rPr>
            <w:rFonts w:ascii="仿宋" w:eastAsia="仿宋" w:hAnsi="仿宋" w:cs="仿宋" w:hint="eastAsia"/>
            <w:lang w:eastAsia="zh-CN"/>
          </w:rPr>
          <w:t>九、项目质量与标准</w:t>
        </w:r>
        <w:r>
          <w:tab/>
        </w:r>
        <w:r>
          <w:fldChar w:fldCharType="begin"/>
        </w:r>
        <w:r>
          <w:instrText xml:space="preserve"> PAGEREF _Toc4915 \h </w:instrText>
        </w:r>
        <w:r>
          <w:fldChar w:fldCharType="separate"/>
        </w:r>
        <w:r>
          <w:t>44</w:t>
        </w:r>
        <w:r>
          <w:fldChar w:fldCharType="end"/>
        </w:r>
      </w:hyperlink>
    </w:p>
    <w:p>
      <w:pPr>
        <w:pStyle w:val="TOC2"/>
        <w:tabs>
          <w:tab w:val="right" w:leader="dot" w:pos="8306"/>
        </w:tabs>
      </w:pPr>
      <w:hyperlink w:anchor="_Toc27585" w:history="1">
        <w:r>
          <w:rPr>
            <w:rFonts w:ascii="仿宋" w:eastAsia="仿宋" w:hAnsi="仿宋" w:cs="仿宋" w:hint="eastAsia"/>
            <w:lang w:eastAsia="zh-CN"/>
          </w:rPr>
          <w:t>(一)、质量保障体系</w:t>
        </w:r>
        <w:r>
          <w:tab/>
        </w:r>
        <w:r>
          <w:fldChar w:fldCharType="begin"/>
        </w:r>
        <w:r>
          <w:instrText xml:space="preserve"> PAGEREF _Toc27585 \h </w:instrText>
        </w:r>
        <w:r>
          <w:fldChar w:fldCharType="separate"/>
        </w:r>
        <w:r>
          <w:t>44</w:t>
        </w:r>
        <w:r>
          <w:fldChar w:fldCharType="end"/>
        </w:r>
      </w:hyperlink>
    </w:p>
    <w:p>
      <w:pPr>
        <w:pStyle w:val="TOC2"/>
        <w:tabs>
          <w:tab w:val="right" w:leader="dot" w:pos="8306"/>
        </w:tabs>
      </w:pPr>
      <w:hyperlink w:anchor="_Toc15963" w:history="1">
        <w:r>
          <w:rPr>
            <w:rFonts w:ascii="仿宋" w:eastAsia="仿宋" w:hAnsi="仿宋" w:cs="仿宋" w:hint="eastAsia"/>
            <w:lang w:eastAsia="zh-CN"/>
          </w:rPr>
          <w:t>(二)、标准化作业流程</w:t>
        </w:r>
        <w:r>
          <w:tab/>
        </w:r>
        <w:r>
          <w:fldChar w:fldCharType="begin"/>
        </w:r>
        <w:r>
          <w:instrText xml:space="preserve"> PAGEREF _Toc15963 \h </w:instrText>
        </w:r>
        <w:r>
          <w:fldChar w:fldCharType="separate"/>
        </w:r>
        <w:r>
          <w:t>45</w:t>
        </w:r>
        <w:r>
          <w:fldChar w:fldCharType="end"/>
        </w:r>
      </w:hyperlink>
    </w:p>
    <w:p>
      <w:pPr>
        <w:pStyle w:val="TOC2"/>
        <w:tabs>
          <w:tab w:val="right" w:leader="dot" w:pos="8306"/>
        </w:tabs>
      </w:pPr>
      <w:hyperlink w:anchor="_Toc20848" w:history="1">
        <w:r>
          <w:rPr>
            <w:rFonts w:ascii="仿宋" w:eastAsia="仿宋" w:hAnsi="仿宋" w:cs="仿宋" w:hint="eastAsia"/>
            <w:lang w:eastAsia="zh-CN"/>
          </w:rPr>
          <w:t>(三)、质量监控与评估</w:t>
        </w:r>
        <w:r>
          <w:tab/>
        </w:r>
        <w:r>
          <w:fldChar w:fldCharType="begin"/>
        </w:r>
        <w:r>
          <w:instrText xml:space="preserve"> PAGEREF _Toc20848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46" w:history="1">
        <w:r>
          <w:rPr>
            <w:rFonts w:ascii="仿宋" w:eastAsia="仿宋" w:hAnsi="仿宋" w:cs="仿宋" w:hint="eastAsia"/>
            <w:lang w:eastAsia="zh-CN"/>
          </w:rPr>
          <w:t>(四)、质量改进计划</w:t>
        </w:r>
        <w:r>
          <w:tab/>
        </w:r>
        <w:r>
          <w:fldChar w:fldCharType="begin"/>
        </w:r>
        <w:r>
          <w:instrText xml:space="preserve"> PAGEREF _Toc22646 \h </w:instrText>
        </w:r>
        <w:r>
          <w:fldChar w:fldCharType="separate"/>
        </w:r>
        <w:r>
          <w:t>48</w:t>
        </w:r>
        <w:r>
          <w:fldChar w:fldCharType="end"/>
        </w:r>
      </w:hyperlink>
    </w:p>
    <w:p>
      <w:pPr>
        <w:pStyle w:val="TOC1"/>
        <w:tabs>
          <w:tab w:val="right" w:leader="dot" w:pos="8306"/>
        </w:tabs>
      </w:pPr>
      <w:hyperlink w:anchor="_Toc8133" w:history="1">
        <w:r>
          <w:rPr>
            <w:rFonts w:ascii="仿宋" w:eastAsia="仿宋" w:hAnsi="仿宋" w:cs="仿宋" w:hint="eastAsia"/>
            <w:lang w:eastAsia="zh-CN"/>
          </w:rPr>
          <w:t>十、技术创新与产业升级</w:t>
        </w:r>
        <w:r>
          <w:tab/>
        </w:r>
        <w:r>
          <w:fldChar w:fldCharType="begin"/>
        </w:r>
        <w:r>
          <w:instrText xml:space="preserve"> PAGEREF _Toc8133 \h </w:instrText>
        </w:r>
        <w:r>
          <w:fldChar w:fldCharType="separate"/>
        </w:r>
        <w:r>
          <w:t>49</w:t>
        </w:r>
        <w:r>
          <w:fldChar w:fldCharType="end"/>
        </w:r>
      </w:hyperlink>
    </w:p>
    <w:p>
      <w:pPr>
        <w:pStyle w:val="TOC2"/>
        <w:tabs>
          <w:tab w:val="right" w:leader="dot" w:pos="8306"/>
        </w:tabs>
      </w:pPr>
      <w:hyperlink w:anchor="_Toc7466" w:history="1">
        <w:r>
          <w:rPr>
            <w:rFonts w:ascii="仿宋" w:eastAsia="仿宋" w:hAnsi="仿宋" w:cs="仿宋" w:hint="eastAsia"/>
            <w:lang w:eastAsia="zh-CN"/>
          </w:rPr>
          <w:t>(一)、技术创新方向与目标</w:t>
        </w:r>
        <w:r>
          <w:tab/>
        </w:r>
        <w:r>
          <w:fldChar w:fldCharType="begin"/>
        </w:r>
        <w:r>
          <w:instrText xml:space="preserve"> PAGEREF _Toc7466 \h </w:instrText>
        </w:r>
        <w:r>
          <w:fldChar w:fldCharType="separate"/>
        </w:r>
        <w:r>
          <w:t>49</w:t>
        </w:r>
        <w:r>
          <w:fldChar w:fldCharType="end"/>
        </w:r>
      </w:hyperlink>
    </w:p>
    <w:p>
      <w:pPr>
        <w:pStyle w:val="TOC2"/>
        <w:tabs>
          <w:tab w:val="right" w:leader="dot" w:pos="8306"/>
        </w:tabs>
      </w:pPr>
      <w:hyperlink w:anchor="_Toc12725" w:history="1">
        <w:r>
          <w:rPr>
            <w:rFonts w:ascii="仿宋" w:eastAsia="仿宋" w:hAnsi="仿宋" w:cs="仿宋" w:hint="eastAsia"/>
            <w:lang w:eastAsia="zh-CN"/>
          </w:rPr>
          <w:t>(二)、产业升级路径与措施</w:t>
        </w:r>
        <w:r>
          <w:tab/>
        </w:r>
        <w:r>
          <w:fldChar w:fldCharType="begin"/>
        </w:r>
        <w:r>
          <w:instrText xml:space="preserve"> PAGEREF _Toc12725 \h </w:instrText>
        </w:r>
        <w:r>
          <w:fldChar w:fldCharType="separate"/>
        </w:r>
        <w:r>
          <w:t>50</w:t>
        </w:r>
        <w:r>
          <w:fldChar w:fldCharType="end"/>
        </w:r>
      </w:hyperlink>
    </w:p>
    <w:p>
      <w:pPr>
        <w:pStyle w:val="TOC1"/>
        <w:tabs>
          <w:tab w:val="right" w:leader="dot" w:pos="8306"/>
        </w:tabs>
      </w:pPr>
      <w:hyperlink w:anchor="_Toc31189" w:history="1">
        <w:r>
          <w:rPr>
            <w:rFonts w:ascii="仿宋" w:eastAsia="仿宋" w:hAnsi="仿宋" w:cs="仿宋" w:hint="eastAsia"/>
            <w:lang w:eastAsia="zh-CN"/>
          </w:rPr>
          <w:t>十一、项目实施与管理方案</w:t>
        </w:r>
        <w:r>
          <w:tab/>
        </w:r>
        <w:r>
          <w:fldChar w:fldCharType="begin"/>
        </w:r>
        <w:r>
          <w:instrText xml:space="preserve"> PAGEREF _Toc31189 \h </w:instrText>
        </w:r>
        <w:r>
          <w:fldChar w:fldCharType="separate"/>
        </w:r>
        <w:r>
          <w:t>52</w:t>
        </w:r>
        <w:r>
          <w:fldChar w:fldCharType="end"/>
        </w:r>
      </w:hyperlink>
    </w:p>
    <w:p>
      <w:pPr>
        <w:pStyle w:val="TOC2"/>
        <w:tabs>
          <w:tab w:val="right" w:leader="dot" w:pos="8306"/>
        </w:tabs>
      </w:pPr>
      <w:hyperlink w:anchor="_Toc19552" w:history="1">
        <w:r>
          <w:rPr>
            <w:rFonts w:ascii="仿宋" w:eastAsia="仿宋" w:hAnsi="仿宋" w:cs="仿宋" w:hint="eastAsia"/>
            <w:lang w:eastAsia="zh-CN"/>
          </w:rPr>
          <w:t>(一)、项目实施计划</w:t>
        </w:r>
        <w:r>
          <w:tab/>
        </w:r>
        <w:r>
          <w:fldChar w:fldCharType="begin"/>
        </w:r>
        <w:r>
          <w:instrText xml:space="preserve"> PAGEREF _Toc19552 \h </w:instrText>
        </w:r>
        <w:r>
          <w:fldChar w:fldCharType="separate"/>
        </w:r>
        <w:r>
          <w:t>52</w:t>
        </w:r>
        <w:r>
          <w:fldChar w:fldCharType="end"/>
        </w:r>
      </w:hyperlink>
    </w:p>
    <w:p>
      <w:pPr>
        <w:pStyle w:val="TOC2"/>
        <w:tabs>
          <w:tab w:val="right" w:leader="dot" w:pos="8306"/>
        </w:tabs>
      </w:pPr>
      <w:hyperlink w:anchor="_Toc24426" w:history="1">
        <w:r>
          <w:rPr>
            <w:rFonts w:ascii="仿宋" w:eastAsia="仿宋" w:hAnsi="仿宋" w:cs="仿宋" w:hint="eastAsia"/>
            <w:lang w:eastAsia="zh-CN"/>
          </w:rPr>
          <w:t>(二)、项目组织机构与职责</w:t>
        </w:r>
        <w:r>
          <w:tab/>
        </w:r>
        <w:r>
          <w:fldChar w:fldCharType="begin"/>
        </w:r>
        <w:r>
          <w:instrText xml:space="preserve"> PAGEREF _Toc24426 \h </w:instrText>
        </w:r>
        <w:r>
          <w:fldChar w:fldCharType="separate"/>
        </w:r>
        <w:r>
          <w:t>53</w:t>
        </w:r>
        <w:r>
          <w:fldChar w:fldCharType="end"/>
        </w:r>
      </w:hyperlink>
    </w:p>
    <w:p>
      <w:pPr>
        <w:pStyle w:val="TOC2"/>
        <w:tabs>
          <w:tab w:val="right" w:leader="dot" w:pos="8306"/>
        </w:tabs>
      </w:pPr>
      <w:hyperlink w:anchor="_Toc9211" w:history="1">
        <w:r>
          <w:rPr>
            <w:rFonts w:ascii="仿宋" w:eastAsia="仿宋" w:hAnsi="仿宋" w:cs="仿宋" w:hint="eastAsia"/>
            <w:lang w:eastAsia="zh-CN"/>
          </w:rPr>
          <w:t>(三)、项目管理与监控体系</w:t>
        </w:r>
        <w:r>
          <w:tab/>
        </w:r>
        <w:r>
          <w:fldChar w:fldCharType="begin"/>
        </w:r>
        <w:r>
          <w:instrText xml:space="preserve"> PAGEREF _Toc9211 \h </w:instrText>
        </w:r>
        <w:r>
          <w:fldChar w:fldCharType="separate"/>
        </w:r>
        <w:r>
          <w:t>56</w:t>
        </w:r>
        <w:r>
          <w:fldChar w:fldCharType="end"/>
        </w:r>
      </w:hyperlink>
    </w:p>
    <w:p>
      <w:pPr>
        <w:pStyle w:val="TOC1"/>
        <w:tabs>
          <w:tab w:val="right" w:leader="dot" w:pos="8306"/>
        </w:tabs>
      </w:pPr>
      <w:hyperlink w:anchor="_Toc17456" w:history="1">
        <w:r>
          <w:rPr>
            <w:rFonts w:ascii="仿宋" w:eastAsia="仿宋" w:hAnsi="仿宋" w:cs="仿宋" w:hint="eastAsia"/>
            <w:lang w:eastAsia="zh-CN"/>
          </w:rPr>
          <w:t>十二、客户关系管理与市场拓展</w:t>
        </w:r>
        <w:r>
          <w:tab/>
        </w:r>
        <w:r>
          <w:fldChar w:fldCharType="begin"/>
        </w:r>
        <w:r>
          <w:instrText xml:space="preserve"> PAGEREF _Toc17456 \h </w:instrText>
        </w:r>
        <w:r>
          <w:fldChar w:fldCharType="separate"/>
        </w:r>
        <w:r>
          <w:t>57</w:t>
        </w:r>
        <w:r>
          <w:fldChar w:fldCharType="end"/>
        </w:r>
      </w:hyperlink>
    </w:p>
    <w:p>
      <w:pPr>
        <w:pStyle w:val="TOC2"/>
        <w:tabs>
          <w:tab w:val="right" w:leader="dot" w:pos="8306"/>
        </w:tabs>
      </w:pPr>
      <w:hyperlink w:anchor="_Toc9478" w:history="1">
        <w:r>
          <w:rPr>
            <w:rFonts w:ascii="仿宋" w:eastAsia="仿宋" w:hAnsi="仿宋" w:cs="仿宋" w:hint="eastAsia"/>
            <w:lang w:eastAsia="zh-CN"/>
          </w:rPr>
          <w:t>(一)、客户关系管理策略</w:t>
        </w:r>
        <w:r>
          <w:tab/>
        </w:r>
        <w:r>
          <w:fldChar w:fldCharType="begin"/>
        </w:r>
        <w:r>
          <w:instrText xml:space="preserve"> PAGEREF _Toc9478 \h </w:instrText>
        </w:r>
        <w:r>
          <w:fldChar w:fldCharType="separate"/>
        </w:r>
        <w:r>
          <w:t>57</w:t>
        </w:r>
        <w:r>
          <w:fldChar w:fldCharType="end"/>
        </w:r>
      </w:hyperlink>
    </w:p>
    <w:p>
      <w:pPr>
        <w:pStyle w:val="TOC2"/>
        <w:tabs>
          <w:tab w:val="right" w:leader="dot" w:pos="8306"/>
        </w:tabs>
      </w:pPr>
      <w:hyperlink w:anchor="_Toc23700" w:history="1">
        <w:r>
          <w:rPr>
            <w:rFonts w:ascii="仿宋" w:eastAsia="仿宋" w:hAnsi="仿宋" w:cs="仿宋" w:hint="eastAsia"/>
            <w:lang w:eastAsia="zh-CN"/>
          </w:rPr>
          <w:t>(二)、市场拓展方案</w:t>
        </w:r>
        <w:r>
          <w:tab/>
        </w:r>
        <w:r>
          <w:fldChar w:fldCharType="begin"/>
        </w:r>
        <w:r>
          <w:instrText xml:space="preserve"> PAGEREF _Toc23700 \h </w:instrText>
        </w:r>
        <w:r>
          <w:fldChar w:fldCharType="separate"/>
        </w:r>
        <w:r>
          <w:t>59</w:t>
        </w:r>
        <w:r>
          <w:fldChar w:fldCharType="end"/>
        </w:r>
      </w:hyperlink>
    </w:p>
    <w:p>
      <w:pPr>
        <w:pStyle w:val="TOC1"/>
        <w:tabs>
          <w:tab w:val="right" w:leader="dot" w:pos="8306"/>
        </w:tabs>
      </w:pPr>
      <w:hyperlink w:anchor="_Toc3175" w:history="1">
        <w:r>
          <w:rPr>
            <w:rFonts w:ascii="仿宋" w:eastAsia="仿宋" w:hAnsi="仿宋" w:cs="仿宋" w:hint="eastAsia"/>
            <w:lang w:eastAsia="zh-CN"/>
          </w:rPr>
          <w:t>十三、人力资源管理与开发</w:t>
        </w:r>
        <w:r>
          <w:tab/>
        </w:r>
        <w:r>
          <w:fldChar w:fldCharType="begin"/>
        </w:r>
        <w:r>
          <w:instrText xml:space="preserve"> PAGEREF _Toc3175 \h </w:instrText>
        </w:r>
        <w:r>
          <w:fldChar w:fldCharType="separate"/>
        </w:r>
        <w:r>
          <w:t>60</w:t>
        </w:r>
        <w:r>
          <w:fldChar w:fldCharType="end"/>
        </w:r>
      </w:hyperlink>
    </w:p>
    <w:p>
      <w:pPr>
        <w:pStyle w:val="TOC2"/>
        <w:tabs>
          <w:tab w:val="right" w:leader="dot" w:pos="8306"/>
        </w:tabs>
      </w:pPr>
      <w:hyperlink w:anchor="_Toc2923" w:history="1">
        <w:r>
          <w:rPr>
            <w:rFonts w:ascii="仿宋" w:eastAsia="仿宋" w:hAnsi="仿宋" w:cs="仿宋" w:hint="eastAsia"/>
            <w:lang w:eastAsia="zh-CN"/>
          </w:rPr>
          <w:t>(一)、人力资源规划</w:t>
        </w:r>
        <w:r>
          <w:tab/>
        </w:r>
        <w:r>
          <w:fldChar w:fldCharType="begin"/>
        </w:r>
        <w:r>
          <w:instrText xml:space="preserve"> PAGEREF _Toc2923 \h </w:instrText>
        </w:r>
        <w:r>
          <w:fldChar w:fldCharType="separate"/>
        </w:r>
        <w:r>
          <w:t>60</w:t>
        </w:r>
        <w:r>
          <w:fldChar w:fldCharType="end"/>
        </w:r>
      </w:hyperlink>
    </w:p>
    <w:p>
      <w:pPr>
        <w:pStyle w:val="TOC2"/>
        <w:tabs>
          <w:tab w:val="right" w:leader="dot" w:pos="8306"/>
        </w:tabs>
      </w:pPr>
      <w:hyperlink w:anchor="_Toc27929" w:history="1">
        <w:r>
          <w:rPr>
            <w:rFonts w:ascii="仿宋" w:eastAsia="仿宋" w:hAnsi="仿宋" w:cs="仿宋" w:hint="eastAsia"/>
            <w:lang w:eastAsia="zh-CN"/>
          </w:rPr>
          <w:t>(二)、人力资源开发与培训</w:t>
        </w:r>
        <w:r>
          <w:tab/>
        </w:r>
        <w:r>
          <w:fldChar w:fldCharType="begin"/>
        </w:r>
        <w:r>
          <w:instrText xml:space="preserve"> PAGEREF _Toc27929 \h </w:instrText>
        </w:r>
        <w:r>
          <w:fldChar w:fldCharType="separate"/>
        </w:r>
        <w:r>
          <w:t>62</w:t>
        </w:r>
        <w:r>
          <w:fldChar w:fldCharType="end"/>
        </w:r>
      </w:hyperlink>
    </w:p>
    <w:p>
      <w:pPr>
        <w:pStyle w:val="TOC1"/>
        <w:tabs>
          <w:tab w:val="right" w:leader="dot" w:pos="8306"/>
        </w:tabs>
      </w:pPr>
      <w:hyperlink w:anchor="_Toc19793" w:history="1">
        <w:r>
          <w:rPr>
            <w:rFonts w:ascii="仿宋" w:eastAsia="仿宋" w:hAnsi="仿宋" w:cs="仿宋" w:hint="eastAsia"/>
            <w:lang w:eastAsia="zh-CN"/>
          </w:rPr>
          <w:t>十四、设施与设备管理</w:t>
        </w:r>
        <w:r>
          <w:tab/>
        </w:r>
        <w:r>
          <w:fldChar w:fldCharType="begin"/>
        </w:r>
        <w:r>
          <w:instrText xml:space="preserve"> PAGEREF _Toc19793 \h </w:instrText>
        </w:r>
        <w:r>
          <w:fldChar w:fldCharType="separate"/>
        </w:r>
        <w:r>
          <w:t>64</w:t>
        </w:r>
        <w:r>
          <w:fldChar w:fldCharType="end"/>
        </w:r>
      </w:hyperlink>
    </w:p>
    <w:p>
      <w:pPr>
        <w:pStyle w:val="TOC2"/>
        <w:tabs>
          <w:tab w:val="right" w:leader="dot" w:pos="8306"/>
        </w:tabs>
      </w:pPr>
      <w:hyperlink w:anchor="_Toc30863" w:history="1">
        <w:r>
          <w:rPr>
            <w:rFonts w:ascii="仿宋" w:eastAsia="仿宋" w:hAnsi="仿宋" w:cs="仿宋" w:hint="eastAsia"/>
            <w:lang w:eastAsia="zh-CN"/>
          </w:rPr>
          <w:t>(一)、设施规划与配置</w:t>
        </w:r>
        <w:r>
          <w:tab/>
        </w:r>
        <w:r>
          <w:fldChar w:fldCharType="begin"/>
        </w:r>
        <w:r>
          <w:instrText xml:space="preserve"> PAGEREF _Toc30863 \h </w:instrText>
        </w:r>
        <w:r>
          <w:fldChar w:fldCharType="separate"/>
        </w:r>
        <w:r>
          <w:t>64</w:t>
        </w:r>
        <w:r>
          <w:fldChar w:fldCharType="end"/>
        </w:r>
      </w:hyperlink>
    </w:p>
    <w:p>
      <w:pPr>
        <w:pStyle w:val="TOC2"/>
        <w:tabs>
          <w:tab w:val="right" w:leader="dot" w:pos="8306"/>
        </w:tabs>
      </w:pPr>
      <w:hyperlink w:anchor="_Toc16404" w:history="1">
        <w:r>
          <w:rPr>
            <w:rFonts w:ascii="仿宋" w:eastAsia="仿宋" w:hAnsi="仿宋" w:cs="仿宋" w:hint="eastAsia"/>
            <w:lang w:eastAsia="zh-CN"/>
          </w:rPr>
          <w:t>(二)、设备采购与维护管理</w:t>
        </w:r>
        <w:r>
          <w:tab/>
        </w:r>
        <w:r>
          <w:fldChar w:fldCharType="begin"/>
        </w:r>
        <w:r>
          <w:instrText xml:space="preserve"> PAGEREF _Toc16404 \h </w:instrText>
        </w:r>
        <w:r>
          <w:fldChar w:fldCharType="separate"/>
        </w:r>
        <w:r>
          <w:t>65</w:t>
        </w:r>
        <w:r>
          <w:fldChar w:fldCharType="end"/>
        </w:r>
      </w:hyperlink>
    </w:p>
    <w:p>
      <w:pPr>
        <w:pStyle w:val="TOC2"/>
        <w:tabs>
          <w:tab w:val="right" w:leader="dot" w:pos="8306"/>
        </w:tabs>
      </w:pPr>
      <w:hyperlink w:anchor="_Toc18175" w:history="1">
        <w:r>
          <w:rPr>
            <w:rFonts w:ascii="仿宋" w:eastAsia="仿宋" w:hAnsi="仿宋" w:cs="仿宋" w:hint="eastAsia"/>
            <w:lang w:eastAsia="zh-CN"/>
          </w:rPr>
          <w:t>(三)、设施设备升级策略</w:t>
        </w:r>
        <w:r>
          <w:tab/>
        </w:r>
        <w:r>
          <w:fldChar w:fldCharType="begin"/>
        </w:r>
        <w:r>
          <w:instrText xml:space="preserve"> PAGEREF _Toc18175 \h </w:instrText>
        </w:r>
        <w:r>
          <w:fldChar w:fldCharType="separate"/>
        </w:r>
        <w:r>
          <w:t>65</w:t>
        </w:r>
        <w:r>
          <w:fldChar w:fldCharType="end"/>
        </w:r>
      </w:hyperlink>
    </w:p>
    <w:p>
      <w:pPr>
        <w:pStyle w:val="TOC1"/>
        <w:tabs>
          <w:tab w:val="right" w:leader="dot" w:pos="8306"/>
        </w:tabs>
      </w:pPr>
      <w:hyperlink w:anchor="_Toc11838" w:history="1">
        <w:r>
          <w:rPr>
            <w:rFonts w:ascii="仿宋" w:eastAsia="仿宋" w:hAnsi="仿宋" w:cs="仿宋" w:hint="eastAsia"/>
            <w:lang w:eastAsia="zh-CN"/>
          </w:rPr>
          <w:t>十五、项目施工方案</w:t>
        </w:r>
        <w:r>
          <w:tab/>
        </w:r>
        <w:r>
          <w:fldChar w:fldCharType="begin"/>
        </w:r>
        <w:r>
          <w:instrText xml:space="preserve"> PAGEREF _Toc11838 \h </w:instrText>
        </w:r>
        <w:r>
          <w:fldChar w:fldCharType="separate"/>
        </w:r>
        <w:r>
          <w:t>66</w:t>
        </w:r>
        <w:r>
          <w:fldChar w:fldCharType="end"/>
        </w:r>
      </w:hyperlink>
    </w:p>
    <w:p>
      <w:pPr>
        <w:pStyle w:val="TOC2"/>
        <w:tabs>
          <w:tab w:val="right" w:leader="dot" w:pos="8306"/>
        </w:tabs>
      </w:pPr>
      <w:hyperlink w:anchor="_Toc1838" w:history="1">
        <w:r>
          <w:rPr>
            <w:rFonts w:ascii="仿宋" w:eastAsia="仿宋" w:hAnsi="仿宋" w:cs="仿宋" w:hint="eastAsia"/>
            <w:lang w:eastAsia="zh-CN"/>
          </w:rPr>
          <w:t>(一)、施工组织设计</w:t>
        </w:r>
        <w:r>
          <w:tab/>
        </w:r>
        <w:r>
          <w:fldChar w:fldCharType="begin"/>
        </w:r>
        <w:r>
          <w:instrText xml:space="preserve"> PAGEREF _Toc1838 \h </w:instrText>
        </w:r>
        <w:r>
          <w:fldChar w:fldCharType="separate"/>
        </w:r>
        <w:r>
          <w:t>66</w:t>
        </w:r>
        <w:r>
          <w:fldChar w:fldCharType="end"/>
        </w:r>
      </w:hyperlink>
    </w:p>
    <w:p>
      <w:pPr>
        <w:pStyle w:val="TOC2"/>
        <w:tabs>
          <w:tab w:val="right" w:leader="dot" w:pos="8306"/>
        </w:tabs>
      </w:pPr>
      <w:hyperlink w:anchor="_Toc2117" w:history="1">
        <w:r>
          <w:rPr>
            <w:rFonts w:ascii="仿宋" w:eastAsia="仿宋" w:hAnsi="仿宋" w:cs="仿宋" w:hint="eastAsia"/>
            <w:lang w:eastAsia="zh-CN"/>
          </w:rPr>
          <w:t>(二)、施工工艺与技术路线</w:t>
        </w:r>
        <w:r>
          <w:tab/>
        </w:r>
        <w:r>
          <w:fldChar w:fldCharType="begin"/>
        </w:r>
        <w:r>
          <w:instrText xml:space="preserve"> PAGEREF _Toc2117 \h </w:instrText>
        </w:r>
        <w:r>
          <w:fldChar w:fldCharType="separate"/>
        </w:r>
        <w:r>
          <w:t>68</w:t>
        </w:r>
        <w:r>
          <w:fldChar w:fldCharType="end"/>
        </w:r>
      </w:hyperlink>
    </w:p>
    <w:p>
      <w:pPr>
        <w:pStyle w:val="TOC2"/>
        <w:tabs>
          <w:tab w:val="right" w:leader="dot" w:pos="8306"/>
        </w:tabs>
      </w:pPr>
      <w:hyperlink w:anchor="_Toc31095" w:history="1">
        <w:r>
          <w:rPr>
            <w:rFonts w:ascii="仿宋" w:eastAsia="仿宋" w:hAnsi="仿宋" w:cs="仿宋" w:hint="eastAsia"/>
            <w:lang w:eastAsia="zh-CN"/>
          </w:rPr>
          <w:t>(三)、关键节点施工计划</w:t>
        </w:r>
        <w:r>
          <w:tab/>
        </w:r>
        <w:r>
          <w:fldChar w:fldCharType="begin"/>
        </w:r>
        <w:r>
          <w:instrText xml:space="preserve"> PAGEREF _Toc31095 \h </w:instrText>
        </w:r>
        <w:r>
          <w:fldChar w:fldCharType="separate"/>
        </w:r>
        <w:r>
          <w:t>69</w:t>
        </w:r>
        <w:r>
          <w:fldChar w:fldCharType="end"/>
        </w:r>
      </w:hyperlink>
    </w:p>
    <w:p>
      <w:pPr>
        <w:pStyle w:val="TOC2"/>
        <w:tabs>
          <w:tab w:val="right" w:leader="dot" w:pos="8306"/>
        </w:tabs>
      </w:pPr>
      <w:hyperlink w:anchor="_Toc16364" w:history="1">
        <w:r>
          <w:rPr>
            <w:rFonts w:ascii="仿宋" w:eastAsia="仿宋" w:hAnsi="仿宋" w:cs="仿宋" w:hint="eastAsia"/>
            <w:lang w:eastAsia="zh-CN"/>
          </w:rPr>
          <w:t>(四)、施工现场管理</w:t>
        </w:r>
        <w:r>
          <w:tab/>
        </w:r>
        <w:r>
          <w:fldChar w:fldCharType="begin"/>
        </w:r>
        <w:r>
          <w:instrText xml:space="preserve"> PAGEREF _Toc16364 \h </w:instrText>
        </w:r>
        <w:r>
          <w:fldChar w:fldCharType="separate"/>
        </w:r>
        <w:r>
          <w:t>70</w:t>
        </w:r>
        <w:r>
          <w:fldChar w:fldCharType="end"/>
        </w:r>
      </w:hyperlink>
    </w:p>
    <w:p>
      <w:pPr>
        <w:pStyle w:val="TOC1"/>
        <w:tabs>
          <w:tab w:val="right" w:leader="dot" w:pos="8306"/>
        </w:tabs>
      </w:pPr>
      <w:hyperlink w:anchor="_Toc30749" w:history="1">
        <w:r>
          <w:rPr>
            <w:rFonts w:ascii="仿宋" w:eastAsia="仿宋" w:hAnsi="仿宋" w:cs="仿宋" w:hint="eastAsia"/>
            <w:lang w:eastAsia="zh-CN"/>
          </w:rPr>
          <w:t>十六、企业合规与伦理</w:t>
        </w:r>
        <w:r>
          <w:tab/>
        </w:r>
        <w:r>
          <w:fldChar w:fldCharType="begin"/>
        </w:r>
        <w:r>
          <w:instrText xml:space="preserve"> PAGEREF _Toc30749 \h </w:instrText>
        </w:r>
        <w:r>
          <w:fldChar w:fldCharType="separate"/>
        </w:r>
        <w:r>
          <w:t>73</w:t>
        </w:r>
        <w:r>
          <w:fldChar w:fldCharType="end"/>
        </w:r>
      </w:hyperlink>
    </w:p>
    <w:p>
      <w:pPr>
        <w:pStyle w:val="TOC2"/>
        <w:tabs>
          <w:tab w:val="right" w:leader="dot" w:pos="8306"/>
        </w:tabs>
      </w:pPr>
      <w:hyperlink w:anchor="_Toc24524" w:history="1">
        <w:r>
          <w:rPr>
            <w:rFonts w:ascii="仿宋" w:eastAsia="仿宋" w:hAnsi="仿宋" w:cs="仿宋" w:hint="eastAsia"/>
            <w:lang w:eastAsia="zh-CN"/>
          </w:rPr>
          <w:t>(一)、合规政策与程序</w:t>
        </w:r>
        <w:r>
          <w:tab/>
        </w:r>
        <w:r>
          <w:fldChar w:fldCharType="begin"/>
        </w:r>
        <w:r>
          <w:instrText xml:space="preserve"> PAGEREF _Toc24524 \h </w:instrText>
        </w:r>
        <w:r>
          <w:fldChar w:fldCharType="separate"/>
        </w:r>
        <w:r>
          <w:t>73</w:t>
        </w:r>
        <w:r>
          <w:fldChar w:fldCharType="end"/>
        </w:r>
      </w:hyperlink>
    </w:p>
    <w:p>
      <w:pPr>
        <w:pStyle w:val="TOC2"/>
        <w:tabs>
          <w:tab w:val="right" w:leader="dot" w:pos="8306"/>
        </w:tabs>
      </w:pPr>
      <w:hyperlink w:anchor="_Toc7981" w:history="1">
        <w:r>
          <w:rPr>
            <w:rFonts w:ascii="仿宋" w:eastAsia="仿宋" w:hAnsi="仿宋" w:cs="仿宋" w:hint="eastAsia"/>
            <w:lang w:eastAsia="zh-CN"/>
          </w:rPr>
          <w:t>(二)、伦理规范与培训</w:t>
        </w:r>
        <w:r>
          <w:tab/>
        </w:r>
        <w:r>
          <w:fldChar w:fldCharType="begin"/>
        </w:r>
        <w:r>
          <w:instrText xml:space="preserve"> PAGEREF _Toc7981 \h </w:instrText>
        </w:r>
        <w:r>
          <w:fldChar w:fldCharType="separate"/>
        </w:r>
        <w:r>
          <w:t>74</w:t>
        </w:r>
        <w:r>
          <w:fldChar w:fldCharType="end"/>
        </w:r>
      </w:hyperlink>
    </w:p>
    <w:p>
      <w:pPr>
        <w:pStyle w:val="TOC2"/>
        <w:tabs>
          <w:tab w:val="right" w:leader="dot" w:pos="8306"/>
        </w:tabs>
      </w:pPr>
      <w:hyperlink w:anchor="_Toc18476" w:history="1">
        <w:r>
          <w:rPr>
            <w:rFonts w:ascii="仿宋" w:eastAsia="仿宋" w:hAnsi="仿宋" w:cs="仿宋" w:hint="eastAsia"/>
            <w:lang w:eastAsia="zh-CN"/>
          </w:rPr>
          <w:t>(三)、合规风险评估</w:t>
        </w:r>
        <w:r>
          <w:tab/>
        </w:r>
        <w:r>
          <w:fldChar w:fldCharType="begin"/>
        </w:r>
        <w:r>
          <w:instrText xml:space="preserve"> PAGEREF _Toc18476 \h </w:instrText>
        </w:r>
        <w:r>
          <w:fldChar w:fldCharType="separate"/>
        </w:r>
        <w:r>
          <w:t>75</w:t>
        </w:r>
        <w:r>
          <w:fldChar w:fldCharType="end"/>
        </w:r>
      </w:hyperlink>
    </w:p>
    <w:p>
      <w:pPr>
        <w:pStyle w:val="TOC2"/>
        <w:tabs>
          <w:tab w:val="right" w:leader="dot" w:pos="8306"/>
        </w:tabs>
      </w:pPr>
      <w:hyperlink w:anchor="_Toc30846" w:history="1">
        <w:r>
          <w:rPr>
            <w:rFonts w:ascii="仿宋" w:eastAsia="仿宋" w:hAnsi="仿宋" w:cs="仿宋" w:hint="eastAsia"/>
            <w:lang w:eastAsia="zh-CN"/>
          </w:rPr>
          <w:t>(四)、合规监督与执行</w:t>
        </w:r>
        <w:r>
          <w:tab/>
        </w:r>
        <w:r>
          <w:fldChar w:fldCharType="begin"/>
        </w:r>
        <w:r>
          <w:instrText xml:space="preserve"> PAGEREF _Toc30846 \h </w:instrText>
        </w:r>
        <w:r>
          <w:fldChar w:fldCharType="separate"/>
        </w:r>
        <w:r>
          <w:t>76</w:t>
        </w:r>
        <w:r>
          <w:fldChar w:fldCharType="end"/>
        </w:r>
      </w:hyperlink>
    </w:p>
    <w:p>
      <w:pPr>
        <w:pStyle w:val="TOC1"/>
        <w:tabs>
          <w:tab w:val="right" w:leader="dot" w:pos="8306"/>
        </w:tabs>
      </w:pPr>
      <w:hyperlink w:anchor="_Toc906" w:history="1">
        <w:r>
          <w:rPr>
            <w:rFonts w:ascii="仿宋" w:eastAsia="仿宋" w:hAnsi="仿宋" w:cs="仿宋" w:hint="eastAsia"/>
            <w:lang w:eastAsia="zh-CN"/>
          </w:rPr>
          <w:t>十七、创新驱动与持续发展</w:t>
        </w:r>
        <w:r>
          <w:tab/>
        </w:r>
        <w:r>
          <w:fldChar w:fldCharType="begin"/>
        </w:r>
        <w:r>
          <w:instrText xml:space="preserve"> PAGEREF _Toc906 \h </w:instrText>
        </w:r>
        <w:r>
          <w:fldChar w:fldCharType="separate"/>
        </w:r>
        <w:r>
          <w:t>77</w:t>
        </w:r>
        <w:r>
          <w:fldChar w:fldCharType="end"/>
        </w:r>
      </w:hyperlink>
    </w:p>
    <w:p>
      <w:pPr>
        <w:pStyle w:val="TOC2"/>
        <w:tabs>
          <w:tab w:val="right" w:leader="dot" w:pos="8306"/>
        </w:tabs>
      </w:pPr>
      <w:hyperlink w:anchor="_Toc29836" w:history="1">
        <w:r>
          <w:rPr>
            <w:rFonts w:ascii="仿宋" w:eastAsia="仿宋" w:hAnsi="仿宋" w:cs="仿宋" w:hint="eastAsia"/>
            <w:lang w:eastAsia="zh-CN"/>
          </w:rPr>
          <w:t>(一)、创新驱动战略实施</w:t>
        </w:r>
        <w:r>
          <w:tab/>
        </w:r>
        <w:r>
          <w:fldChar w:fldCharType="begin"/>
        </w:r>
        <w:r>
          <w:instrText xml:space="preserve"> PAGEREF _Toc29836 \h </w:instrText>
        </w:r>
        <w:r>
          <w:fldChar w:fldCharType="separate"/>
        </w:r>
        <w:r>
          <w:t>77</w:t>
        </w:r>
        <w:r>
          <w:fldChar w:fldCharType="end"/>
        </w:r>
      </w:hyperlink>
    </w:p>
    <w:p>
      <w:pPr>
        <w:pStyle w:val="TOC2"/>
        <w:tabs>
          <w:tab w:val="right" w:leader="dot" w:pos="8306"/>
        </w:tabs>
      </w:pPr>
      <w:hyperlink w:anchor="_Toc30857" w:history="1">
        <w:r>
          <w:rPr>
            <w:rFonts w:ascii="仿宋" w:eastAsia="仿宋" w:hAnsi="仿宋" w:cs="仿宋" w:hint="eastAsia"/>
            <w:lang w:eastAsia="zh-CN"/>
          </w:rPr>
          <w:t>(二)、持续发展路径探索</w:t>
        </w:r>
        <w:r>
          <w:tab/>
        </w:r>
        <w:r>
          <w:fldChar w:fldCharType="begin"/>
        </w:r>
        <w:r>
          <w:instrText xml:space="preserve"> PAGEREF _Toc30857 \h </w:instrText>
        </w:r>
        <w:r>
          <w:fldChar w:fldCharType="separate"/>
        </w:r>
        <w:r>
          <w:t>78</w:t>
        </w:r>
        <w:r>
          <w:fldChar w:fldCharType="end"/>
        </w:r>
      </w:hyperlink>
    </w:p>
    <w:p>
      <w:pPr>
        <w:pStyle w:val="TOC1"/>
        <w:tabs>
          <w:tab w:val="right" w:leader="dot" w:pos="8306"/>
        </w:tabs>
      </w:pPr>
      <w:hyperlink w:anchor="_Toc32570" w:history="1">
        <w:r>
          <w:rPr>
            <w:rFonts w:ascii="仿宋" w:eastAsia="仿宋" w:hAnsi="仿宋" w:cs="仿宋" w:hint="eastAsia"/>
            <w:lang w:eastAsia="zh-CN"/>
          </w:rPr>
          <w:t>十八、质量管理与控制</w:t>
        </w:r>
        <w:r>
          <w:tab/>
        </w:r>
        <w:r>
          <w:fldChar w:fldCharType="begin"/>
        </w:r>
        <w:r>
          <w:instrText xml:space="preserve"> PAGEREF _Toc32570 \h </w:instrText>
        </w:r>
        <w:r>
          <w:fldChar w:fldCharType="separate"/>
        </w:r>
        <w:r>
          <w:t>82</w:t>
        </w:r>
        <w:r>
          <w:fldChar w:fldCharType="end"/>
        </w:r>
      </w:hyperlink>
    </w:p>
    <w:p>
      <w:pPr>
        <w:pStyle w:val="TOC2"/>
        <w:tabs>
          <w:tab w:val="right" w:leader="dot" w:pos="8306"/>
        </w:tabs>
      </w:pPr>
      <w:hyperlink w:anchor="_Toc11289" w:history="1">
        <w:r>
          <w:rPr>
            <w:rFonts w:ascii="仿宋" w:eastAsia="仿宋" w:hAnsi="仿宋" w:cs="仿宋" w:hint="eastAsia"/>
            <w:lang w:eastAsia="zh-CN"/>
          </w:rPr>
          <w:t>(一)、质量管理体系建设</w:t>
        </w:r>
        <w:r>
          <w:tab/>
        </w:r>
        <w:r>
          <w:fldChar w:fldCharType="begin"/>
        </w:r>
        <w:r>
          <w:instrText xml:space="preserve"> PAGEREF _Toc11289 \h </w:instrText>
        </w:r>
        <w:r>
          <w:fldChar w:fldCharType="separate"/>
        </w:r>
        <w:r>
          <w:t>82</w:t>
        </w:r>
        <w:r>
          <w:fldChar w:fldCharType="end"/>
        </w:r>
      </w:hyperlink>
    </w:p>
    <w:p>
      <w:pPr>
        <w:pStyle w:val="TOC2"/>
        <w:tabs>
          <w:tab w:val="right" w:leader="dot" w:pos="8306"/>
        </w:tabs>
      </w:pPr>
      <w:hyperlink w:anchor="_Toc14291" w:history="1">
        <w:r>
          <w:rPr>
            <w:rFonts w:ascii="仿宋" w:eastAsia="仿宋" w:hAnsi="仿宋" w:cs="仿宋" w:hint="eastAsia"/>
            <w:lang w:eastAsia="zh-CN"/>
          </w:rPr>
          <w:t>(二)、质量控制措施</w:t>
        </w:r>
        <w:r>
          <w:tab/>
        </w:r>
        <w:r>
          <w:fldChar w:fldCharType="begin"/>
        </w:r>
        <w:r>
          <w:instrText xml:space="preserve"> PAGEREF _Toc14291 \h </w:instrText>
        </w:r>
        <w:r>
          <w:fldChar w:fldCharType="separate"/>
        </w:r>
        <w:r>
          <w:t>84</w:t>
        </w:r>
        <w:r>
          <w:fldChar w:fldCharType="end"/>
        </w:r>
      </w:hyperlink>
    </w:p>
    <w:p>
      <w:pPr>
        <w:pStyle w:val="TOC1"/>
        <w:tabs>
          <w:tab w:val="right" w:leader="dot" w:pos="8306"/>
        </w:tabs>
      </w:pPr>
      <w:hyperlink w:anchor="_Toc7701" w:history="1">
        <w:r>
          <w:rPr>
            <w:rFonts w:ascii="仿宋" w:eastAsia="仿宋" w:hAnsi="仿宋" w:cs="仿宋" w:hint="eastAsia"/>
            <w:lang w:eastAsia="zh-CN"/>
          </w:rPr>
          <w:t>十九、成果转化与推广应用</w:t>
        </w:r>
        <w:r>
          <w:tab/>
        </w:r>
        <w:r>
          <w:fldChar w:fldCharType="begin"/>
        </w:r>
        <w:r>
          <w:instrText xml:space="preserve"> PAGEREF _Toc7701 \h </w:instrText>
        </w:r>
        <w:r>
          <w:fldChar w:fldCharType="separate"/>
        </w:r>
        <w:r>
          <w:t>85</w:t>
        </w:r>
        <w:r>
          <w:fldChar w:fldCharType="end"/>
        </w:r>
      </w:hyperlink>
    </w:p>
    <w:p>
      <w:pPr>
        <w:pStyle w:val="TOC2"/>
        <w:tabs>
          <w:tab w:val="right" w:leader="dot" w:pos="8306"/>
        </w:tabs>
      </w:pPr>
      <w:hyperlink w:anchor="_Toc19887" w:history="1">
        <w:r>
          <w:rPr>
            <w:rFonts w:ascii="仿宋" w:eastAsia="仿宋" w:hAnsi="仿宋" w:cs="仿宋" w:hint="eastAsia"/>
            <w:lang w:eastAsia="zh-CN"/>
          </w:rPr>
          <w:t>(一)、成果转化策略制定</w:t>
        </w:r>
        <w:r>
          <w:tab/>
        </w:r>
        <w:r>
          <w:fldChar w:fldCharType="begin"/>
        </w:r>
        <w:r>
          <w:instrText xml:space="preserve"> PAGEREF _Toc19887 \h </w:instrText>
        </w:r>
        <w:r>
          <w:fldChar w:fldCharType="separate"/>
        </w:r>
        <w:r>
          <w:t>85</w:t>
        </w:r>
        <w:r>
          <w:fldChar w:fldCharType="end"/>
        </w:r>
      </w:hyperlink>
    </w:p>
    <w:p>
      <w:pPr>
        <w:pStyle w:val="TOC2"/>
        <w:tabs>
          <w:tab w:val="right" w:leader="dot" w:pos="8306"/>
        </w:tabs>
      </w:pPr>
      <w:hyperlink w:anchor="_Toc23474" w:history="1">
        <w:r>
          <w:rPr>
            <w:rFonts w:ascii="仿宋" w:eastAsia="仿宋" w:hAnsi="仿宋" w:cs="仿宋" w:hint="eastAsia"/>
            <w:lang w:eastAsia="zh-CN"/>
          </w:rPr>
          <w:t>(二)、成果推广应用方案</w:t>
        </w:r>
        <w:r>
          <w:tab/>
        </w:r>
        <w:r>
          <w:fldChar w:fldCharType="begin"/>
        </w:r>
        <w:r>
          <w:instrText xml:space="preserve"> PAGEREF _Toc23474 \h </w:instrText>
        </w:r>
        <w:r>
          <w:fldChar w:fldCharType="separate"/>
        </w:r>
        <w:r>
          <w:t>86</w:t>
        </w:r>
        <w:r>
          <w:fldChar w:fldCharType="end"/>
        </w:r>
      </w:hyperlink>
    </w:p>
    <w:p>
      <w:pPr>
        <w:pStyle w:val="TOC1"/>
        <w:tabs>
          <w:tab w:val="right" w:leader="dot" w:pos="8306"/>
        </w:tabs>
      </w:pPr>
      <w:hyperlink w:anchor="_Toc20331" w:history="1">
        <w:r>
          <w:rPr>
            <w:rFonts w:ascii="仿宋" w:eastAsia="仿宋" w:hAnsi="仿宋" w:cs="仿宋" w:hint="eastAsia"/>
            <w:lang w:eastAsia="zh-CN"/>
          </w:rPr>
          <w:t>二十、产业协同与集群发展</w:t>
        </w:r>
        <w:r>
          <w:tab/>
        </w:r>
        <w:r>
          <w:fldChar w:fldCharType="begin"/>
        </w:r>
        <w:r>
          <w:instrText xml:space="preserve"> PAGEREF _Toc20331 \h </w:instrText>
        </w:r>
        <w:r>
          <w:fldChar w:fldCharType="separate"/>
        </w:r>
        <w:r>
          <w:t>88</w:t>
        </w:r>
        <w:r>
          <w:fldChar w:fldCharType="end"/>
        </w:r>
      </w:hyperlink>
    </w:p>
    <w:p>
      <w:pPr>
        <w:pStyle w:val="TOC2"/>
        <w:tabs>
          <w:tab w:val="right" w:leader="dot" w:pos="8306"/>
        </w:tabs>
      </w:pPr>
      <w:hyperlink w:anchor="_Toc32361" w:history="1">
        <w:r>
          <w:rPr>
            <w:rFonts w:ascii="仿宋" w:eastAsia="仿宋" w:hAnsi="仿宋" w:cs="仿宋" w:hint="eastAsia"/>
            <w:lang w:eastAsia="zh-CN"/>
          </w:rPr>
          <w:t>(一)、产业协同机制建设</w:t>
        </w:r>
        <w:r>
          <w:tab/>
        </w:r>
        <w:r>
          <w:fldChar w:fldCharType="begin"/>
        </w:r>
        <w:r>
          <w:instrText xml:space="preserve"> PAGEREF _Toc32361 \h </w:instrText>
        </w:r>
        <w:r>
          <w:fldChar w:fldCharType="separate"/>
        </w:r>
        <w:r>
          <w:t>88</w:t>
        </w:r>
        <w:r>
          <w:fldChar w:fldCharType="end"/>
        </w:r>
      </w:hyperlink>
    </w:p>
    <w:p>
      <w:pPr>
        <w:pStyle w:val="TOC2"/>
        <w:tabs>
          <w:tab w:val="right" w:leader="dot" w:pos="8306"/>
        </w:tabs>
      </w:pPr>
      <w:hyperlink w:anchor="_Toc26786" w:history="1">
        <w:r>
          <w:rPr>
            <w:rFonts w:ascii="仿宋" w:eastAsia="仿宋" w:hAnsi="仿宋" w:cs="仿宋" w:hint="eastAsia"/>
            <w:lang w:eastAsia="zh-CN"/>
          </w:rPr>
          <w:t>(二)、产业集群培育与发展</w:t>
        </w:r>
        <w:r>
          <w:tab/>
        </w:r>
        <w:r>
          <w:fldChar w:fldCharType="begin"/>
        </w:r>
        <w:r>
          <w:instrText xml:space="preserve"> PAGEREF _Toc26786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0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87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00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15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228"/>
      <w:r>
        <w:rPr>
          <w:rFonts w:ascii="仿宋" w:eastAsia="仿宋" w:hAnsi="仿宋" w:cs="仿宋" w:hint="eastAsia"/>
          <w:sz w:val="28"/>
          <w:lang w:eastAsia="zh-CN"/>
        </w:rPr>
        <w:t>二、特异性动物源农药项目概论</w:t>
      </w:r>
      <w:bookmarkEnd w:id="6"/>
    </w:p>
    <w:p>
      <w:pPr>
        <w:pStyle w:val="Heading2"/>
        <w:rPr>
          <w:rFonts w:ascii="仿宋" w:eastAsia="仿宋" w:hAnsi="仿宋" w:cs="仿宋" w:hint="eastAsia"/>
          <w:lang w:eastAsia="zh-CN"/>
        </w:rPr>
      </w:pPr>
      <w:bookmarkStart w:id="7" w:name="_Toc2004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的申报单位是“XXX实业发展公司”，这是一家在其所处行业内备受尊敬的企业。公司自成立以来，通过其在特异性动物源农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特异性动物源农药项目及其他多个行业领域中都有着显著的贡献。秦XX以其出色的领导才能和敏锐的商业洞察力，带领公司在特异性动物源农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特异性动物源农药项目的重要合作伙伴。公司专注于[行业名称]领域，以创新作为驱动力，不断推动技术进步和市场扩张。在特异性动物源农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特异性动物源农药项目中展现了强劲的增长和稳定的财务表现。公司通过有效的策略，在特异性动物源农药项目中扩大了其市场份额并增强了盈利能力。同时，公司积极承担社会责任，参与各类社会公益项目，增强了其在特异性动物源农药项目中的品牌形象和社会影响力。</w:t>
      </w:r>
    </w:p>
    <w:p>
      <w:pPr>
        <w:pStyle w:val="Heading2"/>
        <w:ind w:firstLine="560" w:firstLineChars="200"/>
        <w:rPr>
          <w:rFonts w:ascii="仿宋" w:eastAsia="仿宋" w:hAnsi="仿宋" w:cs="仿宋" w:hint="eastAsia"/>
          <w:sz w:val="28"/>
          <w:lang w:eastAsia="zh-CN"/>
        </w:rPr>
      </w:pPr>
      <w:bookmarkStart w:id="8" w:name="_Toc1137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异性动物源农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特异性动物源农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7688"/>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6508"/>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异性动物源农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特异性动物源农药项目还将参与当地的环保活动和计划，如资助当地的环境保护项目或与社区合作进行环保宣传活动。通过这些活动，项目不仅能够提高自身的环境表现，还能在当地社区中树立积极的环保形象。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0953"/>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特异性动物源农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特异性动物源农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https://d.book118.com/027162116131006036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D0093F"/>
    <w:rsid w:val="26D009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7162116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2024-01-23T05:31:00Z</dcterms:created>
  <dcterms:modified xsi:type="dcterms:W3CDTF">2024-01-23T05:32:24Z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B8A52BE08DD546EBB4ED52E94849D666_11</vt:lpwstr>
  </property>
  <property fmtid="{D5CDD505-2E9C-101B-9397-08002B2CF9AE}" pid="3" name="KSOProductBuildVer">
    <vt:lpwstr>2052-12.1.0.16120</vt:lpwstr>
  </property>
</Properties>
</file>