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before="56" w:line="220" w:lineRule="auto"/>
        <w:ind w:left="2530"/>
        <w:outlineLvl w:val="0"/>
        <w:rPr>
          <w:sz w:val="28"/>
          <w:szCs w:val="28"/>
        </w:rPr>
      </w:pPr>
      <w:r>
        <w:rPr>
          <w:spacing w:val="-4"/>
          <w:sz w:val="28"/>
          <w:szCs w:val="28"/>
        </w:rPr>
        <w:t>3.4</w:t>
      </w:r>
      <w:r>
        <w:rPr>
          <w:spacing w:val="-58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地壳变动和火山地震</w:t>
      </w:r>
      <w:r>
        <w:rPr>
          <w:spacing w:val="39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同步练习</w:t>
      </w:r>
    </w:p>
    <w:p>
      <w:pPr>
        <w:pStyle w:val="BodyText"/>
        <w:spacing w:before="170" w:line="222" w:lineRule="auto"/>
        <w:ind w:left="9"/>
      </w:pPr>
      <w:r>
        <w:rPr>
          <w:spacing w:val="-6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spacing w:val="11"/>
        </w:rPr>
        <w:t xml:space="preserve">  </w:t>
      </w:r>
      <w:r>
        <w:rPr>
          <w:spacing w:val="-6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、选择题</w:t>
      </w:r>
    </w:p>
    <w:p>
      <w:pPr>
        <w:pStyle w:val="BodyText"/>
        <w:spacing w:before="59" w:line="221" w:lineRule="auto"/>
        <w:ind w:left="22"/>
      </w:pPr>
      <w:r>
        <w:rPr>
          <w:spacing w:val="-2"/>
        </w:rPr>
        <w:t>1.下列各省区中，</w:t>
      </w:r>
      <w:r>
        <w:rPr>
          <w:spacing w:val="-7"/>
        </w:rPr>
        <w:t xml:space="preserve"> </w:t>
      </w:r>
      <w:r>
        <w:rPr>
          <w:spacing w:val="-2"/>
        </w:rPr>
        <w:t>地震发生比较频繁的是(</w:t>
      </w:r>
      <w:r>
        <w:rPr>
          <w:spacing w:val="14"/>
        </w:rPr>
        <w:t xml:space="preserve">    </w:t>
      </w:r>
      <w:r>
        <w:rPr>
          <w:spacing w:val="-2"/>
        </w:rPr>
        <w:t>)</w:t>
      </w:r>
    </w:p>
    <w:p>
      <w:pPr>
        <w:pStyle w:val="BodyText"/>
        <w:spacing w:before="137" w:line="221" w:lineRule="auto"/>
      </w:pPr>
      <w:r>
        <w:t>A．浙江省</w:t>
      </w:r>
      <w:r>
        <w:rPr>
          <w:spacing w:val="5"/>
        </w:rPr>
        <w:t xml:space="preserve">            </w:t>
      </w:r>
      <w:r>
        <w:t>B．黑龙江省       C．台湾省         D．河南省</w:t>
      </w:r>
    </w:p>
    <w:p>
      <w:pPr>
        <w:pStyle w:val="BodyText"/>
        <w:spacing w:before="216" w:line="220" w:lineRule="auto"/>
        <w:ind w:left="9"/>
      </w:pPr>
      <w:r>
        <w:t>2.日本的圣山——富士山是一座什么类型的火山(    )</w:t>
      </w:r>
    </w:p>
    <w:p>
      <w:pPr>
        <w:pStyle w:val="BodyText"/>
        <w:spacing w:before="217" w:line="221" w:lineRule="auto"/>
      </w:pPr>
      <w:r>
        <w:rPr>
          <w:spacing w:val="1"/>
        </w:rPr>
        <w:t>A．死火山            B．活火山</w:t>
      </w:r>
      <w:r>
        <w:rPr>
          <w:spacing w:val="2"/>
        </w:rPr>
        <w:t xml:space="preserve">         </w:t>
      </w:r>
      <w:r>
        <w:rPr>
          <w:spacing w:val="1"/>
        </w:rPr>
        <w:t>C．休眠火山       D．无法确定</w:t>
      </w:r>
    </w:p>
    <w:p>
      <w:pPr>
        <w:pStyle w:val="BodyText"/>
        <w:spacing w:before="217" w:line="221" w:lineRule="auto"/>
        <w:ind w:left="10"/>
      </w:pPr>
      <w:r>
        <w:rPr>
          <w:spacing w:val="2"/>
        </w:rPr>
        <w:t>3.发生地震、火灾等灾害时，下列措施不可取的是(</w:t>
      </w:r>
      <w:r>
        <w:rPr>
          <w:spacing w:val="19"/>
        </w:rPr>
        <w:t xml:space="preserve">    </w:t>
      </w:r>
      <w:r>
        <w:rPr>
          <w:spacing w:val="2"/>
        </w:rPr>
        <w:t>)</w:t>
      </w:r>
    </w:p>
    <w:p>
      <w:pPr>
        <w:pStyle w:val="BodyText"/>
        <w:spacing w:before="217" w:line="468" w:lineRule="exact"/>
      </w:pPr>
      <w:r>
        <w:rPr>
          <w:position w:val="19"/>
        </w:rPr>
        <w:t>A．地震无法逃跑时，应躲避在墙角或坚固的桌子底下，双手抱头</w:t>
      </w:r>
    </w:p>
    <w:p>
      <w:pPr>
        <w:pStyle w:val="BodyText"/>
        <w:spacing w:before="1" w:line="220" w:lineRule="auto"/>
        <w:ind w:left="1"/>
      </w:pPr>
      <w:r>
        <w:rPr>
          <w:spacing w:val="-4"/>
        </w:rPr>
        <w:t>B．若所在位置是底楼，</w:t>
      </w:r>
      <w:r>
        <w:rPr>
          <w:spacing w:val="-6"/>
        </w:rPr>
        <w:t xml:space="preserve"> </w:t>
      </w:r>
      <w:r>
        <w:rPr>
          <w:spacing w:val="-4"/>
        </w:rPr>
        <w:t>地震时快速离开房间跑到空旷处</w:t>
      </w:r>
    </w:p>
    <w:p>
      <w:pPr>
        <w:pStyle w:val="BodyText"/>
        <w:spacing w:before="217" w:line="468" w:lineRule="exact"/>
        <w:ind w:left="4"/>
      </w:pPr>
      <w:r>
        <w:rPr>
          <w:position w:val="19"/>
        </w:rPr>
        <w:t>C．火灾无法逃跑时，如果楼层在五层以下可考虑从窗户跳</w:t>
      </w:r>
      <w:r>
        <w:rPr>
          <w:spacing w:val="-1"/>
          <w:position w:val="19"/>
        </w:rPr>
        <w:t>下逃生</w:t>
      </w:r>
    </w:p>
    <w:p>
      <w:pPr>
        <w:pStyle w:val="BodyText"/>
        <w:spacing w:before="1" w:line="219" w:lineRule="auto"/>
        <w:ind w:left="2"/>
      </w:pPr>
      <w:r>
        <w:t>D．发生火灾时，应用湿布掩住口、鼻，保持呼吸道</w:t>
      </w:r>
      <w:r>
        <w:rPr>
          <w:spacing w:val="-1"/>
        </w:rPr>
        <w:t>通畅</w:t>
      </w:r>
    </w:p>
    <w:p>
      <w:pPr>
        <w:pStyle w:val="BodyText"/>
        <w:spacing w:before="218" w:line="468" w:lineRule="exact"/>
        <w:jc w:val="right"/>
      </w:pPr>
      <w:r>
        <w:rPr>
          <w:spacing w:val="-13"/>
          <w:position w:val="19"/>
        </w:rPr>
        <w:t>4.每年</w:t>
      </w:r>
      <w:r>
        <w:rPr>
          <w:spacing w:val="-38"/>
          <w:position w:val="19"/>
        </w:rPr>
        <w:t xml:space="preserve"> </w:t>
      </w:r>
      <w:r>
        <w:rPr>
          <w:spacing w:val="-13"/>
          <w:position w:val="19"/>
        </w:rPr>
        <w:t>5</w:t>
      </w:r>
      <w:r>
        <w:rPr>
          <w:spacing w:val="-41"/>
          <w:position w:val="19"/>
        </w:rPr>
        <w:t xml:space="preserve"> </w:t>
      </w:r>
      <w:r>
        <w:rPr>
          <w:spacing w:val="-13"/>
          <w:position w:val="19"/>
        </w:rPr>
        <w:t>月</w:t>
      </w:r>
      <w:r>
        <w:rPr>
          <w:spacing w:val="-28"/>
          <w:position w:val="19"/>
        </w:rPr>
        <w:t xml:space="preserve"> </w:t>
      </w:r>
      <w:r>
        <w:rPr>
          <w:spacing w:val="-13"/>
          <w:position w:val="19"/>
        </w:rPr>
        <w:t>12 日是我国的“防灾减灾日”，2021</w:t>
      </w:r>
      <w:r>
        <w:rPr>
          <w:spacing w:val="-46"/>
          <w:position w:val="19"/>
        </w:rPr>
        <w:t xml:space="preserve"> </w:t>
      </w:r>
      <w:r>
        <w:rPr>
          <w:spacing w:val="-13"/>
          <w:position w:val="19"/>
        </w:rPr>
        <w:t>年的主题是“防范化解灾害风险，筑牢安全发展基础”。</w:t>
      </w:r>
    </w:p>
    <w:p>
      <w:pPr>
        <w:pStyle w:val="BodyText"/>
        <w:spacing w:line="221" w:lineRule="auto"/>
        <w:ind w:left="13"/>
      </w:pPr>
      <w:r>
        <w:rPr>
          <w:spacing w:val="4"/>
        </w:rPr>
        <w:t>下列防灾减灾的措施合理的是(</w:t>
      </w:r>
      <w:r>
        <w:rPr>
          <w:spacing w:val="15"/>
        </w:rPr>
        <w:t xml:space="preserve">    </w:t>
      </w:r>
      <w:r>
        <w:rPr>
          <w:spacing w:val="4"/>
        </w:rPr>
        <w:t>)</w:t>
      </w:r>
    </w:p>
    <w:p>
      <w:pPr>
        <w:pStyle w:val="BodyText"/>
        <w:spacing w:before="217" w:line="468" w:lineRule="exact"/>
      </w:pPr>
      <w:r>
        <w:rPr>
          <w:spacing w:val="-3"/>
          <w:position w:val="19"/>
        </w:rPr>
        <w:t>A．发生火灾时应用湿毛巾捂住口鼻，</w:t>
      </w:r>
      <w:r>
        <w:rPr>
          <w:spacing w:val="-23"/>
          <w:position w:val="19"/>
        </w:rPr>
        <w:t xml:space="preserve"> </w:t>
      </w:r>
      <w:r>
        <w:rPr>
          <w:spacing w:val="-3"/>
          <w:position w:val="19"/>
        </w:rPr>
        <w:t>迅速向安全出口</w:t>
      </w:r>
      <w:r>
        <w:rPr>
          <w:spacing w:val="-4"/>
          <w:position w:val="19"/>
        </w:rPr>
        <w:t>撤离</w:t>
      </w:r>
    </w:p>
    <w:p>
      <w:pPr>
        <w:pStyle w:val="BodyText"/>
        <w:spacing w:line="221" w:lineRule="auto"/>
        <w:ind w:left="1"/>
      </w:pPr>
      <w:r>
        <w:t>B．地震发生时应乘坐电梯迅速离开</w:t>
      </w:r>
    </w:p>
    <w:p>
      <w:pPr>
        <w:pStyle w:val="BodyText"/>
        <w:spacing w:before="217" w:line="219" w:lineRule="auto"/>
        <w:ind w:left="4"/>
      </w:pPr>
      <w:r>
        <w:rPr>
          <w:spacing w:val="-1"/>
        </w:rPr>
        <w:t>C．台风天在外面应尽量躲到广告牌下避风</w:t>
      </w:r>
    </w:p>
    <w:p>
      <w:pPr>
        <w:pStyle w:val="BodyText"/>
        <w:spacing w:before="218" w:line="546" w:lineRule="exact"/>
        <w:ind w:left="2"/>
      </w:pPr>
      <w:r>
        <w:rPr>
          <w:spacing w:val="-4"/>
          <w:position w:val="26"/>
        </w:rPr>
        <w:t>D．遇到泥石流时，</w:t>
      </w:r>
      <w:r>
        <w:rPr>
          <w:spacing w:val="-23"/>
          <w:position w:val="26"/>
        </w:rPr>
        <w:t xml:space="preserve"> </w:t>
      </w:r>
      <w:r>
        <w:rPr>
          <w:spacing w:val="-4"/>
          <w:position w:val="26"/>
        </w:rPr>
        <w:t>应顺着泥石流流动方向快跑</w:t>
      </w:r>
    </w:p>
    <w:p>
      <w:pPr>
        <w:pStyle w:val="BodyText"/>
        <w:spacing w:line="288" w:lineRule="exact"/>
        <w:ind w:left="10"/>
      </w:pPr>
      <w:r>
        <w:rPr>
          <w:spacing w:val="3"/>
          <w:position w:val="1"/>
        </w:rPr>
        <w:t>5.①~⑤是与地震有关的叙述，正确的是(</w:t>
      </w:r>
      <w:r>
        <w:rPr>
          <w:spacing w:val="15"/>
          <w:position w:val="1"/>
        </w:rPr>
        <w:t xml:space="preserve">    </w:t>
      </w:r>
      <w:r>
        <w:rPr>
          <w:spacing w:val="3"/>
          <w:position w:val="1"/>
        </w:rPr>
        <w:t>)</w:t>
      </w:r>
    </w:p>
    <w:p>
      <w:pPr>
        <w:pStyle w:val="BodyText"/>
        <w:spacing w:before="258" w:line="468" w:lineRule="exact"/>
        <w:ind w:left="5"/>
      </w:pPr>
      <w:r>
        <w:rPr>
          <w:spacing w:val="-3"/>
          <w:position w:val="19"/>
        </w:rPr>
        <w:t>①地震是地壳岩石在地球内力的作用下，</w:t>
      </w:r>
      <w:r>
        <w:rPr>
          <w:spacing w:val="-8"/>
          <w:position w:val="19"/>
        </w:rPr>
        <w:t xml:space="preserve"> </w:t>
      </w:r>
      <w:r>
        <w:rPr>
          <w:spacing w:val="-3"/>
          <w:position w:val="19"/>
        </w:rPr>
        <w:t>发生断裂或错位而引起的震动现象</w:t>
      </w:r>
    </w:p>
    <w:p>
      <w:pPr>
        <w:pStyle w:val="BodyText"/>
        <w:spacing w:before="1" w:line="218" w:lineRule="auto"/>
        <w:ind w:left="4"/>
      </w:pPr>
      <w:r>
        <w:rPr>
          <w:spacing w:val="-4"/>
        </w:rPr>
        <w:t>②地震是一种自然灾害，</w:t>
      </w:r>
      <w:r>
        <w:rPr>
          <w:spacing w:val="-11"/>
        </w:rPr>
        <w:t xml:space="preserve"> </w:t>
      </w:r>
      <w:r>
        <w:rPr>
          <w:spacing w:val="-4"/>
        </w:rPr>
        <w:t>绝大部分的地震都会造成破坏</w:t>
      </w:r>
    </w:p>
    <w:p>
      <w:pPr>
        <w:pStyle w:val="BodyText"/>
        <w:spacing w:before="220" w:line="218" w:lineRule="auto"/>
        <w:ind w:left="4"/>
      </w:pPr>
      <w:r>
        <w:rPr>
          <w:spacing w:val="-1"/>
        </w:rPr>
        <w:t>③海底地震可能会引发海啸</w:t>
      </w:r>
    </w:p>
    <w:p>
      <w:pPr>
        <w:pStyle w:val="BodyText"/>
        <w:spacing w:before="220" w:line="468" w:lineRule="exact"/>
        <w:ind w:left="4"/>
      </w:pPr>
      <w:r>
        <w:rPr>
          <w:spacing w:val="-3"/>
          <w:position w:val="19"/>
        </w:rPr>
        <w:t>④发生地震来不及跑时，</w:t>
      </w:r>
      <w:r>
        <w:rPr>
          <w:spacing w:val="-19"/>
          <w:position w:val="19"/>
        </w:rPr>
        <w:t xml:space="preserve"> </w:t>
      </w:r>
      <w:r>
        <w:rPr>
          <w:spacing w:val="-3"/>
          <w:position w:val="19"/>
        </w:rPr>
        <w:t>可选择狭小的房间或坚固的床、桌下躲避</w:t>
      </w:r>
    </w:p>
    <w:p>
      <w:pPr>
        <w:pStyle w:val="BodyText"/>
        <w:spacing w:before="1" w:line="218" w:lineRule="auto"/>
        <w:ind w:left="4"/>
      </w:pPr>
      <w:r>
        <w:t>⑤火山活动频繁的地区和地震频繁的地区在分布上没有相同之处</w:t>
      </w:r>
    </w:p>
    <w:p>
      <w:pPr>
        <w:pStyle w:val="BodyText"/>
        <w:spacing w:before="220" w:line="218" w:lineRule="auto"/>
        <w:sectPr>
          <w:footerReference w:type="default" r:id="rId4"/>
          <w:pgSz w:w="10433" w:h="14744"/>
          <w:pgMar w:top="511" w:right="593" w:bottom="1405" w:left="568" w:header="0" w:footer="1190" w:gutter="0"/>
          <w:cols w:space="708"/>
        </w:sectPr>
      </w:pPr>
      <w:r>
        <w:rPr>
          <w:spacing w:val="-9"/>
        </w:rPr>
        <w:t>A.</w:t>
      </w:r>
      <w:r>
        <w:rPr>
          <w:spacing w:val="62"/>
        </w:rPr>
        <w:t xml:space="preserve"> </w:t>
      </w:r>
      <w:r>
        <w:rPr>
          <w:spacing w:val="-9"/>
        </w:rPr>
        <w:t>①③④             B.</w:t>
      </w:r>
      <w:r>
        <w:rPr>
          <w:spacing w:val="57"/>
        </w:rPr>
        <w:t xml:space="preserve"> </w:t>
      </w:r>
      <w:r>
        <w:rPr>
          <w:spacing w:val="-9"/>
        </w:rPr>
        <w:t>①③⑤          C.</w:t>
      </w:r>
      <w:r>
        <w:rPr>
          <w:spacing w:val="57"/>
        </w:rPr>
        <w:t xml:space="preserve"> </w:t>
      </w:r>
      <w:r>
        <w:rPr>
          <w:spacing w:val="-9"/>
        </w:rPr>
        <w:t>①②④</w:t>
      </w:r>
      <w:r>
        <w:rPr>
          <w:spacing w:val="1"/>
        </w:rPr>
        <w:t xml:space="preserve">         </w:t>
      </w:r>
      <w:r>
        <w:rPr>
          <w:spacing w:val="-9"/>
        </w:rPr>
        <w:t>D.</w:t>
      </w:r>
      <w:r>
        <w:rPr>
          <w:spacing w:val="56"/>
        </w:rPr>
        <w:t xml:space="preserve"> </w:t>
      </w:r>
      <w:r>
        <w:rPr>
          <w:spacing w:val="-9"/>
        </w:rPr>
        <w:t>②④⑤</w:t>
      </w:r>
    </w:p>
    <w:p>
      <w:pPr>
        <w:pStyle w:val="BodyText"/>
        <w:spacing w:before="219" w:line="221" w:lineRule="auto"/>
        <w:ind w:left="8"/>
      </w:pPr>
      <w:r>
        <w:t>6.地震发生时，下列避险措施正确的是(    )</w:t>
      </w:r>
    </w:p>
    <w:p>
      <w:pPr>
        <w:pStyle w:val="BodyText"/>
        <w:spacing w:before="217" w:line="218" w:lineRule="auto"/>
        <w:ind w:left="5"/>
      </w:pPr>
      <w:r>
        <w:t>①迅速跑到开阔地带  ②乘汽车逃命  ③立即躲到坚固的桌子或床下面，就地避震  ④应站着不动</w:t>
      </w:r>
    </w:p>
    <w:p>
      <w:pPr>
        <w:pStyle w:val="BodyText"/>
        <w:spacing w:before="221" w:line="218" w:lineRule="auto"/>
      </w:pPr>
      <w:r>
        <w:rPr>
          <w:spacing w:val="-11"/>
        </w:rPr>
        <w:t>A.</w:t>
      </w:r>
      <w:r>
        <w:rPr>
          <w:spacing w:val="56"/>
        </w:rPr>
        <w:t xml:space="preserve"> </w:t>
      </w:r>
      <w:r>
        <w:rPr>
          <w:spacing w:val="-11"/>
        </w:rPr>
        <w:t>①②</w:t>
      </w:r>
      <w:r>
        <w:rPr>
          <w:spacing w:val="3"/>
        </w:rPr>
        <w:t xml:space="preserve">              </w:t>
      </w:r>
      <w:r>
        <w:rPr>
          <w:spacing w:val="-11"/>
        </w:rPr>
        <w:t>B.</w:t>
      </w:r>
      <w:r>
        <w:rPr>
          <w:spacing w:val="62"/>
        </w:rPr>
        <w:t xml:space="preserve"> </w:t>
      </w:r>
      <w:r>
        <w:rPr>
          <w:spacing w:val="-11"/>
        </w:rPr>
        <w:t>②③            C.</w:t>
      </w:r>
      <w:r>
        <w:rPr>
          <w:spacing w:val="56"/>
        </w:rPr>
        <w:t xml:space="preserve"> </w:t>
      </w:r>
      <w:r>
        <w:rPr>
          <w:spacing w:val="-11"/>
        </w:rPr>
        <w:t xml:space="preserve">③④            D.  </w:t>
      </w:r>
      <w:r>
        <w:rPr>
          <w:spacing w:val="-12"/>
        </w:rPr>
        <w:t>①③</w:t>
      </w:r>
    </w:p>
    <w:p>
      <w:pPr>
        <w:spacing w:line="218" w:lineRule="auto"/>
        <w:sectPr>
          <w:footerReference w:type="default" r:id="rId5"/>
          <w:type w:val="nextPage"/>
          <w:pgSz w:w="10433" w:h="14744"/>
          <w:pgMar w:top="511" w:right="593" w:bottom="1405" w:left="568" w:header="0" w:footer="1190" w:gutter="0"/>
          <w:pgNumType w:start="2"/>
          <w:cols w:space="708"/>
          <w:titlePg w:val="0"/>
        </w:sectPr>
      </w:pPr>
    </w:p>
    <w:p>
      <w:pPr>
        <w:pStyle w:val="BodyText"/>
        <w:spacing w:before="41" w:line="221" w:lineRule="auto"/>
        <w:ind w:left="12"/>
      </w:pPr>
      <w:r>
        <w:rPr>
          <w:spacing w:val="-3"/>
        </w:rPr>
        <w:t>7.发生地震时，如没有条件迅速撤离到室外时， 下列做法正确的是(    )</w:t>
      </w:r>
    </w:p>
    <w:p>
      <w:pPr>
        <w:pStyle w:val="BodyText"/>
        <w:spacing w:before="217" w:line="218" w:lineRule="auto"/>
        <w:ind w:left="6"/>
      </w:pPr>
      <w:r>
        <w:t>①选择合适避震空间，可以头顶棉被蹲在室内房屋的三角空</w:t>
      </w:r>
      <w:r>
        <w:rPr>
          <w:spacing w:val="-1"/>
        </w:rPr>
        <w:t>间中</w:t>
      </w:r>
    </w:p>
    <w:p>
      <w:pPr>
        <w:pStyle w:val="BodyText"/>
        <w:spacing w:before="219" w:line="468" w:lineRule="exact"/>
        <w:ind w:left="5"/>
      </w:pPr>
      <w:r>
        <w:rPr>
          <w:spacing w:val="-2"/>
          <w:position w:val="19"/>
        </w:rPr>
        <w:t>②如被埋压在废墟下，不要惊慌，尽量挪开头部、胸部的杂物，扩大和稳定生存空间，</w:t>
      </w:r>
      <w:r>
        <w:rPr>
          <w:spacing w:val="-16"/>
          <w:position w:val="19"/>
        </w:rPr>
        <w:t xml:space="preserve"> </w:t>
      </w:r>
      <w:r>
        <w:rPr>
          <w:spacing w:val="-2"/>
          <w:position w:val="19"/>
        </w:rPr>
        <w:t>用砖块、木棍</w:t>
      </w:r>
    </w:p>
    <w:p>
      <w:pPr>
        <w:pStyle w:val="BodyText"/>
        <w:spacing w:line="220" w:lineRule="auto"/>
        <w:ind w:left="9"/>
      </w:pPr>
      <w:r>
        <w:rPr>
          <w:spacing w:val="-1"/>
        </w:rPr>
        <w:t>等支撑残垣断壁</w:t>
      </w:r>
    </w:p>
    <w:p>
      <w:pPr>
        <w:pStyle w:val="BodyText"/>
        <w:spacing w:before="218" w:line="218" w:lineRule="auto"/>
        <w:ind w:left="5"/>
      </w:pPr>
      <w:r>
        <w:rPr>
          <w:spacing w:val="-2"/>
        </w:rPr>
        <w:t>③如果被埋压废墟下，不哭喊， 尽量保存体力，用石块敲击能</w:t>
      </w:r>
      <w:r>
        <w:rPr>
          <w:spacing w:val="-3"/>
        </w:rPr>
        <w:t>发出声音的物体，向外发出呼救信号</w:t>
      </w:r>
    </w:p>
    <w:p>
      <w:pPr>
        <w:pStyle w:val="BodyText"/>
        <w:spacing w:before="220" w:line="468" w:lineRule="exact"/>
        <w:ind w:left="5"/>
      </w:pPr>
      <w:r>
        <w:rPr>
          <w:spacing w:val="-4"/>
          <w:position w:val="19"/>
        </w:rPr>
        <w:t>④如果被埋在废墟下的时间比较长， 没有听到</w:t>
      </w:r>
      <w:r>
        <w:rPr>
          <w:spacing w:val="-5"/>
          <w:position w:val="19"/>
        </w:rPr>
        <w:t>援救信号， 要想办法维持自己的生命，尽量寻找食品和</w:t>
      </w:r>
    </w:p>
    <w:p>
      <w:pPr>
        <w:pStyle w:val="BodyText"/>
        <w:spacing w:line="220" w:lineRule="auto"/>
        <w:ind w:left="7"/>
      </w:pPr>
      <w:r>
        <w:rPr>
          <w:spacing w:val="-1"/>
        </w:rPr>
        <w:t>饮用水，必要时可喝自己的尿液</w:t>
      </w:r>
    </w:p>
    <w:p>
      <w:pPr>
        <w:pStyle w:val="BodyText"/>
        <w:spacing w:before="218" w:line="218" w:lineRule="auto"/>
        <w:ind w:left="1"/>
      </w:pPr>
      <w:r>
        <w:rPr>
          <w:spacing w:val="-9"/>
        </w:rPr>
        <w:t>A.</w:t>
      </w:r>
      <w:r>
        <w:rPr>
          <w:spacing w:val="56"/>
        </w:rPr>
        <w:t xml:space="preserve"> </w:t>
      </w:r>
      <w:r>
        <w:rPr>
          <w:spacing w:val="-9"/>
        </w:rPr>
        <w:t>①②③④           B.</w:t>
      </w:r>
      <w:r>
        <w:rPr>
          <w:spacing w:val="57"/>
        </w:rPr>
        <w:t xml:space="preserve"> </w:t>
      </w:r>
      <w:r>
        <w:rPr>
          <w:spacing w:val="-9"/>
        </w:rPr>
        <w:t>①③④</w:t>
      </w:r>
      <w:r>
        <w:rPr>
          <w:spacing w:val="1"/>
        </w:rPr>
        <w:t xml:space="preserve">         </w:t>
      </w:r>
      <w:r>
        <w:rPr>
          <w:spacing w:val="-9"/>
        </w:rPr>
        <w:t>C.</w:t>
      </w:r>
      <w:r>
        <w:rPr>
          <w:spacing w:val="60"/>
        </w:rPr>
        <w:t xml:space="preserve"> </w:t>
      </w:r>
      <w:r>
        <w:rPr>
          <w:spacing w:val="-9"/>
        </w:rPr>
        <w:t>①②③</w:t>
      </w:r>
      <w:r>
        <w:rPr>
          <w:spacing w:val="1"/>
        </w:rPr>
        <w:t xml:space="preserve">         </w:t>
      </w:r>
      <w:r>
        <w:rPr>
          <w:spacing w:val="-9"/>
        </w:rPr>
        <w:t>D.</w:t>
      </w:r>
      <w:r>
        <w:rPr>
          <w:spacing w:val="56"/>
        </w:rPr>
        <w:t xml:space="preserve"> </w:t>
      </w:r>
      <w:r>
        <w:rPr>
          <w:spacing w:val="-9"/>
        </w:rPr>
        <w:t>②③④</w:t>
      </w:r>
    </w:p>
    <w:p>
      <w:pPr>
        <w:pStyle w:val="BodyText"/>
        <w:spacing w:before="220" w:line="468" w:lineRule="exact"/>
        <w:ind w:left="8"/>
      </w:pPr>
      <w:r>
        <w:rPr>
          <w:spacing w:val="-6"/>
          <w:position w:val="19"/>
        </w:rPr>
        <w:t>8.2008</w:t>
      </w:r>
      <w:r>
        <w:rPr>
          <w:spacing w:val="-40"/>
          <w:position w:val="19"/>
        </w:rPr>
        <w:t xml:space="preserve"> </w:t>
      </w:r>
      <w:r>
        <w:rPr>
          <w:spacing w:val="-6"/>
          <w:position w:val="19"/>
        </w:rPr>
        <w:t>年</w:t>
      </w:r>
      <w:r>
        <w:rPr>
          <w:spacing w:val="-39"/>
          <w:position w:val="19"/>
        </w:rPr>
        <w:t xml:space="preserve"> </w:t>
      </w:r>
      <w:r>
        <w:rPr>
          <w:spacing w:val="-6"/>
          <w:position w:val="19"/>
        </w:rPr>
        <w:t>5</w:t>
      </w:r>
      <w:r>
        <w:rPr>
          <w:spacing w:val="-42"/>
          <w:position w:val="19"/>
        </w:rPr>
        <w:t xml:space="preserve"> </w:t>
      </w:r>
      <w:r>
        <w:rPr>
          <w:spacing w:val="-6"/>
          <w:position w:val="19"/>
        </w:rPr>
        <w:t>月</w:t>
      </w:r>
      <w:r>
        <w:rPr>
          <w:spacing w:val="-28"/>
          <w:position w:val="19"/>
        </w:rPr>
        <w:t xml:space="preserve"> </w:t>
      </w:r>
      <w:r>
        <w:rPr>
          <w:spacing w:val="-6"/>
          <w:position w:val="19"/>
        </w:rPr>
        <w:t>12 日</w:t>
      </w:r>
      <w:r>
        <w:rPr>
          <w:spacing w:val="-28"/>
          <w:position w:val="19"/>
        </w:rPr>
        <w:t xml:space="preserve"> </w:t>
      </w:r>
      <w:r>
        <w:rPr>
          <w:spacing w:val="-6"/>
          <w:position w:val="19"/>
        </w:rPr>
        <w:t>14</w:t>
      </w:r>
      <w:r>
        <w:rPr>
          <w:spacing w:val="-34"/>
          <w:position w:val="19"/>
        </w:rPr>
        <w:t xml:space="preserve"> </w:t>
      </w:r>
      <w:r>
        <w:rPr>
          <w:spacing w:val="-6"/>
          <w:position w:val="19"/>
        </w:rPr>
        <w:t>时</w:t>
      </w:r>
      <w:r>
        <w:rPr>
          <w:spacing w:val="-42"/>
          <w:position w:val="19"/>
        </w:rPr>
        <w:t xml:space="preserve"> </w:t>
      </w:r>
      <w:r>
        <w:rPr>
          <w:spacing w:val="-6"/>
          <w:position w:val="19"/>
        </w:rPr>
        <w:t>28</w:t>
      </w:r>
      <w:r>
        <w:rPr>
          <w:spacing w:val="-41"/>
          <w:position w:val="19"/>
        </w:rPr>
        <w:t xml:space="preserve"> </w:t>
      </w:r>
      <w:r>
        <w:rPr>
          <w:spacing w:val="-6"/>
          <w:position w:val="19"/>
        </w:rPr>
        <w:t>分，四川省汶川县发生了里氏</w:t>
      </w:r>
      <w:r>
        <w:rPr>
          <w:spacing w:val="-43"/>
          <w:position w:val="19"/>
        </w:rPr>
        <w:t xml:space="preserve"> </w:t>
      </w:r>
      <w:r>
        <w:rPr>
          <w:spacing w:val="-6"/>
          <w:position w:val="19"/>
        </w:rPr>
        <w:t>8.0</w:t>
      </w:r>
      <w:r>
        <w:rPr>
          <w:spacing w:val="-40"/>
          <w:position w:val="19"/>
        </w:rPr>
        <w:t xml:space="preserve"> </w:t>
      </w:r>
      <w:r>
        <w:rPr>
          <w:spacing w:val="-6"/>
          <w:position w:val="19"/>
        </w:rPr>
        <w:t>级地震，伤亡惨重。地震时，正确的逃</w:t>
      </w:r>
    </w:p>
    <w:p>
      <w:pPr>
        <w:pStyle w:val="BodyText"/>
        <w:spacing w:before="1" w:line="220" w:lineRule="auto"/>
        <w:ind w:left="9"/>
      </w:pPr>
      <w:r>
        <w:rPr>
          <w:spacing w:val="-2"/>
        </w:rPr>
        <w:t>生和自救措施非常重要， 以下措施错误的是(</w:t>
      </w:r>
      <w:r>
        <w:rPr>
          <w:spacing w:val="16"/>
        </w:rPr>
        <w:t xml:space="preserve">    </w:t>
      </w:r>
      <w:r>
        <w:rPr>
          <w:spacing w:val="-2"/>
        </w:rPr>
        <w:t>)</w:t>
      </w:r>
    </w:p>
    <w:p>
      <w:pPr>
        <w:pStyle w:val="BodyText"/>
        <w:spacing w:before="216" w:line="221" w:lineRule="auto"/>
        <w:ind w:left="1"/>
      </w:pPr>
      <w:r>
        <w:t>A．在室外跑到坚固的楼内躲避</w:t>
      </w:r>
    </w:p>
    <w:p>
      <w:pPr>
        <w:pStyle w:val="BodyText"/>
        <w:spacing w:before="218" w:line="221" w:lineRule="auto"/>
        <w:ind w:left="2"/>
      </w:pPr>
      <w:r>
        <w:rPr>
          <w:spacing w:val="-7"/>
        </w:rPr>
        <w:t>B．快速离开房间， 跑到空旷的地方</w:t>
      </w:r>
    </w:p>
    <w:p>
      <w:pPr>
        <w:pStyle w:val="BodyText"/>
        <w:spacing w:before="215" w:line="221" w:lineRule="auto"/>
        <w:ind w:left="5"/>
      </w:pPr>
      <w:r>
        <w:t>C．在室外，避开高大建筑物或危险物，双手</w:t>
      </w:r>
      <w:r>
        <w:rPr>
          <w:spacing w:val="-1"/>
        </w:rPr>
        <w:t>护头蹲下</w:t>
      </w:r>
    </w:p>
    <w:p>
      <w:pPr>
        <w:pStyle w:val="BodyText"/>
        <w:spacing w:before="218" w:line="468" w:lineRule="exact"/>
        <w:ind w:left="3"/>
      </w:pPr>
      <w:r>
        <w:rPr>
          <w:spacing w:val="-7"/>
          <w:position w:val="19"/>
        </w:rPr>
        <w:t>D．被埋压在废墟下，不要急躁， 想办法维持</w:t>
      </w:r>
      <w:r>
        <w:rPr>
          <w:spacing w:val="-8"/>
          <w:position w:val="19"/>
        </w:rPr>
        <w:t>生命， 寻求救援</w:t>
      </w:r>
    </w:p>
    <w:p>
      <w:pPr>
        <w:pStyle w:val="BodyText"/>
        <w:spacing w:before="1" w:line="220" w:lineRule="auto"/>
        <w:ind w:left="8"/>
      </w:pPr>
      <w:r>
        <w:rPr>
          <w:spacing w:val="-3"/>
        </w:rPr>
        <w:t>9.如图所示， 下列各项实验或事实，能作为证据</w:t>
      </w:r>
      <w:r>
        <w:rPr>
          <w:spacing w:val="-4"/>
        </w:rPr>
        <w:t>的是(    )</w:t>
      </w:r>
    </w:p>
    <w:p>
      <w:pPr>
        <w:spacing w:before="111" w:line="1513" w:lineRule="exact"/>
      </w:pPr>
      <w:r>
        <w:rPr>
          <w:position w:val="-30"/>
        </w:rPr>
        <w:drawing>
          <wp:inline distT="0" distB="0" distL="0" distR="0">
            <wp:extent cx="5102225" cy="960754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02225" cy="960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53" w:line="218" w:lineRule="auto"/>
        <w:ind w:left="1"/>
      </w:pPr>
      <w:r>
        <w:rPr>
          <w:spacing w:val="-2"/>
        </w:rPr>
        <w:t>A.</w:t>
      </w:r>
      <w:r>
        <w:rPr>
          <w:spacing w:val="62"/>
        </w:rPr>
        <w:t xml:space="preserve"> </w:t>
      </w:r>
      <w:r>
        <w:rPr>
          <w:spacing w:val="-2"/>
        </w:rPr>
        <w:t>①铅笔沿篮球表面向右移动时笔尖先消失——地球是球体的证据</w:t>
      </w:r>
    </w:p>
    <w:p>
      <w:pPr>
        <w:pStyle w:val="BodyText"/>
        <w:spacing w:before="220" w:line="218" w:lineRule="auto"/>
        <w:ind w:left="2"/>
      </w:pPr>
      <w:r>
        <w:rPr>
          <w:spacing w:val="-2"/>
        </w:rPr>
        <w:t>B.</w:t>
      </w:r>
      <w:r>
        <w:rPr>
          <w:spacing w:val="56"/>
        </w:rPr>
        <w:t xml:space="preserve"> </w:t>
      </w:r>
      <w:r>
        <w:rPr>
          <w:spacing w:val="-2"/>
        </w:rPr>
        <w:t>②喜马拉雅山区发现的海洋古生物化石——地壳变动的证据</w:t>
      </w:r>
    </w:p>
    <w:p>
      <w:pPr>
        <w:pStyle w:val="BodyText"/>
        <w:spacing w:before="220" w:line="468" w:lineRule="exact"/>
        <w:ind w:left="5"/>
      </w:pPr>
      <w:r>
        <w:rPr>
          <w:spacing w:val="-2"/>
          <w:position w:val="19"/>
        </w:rPr>
        <w:t>C.</w:t>
      </w:r>
      <w:r>
        <w:rPr>
          <w:spacing w:val="55"/>
          <w:position w:val="19"/>
        </w:rPr>
        <w:t xml:space="preserve"> </w:t>
      </w:r>
      <w:r>
        <w:rPr>
          <w:spacing w:val="-2"/>
          <w:position w:val="19"/>
        </w:rPr>
        <w:t>③两本书向中间挤压时中间隆起——板块碰撞形成山脉的证据</w:t>
      </w:r>
    </w:p>
    <w:p>
      <w:pPr>
        <w:pStyle w:val="BodyText"/>
        <w:spacing w:before="1" w:line="218" w:lineRule="auto"/>
        <w:ind w:left="3"/>
      </w:pPr>
      <w:r>
        <w:rPr>
          <w:spacing w:val="-2"/>
        </w:rPr>
        <w:t>D.</w:t>
      </w:r>
      <w:r>
        <w:rPr>
          <w:spacing w:val="58"/>
        </w:rPr>
        <w:t xml:space="preserve"> </w:t>
      </w:r>
      <w:r>
        <w:rPr>
          <w:spacing w:val="-2"/>
        </w:rPr>
        <w:t>④切开的熟鸡蛋有蛋壳、蛋白和蛋黄——地球内部结构的证据</w:t>
      </w:r>
    </w:p>
    <w:p>
      <w:pPr>
        <w:pStyle w:val="BodyText"/>
        <w:spacing w:before="219" w:line="468" w:lineRule="exact"/>
        <w:jc w:val="right"/>
      </w:pPr>
      <w:r>
        <w:rPr>
          <w:spacing w:val="-7"/>
          <w:position w:val="19"/>
        </w:rPr>
        <w:t>10.据辽宁台网测定：2020</w:t>
      </w:r>
      <w:r>
        <w:rPr>
          <w:spacing w:val="-43"/>
          <w:position w:val="19"/>
        </w:rPr>
        <w:t xml:space="preserve"> </w:t>
      </w:r>
      <w:r>
        <w:rPr>
          <w:spacing w:val="-7"/>
          <w:position w:val="19"/>
        </w:rPr>
        <w:t>年</w:t>
      </w:r>
      <w:r>
        <w:rPr>
          <w:spacing w:val="-30"/>
          <w:position w:val="19"/>
        </w:rPr>
        <w:t xml:space="preserve"> </w:t>
      </w:r>
      <w:r>
        <w:rPr>
          <w:spacing w:val="-7"/>
          <w:position w:val="19"/>
        </w:rPr>
        <w:t>11</w:t>
      </w:r>
      <w:r>
        <w:rPr>
          <w:spacing w:val="-39"/>
          <w:position w:val="19"/>
        </w:rPr>
        <w:t xml:space="preserve"> </w:t>
      </w:r>
      <w:r>
        <w:rPr>
          <w:spacing w:val="-7"/>
          <w:position w:val="19"/>
        </w:rPr>
        <w:t>月</w:t>
      </w:r>
      <w:r>
        <w:rPr>
          <w:spacing w:val="-42"/>
          <w:position w:val="19"/>
        </w:rPr>
        <w:t xml:space="preserve"> </w:t>
      </w:r>
      <w:r>
        <w:rPr>
          <w:spacing w:val="-7"/>
          <w:position w:val="19"/>
        </w:rPr>
        <w:t>08 日</w:t>
      </w:r>
      <w:r>
        <w:rPr>
          <w:spacing w:val="-45"/>
          <w:position w:val="19"/>
        </w:rPr>
        <w:t xml:space="preserve"> </w:t>
      </w:r>
      <w:r>
        <w:rPr>
          <w:spacing w:val="-7"/>
          <w:position w:val="19"/>
        </w:rPr>
        <w:t>06</w:t>
      </w:r>
      <w:r>
        <w:rPr>
          <w:spacing w:val="-36"/>
          <w:position w:val="19"/>
        </w:rPr>
        <w:t xml:space="preserve"> </w:t>
      </w:r>
      <w:r>
        <w:rPr>
          <w:spacing w:val="-7"/>
          <w:position w:val="19"/>
        </w:rPr>
        <w:t>时</w:t>
      </w:r>
      <w:r>
        <w:rPr>
          <w:spacing w:val="-40"/>
          <w:position w:val="19"/>
        </w:rPr>
        <w:t xml:space="preserve"> </w:t>
      </w:r>
      <w:r>
        <w:rPr>
          <w:spacing w:val="-7"/>
          <w:position w:val="19"/>
        </w:rPr>
        <w:t>33</w:t>
      </w:r>
      <w:r>
        <w:rPr>
          <w:spacing w:val="-44"/>
          <w:position w:val="19"/>
        </w:rPr>
        <w:t xml:space="preserve"> </w:t>
      </w:r>
      <w:r>
        <w:rPr>
          <w:spacing w:val="-7"/>
          <w:position w:val="19"/>
        </w:rPr>
        <w:t>分</w:t>
      </w:r>
      <w:r>
        <w:rPr>
          <w:spacing w:val="-39"/>
          <w:position w:val="19"/>
        </w:rPr>
        <w:t xml:space="preserve"> </w:t>
      </w:r>
      <w:r>
        <w:rPr>
          <w:spacing w:val="-7"/>
          <w:position w:val="19"/>
        </w:rPr>
        <w:t>38.7</w:t>
      </w:r>
      <w:r>
        <w:rPr>
          <w:spacing w:val="-45"/>
          <w:position w:val="19"/>
        </w:rPr>
        <w:t xml:space="preserve"> </w:t>
      </w:r>
      <w:r>
        <w:rPr>
          <w:spacing w:val="-7"/>
          <w:position w:val="19"/>
        </w:rPr>
        <w:t>秒，</w:t>
      </w:r>
      <w:r>
        <w:rPr>
          <w:spacing w:val="-60"/>
          <w:position w:val="19"/>
        </w:rPr>
        <w:t xml:space="preserve"> </w:t>
      </w:r>
      <w:r>
        <w:rPr>
          <w:spacing w:val="-7"/>
          <w:position w:val="19"/>
        </w:rPr>
        <w:t>在辽宁</w:t>
      </w:r>
      <w:r>
        <w:rPr>
          <w:spacing w:val="-8"/>
          <w:position w:val="19"/>
        </w:rPr>
        <w:t>沈阳市辽中区(北纬</w:t>
      </w:r>
      <w:r>
        <w:rPr>
          <w:spacing w:val="-47"/>
          <w:position w:val="19"/>
        </w:rPr>
        <w:t xml:space="preserve"> </w:t>
      </w:r>
      <w:r>
        <w:rPr>
          <w:spacing w:val="-8"/>
          <w:position w:val="19"/>
        </w:rPr>
        <w:t>41.67</w:t>
      </w:r>
      <w:r>
        <w:rPr>
          <w:spacing w:val="-45"/>
          <w:position w:val="19"/>
        </w:rPr>
        <w:t xml:space="preserve"> </w:t>
      </w:r>
      <w:r>
        <w:rPr>
          <w:spacing w:val="-8"/>
          <w:position w:val="19"/>
        </w:rPr>
        <w:t>度，</w:t>
      </w:r>
      <w:r>
        <w:rPr>
          <w:spacing w:val="-51"/>
          <w:position w:val="19"/>
        </w:rPr>
        <w:t xml:space="preserve"> </w:t>
      </w:r>
      <w:r>
        <w:rPr>
          <w:spacing w:val="-8"/>
          <w:position w:val="19"/>
        </w:rPr>
        <w:t>东</w:t>
      </w:r>
    </w:p>
    <w:p>
      <w:pPr>
        <w:pStyle w:val="BodyText"/>
        <w:spacing w:before="1" w:line="221" w:lineRule="auto"/>
        <w:ind w:left="9"/>
        <w:sectPr>
          <w:footerReference w:type="default" r:id="rId7"/>
          <w:pgSz w:w="10433" w:h="14744"/>
          <w:pgMar w:top="481" w:right="559" w:bottom="1405" w:left="566" w:header="0" w:footer="1190" w:gutter="0"/>
          <w:pgNumType w:start="3"/>
          <w:cols w:space="708"/>
        </w:sectPr>
      </w:pPr>
      <w:r>
        <w:rPr>
          <w:spacing w:val="-5"/>
        </w:rPr>
        <w:t>经</w:t>
      </w:r>
      <w:r>
        <w:rPr>
          <w:spacing w:val="-29"/>
        </w:rPr>
        <w:t xml:space="preserve"> </w:t>
      </w:r>
      <w:r>
        <w:rPr>
          <w:spacing w:val="-5"/>
        </w:rPr>
        <w:t>122.96</w:t>
      </w:r>
      <w:r>
        <w:rPr>
          <w:spacing w:val="-46"/>
        </w:rPr>
        <w:t xml:space="preserve"> </w:t>
      </w:r>
      <w:r>
        <w:rPr>
          <w:spacing w:val="-5"/>
        </w:rPr>
        <w:t>度)发生</w:t>
      </w:r>
      <w:r>
        <w:rPr>
          <w:spacing w:val="-51"/>
        </w:rPr>
        <w:t xml:space="preserve"> </w:t>
      </w:r>
      <w:r>
        <w:rPr>
          <w:spacing w:val="-5"/>
        </w:rPr>
        <w:t>M2.0</w:t>
      </w:r>
      <w:r>
        <w:rPr>
          <w:spacing w:val="-43"/>
        </w:rPr>
        <w:t xml:space="preserve"> </w:t>
      </w:r>
      <w:r>
        <w:rPr>
          <w:spacing w:val="-5"/>
        </w:rPr>
        <w:t>级地震， 震源深度</w:t>
      </w:r>
      <w:r>
        <w:rPr>
          <w:spacing w:val="-28"/>
        </w:rPr>
        <w:t xml:space="preserve"> </w:t>
      </w:r>
      <w:r>
        <w:rPr>
          <w:spacing w:val="-5"/>
        </w:rPr>
        <w:t>10k</w:t>
      </w:r>
      <w:r>
        <w:rPr>
          <w:spacing w:val="-6"/>
        </w:rPr>
        <w:t>m。下列关于地震的说法， 正确的是(    )</w:t>
      </w:r>
    </w:p>
    <w:p>
      <w:pPr>
        <w:pStyle w:val="BodyText"/>
        <w:spacing w:before="216" w:line="468" w:lineRule="exact"/>
        <w:ind w:left="1"/>
      </w:pPr>
      <w:r>
        <w:rPr>
          <w:position w:val="19"/>
        </w:rPr>
        <w:t>A．地震多发生在板块与板块的交界处</w:t>
      </w:r>
    </w:p>
    <w:p>
      <w:pPr>
        <w:pStyle w:val="BodyText"/>
        <w:spacing w:before="1" w:line="220" w:lineRule="auto"/>
        <w:ind w:left="2"/>
      </w:pPr>
      <w:r>
        <w:t>B．地震是在地球外力作用下形成的</w:t>
      </w:r>
    </w:p>
    <w:p>
      <w:pPr>
        <w:pStyle w:val="BodyText"/>
        <w:spacing w:before="217" w:line="221" w:lineRule="auto"/>
        <w:ind w:left="5"/>
      </w:pPr>
      <w:r>
        <w:rPr>
          <w:spacing w:val="-1"/>
        </w:rPr>
        <w:t>C．沈阳位于地中海—喜马拉雅火山地震带上</w:t>
      </w:r>
    </w:p>
    <w:p>
      <w:pPr>
        <w:spacing w:line="221" w:lineRule="auto"/>
        <w:sectPr>
          <w:footerReference w:type="default" r:id="rId8"/>
          <w:type w:val="nextPage"/>
          <w:pgSz w:w="10433" w:h="14744"/>
          <w:pgMar w:top="481" w:right="559" w:bottom="1405" w:left="566" w:header="0" w:footer="1190" w:gutter="0"/>
          <w:pgNumType w:start="4"/>
          <w:cols w:space="708"/>
          <w:titlePg w:val="0"/>
        </w:sectPr>
      </w:pPr>
    </w:p>
    <w:p>
      <w:pPr>
        <w:pStyle w:val="BodyText"/>
        <w:spacing w:before="42" w:line="221" w:lineRule="auto"/>
        <w:ind w:left="3"/>
      </w:pPr>
      <w:r>
        <w:rPr>
          <w:spacing w:val="-1"/>
        </w:rPr>
        <w:t>D．地震发生时应立即向屋外撤离</w:t>
      </w:r>
    </w:p>
    <w:p>
      <w:pPr>
        <w:pStyle w:val="BodyText"/>
        <w:spacing w:before="139" w:line="221" w:lineRule="auto"/>
        <w:ind w:left="11"/>
        <w:outlineLvl w:val="0"/>
      </w:pPr>
      <w:r>
        <w:rPr>
          <w:spacing w:val="-6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spacing w:val="12"/>
        </w:rPr>
        <w:t xml:space="preserve">  </w:t>
      </w:r>
      <w:r>
        <w:rPr>
          <w:spacing w:val="-6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、填空题</w:t>
      </w:r>
    </w:p>
    <w:p>
      <w:pPr>
        <w:pStyle w:val="BodyText"/>
        <w:spacing w:before="137" w:line="468" w:lineRule="exact"/>
        <w:ind w:left="23"/>
      </w:pPr>
      <w:r>
        <w:rPr>
          <w:spacing w:val="-3"/>
          <w:position w:val="19"/>
        </w:rPr>
        <w:t>11.世界各地每年发生的地震多达</w:t>
      </w:r>
      <w:r>
        <w:rPr>
          <w:spacing w:val="-39"/>
          <w:position w:val="19"/>
        </w:rPr>
        <w:t xml:space="preserve"> </w:t>
      </w:r>
      <w:r>
        <w:rPr>
          <w:spacing w:val="-3"/>
          <w:position w:val="19"/>
        </w:rPr>
        <w:t>500</w:t>
      </w:r>
      <w:r>
        <w:rPr>
          <w:spacing w:val="-39"/>
          <w:position w:val="19"/>
        </w:rPr>
        <w:t xml:space="preserve"> </w:t>
      </w:r>
      <w:r>
        <w:rPr>
          <w:spacing w:val="-3"/>
          <w:position w:val="19"/>
        </w:rPr>
        <w:t>万余次，2019</w:t>
      </w:r>
      <w:r>
        <w:rPr>
          <w:spacing w:val="-46"/>
          <w:position w:val="19"/>
        </w:rPr>
        <w:t xml:space="preserve"> </w:t>
      </w:r>
      <w:r>
        <w:rPr>
          <w:spacing w:val="-3"/>
          <w:position w:val="19"/>
        </w:rPr>
        <w:t>年</w:t>
      </w:r>
      <w:r>
        <w:rPr>
          <w:spacing w:val="-30"/>
          <w:position w:val="19"/>
        </w:rPr>
        <w:t xml:space="preserve"> </w:t>
      </w:r>
      <w:r>
        <w:rPr>
          <w:spacing w:val="-3"/>
          <w:position w:val="19"/>
        </w:rPr>
        <w:t>12</w:t>
      </w:r>
      <w:r>
        <w:rPr>
          <w:spacing w:val="-39"/>
          <w:position w:val="19"/>
        </w:rPr>
        <w:t xml:space="preserve"> </w:t>
      </w:r>
      <w:r>
        <w:rPr>
          <w:spacing w:val="-3"/>
          <w:position w:val="19"/>
        </w:rPr>
        <w:t>月</w:t>
      </w:r>
      <w:r>
        <w:rPr>
          <w:spacing w:val="-29"/>
          <w:position w:val="19"/>
        </w:rPr>
        <w:t xml:space="preserve"> </w:t>
      </w:r>
      <w:r>
        <w:rPr>
          <w:spacing w:val="-3"/>
          <w:position w:val="19"/>
        </w:rPr>
        <w:t>1</w:t>
      </w:r>
      <w:r>
        <w:rPr>
          <w:spacing w:val="-4"/>
          <w:position w:val="19"/>
        </w:rPr>
        <w:t>3 日在四川内江市威远县就了发生</w:t>
      </w:r>
      <w:r>
        <w:rPr>
          <w:spacing w:val="-39"/>
          <w:position w:val="19"/>
        </w:rPr>
        <w:t xml:space="preserve"> </w:t>
      </w:r>
      <w:r>
        <w:rPr>
          <w:spacing w:val="-4"/>
          <w:position w:val="19"/>
        </w:rPr>
        <w:t>3.2</w:t>
      </w:r>
    </w:p>
    <w:p>
      <w:pPr>
        <w:pStyle w:val="BodyText"/>
        <w:spacing w:line="220" w:lineRule="auto"/>
        <w:ind w:left="11"/>
      </w:pPr>
      <w:r>
        <w:rPr>
          <w:spacing w:val="-4"/>
        </w:rPr>
        <w:t>级地震，震源深度</w:t>
      </w:r>
      <w:r>
        <w:rPr>
          <w:spacing w:val="-11"/>
        </w:rPr>
        <w:t xml:space="preserve"> </w:t>
      </w:r>
      <w:r>
        <w:rPr>
          <w:spacing w:val="-4"/>
        </w:rPr>
        <w:t>11</w:t>
      </w:r>
      <w:r>
        <w:rPr>
          <w:spacing w:val="-44"/>
        </w:rPr>
        <w:t xml:space="preserve"> </w:t>
      </w:r>
      <w:r>
        <w:rPr>
          <w:spacing w:val="-4"/>
        </w:rPr>
        <w:t>千米。请回答下列问题：</w:t>
      </w:r>
    </w:p>
    <w:p>
      <w:pPr>
        <w:pStyle w:val="BodyText"/>
        <w:spacing w:before="217" w:line="221" w:lineRule="auto"/>
        <w:ind w:left="13"/>
      </w:pPr>
      <w:r>
        <w:rPr>
          <w:spacing w:val="-1"/>
        </w:rPr>
        <w:t>（1）地震是地壳岩石在地球内力的作用下，发生</w:t>
      </w:r>
      <w:r>
        <w:rPr>
          <w:spacing w:val="-91"/>
        </w:rPr>
        <w:t xml:space="preserve"> </w:t>
      </w:r>
      <w:r>
        <w:rPr>
          <w:spacing w:val="13"/>
          <w:u w:val="single" w:color="auto"/>
        </w:rPr>
        <w:t xml:space="preserve">        </w:t>
      </w:r>
      <w:r>
        <w:rPr>
          <w:spacing w:val="-95"/>
        </w:rPr>
        <w:t xml:space="preserve"> </w:t>
      </w:r>
      <w:r>
        <w:rPr>
          <w:spacing w:val="-1"/>
        </w:rPr>
        <w:t>或错位而引起的震动现象。</w:t>
      </w:r>
    </w:p>
    <w:p>
      <w:pPr>
        <w:pStyle w:val="BodyText"/>
        <w:spacing w:before="217" w:line="468" w:lineRule="exact"/>
        <w:jc w:val="right"/>
      </w:pPr>
      <w:r>
        <w:rPr>
          <w:spacing w:val="-7"/>
          <w:position w:val="19"/>
        </w:rPr>
        <w:t>（2）我国属于多地震国家，地震活跃的地带往往处在板块与板块交界处。我国的四川省是地震多发区，</w:t>
      </w:r>
    </w:p>
    <w:p>
      <w:pPr>
        <w:pStyle w:val="BodyText"/>
        <w:spacing w:before="1" w:line="219" w:lineRule="auto"/>
        <w:ind w:left="24"/>
      </w:pPr>
      <w:r>
        <w:rPr>
          <w:spacing w:val="-1"/>
        </w:rPr>
        <w:t>因为处在亚欧板块和</w:t>
      </w:r>
      <w:r>
        <w:rPr>
          <w:spacing w:val="-1"/>
          <w:u w:val="single" w:color="auto"/>
        </w:rPr>
        <w:t xml:space="preserve">         </w:t>
      </w:r>
      <w:r>
        <w:rPr>
          <w:spacing w:val="-95"/>
        </w:rPr>
        <w:t xml:space="preserve"> </w:t>
      </w:r>
      <w:r>
        <w:rPr>
          <w:spacing w:val="-1"/>
        </w:rPr>
        <w:t>之间</w:t>
      </w:r>
      <w:r>
        <w:rPr>
          <w:spacing w:val="-2"/>
        </w:rPr>
        <w:t>的地震带上。</w:t>
      </w:r>
    </w:p>
    <w:p>
      <w:pPr>
        <w:pStyle w:val="BodyText"/>
        <w:spacing w:before="218" w:line="221" w:lineRule="auto"/>
        <w:ind w:left="23"/>
      </w:pPr>
      <w:r>
        <w:rPr>
          <w:spacing w:val="-9"/>
        </w:rPr>
        <w:t>12.地震：</w:t>
      </w:r>
    </w:p>
    <w:p>
      <w:pPr>
        <w:pStyle w:val="BodyText"/>
        <w:spacing w:before="217" w:line="411" w:lineRule="auto"/>
        <w:ind w:left="13"/>
      </w:pPr>
      <w:r>
        <w:rPr>
          <w:spacing w:val="-3"/>
        </w:rPr>
        <w:t xml:space="preserve">（1）成因：地震是地壳岩石在地球     </w:t>
      </w:r>
      <w:r>
        <w:rPr>
          <w:spacing w:val="-3"/>
          <w:u w:val="single" w:color="auto"/>
        </w:rPr>
        <w:t xml:space="preserve">         </w:t>
      </w:r>
      <w:r>
        <w:rPr>
          <w:spacing w:val="-3"/>
        </w:rPr>
        <w:t xml:space="preserve">  力的作用下，</w:t>
      </w:r>
      <w:r>
        <w:rPr>
          <w:spacing w:val="-20"/>
        </w:rPr>
        <w:t xml:space="preserve"> </w:t>
      </w:r>
      <w:r>
        <w:rPr>
          <w:spacing w:val="-3"/>
        </w:rPr>
        <w:t xml:space="preserve">发生   </w:t>
      </w:r>
      <w:r>
        <w:rPr>
          <w:spacing w:val="12"/>
          <w:u w:val="single" w:color="auto"/>
        </w:rPr>
        <w:t xml:space="preserve">        </w:t>
      </w:r>
      <w:r>
        <w:rPr>
          <w:spacing w:val="3"/>
        </w:rPr>
        <w:t xml:space="preserve">     </w:t>
      </w:r>
      <w:r>
        <w:rPr>
          <w:spacing w:val="-3"/>
        </w:rPr>
        <w:t xml:space="preserve">或 </w:t>
      </w:r>
      <w:r>
        <w:rPr>
          <w:spacing w:val="-3"/>
          <w:u w:val="single" w:color="auto"/>
        </w:rPr>
        <w:t xml:space="preserve">      </w:t>
      </w:r>
    </w:p>
    <w:p>
      <w:pPr>
        <w:pStyle w:val="BodyText"/>
        <w:spacing w:before="1" w:line="220" w:lineRule="auto"/>
        <w:ind w:left="8"/>
      </w:pPr>
      <w:r>
        <w:rPr>
          <w:spacing w:val="-3"/>
        </w:rPr>
        <w:t>而引起的震动现象。</w:t>
      </w:r>
    </w:p>
    <w:p>
      <w:pPr>
        <w:pStyle w:val="BodyText"/>
        <w:spacing w:before="217" w:line="221" w:lineRule="auto"/>
        <w:jc w:val="right"/>
      </w:pPr>
      <w:r>
        <w:rPr>
          <w:spacing w:val="-14"/>
        </w:rPr>
        <w:t>（2）地震结构包括：</w:t>
      </w:r>
      <w:r>
        <w:rPr>
          <w:spacing w:val="24"/>
        </w:rPr>
        <w:t xml:space="preserve">  </w:t>
      </w:r>
      <w:r>
        <w:rPr>
          <w:u w:val="single" w:color="auto"/>
        </w:rPr>
        <w:t xml:space="preserve">         </w:t>
      </w:r>
      <w:r>
        <w:rPr>
          <w:spacing w:val="17"/>
        </w:rPr>
        <w:t xml:space="preserve">      </w:t>
      </w:r>
      <w:r>
        <w:rPr>
          <w:spacing w:val="-14"/>
        </w:rPr>
        <w:t>、</w:t>
      </w:r>
      <w:r>
        <w:rPr>
          <w:u w:val="single" w:color="auto"/>
        </w:rPr>
        <w:t xml:space="preserve">         </w:t>
      </w:r>
      <w:r>
        <w:rPr>
          <w:spacing w:val="3"/>
        </w:rPr>
        <w:t xml:space="preserve">         </w:t>
      </w:r>
      <w:r>
        <w:rPr>
          <w:spacing w:val="-14"/>
        </w:rPr>
        <w:t>、</w:t>
      </w:r>
      <w:r>
        <w:rPr>
          <w:spacing w:val="76"/>
        </w:rPr>
        <w:t xml:space="preserve"> </w:t>
      </w:r>
      <w:r>
        <w:rPr>
          <w:u w:val="single" w:color="auto"/>
        </w:rPr>
        <w:t xml:space="preserve">             </w:t>
      </w:r>
      <w:r>
        <w:rPr>
          <w:spacing w:val="21"/>
        </w:rPr>
        <w:t xml:space="preserve">     </w:t>
      </w:r>
      <w:r>
        <w:rPr>
          <w:spacing w:val="-14"/>
        </w:rPr>
        <w:t>、震中距。</w:t>
      </w:r>
    </w:p>
    <w:p>
      <w:pPr>
        <w:pStyle w:val="BodyText"/>
        <w:spacing w:before="217" w:line="411" w:lineRule="auto"/>
        <w:ind w:left="13"/>
      </w:pPr>
      <w:r>
        <w:rPr>
          <w:spacing w:val="-1"/>
        </w:rPr>
        <w:t xml:space="preserve">（3）分布：同火山相似，分布在    </w:t>
      </w:r>
      <w:r>
        <w:rPr>
          <w:spacing w:val="-1"/>
          <w:u w:val="single" w:color="auto"/>
        </w:rPr>
        <w:t xml:space="preserve">             </w:t>
      </w:r>
      <w:r>
        <w:rPr>
          <w:spacing w:val="-1"/>
        </w:rPr>
        <w:t xml:space="preserve">      的陆地和周围海区，以及      </w:t>
      </w:r>
      <w:r>
        <w:rPr>
          <w:spacing w:val="-1"/>
          <w:u w:val="single" w:color="auto"/>
        </w:rPr>
        <w:t xml:space="preserve">         </w:t>
      </w:r>
    </w:p>
    <w:p>
      <w:pPr>
        <w:pStyle w:val="BodyText"/>
        <w:spacing w:before="1" w:line="220" w:lineRule="auto"/>
        <w:ind w:left="11"/>
      </w:pPr>
      <w:r>
        <w:rPr>
          <w:spacing w:val="-9"/>
        </w:rPr>
        <w:t>一带。</w:t>
      </w:r>
    </w:p>
    <w:p>
      <w:pPr>
        <w:pStyle w:val="BodyText"/>
        <w:spacing w:before="217" w:line="220" w:lineRule="auto"/>
        <w:ind w:left="23"/>
      </w:pPr>
      <w:r>
        <w:rPr>
          <w:spacing w:val="-6"/>
        </w:rPr>
        <w:t>13.珠峰又长高了。</w:t>
      </w:r>
      <w:r>
        <w:rPr>
          <w:spacing w:val="-19"/>
        </w:rPr>
        <w:t xml:space="preserve"> </w:t>
      </w:r>
      <w:r>
        <w:rPr>
          <w:spacing w:val="-6"/>
        </w:rPr>
        <w:t>2020</w:t>
      </w:r>
      <w:r>
        <w:rPr>
          <w:spacing w:val="-43"/>
        </w:rPr>
        <w:t xml:space="preserve"> </w:t>
      </w:r>
      <w:r>
        <w:rPr>
          <w:spacing w:val="-6"/>
        </w:rPr>
        <w:t>年</w:t>
      </w:r>
      <w:r>
        <w:rPr>
          <w:spacing w:val="-28"/>
        </w:rPr>
        <w:t xml:space="preserve"> </w:t>
      </w:r>
      <w:r>
        <w:rPr>
          <w:spacing w:val="-6"/>
        </w:rPr>
        <w:t>12</w:t>
      </w:r>
      <w:r>
        <w:rPr>
          <w:spacing w:val="-39"/>
        </w:rPr>
        <w:t xml:space="preserve"> </w:t>
      </w:r>
      <w:r>
        <w:rPr>
          <w:spacing w:val="-6"/>
        </w:rPr>
        <w:t>月</w:t>
      </w:r>
      <w:r>
        <w:rPr>
          <w:spacing w:val="-43"/>
        </w:rPr>
        <w:t xml:space="preserve"> </w:t>
      </w:r>
      <w:r>
        <w:rPr>
          <w:spacing w:val="-6"/>
        </w:rPr>
        <w:t>8 日，</w:t>
      </w:r>
      <w:r>
        <w:rPr>
          <w:spacing w:val="-24"/>
        </w:rPr>
        <w:t xml:space="preserve"> </w:t>
      </w:r>
      <w:r>
        <w:rPr>
          <w:spacing w:val="-6"/>
        </w:rPr>
        <w:t>中国和尼泊尔联合公布珠峰“新身高”——8848.86</w:t>
      </w:r>
      <w:r>
        <w:rPr>
          <w:spacing w:val="-44"/>
        </w:rPr>
        <w:t xml:space="preserve"> </w:t>
      </w:r>
      <w:r>
        <w:rPr>
          <w:spacing w:val="-6"/>
        </w:rPr>
        <w:t>米。</w:t>
      </w:r>
    </w:p>
    <w:p>
      <w:pPr>
        <w:pStyle w:val="BodyText"/>
        <w:spacing w:before="218" w:line="220" w:lineRule="auto"/>
        <w:ind w:left="13"/>
      </w:pPr>
      <w:r>
        <w:rPr>
          <w:spacing w:val="-4"/>
        </w:rPr>
        <w:t xml:space="preserve">（1）珠峰的高度一直在变化着， 这是 </w:t>
      </w:r>
      <w:r>
        <w:rPr>
          <w:spacing w:val="-4"/>
          <w:u w:val="single" w:color="auto"/>
        </w:rPr>
        <w:t xml:space="preserve">       </w:t>
      </w:r>
      <w:r>
        <w:rPr>
          <w:spacing w:val="-96"/>
        </w:rPr>
        <w:t xml:space="preserve"> </w:t>
      </w:r>
      <w:r>
        <w:rPr>
          <w:spacing w:val="-4"/>
        </w:rPr>
        <w:t>和亚欧板块运动的结</w:t>
      </w:r>
      <w:r>
        <w:rPr>
          <w:spacing w:val="-5"/>
        </w:rPr>
        <w:t>果；</w:t>
      </w:r>
    </w:p>
    <w:p>
      <w:pPr>
        <w:pStyle w:val="BodyText"/>
        <w:spacing w:before="218" w:line="220" w:lineRule="auto"/>
        <w:ind w:left="13"/>
      </w:pPr>
      <w:r>
        <w:t>（2）甲、乙中可用于模拟两个板块的运动引起珠峰高度的变</w:t>
      </w:r>
      <w:r>
        <w:rPr>
          <w:spacing w:val="-1"/>
        </w:rPr>
        <w:t xml:space="preserve">化的是 </w:t>
      </w:r>
      <w:r>
        <w:rPr>
          <w:spacing w:val="-1"/>
          <w:u w:val="single" w:color="auto"/>
        </w:rPr>
        <w:t xml:space="preserve">       </w:t>
      </w:r>
      <w:r>
        <w:rPr>
          <w:spacing w:val="-1"/>
        </w:rPr>
        <w:t>。</w:t>
      </w:r>
    </w:p>
    <w:p>
      <w:pPr>
        <w:spacing w:before="186" w:line="1053" w:lineRule="exact"/>
      </w:pPr>
      <w:r>
        <w:rPr>
          <w:position w:val="-21"/>
        </w:rPr>
        <w:drawing>
          <wp:inline distT="0" distB="0" distL="0" distR="0">
            <wp:extent cx="1621155" cy="668654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21155" cy="668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50" w:line="221" w:lineRule="auto"/>
        <w:ind w:left="7"/>
        <w:outlineLvl w:val="0"/>
      </w:pPr>
      <w:r>
        <w:rPr>
          <w:spacing w:val="-5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spacing w:val="12"/>
        </w:rPr>
        <w:t xml:space="preserve">  </w:t>
      </w:r>
      <w:r>
        <w:rPr>
          <w:spacing w:val="-5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、实验题</w:t>
      </w:r>
    </w:p>
    <w:p>
      <w:pPr>
        <w:pStyle w:val="BodyText"/>
        <w:spacing w:before="137" w:line="221" w:lineRule="auto"/>
        <w:ind w:left="23"/>
      </w:pPr>
      <w:r>
        <w:rPr>
          <w:spacing w:val="-5"/>
        </w:rPr>
        <w:t>14.读图</w:t>
      </w:r>
      <w:r>
        <w:rPr>
          <w:spacing w:val="-25"/>
        </w:rPr>
        <w:t xml:space="preserve"> </w:t>
      </w:r>
      <w:r>
        <w:rPr>
          <w:spacing w:val="-5"/>
        </w:rPr>
        <w:t>1</w:t>
      </w:r>
      <w:r>
        <w:rPr>
          <w:spacing w:val="-46"/>
        </w:rPr>
        <w:t xml:space="preserve"> </w:t>
      </w:r>
      <w:r>
        <w:rPr>
          <w:spacing w:val="-5"/>
        </w:rPr>
        <w:t>和图</w:t>
      </w:r>
      <w:r>
        <w:rPr>
          <w:spacing w:val="-41"/>
        </w:rPr>
        <w:t xml:space="preserve"> </w:t>
      </w:r>
      <w:r>
        <w:rPr>
          <w:spacing w:val="-5"/>
        </w:rPr>
        <w:t>2，完成下列问题。</w:t>
      </w:r>
    </w:p>
    <w:p>
      <w:pPr>
        <w:spacing w:before="206" w:line="1948" w:lineRule="exact"/>
      </w:pPr>
      <w:r>
        <w:rPr>
          <w:position w:val="-38"/>
        </w:rPr>
        <w:drawing>
          <wp:inline distT="0" distB="0" distL="0" distR="0">
            <wp:extent cx="5755639" cy="123698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5639" cy="123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48" w:line="411" w:lineRule="auto"/>
        <w:ind w:left="13"/>
      </w:pPr>
      <w:r>
        <w:rPr>
          <w:spacing w:val="-9"/>
        </w:rPr>
        <w:t>（1）图</w:t>
      </w:r>
      <w:r>
        <w:rPr>
          <w:spacing w:val="-21"/>
        </w:rPr>
        <w:t xml:space="preserve"> </w:t>
      </w:r>
      <w:r>
        <w:rPr>
          <w:spacing w:val="-9"/>
        </w:rPr>
        <w:t>1</w:t>
      </w:r>
      <w:r>
        <w:rPr>
          <w:spacing w:val="-44"/>
        </w:rPr>
        <w:t xml:space="preserve"> </w:t>
      </w:r>
      <w:r>
        <w:rPr>
          <w:spacing w:val="-9"/>
        </w:rPr>
        <w:t>说明， 水平岩层在</w:t>
      </w:r>
      <w:r>
        <w:rPr>
          <w:spacing w:val="-104"/>
        </w:rPr>
        <w:t xml:space="preserve"> </w:t>
      </w:r>
      <w:r>
        <w:rPr>
          <w:u w:val="single" w:color="auto"/>
        </w:rPr>
        <w:t xml:space="preserve">         </w:t>
      </w:r>
      <w:r>
        <w:rPr>
          <w:spacing w:val="27"/>
        </w:rPr>
        <w:t xml:space="preserve"> </w:t>
      </w:r>
      <w:r>
        <w:rPr>
          <w:spacing w:val="-9"/>
        </w:rPr>
        <w:t>的作用下，</w:t>
      </w:r>
      <w:r>
        <w:rPr>
          <w:spacing w:val="-30"/>
        </w:rPr>
        <w:t xml:space="preserve"> </w:t>
      </w:r>
      <w:r>
        <w:rPr>
          <w:spacing w:val="-9"/>
        </w:rPr>
        <w:t>或发生</w:t>
      </w:r>
      <w:r>
        <w:rPr>
          <w:spacing w:val="-9"/>
          <w:u w:val="single" w:color="auto"/>
        </w:rPr>
        <w:t xml:space="preserve">         </w:t>
      </w:r>
      <w:r>
        <w:rPr>
          <w:spacing w:val="26"/>
        </w:rPr>
        <w:t xml:space="preserve"> </w:t>
      </w:r>
      <w:r>
        <w:rPr>
          <w:spacing w:val="-9"/>
        </w:rPr>
        <w:t>，或引发</w:t>
      </w:r>
      <w:r>
        <w:rPr>
          <w:spacing w:val="-105"/>
        </w:rPr>
        <w:t xml:space="preserve"> </w:t>
      </w:r>
      <w:r>
        <w:rPr>
          <w:u w:val="single" w:color="auto"/>
        </w:rPr>
        <w:t xml:space="preserve">         </w:t>
      </w:r>
      <w:r>
        <w:rPr>
          <w:spacing w:val="27"/>
        </w:rPr>
        <w:t xml:space="preserve"> </w:t>
      </w:r>
      <w:r>
        <w:rPr>
          <w:spacing w:val="-9"/>
        </w:rPr>
        <w:t>，这是地球</w:t>
      </w:r>
    </w:p>
    <w:p>
      <w:pPr>
        <w:pStyle w:val="BodyText"/>
        <w:spacing w:before="1" w:line="220" w:lineRule="auto"/>
        <w:ind w:left="9"/>
        <w:sectPr>
          <w:footerReference w:type="default" r:id="rId11"/>
          <w:pgSz w:w="10433" w:h="14744"/>
          <w:pgMar w:top="481" w:right="561" w:bottom="400" w:left="566" w:header="0" w:footer="0" w:gutter="0"/>
          <w:pgNumType w:start="5"/>
          <w:cols w:space="708"/>
        </w:sectPr>
      </w:pPr>
      <w:r>
        <w:rPr>
          <w:spacing w:val="-1"/>
        </w:rPr>
        <w:t>上山脉和谷地形成的最重要原因。</w:t>
      </w:r>
    </w:p>
    <w:p>
      <w:pPr>
        <w:pStyle w:val="BodyText"/>
        <w:spacing w:before="218" w:line="258" w:lineRule="auto"/>
        <w:ind w:left="3666" w:hanging="3653"/>
        <w:rPr>
          <w:sz w:val="18"/>
          <w:szCs w:val="18"/>
        </w:rPr>
      </w:pPr>
      <w:r>
        <w:rPr>
          <w:spacing w:val="-3"/>
        </w:rPr>
        <w:t>（2）图2反映的是意大利那不勒斯海岸三根大理石柱的升降变化情况，这说明</w:t>
      </w:r>
      <w:r>
        <w:rPr>
          <w:spacing w:val="-3"/>
          <w:u w:val="single" w:color="auto"/>
        </w:rPr>
        <w:t xml:space="preserve">                   </w:t>
      </w:r>
      <w:r>
        <w:rPr>
          <w:spacing w:val="-3"/>
        </w:rPr>
        <w:t xml:space="preserve"> 是</w:t>
      </w:r>
      <w:r>
        <w:rPr>
          <w:spacing w:val="7"/>
        </w:rPr>
        <w:t xml:space="preserve"> </w:t>
      </w:r>
      <w:r>
        <w:rPr>
          <w:spacing w:val="-5"/>
          <w:sz w:val="18"/>
          <w:szCs w:val="18"/>
        </w:rPr>
        <w:t xml:space="preserve">第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 </w:t>
      </w:r>
      <w:r>
        <w:rPr>
          <w:spacing w:val="-5"/>
          <w:sz w:val="18"/>
          <w:szCs w:val="18"/>
        </w:rPr>
        <w:t>页（共</w:t>
      </w:r>
      <w:r>
        <w:rPr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 </w:t>
      </w:r>
      <w:r>
        <w:rPr>
          <w:spacing w:val="-5"/>
          <w:sz w:val="18"/>
          <w:szCs w:val="18"/>
        </w:rPr>
        <w:t>页）</w:t>
      </w:r>
    </w:p>
    <w:p>
      <w:pPr>
        <w:spacing w:line="258" w:lineRule="auto"/>
        <w:rPr>
          <w:sz w:val="18"/>
          <w:szCs w:val="18"/>
        </w:rPr>
        <w:sectPr>
          <w:footerReference w:type="default" r:id="rId12"/>
          <w:type w:val="nextPage"/>
          <w:pgSz w:w="10433" w:h="14744"/>
          <w:pgMar w:top="481" w:right="561" w:bottom="400" w:left="566" w:header="0" w:footer="0" w:gutter="0"/>
          <w:pgNumType w:start="6"/>
          <w:cols w:space="708"/>
          <w:titlePg w:val="0"/>
        </w:sectPr>
      </w:pPr>
    </w:p>
    <w:p>
      <w:pPr>
        <w:pStyle w:val="BodyText"/>
        <w:spacing w:before="42" w:line="221" w:lineRule="auto"/>
        <w:ind w:left="13"/>
      </w:pPr>
      <w:r>
        <w:rPr>
          <w:spacing w:val="-1"/>
        </w:rPr>
        <w:t>导致海陆变迁的重要原因。</w:t>
      </w:r>
    </w:p>
    <w:p>
      <w:pPr>
        <w:pStyle w:val="BodyText"/>
        <w:spacing w:before="216" w:line="468" w:lineRule="exact"/>
        <w:ind w:left="13"/>
      </w:pPr>
      <w:r>
        <w:rPr>
          <w:spacing w:val="-3"/>
          <w:position w:val="19"/>
        </w:rPr>
        <w:t>（3）自地球形成以来，地壳变动一直在广泛地、持续不断地进行着，有时进行得很激烈、很迅速，</w:t>
      </w:r>
      <w:r>
        <w:rPr>
          <w:spacing w:val="-21"/>
          <w:position w:val="19"/>
        </w:rPr>
        <w:t xml:space="preserve"> </w:t>
      </w:r>
      <w:r>
        <w:rPr>
          <w:spacing w:val="-3"/>
          <w:position w:val="19"/>
        </w:rPr>
        <w:t>有</w:t>
      </w:r>
    </w:p>
    <w:p>
      <w:pPr>
        <w:pStyle w:val="BodyText"/>
        <w:spacing w:line="220" w:lineRule="auto"/>
        <w:ind w:left="17"/>
      </w:pPr>
      <w:r>
        <w:rPr>
          <w:spacing w:val="-2"/>
        </w:rPr>
        <w:t>时则进行得十分缓慢，难以被人们察觉。只要我们平时仔细观察，</w:t>
      </w:r>
      <w:r>
        <w:rPr>
          <w:spacing w:val="-21"/>
        </w:rPr>
        <w:t xml:space="preserve"> </w:t>
      </w:r>
      <w:r>
        <w:rPr>
          <w:spacing w:val="-2"/>
        </w:rPr>
        <w:t>就不难找</w:t>
      </w:r>
      <w:r>
        <w:rPr>
          <w:spacing w:val="-3"/>
        </w:rPr>
        <w:t>到地壳变动的痕迹。例</w:t>
      </w:r>
    </w:p>
    <w:p>
      <w:pPr>
        <w:pStyle w:val="BodyText"/>
        <w:spacing w:before="217" w:line="411" w:lineRule="auto"/>
        <w:jc w:val="right"/>
      </w:pPr>
      <w:r>
        <w:rPr>
          <w:spacing w:val="-35"/>
          <w:w w:val="90"/>
        </w:rPr>
        <w:t>如，</w:t>
      </w:r>
      <w:r>
        <w:rPr>
          <w:u w:val="single" w:color="auto"/>
        </w:rPr>
        <w:t xml:space="preserve">                             </w:t>
      </w:r>
      <w:r>
        <w:rPr>
          <w:spacing w:val="11"/>
        </w:rPr>
        <w:t xml:space="preserve"> </w:t>
      </w:r>
      <w:r>
        <w:rPr>
          <w:spacing w:val="-35"/>
          <w:w w:val="90"/>
        </w:rPr>
        <w:t>、</w:t>
      </w:r>
      <w:r>
        <w:rPr>
          <w:u w:val="single" w:color="auto"/>
        </w:rPr>
        <w:t xml:space="preserve">                       </w:t>
      </w:r>
      <w:r>
        <w:rPr>
          <w:spacing w:val="2"/>
        </w:rPr>
        <w:t xml:space="preserve"> </w:t>
      </w:r>
      <w:r>
        <w:rPr>
          <w:spacing w:val="-35"/>
          <w:w w:val="90"/>
        </w:rPr>
        <w:t>、</w:t>
      </w:r>
      <w:r>
        <w:rPr>
          <w:u w:val="single" w:color="auto"/>
        </w:rPr>
        <w:t xml:space="preserve">                         </w:t>
      </w:r>
      <w:r>
        <w:rPr>
          <w:spacing w:val="15"/>
        </w:rPr>
        <w:t xml:space="preserve"> </w:t>
      </w:r>
      <w:r>
        <w:rPr>
          <w:spacing w:val="-35"/>
          <w:w w:val="90"/>
        </w:rPr>
        <w:t>等，</w:t>
      </w:r>
    </w:p>
    <w:p>
      <w:pPr>
        <w:pStyle w:val="BodyText"/>
        <w:spacing w:before="1" w:line="220" w:lineRule="auto"/>
        <w:ind w:left="11"/>
      </w:pPr>
      <w:r>
        <w:rPr>
          <w:spacing w:val="-1"/>
        </w:rPr>
        <w:t>都是地壳变动的信息。</w:t>
      </w:r>
    </w:p>
    <w:p>
      <w:pPr>
        <w:pStyle w:val="BodyText"/>
        <w:spacing w:before="296" w:line="221" w:lineRule="auto"/>
        <w:ind w:left="27"/>
        <w:outlineLvl w:val="0"/>
      </w:pPr>
      <w:r>
        <w:rPr>
          <w:spacing w:val="-9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spacing w:val="11"/>
        </w:rPr>
        <w:t xml:space="preserve">  </w:t>
      </w:r>
      <w:r>
        <w:rPr>
          <w:spacing w:val="-9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、解答题</w:t>
      </w:r>
    </w:p>
    <w:p>
      <w:pPr>
        <w:pStyle w:val="BodyText"/>
        <w:spacing w:before="293" w:line="220" w:lineRule="auto"/>
        <w:ind w:left="23"/>
      </w:pPr>
      <w:r>
        <w:rPr>
          <w:spacing w:val="-3"/>
        </w:rPr>
        <w:t>15.读图表材料，回答下列问题：</w:t>
      </w:r>
    </w:p>
    <w:p>
      <w:pPr>
        <w:pStyle w:val="BodyText"/>
        <w:spacing w:before="218" w:line="220" w:lineRule="auto"/>
        <w:ind w:left="7"/>
      </w:pPr>
      <w:r>
        <w:rPr>
          <w:spacing w:val="-1"/>
        </w:rPr>
        <w:t>材料一：2017</w:t>
      </w:r>
      <w:r>
        <w:rPr>
          <w:spacing w:val="-38"/>
        </w:rPr>
        <w:t xml:space="preserve"> </w:t>
      </w:r>
      <w:r>
        <w:rPr>
          <w:spacing w:val="-1"/>
        </w:rPr>
        <w:t>年部分世界大地震相关信息表</w:t>
      </w:r>
    </w:p>
    <w:p>
      <w:pPr>
        <w:spacing w:line="90" w:lineRule="exact"/>
      </w:pPr>
    </w:p>
    <w:tbl>
      <w:tblPr>
        <w:tblStyle w:val="TableNormal0"/>
        <w:tblW w:w="8956" w:type="dxa"/>
        <w:tblInd w:w="3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1599"/>
        <w:gridCol w:w="1582"/>
        <w:gridCol w:w="1603"/>
        <w:gridCol w:w="1620"/>
        <w:gridCol w:w="1524"/>
        <w:gridCol w:w="1028"/>
      </w:tblGrid>
      <w:tr>
        <w:tblPrEx>
          <w:tblW w:w="8956" w:type="dxa"/>
          <w:tblInd w:w="362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511"/>
        </w:trPr>
        <w:tc>
          <w:tcPr>
            <w:tcW w:w="1599" w:type="dxa"/>
            <w:vAlign w:val="top"/>
          </w:tcPr>
          <w:p>
            <w:pPr>
              <w:pStyle w:val="TableText"/>
              <w:spacing w:before="149" w:line="221" w:lineRule="auto"/>
              <w:ind w:left="40"/>
            </w:pPr>
            <w:r>
              <w:rPr>
                <w:spacing w:val="-7"/>
              </w:rPr>
              <w:t>图中序号</w:t>
            </w:r>
          </w:p>
        </w:tc>
        <w:tc>
          <w:tcPr>
            <w:tcW w:w="1582" w:type="dxa"/>
            <w:vAlign w:val="top"/>
          </w:tcPr>
          <w:p>
            <w:pPr>
              <w:pStyle w:val="TableText"/>
              <w:spacing w:before="149" w:line="225" w:lineRule="auto"/>
              <w:ind w:left="9"/>
            </w:pPr>
            <w:r>
              <w:rPr>
                <w:spacing w:val="-2"/>
              </w:rPr>
              <w:t>地点</w:t>
            </w:r>
          </w:p>
        </w:tc>
        <w:tc>
          <w:tcPr>
            <w:tcW w:w="1603" w:type="dxa"/>
            <w:vAlign w:val="top"/>
          </w:tcPr>
          <w:p>
            <w:pPr>
              <w:pStyle w:val="TableText"/>
              <w:spacing w:before="149" w:line="221" w:lineRule="auto"/>
              <w:ind w:left="15"/>
            </w:pPr>
            <w:r>
              <w:rPr>
                <w:spacing w:val="-3"/>
              </w:rPr>
              <w:t>发震日期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spacing w:before="149" w:line="221" w:lineRule="auto"/>
              <w:ind w:left="17"/>
            </w:pPr>
            <w:r>
              <w:rPr>
                <w:spacing w:val="-2"/>
              </w:rPr>
              <w:t>震中位置</w:t>
            </w:r>
          </w:p>
        </w:tc>
        <w:tc>
          <w:tcPr>
            <w:tcW w:w="1524" w:type="dxa"/>
            <w:vAlign w:val="top"/>
          </w:tcPr>
          <w:p>
            <w:pPr>
              <w:pStyle w:val="TableText"/>
              <w:spacing w:before="149" w:line="221" w:lineRule="auto"/>
              <w:ind w:left="19"/>
            </w:pPr>
            <w:r>
              <w:rPr>
                <w:spacing w:val="-2"/>
              </w:rPr>
              <w:t>震源(km)</w:t>
            </w:r>
          </w:p>
        </w:tc>
        <w:tc>
          <w:tcPr>
            <w:tcW w:w="1028" w:type="dxa"/>
            <w:vAlign w:val="top"/>
          </w:tcPr>
          <w:p>
            <w:pPr>
              <w:pStyle w:val="TableText"/>
              <w:spacing w:before="149" w:line="221" w:lineRule="auto"/>
              <w:ind w:left="24"/>
            </w:pPr>
            <w:r>
              <w:rPr>
                <w:spacing w:val="-2"/>
              </w:rPr>
              <w:t>震级</w:t>
            </w:r>
          </w:p>
        </w:tc>
      </w:tr>
      <w:tr>
        <w:tblPrEx>
          <w:tblW w:w="8956" w:type="dxa"/>
          <w:tblInd w:w="362" w:type="dxa"/>
          <w:tblLayout w:type="fixed"/>
        </w:tblPrEx>
        <w:trPr>
          <w:trHeight w:val="967"/>
        </w:trPr>
        <w:tc>
          <w:tcPr>
            <w:tcW w:w="1599" w:type="dxa"/>
            <w:vAlign w:val="top"/>
          </w:tcPr>
          <w:p>
            <w:pPr>
              <w:pStyle w:val="TableText"/>
              <w:spacing w:before="175" w:line="183" w:lineRule="auto"/>
              <w:ind w:left="13"/>
            </w:pPr>
            <w:r>
              <w:t>A</w:t>
            </w:r>
          </w:p>
        </w:tc>
        <w:tc>
          <w:tcPr>
            <w:tcW w:w="1582" w:type="dxa"/>
            <w:vAlign w:val="top"/>
          </w:tcPr>
          <w:p>
            <w:pPr>
              <w:pStyle w:val="TableText"/>
              <w:spacing w:before="141" w:line="221" w:lineRule="auto"/>
              <w:ind w:left="16"/>
            </w:pPr>
            <w:r>
              <w:rPr>
                <w:spacing w:val="-3"/>
              </w:rPr>
              <w:t>菲律宾</w:t>
            </w:r>
          </w:p>
        </w:tc>
        <w:tc>
          <w:tcPr>
            <w:tcW w:w="1603" w:type="dxa"/>
            <w:vAlign w:val="top"/>
          </w:tcPr>
          <w:p>
            <w:pPr>
              <w:pStyle w:val="TableText"/>
              <w:spacing w:before="141" w:line="221" w:lineRule="auto"/>
              <w:ind w:left="11"/>
            </w:pPr>
            <w:r>
              <w:rPr>
                <w:spacing w:val="-7"/>
              </w:rPr>
              <w:t>4</w:t>
            </w:r>
            <w:r>
              <w:rPr>
                <w:spacing w:val="-37"/>
              </w:rPr>
              <w:t xml:space="preserve"> </w:t>
            </w:r>
            <w:r>
              <w:rPr>
                <w:spacing w:val="-7"/>
              </w:rPr>
              <w:t>月</w:t>
            </w:r>
            <w:r>
              <w:rPr>
                <w:spacing w:val="-41"/>
              </w:rPr>
              <w:t xml:space="preserve"> </w:t>
            </w:r>
            <w:r>
              <w:rPr>
                <w:spacing w:val="-7"/>
              </w:rPr>
              <w:t>29 日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spacing w:before="175" w:line="183" w:lineRule="auto"/>
              <w:ind w:left="31"/>
            </w:pPr>
            <w:r>
              <w:rPr>
                <w:spacing w:val="-3"/>
              </w:rPr>
              <w:t>125.08E</w:t>
            </w:r>
          </w:p>
          <w:p>
            <w:pPr>
              <w:pStyle w:val="TableText"/>
              <w:spacing w:before="259" w:line="183" w:lineRule="auto"/>
              <w:ind w:left="19"/>
            </w:pPr>
            <w:r>
              <w:rPr>
                <w:spacing w:val="-2"/>
              </w:rPr>
              <w:t>5.51N</w:t>
            </w:r>
          </w:p>
        </w:tc>
        <w:tc>
          <w:tcPr>
            <w:tcW w:w="1524" w:type="dxa"/>
            <w:vAlign w:val="top"/>
          </w:tcPr>
          <w:p>
            <w:pPr>
              <w:pStyle w:val="TableText"/>
              <w:spacing w:before="176" w:line="182" w:lineRule="auto"/>
              <w:ind w:left="22"/>
            </w:pPr>
            <w:r>
              <w:rPr>
                <w:spacing w:val="-3"/>
              </w:rPr>
              <w:t>50</w:t>
            </w:r>
          </w:p>
        </w:tc>
        <w:tc>
          <w:tcPr>
            <w:tcW w:w="1028" w:type="dxa"/>
            <w:vAlign w:val="top"/>
          </w:tcPr>
          <w:p>
            <w:pPr>
              <w:pStyle w:val="TableText"/>
              <w:spacing w:before="176" w:line="182" w:lineRule="auto"/>
              <w:ind w:left="28"/>
            </w:pPr>
            <w:r>
              <w:rPr>
                <w:spacing w:val="-3"/>
              </w:rPr>
              <w:t>7.0</w:t>
            </w:r>
          </w:p>
        </w:tc>
      </w:tr>
      <w:tr>
        <w:tblPrEx>
          <w:tblW w:w="8956" w:type="dxa"/>
          <w:tblInd w:w="362" w:type="dxa"/>
          <w:tblLayout w:type="fixed"/>
        </w:tblPrEx>
        <w:trPr>
          <w:trHeight w:val="967"/>
        </w:trPr>
        <w:tc>
          <w:tcPr>
            <w:tcW w:w="1599" w:type="dxa"/>
            <w:vAlign w:val="top"/>
          </w:tcPr>
          <w:p>
            <w:pPr>
              <w:pStyle w:val="TableText"/>
              <w:spacing w:before="182" w:line="181" w:lineRule="auto"/>
              <w:ind w:left="14"/>
            </w:pPr>
            <w:r>
              <w:t>B</w:t>
            </w:r>
          </w:p>
        </w:tc>
        <w:tc>
          <w:tcPr>
            <w:tcW w:w="1582" w:type="dxa"/>
            <w:vAlign w:val="top"/>
          </w:tcPr>
          <w:p>
            <w:pPr>
              <w:pStyle w:val="TableText"/>
              <w:spacing w:before="146" w:line="221" w:lineRule="auto"/>
              <w:ind w:left="12"/>
            </w:pPr>
            <w:r>
              <w:rPr>
                <w:spacing w:val="-2"/>
              </w:rPr>
              <w:t>危地马拉</w:t>
            </w:r>
          </w:p>
        </w:tc>
        <w:tc>
          <w:tcPr>
            <w:tcW w:w="1603" w:type="dxa"/>
            <w:vAlign w:val="top"/>
          </w:tcPr>
          <w:p>
            <w:pPr>
              <w:pStyle w:val="TableText"/>
              <w:spacing w:before="145" w:line="221" w:lineRule="auto"/>
              <w:ind w:left="14"/>
            </w:pPr>
            <w:r>
              <w:rPr>
                <w:spacing w:val="-10"/>
              </w:rPr>
              <w:t>6</w:t>
            </w:r>
            <w:r>
              <w:rPr>
                <w:spacing w:val="-35"/>
              </w:rPr>
              <w:t xml:space="preserve"> </w:t>
            </w:r>
            <w:r>
              <w:rPr>
                <w:spacing w:val="-10"/>
              </w:rPr>
              <w:t>月</w:t>
            </w:r>
            <w:r>
              <w:rPr>
                <w:spacing w:val="-28"/>
              </w:rPr>
              <w:t xml:space="preserve"> </w:t>
            </w:r>
            <w:r>
              <w:rPr>
                <w:spacing w:val="-10"/>
              </w:rPr>
              <w:t>14 日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spacing w:before="180" w:line="183" w:lineRule="auto"/>
              <w:ind w:left="16"/>
            </w:pPr>
            <w:r>
              <w:rPr>
                <w:spacing w:val="-2"/>
              </w:rPr>
              <w:t>91.8W</w:t>
            </w:r>
          </w:p>
          <w:p>
            <w:pPr>
              <w:pStyle w:val="TableText"/>
              <w:spacing w:before="259" w:line="183" w:lineRule="auto"/>
              <w:ind w:left="31"/>
            </w:pPr>
            <w:r>
              <w:rPr>
                <w:spacing w:val="-4"/>
              </w:rPr>
              <w:t>15.11N</w:t>
            </w:r>
          </w:p>
        </w:tc>
        <w:tc>
          <w:tcPr>
            <w:tcW w:w="1524" w:type="dxa"/>
            <w:vAlign w:val="top"/>
          </w:tcPr>
          <w:p>
            <w:pPr>
              <w:pStyle w:val="TableText"/>
              <w:spacing w:before="180" w:line="183" w:lineRule="auto"/>
              <w:ind w:left="33"/>
            </w:pPr>
            <w:r>
              <w:rPr>
                <w:spacing w:val="-5"/>
              </w:rPr>
              <w:t>100</w:t>
            </w:r>
          </w:p>
        </w:tc>
        <w:tc>
          <w:tcPr>
            <w:tcW w:w="1028" w:type="dxa"/>
            <w:vAlign w:val="top"/>
          </w:tcPr>
          <w:p>
            <w:pPr>
              <w:pStyle w:val="TableText"/>
              <w:spacing w:before="180" w:line="183" w:lineRule="auto"/>
              <w:ind w:left="28"/>
            </w:pPr>
            <w:r>
              <w:rPr>
                <w:spacing w:val="-3"/>
              </w:rPr>
              <w:t>7.1</w:t>
            </w:r>
          </w:p>
        </w:tc>
      </w:tr>
      <w:tr>
        <w:tblPrEx>
          <w:tblW w:w="8956" w:type="dxa"/>
          <w:tblInd w:w="362" w:type="dxa"/>
          <w:tblLayout w:type="fixed"/>
        </w:tblPrEx>
        <w:trPr>
          <w:trHeight w:val="977"/>
        </w:trPr>
        <w:tc>
          <w:tcPr>
            <w:tcW w:w="1599" w:type="dxa"/>
            <w:vAlign w:val="top"/>
          </w:tcPr>
          <w:p>
            <w:pPr>
              <w:pStyle w:val="TableText"/>
              <w:spacing w:before="183" w:line="182" w:lineRule="auto"/>
              <w:ind w:left="17"/>
            </w:pPr>
            <w:r>
              <w:t>C</w:t>
            </w:r>
          </w:p>
        </w:tc>
        <w:tc>
          <w:tcPr>
            <w:tcW w:w="1582" w:type="dxa"/>
            <w:vAlign w:val="top"/>
          </w:tcPr>
          <w:p>
            <w:pPr>
              <w:pStyle w:val="TableText"/>
              <w:spacing w:before="147" w:line="221" w:lineRule="auto"/>
              <w:ind w:left="9"/>
            </w:pPr>
            <w:r>
              <w:rPr>
                <w:spacing w:val="-2"/>
              </w:rPr>
              <w:t>伊拉克</w:t>
            </w:r>
          </w:p>
        </w:tc>
        <w:tc>
          <w:tcPr>
            <w:tcW w:w="1603" w:type="dxa"/>
            <w:vAlign w:val="top"/>
          </w:tcPr>
          <w:p>
            <w:pPr>
              <w:pStyle w:val="TableText"/>
              <w:spacing w:before="147" w:line="221" w:lineRule="auto"/>
              <w:ind w:left="28"/>
            </w:pPr>
            <w:r>
              <w:rPr>
                <w:spacing w:val="-10"/>
              </w:rPr>
              <w:t>11</w:t>
            </w:r>
            <w:r>
              <w:rPr>
                <w:spacing w:val="-38"/>
              </w:rPr>
              <w:t xml:space="preserve"> </w:t>
            </w:r>
            <w:r>
              <w:rPr>
                <w:spacing w:val="-10"/>
              </w:rPr>
              <w:t>月</w:t>
            </w:r>
            <w:r>
              <w:rPr>
                <w:spacing w:val="-28"/>
              </w:rPr>
              <w:t xml:space="preserve"> </w:t>
            </w:r>
            <w:r>
              <w:rPr>
                <w:spacing w:val="-10"/>
              </w:rPr>
              <w:t>13 日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spacing w:before="183" w:line="182" w:lineRule="auto"/>
              <w:ind w:left="14"/>
            </w:pPr>
            <w:r>
              <w:rPr>
                <w:spacing w:val="-1"/>
              </w:rPr>
              <w:t>45.75E</w:t>
            </w:r>
          </w:p>
          <w:p>
            <w:pPr>
              <w:pStyle w:val="TableText"/>
              <w:spacing w:before="260" w:line="182" w:lineRule="auto"/>
              <w:ind w:left="19"/>
            </w:pPr>
            <w:r>
              <w:rPr>
                <w:spacing w:val="-2"/>
              </w:rPr>
              <w:t>34.90N</w:t>
            </w:r>
          </w:p>
        </w:tc>
        <w:tc>
          <w:tcPr>
            <w:tcW w:w="1524" w:type="dxa"/>
            <w:vAlign w:val="top"/>
          </w:tcPr>
          <w:p>
            <w:pPr>
              <w:pStyle w:val="TableText"/>
              <w:spacing w:before="183" w:line="182" w:lineRule="auto"/>
              <w:ind w:left="20"/>
            </w:pPr>
            <w:r>
              <w:rPr>
                <w:spacing w:val="-3"/>
              </w:rPr>
              <w:t>20</w:t>
            </w:r>
          </w:p>
        </w:tc>
        <w:tc>
          <w:tcPr>
            <w:tcW w:w="1028" w:type="dxa"/>
            <w:vAlign w:val="top"/>
          </w:tcPr>
          <w:p>
            <w:pPr>
              <w:pStyle w:val="TableText"/>
              <w:spacing w:before="183" w:line="182" w:lineRule="auto"/>
              <w:ind w:left="28"/>
            </w:pPr>
            <w:r>
              <w:rPr>
                <w:spacing w:val="-3"/>
              </w:rPr>
              <w:t>7.8</w:t>
            </w:r>
          </w:p>
        </w:tc>
      </w:tr>
    </w:tbl>
    <w:p>
      <w:pPr>
        <w:pStyle w:val="BodyText"/>
        <w:spacing w:before="128" w:line="220" w:lineRule="auto"/>
        <w:ind w:left="7"/>
      </w:pPr>
      <w:r>
        <w:rPr>
          <w:spacing w:val="-1"/>
        </w:rPr>
        <w:t>材料二：世界板块及震中位置分布图</w:t>
      </w:r>
    </w:p>
    <w:p>
      <w:pPr>
        <w:spacing w:before="134" w:line="3654" w:lineRule="exact"/>
      </w:pPr>
      <w:r>
        <w:rPr>
          <w:position w:val="-73"/>
        </w:rPr>
        <w:drawing>
          <wp:inline distT="0" distB="0" distL="0" distR="0">
            <wp:extent cx="4487544" cy="2320289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87544" cy="2320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74" w:line="221" w:lineRule="auto"/>
        <w:ind w:left="13"/>
        <w:sectPr>
          <w:footerReference w:type="default" r:id="rId14"/>
          <w:pgSz w:w="10433" w:h="14744"/>
          <w:pgMar w:top="481" w:right="501" w:bottom="1405" w:left="566" w:header="0" w:footer="1190" w:gutter="0"/>
          <w:pgNumType w:start="7"/>
          <w:cols w:space="708"/>
        </w:sectPr>
      </w:pPr>
      <w:r>
        <w:rPr>
          <w:spacing w:val="-5"/>
        </w:rPr>
        <w:t>（1）图中的</w:t>
      </w:r>
      <w:r>
        <w:rPr>
          <w:spacing w:val="-39"/>
        </w:rPr>
        <w:t xml:space="preserve"> </w:t>
      </w:r>
      <w:r>
        <w:rPr>
          <w:spacing w:val="-5"/>
        </w:rPr>
        <w:t>A</w:t>
      </w:r>
      <w:r>
        <w:rPr>
          <w:spacing w:val="-47"/>
        </w:rPr>
        <w:t xml:space="preserve"> </w:t>
      </w:r>
      <w:r>
        <w:rPr>
          <w:spacing w:val="-5"/>
        </w:rPr>
        <w:t>位于</w:t>
      </w:r>
      <w:r>
        <w:rPr>
          <w:spacing w:val="4"/>
          <w:u w:val="single" w:color="auto"/>
        </w:rPr>
        <w:t xml:space="preserve">                        </w:t>
      </w:r>
      <w:r>
        <w:rPr>
          <w:spacing w:val="-89"/>
        </w:rPr>
        <w:t xml:space="preserve"> </w:t>
      </w:r>
      <w:r>
        <w:rPr>
          <w:spacing w:val="-5"/>
        </w:rPr>
        <w:t>地震带；</w:t>
      </w:r>
    </w:p>
    <w:p>
      <w:pPr>
        <w:pStyle w:val="BodyText"/>
        <w:spacing w:before="218" w:line="220" w:lineRule="auto"/>
        <w:ind w:left="13"/>
      </w:pPr>
      <w:r>
        <w:rPr>
          <w:spacing w:val="-6"/>
        </w:rPr>
        <w:t>（2）地震</w:t>
      </w:r>
      <w:r>
        <w:rPr>
          <w:spacing w:val="-44"/>
        </w:rPr>
        <w:t xml:space="preserve"> </w:t>
      </w:r>
      <w:r>
        <w:rPr>
          <w:spacing w:val="-6"/>
        </w:rPr>
        <w:t>C</w:t>
      </w:r>
      <w:r>
        <w:rPr>
          <w:spacing w:val="-39"/>
        </w:rPr>
        <w:t xml:space="preserve"> </w:t>
      </w:r>
      <w:r>
        <w:rPr>
          <w:spacing w:val="-6"/>
        </w:rPr>
        <w:t>处于</w:t>
      </w:r>
      <w:r>
        <w:rPr>
          <w:spacing w:val="-6"/>
          <w:u w:val="single" w:color="auto"/>
        </w:rPr>
        <w:t xml:space="preserve">         </w:t>
      </w:r>
      <w:r>
        <w:rPr>
          <w:spacing w:val="-48"/>
        </w:rPr>
        <w:t xml:space="preserve"> </w:t>
      </w:r>
      <w:r>
        <w:rPr>
          <w:spacing w:val="-6"/>
        </w:rPr>
        <w:t>（选填“低</w:t>
      </w:r>
      <w:r>
        <w:rPr>
          <w:spacing w:val="-77"/>
        </w:rPr>
        <w:t xml:space="preserve"> </w:t>
      </w:r>
      <w:r>
        <w:rPr>
          <w:spacing w:val="-6"/>
        </w:rPr>
        <w:t>”“</w:t>
      </w:r>
      <w:r>
        <w:rPr>
          <w:spacing w:val="-77"/>
        </w:rPr>
        <w:t xml:space="preserve"> </w:t>
      </w:r>
      <w:r>
        <w:rPr>
          <w:spacing w:val="-6"/>
        </w:rPr>
        <w:t>中</w:t>
      </w:r>
      <w:r>
        <w:rPr>
          <w:spacing w:val="-80"/>
        </w:rPr>
        <w:t xml:space="preserve"> </w:t>
      </w:r>
      <w:r>
        <w:rPr>
          <w:spacing w:val="-6"/>
        </w:rPr>
        <w:t>”或“高”)纬度， 该地震的发生与印度洋板块和</w:t>
      </w:r>
      <w:r>
        <w:rPr>
          <w:spacing w:val="-6"/>
          <w:u w:val="single" w:color="auto"/>
        </w:rPr>
        <w:t xml:space="preserve">      </w:t>
      </w:r>
    </w:p>
    <w:p>
      <w:pPr>
        <w:spacing w:line="220" w:lineRule="auto"/>
        <w:sectPr>
          <w:footerReference w:type="default" r:id="rId15"/>
          <w:type w:val="nextPage"/>
          <w:pgSz w:w="10433" w:h="14744"/>
          <w:pgMar w:top="481" w:right="501" w:bottom="1405" w:left="566" w:header="0" w:footer="1190" w:gutter="0"/>
          <w:pgNumType w:start="8"/>
          <w:cols w:space="708"/>
          <w:titlePg w:val="0"/>
        </w:sectPr>
      </w:pPr>
    </w:p>
    <w:p>
      <w:pPr>
        <w:pStyle w:val="BodyText"/>
        <w:spacing w:before="42" w:line="220" w:lineRule="auto"/>
        <w:ind w:left="9"/>
      </w:pPr>
      <w:r>
        <w:rPr>
          <w:spacing w:val="-1"/>
        </w:rPr>
        <w:t>板块的运动有关；</w:t>
      </w:r>
    </w:p>
    <w:p>
      <w:pPr>
        <w:pStyle w:val="BodyText"/>
        <w:spacing w:before="217" w:line="469" w:lineRule="exact"/>
        <w:jc w:val="right"/>
      </w:pPr>
      <w:r>
        <w:rPr>
          <w:spacing w:val="-4"/>
          <w:position w:val="19"/>
        </w:rPr>
        <w:t>（3）比较</w:t>
      </w:r>
      <w:r>
        <w:rPr>
          <w:spacing w:val="-51"/>
          <w:position w:val="19"/>
        </w:rPr>
        <w:t xml:space="preserve"> </w:t>
      </w:r>
      <w:r>
        <w:rPr>
          <w:spacing w:val="-4"/>
          <w:position w:val="19"/>
        </w:rPr>
        <w:t>B、C</w:t>
      </w:r>
      <w:r>
        <w:rPr>
          <w:spacing w:val="-45"/>
          <w:position w:val="19"/>
        </w:rPr>
        <w:t xml:space="preserve"> </w:t>
      </w:r>
      <w:r>
        <w:rPr>
          <w:spacing w:val="-4"/>
          <w:position w:val="19"/>
        </w:rPr>
        <w:t>两次地震，地震</w:t>
      </w:r>
      <w:r>
        <w:rPr>
          <w:spacing w:val="-45"/>
          <w:position w:val="19"/>
        </w:rPr>
        <w:t xml:space="preserve"> </w:t>
      </w:r>
      <w:r>
        <w:rPr>
          <w:spacing w:val="-4"/>
          <w:position w:val="19"/>
        </w:rPr>
        <w:t>C</w:t>
      </w:r>
      <w:r>
        <w:rPr>
          <w:spacing w:val="-21"/>
          <w:position w:val="19"/>
        </w:rPr>
        <w:t xml:space="preserve"> </w:t>
      </w:r>
      <w:r>
        <w:rPr>
          <w:spacing w:val="-4"/>
          <w:position w:val="19"/>
        </w:rPr>
        <w:t>比地震</w:t>
      </w:r>
      <w:r>
        <w:rPr>
          <w:spacing w:val="-49"/>
          <w:position w:val="19"/>
        </w:rPr>
        <w:t xml:space="preserve"> </w:t>
      </w:r>
      <w:r>
        <w:rPr>
          <w:spacing w:val="-4"/>
          <w:position w:val="19"/>
        </w:rPr>
        <w:t>B</w:t>
      </w:r>
      <w:r>
        <w:rPr>
          <w:spacing w:val="-43"/>
          <w:position w:val="19"/>
        </w:rPr>
        <w:t xml:space="preserve"> </w:t>
      </w:r>
      <w:r>
        <w:rPr>
          <w:spacing w:val="-4"/>
          <w:position w:val="19"/>
        </w:rPr>
        <w:t>人员伤亡大， 房屋倒塌数量多。请分析地震</w:t>
      </w:r>
      <w:r>
        <w:rPr>
          <w:spacing w:val="-45"/>
          <w:position w:val="19"/>
        </w:rPr>
        <w:t xml:space="preserve"> </w:t>
      </w:r>
      <w:r>
        <w:rPr>
          <w:spacing w:val="-4"/>
          <w:position w:val="19"/>
        </w:rPr>
        <w:t>C</w:t>
      </w:r>
      <w:r>
        <w:rPr>
          <w:spacing w:val="-45"/>
          <w:position w:val="19"/>
        </w:rPr>
        <w:t xml:space="preserve"> </w:t>
      </w:r>
      <w:r>
        <w:rPr>
          <w:spacing w:val="-4"/>
          <w:position w:val="19"/>
        </w:rPr>
        <w:t>破</w:t>
      </w:r>
      <w:r>
        <w:rPr>
          <w:spacing w:val="-5"/>
          <w:position w:val="19"/>
        </w:rPr>
        <w:t>坏力更大</w:t>
      </w:r>
    </w:p>
    <w:p>
      <w:pPr>
        <w:pStyle w:val="BodyText"/>
        <w:spacing w:line="222" w:lineRule="auto"/>
        <w:ind w:left="25"/>
      </w:pPr>
      <w:r>
        <w:rPr>
          <w:spacing w:val="-5"/>
        </w:rPr>
        <w:t>的可能原因</w:t>
      </w:r>
    </w:p>
    <w:p>
      <w:pPr>
        <w:pStyle w:val="BodyText"/>
        <w:tabs>
          <w:tab w:val="left" w:pos="7455"/>
        </w:tabs>
        <w:spacing w:before="216" w:line="411" w:lineRule="auto"/>
        <w:ind w:right="6" w:firstLine="9"/>
      </w:pPr>
      <w:r>
        <w:rPr>
          <w:spacing w:val="-8"/>
        </w:rPr>
        <w:t>有</w:t>
      </w:r>
      <w:r>
        <w:rPr>
          <w:spacing w:val="1"/>
          <w:u w:val="single" w:color="auto"/>
        </w:rPr>
        <w:t xml:space="preserve">                                                                                     </w:t>
      </w:r>
      <w:r>
        <w:rPr>
          <w:spacing w:val="17"/>
        </w:rPr>
        <w:t xml:space="preserve"> </w:t>
      </w:r>
      <w:r>
        <w:rPr>
          <w:u w:val="single" w:color="auto"/>
        </w:rPr>
        <w:tab/>
      </w:r>
      <w:r>
        <w:rPr>
          <w:spacing w:val="-15"/>
        </w:rPr>
        <w:t>。（请写出至少</w:t>
      </w:r>
      <w:r>
        <w:rPr>
          <w:spacing w:val="-40"/>
        </w:rPr>
        <w:t xml:space="preserve"> </w:t>
      </w:r>
      <w:r>
        <w:rPr>
          <w:spacing w:val="-15"/>
        </w:rPr>
        <w:t>2</w:t>
      </w:r>
      <w:r>
        <w:rPr>
          <w:spacing w:val="-35"/>
        </w:rPr>
        <w:t xml:space="preserve"> </w:t>
      </w:r>
      <w:r>
        <w:rPr>
          <w:spacing w:val="-15"/>
        </w:rPr>
        <w:t>点</w:t>
      </w:r>
    </w:p>
    <w:p>
      <w:pPr>
        <w:pStyle w:val="BodyText"/>
        <w:spacing w:line="223" w:lineRule="auto"/>
        <w:ind w:left="13"/>
      </w:pPr>
      <w:r>
        <w:rPr>
          <w:spacing w:val="-6"/>
        </w:rPr>
        <w:t>原因）</w:t>
      </w:r>
    </w:p>
    <w:p>
      <w:pPr>
        <w:spacing w:line="223" w:lineRule="auto"/>
      </w:pP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https://d.book118.com/028006064101006023</w:t>
        </w:r>
      </w:hyperlink>
    </w:p>
    <w:p>
      <w:pPr>
        <w:spacing w:line="223" w:lineRule="auto"/>
      </w:pPr>
    </w:p>
    <w:sectPr>
      <w:footerReference w:type="default" r:id="rId17"/>
      <w:pgSz w:w="10433" w:h="14744"/>
      <w:pgMar w:top="481" w:right="617" w:bottom="1405" w:left="566" w:header="0" w:footer="1190" w:gutter="0"/>
      <w:pgNumType w:start="9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6"/>
      <w:rPr>
        <w:sz w:val="18"/>
        <w:szCs w:val="18"/>
      </w:rPr>
    </w:pPr>
    <w:r>
      <w:rPr>
        <w:spacing w:val="-8"/>
        <w:sz w:val="18"/>
        <w:szCs w:val="18"/>
      </w:rPr>
      <w:t>第</w:t>
    </w:r>
    <w:r>
      <w:rPr>
        <w:spacing w:val="22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8"/>
        <w:sz w:val="18"/>
        <w:szCs w:val="18"/>
      </w:rPr>
      <w:t>1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8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8"/>
        <w:sz w:val="18"/>
        <w:szCs w:val="18"/>
      </w:rPr>
      <w:t>12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8"/>
        <w:sz w:val="18"/>
        <w:szCs w:val="18"/>
      </w:rPr>
      <w:t>页）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6"/>
      <w:rPr>
        <w:sz w:val="18"/>
        <w:szCs w:val="18"/>
      </w:rPr>
    </w:pPr>
    <w:r>
      <w:rPr>
        <w:spacing w:val="-8"/>
        <w:sz w:val="18"/>
        <w:szCs w:val="18"/>
      </w:rPr>
      <w:t>第</w:t>
    </w:r>
    <w:r>
      <w:rPr>
        <w:spacing w:val="22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8"/>
        <w:sz w:val="18"/>
        <w:szCs w:val="18"/>
      </w:rPr>
      <w:t>1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8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8"/>
        <w:sz w:val="18"/>
        <w:szCs w:val="18"/>
      </w:rPr>
      <w:t>12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8"/>
        <w:sz w:val="18"/>
        <w:szCs w:val="18"/>
      </w:rPr>
      <w:t>页）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7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2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12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7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2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12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7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4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12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7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4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12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8"/>
      <w:rPr>
        <w:sz w:val="18"/>
        <w:szCs w:val="18"/>
      </w:rPr>
    </w:pPr>
    <w:r>
      <w:rPr>
        <w:spacing w:val="-7"/>
        <w:sz w:val="18"/>
        <w:szCs w:val="18"/>
      </w:rPr>
      <w:t>第</w:t>
    </w:r>
    <w:r>
      <w:rPr>
        <w:spacing w:val="13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5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7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12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7"/>
        <w:sz w:val="18"/>
        <w:szCs w:val="18"/>
      </w:rPr>
      <w:t>页）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imSun" w:eastAsia="SimSun" w:hAnsi="SimSun" w:cs="SimSun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21"/>
      <w:szCs w:val="21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3.png" /><Relationship Id="rId11" Type="http://schemas.openxmlformats.org/officeDocument/2006/relationships/footer" Target="footer5.xml" /><Relationship Id="rId12" Type="http://schemas.openxmlformats.org/officeDocument/2006/relationships/footer" Target="footer6.xml" /><Relationship Id="rId13" Type="http://schemas.openxmlformats.org/officeDocument/2006/relationships/image" Target="media/image4.png" /><Relationship Id="rId14" Type="http://schemas.openxmlformats.org/officeDocument/2006/relationships/footer" Target="footer7.xml" /><Relationship Id="rId15" Type="http://schemas.openxmlformats.org/officeDocument/2006/relationships/footer" Target="footer8.xml" /><Relationship Id="rId16" Type="http://schemas.openxmlformats.org/officeDocument/2006/relationships/hyperlink" Target="https://d.book118.com/028006064101006023" TargetMode="External" /><Relationship Id="rId17" Type="http://schemas.openxmlformats.org/officeDocument/2006/relationships/footer" Target="footer9.xml" /><Relationship Id="rId18" Type="http://schemas.openxmlformats.org/officeDocument/2006/relationships/theme" Target="theme/theme1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image" Target="media/image1.jpeg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</dc:title>
  <dc:subject>11</dc:subject>
  <dc:creator>11</dc:creator>
  <cp:keywords>11</cp:keywords>
  <cp:revision>0</cp:revision>
  <dcterms:created xsi:type="dcterms:W3CDTF">2023-11-11T16:10:50Z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2023-11-11T16:11:47Z</vt:filetime>
  </property>
  <property fmtid="{D5CDD505-2E9C-101B-9397-08002B2CF9AE}" pid="3" name="CRO">
    <vt:lpwstr>wqlLaW5nc29mdCBQREYgdG8gV1BTIDkw</vt:lpwstr>
  </property>
</Properties>
</file>