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聚酯纤维项目规划设计纲要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5" w:history="1">
        <w:r>
          <w:rPr>
            <w:rFonts w:ascii="仿宋" w:eastAsia="仿宋" w:hAnsi="仿宋" w:cs="仿宋" w:hint="eastAsia"/>
            <w:lang w:eastAsia="zh-CN"/>
          </w:rPr>
          <w:t>序言</w:t>
        </w:r>
        <w:r>
          <w:tab/>
        </w:r>
        <w:r>
          <w:fldChar w:fldCharType="begin"/>
        </w:r>
        <w:r>
          <w:instrText xml:space="preserve"> PAGEREF _Toc3585 \h </w:instrText>
        </w:r>
        <w:r>
          <w:fldChar w:fldCharType="separate"/>
        </w:r>
        <w:r>
          <w:t>3</w:t>
        </w:r>
        <w:r>
          <w:fldChar w:fldCharType="end"/>
        </w:r>
      </w:hyperlink>
    </w:p>
    <w:p>
      <w:pPr>
        <w:pStyle w:val="TOC1"/>
        <w:tabs>
          <w:tab w:val="right" w:leader="dot" w:pos="8306"/>
        </w:tabs>
      </w:pPr>
      <w:hyperlink w:anchor="_Toc6857" w:history="1">
        <w:r>
          <w:rPr>
            <w:rFonts w:ascii="仿宋" w:eastAsia="仿宋" w:hAnsi="仿宋" w:cs="仿宋" w:hint="eastAsia"/>
            <w:lang w:eastAsia="zh-CN"/>
          </w:rPr>
          <w:t>一、聚酯纤维项目土建工程</w:t>
        </w:r>
        <w:r>
          <w:tab/>
        </w:r>
        <w:r>
          <w:fldChar w:fldCharType="begin"/>
        </w:r>
        <w:r>
          <w:instrText xml:space="preserve"> PAGEREF _Toc6857 \h </w:instrText>
        </w:r>
        <w:r>
          <w:fldChar w:fldCharType="separate"/>
        </w:r>
        <w:r>
          <w:t>3</w:t>
        </w:r>
        <w:r>
          <w:fldChar w:fldCharType="end"/>
        </w:r>
      </w:hyperlink>
    </w:p>
    <w:p>
      <w:pPr>
        <w:pStyle w:val="TOC2"/>
        <w:tabs>
          <w:tab w:val="right" w:leader="dot" w:pos="8306"/>
        </w:tabs>
      </w:pPr>
      <w:hyperlink w:anchor="_Toc230" w:history="1">
        <w:r>
          <w:rPr>
            <w:rFonts w:ascii="仿宋" w:eastAsia="仿宋" w:hAnsi="仿宋" w:cs="仿宋" w:hint="eastAsia"/>
            <w:lang w:eastAsia="zh-CN"/>
          </w:rPr>
          <w:t>(一)、建筑工程设计原则</w:t>
        </w:r>
        <w:r>
          <w:tab/>
        </w:r>
        <w:r>
          <w:fldChar w:fldCharType="begin"/>
        </w:r>
        <w:r>
          <w:instrText xml:space="preserve"> PAGEREF _Toc230 \h </w:instrText>
        </w:r>
        <w:r>
          <w:fldChar w:fldCharType="separate"/>
        </w:r>
        <w:r>
          <w:t>3</w:t>
        </w:r>
        <w:r>
          <w:fldChar w:fldCharType="end"/>
        </w:r>
      </w:hyperlink>
    </w:p>
    <w:p>
      <w:pPr>
        <w:pStyle w:val="TOC2"/>
        <w:tabs>
          <w:tab w:val="right" w:leader="dot" w:pos="8306"/>
        </w:tabs>
      </w:pPr>
      <w:hyperlink w:anchor="_Toc4317" w:history="1">
        <w:r>
          <w:rPr>
            <w:rFonts w:ascii="仿宋" w:eastAsia="仿宋" w:hAnsi="仿宋" w:cs="仿宋" w:hint="eastAsia"/>
            <w:lang w:eastAsia="zh-CN"/>
          </w:rPr>
          <w:t>(二)、土建工程设计年限及安全等级</w:t>
        </w:r>
        <w:r>
          <w:tab/>
        </w:r>
        <w:r>
          <w:fldChar w:fldCharType="begin"/>
        </w:r>
        <w:r>
          <w:instrText xml:space="preserve"> PAGEREF _Toc4317 \h </w:instrText>
        </w:r>
        <w:r>
          <w:fldChar w:fldCharType="separate"/>
        </w:r>
        <w:r>
          <w:t>4</w:t>
        </w:r>
        <w:r>
          <w:fldChar w:fldCharType="end"/>
        </w:r>
      </w:hyperlink>
    </w:p>
    <w:p>
      <w:pPr>
        <w:pStyle w:val="TOC2"/>
        <w:tabs>
          <w:tab w:val="right" w:leader="dot" w:pos="8306"/>
        </w:tabs>
      </w:pPr>
      <w:hyperlink w:anchor="_Toc8960" w:history="1">
        <w:r>
          <w:rPr>
            <w:rFonts w:ascii="仿宋" w:eastAsia="仿宋" w:hAnsi="仿宋" w:cs="仿宋" w:hint="eastAsia"/>
            <w:lang w:eastAsia="zh-CN"/>
          </w:rPr>
          <w:t>(三)、建筑工程设计总体要求</w:t>
        </w:r>
        <w:r>
          <w:tab/>
        </w:r>
        <w:r>
          <w:fldChar w:fldCharType="begin"/>
        </w:r>
        <w:r>
          <w:instrText xml:space="preserve"> PAGEREF _Toc8960 \h </w:instrText>
        </w:r>
        <w:r>
          <w:fldChar w:fldCharType="separate"/>
        </w:r>
        <w:r>
          <w:t>5</w:t>
        </w:r>
        <w:r>
          <w:fldChar w:fldCharType="end"/>
        </w:r>
      </w:hyperlink>
    </w:p>
    <w:p>
      <w:pPr>
        <w:pStyle w:val="TOC2"/>
        <w:tabs>
          <w:tab w:val="right" w:leader="dot" w:pos="8306"/>
        </w:tabs>
      </w:pPr>
      <w:hyperlink w:anchor="_Toc19377" w:history="1">
        <w:r>
          <w:rPr>
            <w:rFonts w:ascii="仿宋" w:eastAsia="仿宋" w:hAnsi="仿宋" w:cs="仿宋" w:hint="eastAsia"/>
            <w:lang w:eastAsia="zh-CN"/>
          </w:rPr>
          <w:t>(四)、土建工程建设指标</w:t>
        </w:r>
        <w:r>
          <w:tab/>
        </w:r>
        <w:r>
          <w:fldChar w:fldCharType="begin"/>
        </w:r>
        <w:r>
          <w:instrText xml:space="preserve"> PAGEREF _Toc19377 \h </w:instrText>
        </w:r>
        <w:r>
          <w:fldChar w:fldCharType="separate"/>
        </w:r>
        <w:r>
          <w:t>6</w:t>
        </w:r>
        <w:r>
          <w:fldChar w:fldCharType="end"/>
        </w:r>
      </w:hyperlink>
    </w:p>
    <w:p>
      <w:pPr>
        <w:pStyle w:val="TOC1"/>
        <w:tabs>
          <w:tab w:val="right" w:leader="dot" w:pos="8306"/>
        </w:tabs>
      </w:pPr>
      <w:hyperlink w:anchor="_Toc1218" w:history="1">
        <w:r>
          <w:rPr>
            <w:rFonts w:ascii="仿宋" w:eastAsia="仿宋" w:hAnsi="仿宋" w:cs="仿宋" w:hint="eastAsia"/>
            <w:lang w:eastAsia="zh-CN"/>
          </w:rPr>
          <w:t>二、聚酯纤维项目文档管理</w:t>
        </w:r>
        <w:r>
          <w:tab/>
        </w:r>
        <w:r>
          <w:fldChar w:fldCharType="begin"/>
        </w:r>
        <w:r>
          <w:instrText xml:space="preserve"> PAGEREF _Toc1218 \h </w:instrText>
        </w:r>
        <w:r>
          <w:fldChar w:fldCharType="separate"/>
        </w:r>
        <w:r>
          <w:t>6</w:t>
        </w:r>
        <w:r>
          <w:fldChar w:fldCharType="end"/>
        </w:r>
      </w:hyperlink>
    </w:p>
    <w:p>
      <w:pPr>
        <w:pStyle w:val="TOC2"/>
        <w:tabs>
          <w:tab w:val="right" w:leader="dot" w:pos="8306"/>
        </w:tabs>
      </w:pPr>
      <w:hyperlink w:anchor="_Toc3794" w:history="1">
        <w:r>
          <w:rPr>
            <w:rFonts w:ascii="仿宋" w:eastAsia="仿宋" w:hAnsi="仿宋" w:cs="仿宋" w:hint="eastAsia"/>
            <w:lang w:eastAsia="zh-CN"/>
          </w:rPr>
          <w:t>(一)、文档编制与审查</w:t>
        </w:r>
        <w:r>
          <w:tab/>
        </w:r>
        <w:r>
          <w:fldChar w:fldCharType="begin"/>
        </w:r>
        <w:r>
          <w:instrText xml:space="preserve"> PAGEREF _Toc3794 \h </w:instrText>
        </w:r>
        <w:r>
          <w:fldChar w:fldCharType="separate"/>
        </w:r>
        <w:r>
          <w:t>6</w:t>
        </w:r>
        <w:r>
          <w:fldChar w:fldCharType="end"/>
        </w:r>
      </w:hyperlink>
    </w:p>
    <w:p>
      <w:pPr>
        <w:pStyle w:val="TOC2"/>
        <w:tabs>
          <w:tab w:val="right" w:leader="dot" w:pos="8306"/>
        </w:tabs>
      </w:pPr>
      <w:hyperlink w:anchor="_Toc9415" w:history="1">
        <w:r>
          <w:rPr>
            <w:rFonts w:ascii="仿宋" w:eastAsia="仿宋" w:hAnsi="仿宋" w:cs="仿宋" w:hint="eastAsia"/>
            <w:lang w:eastAsia="zh-CN"/>
          </w:rPr>
          <w:t>(二)、文档发布与分发</w:t>
        </w:r>
        <w:r>
          <w:tab/>
        </w:r>
        <w:r>
          <w:fldChar w:fldCharType="begin"/>
        </w:r>
        <w:r>
          <w:instrText xml:space="preserve"> PAGEREF _Toc9415 \h </w:instrText>
        </w:r>
        <w:r>
          <w:fldChar w:fldCharType="separate"/>
        </w:r>
        <w:r>
          <w:t>7</w:t>
        </w:r>
        <w:r>
          <w:fldChar w:fldCharType="end"/>
        </w:r>
      </w:hyperlink>
    </w:p>
    <w:p>
      <w:pPr>
        <w:pStyle w:val="TOC2"/>
        <w:tabs>
          <w:tab w:val="right" w:leader="dot" w:pos="8306"/>
        </w:tabs>
      </w:pPr>
      <w:hyperlink w:anchor="_Toc2733" w:history="1">
        <w:r>
          <w:rPr>
            <w:rFonts w:ascii="仿宋" w:eastAsia="仿宋" w:hAnsi="仿宋" w:cs="仿宋" w:hint="eastAsia"/>
            <w:lang w:eastAsia="zh-CN"/>
          </w:rPr>
          <w:t>(三)、文档存档与归档</w:t>
        </w:r>
        <w:r>
          <w:tab/>
        </w:r>
        <w:r>
          <w:fldChar w:fldCharType="begin"/>
        </w:r>
        <w:r>
          <w:instrText xml:space="preserve"> PAGEREF _Toc2733 \h </w:instrText>
        </w:r>
        <w:r>
          <w:fldChar w:fldCharType="separate"/>
        </w:r>
        <w:r>
          <w:t>8</w:t>
        </w:r>
        <w:r>
          <w:fldChar w:fldCharType="end"/>
        </w:r>
      </w:hyperlink>
    </w:p>
    <w:p>
      <w:pPr>
        <w:pStyle w:val="TOC1"/>
        <w:tabs>
          <w:tab w:val="right" w:leader="dot" w:pos="8306"/>
        </w:tabs>
      </w:pPr>
      <w:hyperlink w:anchor="_Toc21787" w:history="1">
        <w:r>
          <w:rPr>
            <w:rFonts w:ascii="仿宋" w:eastAsia="仿宋" w:hAnsi="仿宋" w:cs="仿宋" w:hint="eastAsia"/>
            <w:lang w:eastAsia="zh-CN"/>
          </w:rPr>
          <w:t>三、产品规划分析</w:t>
        </w:r>
        <w:r>
          <w:tab/>
        </w:r>
        <w:r>
          <w:fldChar w:fldCharType="begin"/>
        </w:r>
        <w:r>
          <w:instrText xml:space="preserve"> PAGEREF _Toc21787 \h </w:instrText>
        </w:r>
        <w:r>
          <w:fldChar w:fldCharType="separate"/>
        </w:r>
        <w:r>
          <w:t>10</w:t>
        </w:r>
        <w:r>
          <w:fldChar w:fldCharType="end"/>
        </w:r>
      </w:hyperlink>
    </w:p>
    <w:p>
      <w:pPr>
        <w:pStyle w:val="TOC2"/>
        <w:tabs>
          <w:tab w:val="right" w:leader="dot" w:pos="8306"/>
        </w:tabs>
      </w:pPr>
      <w:hyperlink w:anchor="_Toc26407" w:history="1">
        <w:r>
          <w:rPr>
            <w:rFonts w:ascii="仿宋" w:eastAsia="仿宋" w:hAnsi="仿宋" w:cs="仿宋" w:hint="eastAsia"/>
            <w:lang w:eastAsia="zh-CN"/>
          </w:rPr>
          <w:t>(一)、产品规划</w:t>
        </w:r>
        <w:r>
          <w:tab/>
        </w:r>
        <w:r>
          <w:fldChar w:fldCharType="begin"/>
        </w:r>
        <w:r>
          <w:instrText xml:space="preserve"> PAGEREF _Toc26407 \h </w:instrText>
        </w:r>
        <w:r>
          <w:fldChar w:fldCharType="separate"/>
        </w:r>
        <w:r>
          <w:t>10</w:t>
        </w:r>
        <w:r>
          <w:fldChar w:fldCharType="end"/>
        </w:r>
      </w:hyperlink>
    </w:p>
    <w:p>
      <w:pPr>
        <w:pStyle w:val="TOC2"/>
        <w:tabs>
          <w:tab w:val="right" w:leader="dot" w:pos="8306"/>
        </w:tabs>
      </w:pPr>
      <w:hyperlink w:anchor="_Toc27628" w:history="1">
        <w:r>
          <w:rPr>
            <w:rFonts w:ascii="仿宋" w:eastAsia="仿宋" w:hAnsi="仿宋" w:cs="仿宋" w:hint="eastAsia"/>
            <w:lang w:eastAsia="zh-CN"/>
          </w:rPr>
          <w:t>(二)、建设规模</w:t>
        </w:r>
        <w:r>
          <w:tab/>
        </w:r>
        <w:r>
          <w:fldChar w:fldCharType="begin"/>
        </w:r>
        <w:r>
          <w:instrText xml:space="preserve"> PAGEREF _Toc27628 \h </w:instrText>
        </w:r>
        <w:r>
          <w:fldChar w:fldCharType="separate"/>
        </w:r>
        <w:r>
          <w:t>10</w:t>
        </w:r>
        <w:r>
          <w:fldChar w:fldCharType="end"/>
        </w:r>
      </w:hyperlink>
    </w:p>
    <w:p>
      <w:pPr>
        <w:pStyle w:val="TOC1"/>
        <w:tabs>
          <w:tab w:val="right" w:leader="dot" w:pos="8306"/>
        </w:tabs>
      </w:pPr>
      <w:hyperlink w:anchor="_Toc16397" w:history="1">
        <w:r>
          <w:rPr>
            <w:rFonts w:ascii="仿宋" w:eastAsia="仿宋" w:hAnsi="仿宋" w:cs="仿宋" w:hint="eastAsia"/>
            <w:lang w:eastAsia="zh-CN"/>
          </w:rPr>
          <w:t>四、聚酯纤维项目绩效评估</w:t>
        </w:r>
        <w:r>
          <w:tab/>
        </w:r>
        <w:r>
          <w:fldChar w:fldCharType="begin"/>
        </w:r>
        <w:r>
          <w:instrText xml:space="preserve"> PAGEREF _Toc16397 \h </w:instrText>
        </w:r>
        <w:r>
          <w:fldChar w:fldCharType="separate"/>
        </w:r>
        <w:r>
          <w:t>12</w:t>
        </w:r>
        <w:r>
          <w:fldChar w:fldCharType="end"/>
        </w:r>
      </w:hyperlink>
    </w:p>
    <w:p>
      <w:pPr>
        <w:pStyle w:val="TOC2"/>
        <w:tabs>
          <w:tab w:val="right" w:leader="dot" w:pos="8306"/>
        </w:tabs>
      </w:pPr>
      <w:hyperlink w:anchor="_Toc8910" w:history="1">
        <w:r>
          <w:rPr>
            <w:rFonts w:ascii="仿宋" w:eastAsia="仿宋" w:hAnsi="仿宋" w:cs="仿宋" w:hint="eastAsia"/>
            <w:lang w:eastAsia="zh-CN"/>
          </w:rPr>
          <w:t>(一)、绩效评估指标</w:t>
        </w:r>
        <w:r>
          <w:tab/>
        </w:r>
        <w:r>
          <w:fldChar w:fldCharType="begin"/>
        </w:r>
        <w:r>
          <w:instrText xml:space="preserve"> PAGEREF _Toc8910 \h </w:instrText>
        </w:r>
        <w:r>
          <w:fldChar w:fldCharType="separate"/>
        </w:r>
        <w:r>
          <w:t>12</w:t>
        </w:r>
        <w:r>
          <w:fldChar w:fldCharType="end"/>
        </w:r>
      </w:hyperlink>
    </w:p>
    <w:p>
      <w:pPr>
        <w:pStyle w:val="TOC2"/>
        <w:tabs>
          <w:tab w:val="right" w:leader="dot" w:pos="8306"/>
        </w:tabs>
      </w:pPr>
      <w:hyperlink w:anchor="_Toc2512" w:history="1">
        <w:r>
          <w:rPr>
            <w:rFonts w:ascii="仿宋" w:eastAsia="仿宋" w:hAnsi="仿宋" w:cs="仿宋" w:hint="eastAsia"/>
            <w:lang w:eastAsia="zh-CN"/>
          </w:rPr>
          <w:t>(二)、绩效评估方法</w:t>
        </w:r>
        <w:r>
          <w:tab/>
        </w:r>
        <w:r>
          <w:fldChar w:fldCharType="begin"/>
        </w:r>
        <w:r>
          <w:instrText xml:space="preserve"> PAGEREF _Toc2512 \h </w:instrText>
        </w:r>
        <w:r>
          <w:fldChar w:fldCharType="separate"/>
        </w:r>
        <w:r>
          <w:t>13</w:t>
        </w:r>
        <w:r>
          <w:fldChar w:fldCharType="end"/>
        </w:r>
      </w:hyperlink>
    </w:p>
    <w:p>
      <w:pPr>
        <w:pStyle w:val="TOC2"/>
        <w:tabs>
          <w:tab w:val="right" w:leader="dot" w:pos="8306"/>
        </w:tabs>
      </w:pPr>
      <w:hyperlink w:anchor="_Toc24809" w:history="1">
        <w:r>
          <w:rPr>
            <w:rFonts w:ascii="仿宋" w:eastAsia="仿宋" w:hAnsi="仿宋" w:cs="仿宋" w:hint="eastAsia"/>
            <w:lang w:eastAsia="zh-CN"/>
          </w:rPr>
          <w:t>(三)、绩效评估周期</w:t>
        </w:r>
        <w:r>
          <w:tab/>
        </w:r>
        <w:r>
          <w:fldChar w:fldCharType="begin"/>
        </w:r>
        <w:r>
          <w:instrText xml:space="preserve"> PAGEREF _Toc24809 \h </w:instrText>
        </w:r>
        <w:r>
          <w:fldChar w:fldCharType="separate"/>
        </w:r>
        <w:r>
          <w:t>14</w:t>
        </w:r>
        <w:r>
          <w:fldChar w:fldCharType="end"/>
        </w:r>
      </w:hyperlink>
    </w:p>
    <w:p>
      <w:pPr>
        <w:pStyle w:val="TOC1"/>
        <w:tabs>
          <w:tab w:val="right" w:leader="dot" w:pos="8306"/>
        </w:tabs>
      </w:pPr>
      <w:hyperlink w:anchor="_Toc18802" w:history="1">
        <w:r>
          <w:rPr>
            <w:rFonts w:ascii="仿宋" w:eastAsia="仿宋" w:hAnsi="仿宋" w:cs="仿宋" w:hint="eastAsia"/>
            <w:lang w:eastAsia="zh-CN"/>
          </w:rPr>
          <w:t>五、聚酯纤维项目建设单位说明</w:t>
        </w:r>
        <w:r>
          <w:tab/>
        </w:r>
        <w:r>
          <w:fldChar w:fldCharType="begin"/>
        </w:r>
        <w:r>
          <w:instrText xml:space="preserve"> PAGEREF _Toc18802 \h </w:instrText>
        </w:r>
        <w:r>
          <w:fldChar w:fldCharType="separate"/>
        </w:r>
        <w:r>
          <w:t>15</w:t>
        </w:r>
        <w:r>
          <w:fldChar w:fldCharType="end"/>
        </w:r>
      </w:hyperlink>
    </w:p>
    <w:p>
      <w:pPr>
        <w:pStyle w:val="TOC2"/>
        <w:tabs>
          <w:tab w:val="right" w:leader="dot" w:pos="8306"/>
        </w:tabs>
      </w:pPr>
      <w:hyperlink w:anchor="_Toc20427" w:history="1">
        <w:r>
          <w:rPr>
            <w:rFonts w:ascii="仿宋" w:eastAsia="仿宋" w:hAnsi="仿宋" w:cs="仿宋" w:hint="eastAsia"/>
            <w:lang w:eastAsia="zh-CN"/>
          </w:rPr>
          <w:t>(一)、聚酯纤维项目承办单位基本情况</w:t>
        </w:r>
        <w:r>
          <w:tab/>
        </w:r>
        <w:r>
          <w:fldChar w:fldCharType="begin"/>
        </w:r>
        <w:r>
          <w:instrText xml:space="preserve"> PAGEREF _Toc20427 \h </w:instrText>
        </w:r>
        <w:r>
          <w:fldChar w:fldCharType="separate"/>
        </w:r>
        <w:r>
          <w:t>15</w:t>
        </w:r>
        <w:r>
          <w:fldChar w:fldCharType="end"/>
        </w:r>
      </w:hyperlink>
    </w:p>
    <w:p>
      <w:pPr>
        <w:pStyle w:val="TOC2"/>
        <w:tabs>
          <w:tab w:val="right" w:leader="dot" w:pos="8306"/>
        </w:tabs>
      </w:pPr>
      <w:hyperlink w:anchor="_Toc8336" w:history="1">
        <w:r>
          <w:rPr>
            <w:rFonts w:ascii="仿宋" w:eastAsia="仿宋" w:hAnsi="仿宋" w:cs="仿宋" w:hint="eastAsia"/>
            <w:lang w:eastAsia="zh-CN"/>
          </w:rPr>
          <w:t>(二)、公司经济效益分析</w:t>
        </w:r>
        <w:r>
          <w:tab/>
        </w:r>
        <w:r>
          <w:fldChar w:fldCharType="begin"/>
        </w:r>
        <w:r>
          <w:instrText xml:space="preserve"> PAGEREF _Toc8336 \h </w:instrText>
        </w:r>
        <w:r>
          <w:fldChar w:fldCharType="separate"/>
        </w:r>
        <w:r>
          <w:t>15</w:t>
        </w:r>
        <w:r>
          <w:fldChar w:fldCharType="end"/>
        </w:r>
      </w:hyperlink>
    </w:p>
    <w:p>
      <w:pPr>
        <w:pStyle w:val="TOC1"/>
        <w:tabs>
          <w:tab w:val="right" w:leader="dot" w:pos="8306"/>
        </w:tabs>
      </w:pPr>
      <w:hyperlink w:anchor="_Toc22465" w:history="1">
        <w:r>
          <w:rPr>
            <w:rFonts w:ascii="仿宋" w:eastAsia="仿宋" w:hAnsi="仿宋" w:cs="仿宋" w:hint="eastAsia"/>
            <w:lang w:eastAsia="zh-CN"/>
          </w:rPr>
          <w:t>六、聚酯纤维项目选址可行性分析</w:t>
        </w:r>
        <w:r>
          <w:tab/>
        </w:r>
        <w:r>
          <w:fldChar w:fldCharType="begin"/>
        </w:r>
        <w:r>
          <w:instrText xml:space="preserve"> PAGEREF _Toc22465 \h </w:instrText>
        </w:r>
        <w:r>
          <w:fldChar w:fldCharType="separate"/>
        </w:r>
        <w:r>
          <w:t>16</w:t>
        </w:r>
        <w:r>
          <w:fldChar w:fldCharType="end"/>
        </w:r>
      </w:hyperlink>
    </w:p>
    <w:p>
      <w:pPr>
        <w:pStyle w:val="TOC2"/>
        <w:tabs>
          <w:tab w:val="right" w:leader="dot" w:pos="8306"/>
        </w:tabs>
      </w:pPr>
      <w:hyperlink w:anchor="_Toc30433" w:history="1">
        <w:r>
          <w:rPr>
            <w:rFonts w:ascii="仿宋" w:eastAsia="仿宋" w:hAnsi="仿宋" w:cs="仿宋" w:hint="eastAsia"/>
            <w:lang w:eastAsia="zh-CN"/>
          </w:rPr>
          <w:t>(一)、聚酯纤维项目选址</w:t>
        </w:r>
        <w:r>
          <w:tab/>
        </w:r>
        <w:r>
          <w:fldChar w:fldCharType="begin"/>
        </w:r>
        <w:r>
          <w:instrText xml:space="preserve"> PAGEREF _Toc30433 \h </w:instrText>
        </w:r>
        <w:r>
          <w:fldChar w:fldCharType="separate"/>
        </w:r>
        <w:r>
          <w:t>16</w:t>
        </w:r>
        <w:r>
          <w:fldChar w:fldCharType="end"/>
        </w:r>
      </w:hyperlink>
    </w:p>
    <w:p>
      <w:pPr>
        <w:pStyle w:val="TOC2"/>
        <w:tabs>
          <w:tab w:val="right" w:leader="dot" w:pos="8306"/>
        </w:tabs>
      </w:pPr>
      <w:hyperlink w:anchor="_Toc18389" w:history="1">
        <w:r>
          <w:rPr>
            <w:rFonts w:ascii="仿宋" w:eastAsia="仿宋" w:hAnsi="仿宋" w:cs="仿宋" w:hint="eastAsia"/>
            <w:lang w:eastAsia="zh-CN"/>
          </w:rPr>
          <w:t>(二)、用地控制指标</w:t>
        </w:r>
        <w:r>
          <w:tab/>
        </w:r>
        <w:r>
          <w:fldChar w:fldCharType="begin"/>
        </w:r>
        <w:r>
          <w:instrText xml:space="preserve"> PAGEREF _Toc18389 \h </w:instrText>
        </w:r>
        <w:r>
          <w:fldChar w:fldCharType="separate"/>
        </w:r>
        <w:r>
          <w:t>16</w:t>
        </w:r>
        <w:r>
          <w:fldChar w:fldCharType="end"/>
        </w:r>
      </w:hyperlink>
    </w:p>
    <w:p>
      <w:pPr>
        <w:pStyle w:val="TOC2"/>
        <w:tabs>
          <w:tab w:val="right" w:leader="dot" w:pos="8306"/>
        </w:tabs>
      </w:pPr>
      <w:hyperlink w:anchor="_Toc5297" w:history="1">
        <w:r>
          <w:rPr>
            <w:rFonts w:ascii="仿宋" w:eastAsia="仿宋" w:hAnsi="仿宋" w:cs="仿宋" w:hint="eastAsia"/>
            <w:lang w:eastAsia="zh-CN"/>
          </w:rPr>
          <w:t>(三)、节约用地措施</w:t>
        </w:r>
        <w:r>
          <w:tab/>
        </w:r>
        <w:r>
          <w:fldChar w:fldCharType="begin"/>
        </w:r>
        <w:r>
          <w:instrText xml:space="preserve"> PAGEREF _Toc5297 \h </w:instrText>
        </w:r>
        <w:r>
          <w:fldChar w:fldCharType="separate"/>
        </w:r>
        <w:r>
          <w:t>18</w:t>
        </w:r>
        <w:r>
          <w:fldChar w:fldCharType="end"/>
        </w:r>
      </w:hyperlink>
    </w:p>
    <w:p>
      <w:pPr>
        <w:pStyle w:val="TOC2"/>
        <w:tabs>
          <w:tab w:val="right" w:leader="dot" w:pos="8306"/>
        </w:tabs>
      </w:pPr>
      <w:hyperlink w:anchor="_Toc20199" w:history="1">
        <w:r>
          <w:rPr>
            <w:rFonts w:ascii="仿宋" w:eastAsia="仿宋" w:hAnsi="仿宋" w:cs="仿宋" w:hint="eastAsia"/>
            <w:lang w:eastAsia="zh-CN"/>
          </w:rPr>
          <w:t>(四)、总图布置方案</w:t>
        </w:r>
        <w:r>
          <w:tab/>
        </w:r>
        <w:r>
          <w:fldChar w:fldCharType="begin"/>
        </w:r>
        <w:r>
          <w:instrText xml:space="preserve"> PAGEREF _Toc20199 \h </w:instrText>
        </w:r>
        <w:r>
          <w:fldChar w:fldCharType="separate"/>
        </w:r>
        <w:r>
          <w:t>19</w:t>
        </w:r>
        <w:r>
          <w:fldChar w:fldCharType="end"/>
        </w:r>
      </w:hyperlink>
    </w:p>
    <w:p>
      <w:pPr>
        <w:pStyle w:val="TOC2"/>
        <w:tabs>
          <w:tab w:val="right" w:leader="dot" w:pos="8306"/>
        </w:tabs>
      </w:pPr>
      <w:hyperlink w:anchor="_Toc24087" w:history="1">
        <w:r>
          <w:rPr>
            <w:rFonts w:ascii="仿宋" w:eastAsia="仿宋" w:hAnsi="仿宋" w:cs="仿宋" w:hint="eastAsia"/>
            <w:lang w:eastAsia="zh-CN"/>
          </w:rPr>
          <w:t>(五)、选址综合评价</w:t>
        </w:r>
        <w:r>
          <w:tab/>
        </w:r>
        <w:r>
          <w:fldChar w:fldCharType="begin"/>
        </w:r>
        <w:r>
          <w:instrText xml:space="preserve"> PAGEREF _Toc24087 \h </w:instrText>
        </w:r>
        <w:r>
          <w:fldChar w:fldCharType="separate"/>
        </w:r>
        <w:r>
          <w:t>20</w:t>
        </w:r>
        <w:r>
          <w:fldChar w:fldCharType="end"/>
        </w:r>
      </w:hyperlink>
    </w:p>
    <w:p>
      <w:pPr>
        <w:pStyle w:val="TOC1"/>
        <w:tabs>
          <w:tab w:val="right" w:leader="dot" w:pos="8306"/>
        </w:tabs>
      </w:pPr>
      <w:hyperlink w:anchor="_Toc22147" w:history="1">
        <w:r>
          <w:rPr>
            <w:rFonts w:ascii="仿宋" w:eastAsia="仿宋" w:hAnsi="仿宋" w:cs="仿宋" w:hint="eastAsia"/>
            <w:lang w:eastAsia="zh-CN"/>
          </w:rPr>
          <w:t>七、聚酯纤维项目环境影响分析</w:t>
        </w:r>
        <w:r>
          <w:tab/>
        </w:r>
        <w:r>
          <w:fldChar w:fldCharType="begin"/>
        </w:r>
        <w:r>
          <w:instrText xml:space="preserve"> PAGEREF _Toc22147 \h </w:instrText>
        </w:r>
        <w:r>
          <w:fldChar w:fldCharType="separate"/>
        </w:r>
        <w:r>
          <w:t>21</w:t>
        </w:r>
        <w:r>
          <w:fldChar w:fldCharType="end"/>
        </w:r>
      </w:hyperlink>
    </w:p>
    <w:p>
      <w:pPr>
        <w:pStyle w:val="TOC2"/>
        <w:tabs>
          <w:tab w:val="right" w:leader="dot" w:pos="8306"/>
        </w:tabs>
      </w:pPr>
      <w:hyperlink w:anchor="_Toc7416" w:history="1">
        <w:r>
          <w:rPr>
            <w:rFonts w:ascii="仿宋" w:eastAsia="仿宋" w:hAnsi="仿宋" w:cs="仿宋" w:hint="eastAsia"/>
            <w:lang w:eastAsia="zh-CN"/>
          </w:rPr>
          <w:t>(一)、建设区域环境质量现状</w:t>
        </w:r>
        <w:r>
          <w:tab/>
        </w:r>
        <w:r>
          <w:fldChar w:fldCharType="begin"/>
        </w:r>
        <w:r>
          <w:instrText xml:space="preserve"> PAGEREF _Toc7416 \h </w:instrText>
        </w:r>
        <w:r>
          <w:fldChar w:fldCharType="separate"/>
        </w:r>
        <w:r>
          <w:t>21</w:t>
        </w:r>
        <w:r>
          <w:fldChar w:fldCharType="end"/>
        </w:r>
      </w:hyperlink>
    </w:p>
    <w:p>
      <w:pPr>
        <w:pStyle w:val="TOC2"/>
        <w:tabs>
          <w:tab w:val="right" w:leader="dot" w:pos="8306"/>
        </w:tabs>
      </w:pPr>
      <w:hyperlink w:anchor="_Toc5467" w:history="1">
        <w:r>
          <w:rPr>
            <w:rFonts w:ascii="仿宋" w:eastAsia="仿宋" w:hAnsi="仿宋" w:cs="仿宋" w:hint="eastAsia"/>
            <w:lang w:eastAsia="zh-CN"/>
          </w:rPr>
          <w:t>(二)、建设期环境保护</w:t>
        </w:r>
        <w:r>
          <w:tab/>
        </w:r>
        <w:r>
          <w:fldChar w:fldCharType="begin"/>
        </w:r>
        <w:r>
          <w:instrText xml:space="preserve"> PAGEREF _Toc5467 \h </w:instrText>
        </w:r>
        <w:r>
          <w:fldChar w:fldCharType="separate"/>
        </w:r>
        <w:r>
          <w:t>23</w:t>
        </w:r>
        <w:r>
          <w:fldChar w:fldCharType="end"/>
        </w:r>
      </w:hyperlink>
    </w:p>
    <w:p>
      <w:pPr>
        <w:pStyle w:val="TOC2"/>
        <w:tabs>
          <w:tab w:val="right" w:leader="dot" w:pos="8306"/>
        </w:tabs>
      </w:pPr>
      <w:hyperlink w:anchor="_Toc30748" w:history="1">
        <w:r>
          <w:rPr>
            <w:rFonts w:ascii="仿宋" w:eastAsia="仿宋" w:hAnsi="仿宋" w:cs="仿宋" w:hint="eastAsia"/>
            <w:lang w:eastAsia="zh-CN"/>
          </w:rPr>
          <w:t>(三)、运营期环境保护</w:t>
        </w:r>
        <w:r>
          <w:tab/>
        </w:r>
        <w:r>
          <w:fldChar w:fldCharType="begin"/>
        </w:r>
        <w:r>
          <w:instrText xml:space="preserve"> PAGEREF _Toc30748 \h </w:instrText>
        </w:r>
        <w:r>
          <w:fldChar w:fldCharType="separate"/>
        </w:r>
        <w:r>
          <w:t>24</w:t>
        </w:r>
        <w:r>
          <w:fldChar w:fldCharType="end"/>
        </w:r>
      </w:hyperlink>
    </w:p>
    <w:p>
      <w:pPr>
        <w:pStyle w:val="TOC2"/>
        <w:tabs>
          <w:tab w:val="right" w:leader="dot" w:pos="8306"/>
        </w:tabs>
      </w:pPr>
      <w:hyperlink w:anchor="_Toc7819" w:history="1">
        <w:r>
          <w:rPr>
            <w:rFonts w:ascii="仿宋" w:eastAsia="仿宋" w:hAnsi="仿宋" w:cs="仿宋" w:hint="eastAsia"/>
            <w:lang w:eastAsia="zh-CN"/>
          </w:rPr>
          <w:t>(四)、聚酯纤维项目建设对区域经济的影响</w:t>
        </w:r>
        <w:r>
          <w:tab/>
        </w:r>
        <w:r>
          <w:fldChar w:fldCharType="begin"/>
        </w:r>
        <w:r>
          <w:instrText xml:space="preserve"> PAGEREF _Toc7819 \h </w:instrText>
        </w:r>
        <w:r>
          <w:fldChar w:fldCharType="separate"/>
        </w:r>
        <w:r>
          <w:t>26</w:t>
        </w:r>
        <w:r>
          <w:fldChar w:fldCharType="end"/>
        </w:r>
      </w:hyperlink>
    </w:p>
    <w:p>
      <w:pPr>
        <w:pStyle w:val="TOC2"/>
        <w:tabs>
          <w:tab w:val="right" w:leader="dot" w:pos="8306"/>
        </w:tabs>
      </w:pPr>
      <w:hyperlink w:anchor="_Toc26584" w:history="1">
        <w:r>
          <w:rPr>
            <w:rFonts w:ascii="仿宋" w:eastAsia="仿宋" w:hAnsi="仿宋" w:cs="仿宋" w:hint="eastAsia"/>
            <w:lang w:eastAsia="zh-CN"/>
          </w:rPr>
          <w:t>(五)、废弃物处理</w:t>
        </w:r>
        <w:r>
          <w:tab/>
        </w:r>
        <w:r>
          <w:fldChar w:fldCharType="begin"/>
        </w:r>
        <w:r>
          <w:instrText xml:space="preserve"> PAGEREF _Toc26584 \h </w:instrText>
        </w:r>
        <w:r>
          <w:fldChar w:fldCharType="separate"/>
        </w:r>
        <w:r>
          <w:t>27</w:t>
        </w:r>
        <w:r>
          <w:fldChar w:fldCharType="end"/>
        </w:r>
      </w:hyperlink>
    </w:p>
    <w:p>
      <w:pPr>
        <w:pStyle w:val="TOC2"/>
        <w:tabs>
          <w:tab w:val="right" w:leader="dot" w:pos="8306"/>
        </w:tabs>
      </w:pPr>
      <w:hyperlink w:anchor="_Toc7190" w:history="1">
        <w:r>
          <w:rPr>
            <w:rFonts w:ascii="仿宋" w:eastAsia="仿宋" w:hAnsi="仿宋" w:cs="仿宋" w:hint="eastAsia"/>
            <w:lang w:eastAsia="zh-CN"/>
          </w:rPr>
          <w:t>(六)、特殊环境影响分析</w:t>
        </w:r>
        <w:r>
          <w:tab/>
        </w:r>
        <w:r>
          <w:fldChar w:fldCharType="begin"/>
        </w:r>
        <w:r>
          <w:instrText xml:space="preserve"> PAGEREF _Toc7190 \h </w:instrText>
        </w:r>
        <w:r>
          <w:fldChar w:fldCharType="separate"/>
        </w:r>
        <w:r>
          <w:t>29</w:t>
        </w:r>
        <w:r>
          <w:fldChar w:fldCharType="end"/>
        </w:r>
      </w:hyperlink>
    </w:p>
    <w:p>
      <w:pPr>
        <w:pStyle w:val="TOC2"/>
        <w:tabs>
          <w:tab w:val="right" w:leader="dot" w:pos="8306"/>
        </w:tabs>
      </w:pPr>
      <w:hyperlink w:anchor="_Toc15643" w:history="1">
        <w:r>
          <w:rPr>
            <w:rFonts w:ascii="仿宋" w:eastAsia="仿宋" w:hAnsi="仿宋" w:cs="仿宋" w:hint="eastAsia"/>
            <w:lang w:eastAsia="zh-CN"/>
          </w:rPr>
          <w:t>(七)、清洁生产</w:t>
        </w:r>
        <w:r>
          <w:tab/>
        </w:r>
        <w:r>
          <w:fldChar w:fldCharType="begin"/>
        </w:r>
        <w:r>
          <w:instrText xml:space="preserve"> PAGEREF _Toc15643 \h </w:instrText>
        </w:r>
        <w:r>
          <w:fldChar w:fldCharType="separate"/>
        </w:r>
        <w:r>
          <w:t>30</w:t>
        </w:r>
        <w:r>
          <w:fldChar w:fldCharType="end"/>
        </w:r>
      </w:hyperlink>
    </w:p>
    <w:p>
      <w:pPr>
        <w:pStyle w:val="TOC2"/>
        <w:tabs>
          <w:tab w:val="right" w:leader="dot" w:pos="8306"/>
        </w:tabs>
      </w:pPr>
      <w:hyperlink w:anchor="_Toc5695" w:history="1">
        <w:r>
          <w:rPr>
            <w:rFonts w:ascii="仿宋" w:eastAsia="仿宋" w:hAnsi="仿宋" w:cs="仿宋" w:hint="eastAsia"/>
            <w:lang w:eastAsia="zh-CN"/>
          </w:rPr>
          <w:t>(八)、环境保护综合评价</w:t>
        </w:r>
        <w:r>
          <w:tab/>
        </w:r>
        <w:r>
          <w:fldChar w:fldCharType="begin"/>
        </w:r>
        <w:r>
          <w:instrText xml:space="preserve"> PAGEREF _Toc5695 \h </w:instrText>
        </w:r>
        <w:r>
          <w:fldChar w:fldCharType="separate"/>
        </w:r>
        <w:r>
          <w:t>31</w:t>
        </w:r>
        <w:r>
          <w:fldChar w:fldCharType="end"/>
        </w:r>
      </w:hyperlink>
    </w:p>
    <w:p>
      <w:pPr>
        <w:pStyle w:val="TOC1"/>
        <w:tabs>
          <w:tab w:val="right" w:leader="dot" w:pos="8306"/>
        </w:tabs>
      </w:pPr>
      <w:hyperlink w:anchor="_Toc13798" w:history="1">
        <w:r>
          <w:rPr>
            <w:rFonts w:ascii="仿宋" w:eastAsia="仿宋" w:hAnsi="仿宋" w:cs="仿宋" w:hint="eastAsia"/>
            <w:lang w:eastAsia="zh-CN"/>
          </w:rPr>
          <w:t>八、生产安全保护</w:t>
        </w:r>
        <w:r>
          <w:tab/>
        </w:r>
        <w:r>
          <w:fldChar w:fldCharType="begin"/>
        </w:r>
        <w:r>
          <w:instrText xml:space="preserve"> PAGEREF _Toc13798 \h </w:instrText>
        </w:r>
        <w:r>
          <w:fldChar w:fldCharType="separate"/>
        </w:r>
        <w:r>
          <w:t>32</w:t>
        </w:r>
        <w:r>
          <w:fldChar w:fldCharType="end"/>
        </w:r>
      </w:hyperlink>
    </w:p>
    <w:p>
      <w:pPr>
        <w:pStyle w:val="TOC2"/>
        <w:tabs>
          <w:tab w:val="right" w:leader="dot" w:pos="8306"/>
        </w:tabs>
      </w:pPr>
      <w:hyperlink w:anchor="_Toc30376" w:history="1">
        <w:r>
          <w:rPr>
            <w:rFonts w:ascii="仿宋" w:eastAsia="仿宋" w:hAnsi="仿宋" w:cs="仿宋" w:hint="eastAsia"/>
            <w:lang w:eastAsia="zh-CN"/>
          </w:rPr>
          <w:t>(一)、消防安全</w:t>
        </w:r>
        <w:r>
          <w:tab/>
        </w:r>
        <w:r>
          <w:fldChar w:fldCharType="begin"/>
        </w:r>
        <w:r>
          <w:instrText xml:space="preserve"> PAGEREF _Toc30376 \h </w:instrText>
        </w:r>
        <w:r>
          <w:fldChar w:fldCharType="separate"/>
        </w:r>
        <w:r>
          <w:t>32</w:t>
        </w:r>
        <w:r>
          <w:fldChar w:fldCharType="end"/>
        </w:r>
      </w:hyperlink>
    </w:p>
    <w:p>
      <w:pPr>
        <w:pStyle w:val="TOC2"/>
        <w:tabs>
          <w:tab w:val="right" w:leader="dot" w:pos="8306"/>
        </w:tabs>
      </w:pPr>
      <w:hyperlink w:anchor="_Toc12913" w:history="1">
        <w:r>
          <w:rPr>
            <w:rFonts w:ascii="仿宋" w:eastAsia="仿宋" w:hAnsi="仿宋" w:cs="仿宋" w:hint="eastAsia"/>
            <w:lang w:eastAsia="zh-CN"/>
          </w:rPr>
          <w:t>(二)、防火防爆总图布置措施</w:t>
        </w:r>
        <w:r>
          <w:tab/>
        </w:r>
        <w:r>
          <w:fldChar w:fldCharType="begin"/>
        </w:r>
        <w:r>
          <w:instrText xml:space="preserve"> PAGEREF _Toc12913 \h </w:instrText>
        </w:r>
        <w:r>
          <w:fldChar w:fldCharType="separate"/>
        </w:r>
        <w:r>
          <w:t>33</w:t>
        </w:r>
        <w:r>
          <w:fldChar w:fldCharType="end"/>
        </w:r>
      </w:hyperlink>
    </w:p>
    <w:p>
      <w:pPr>
        <w:pStyle w:val="TOC2"/>
        <w:tabs>
          <w:tab w:val="right" w:leader="dot" w:pos="8306"/>
        </w:tabs>
      </w:pPr>
      <w:hyperlink w:anchor="_Toc11608" w:history="1">
        <w:r>
          <w:rPr>
            <w:rFonts w:ascii="仿宋" w:eastAsia="仿宋" w:hAnsi="仿宋" w:cs="仿宋" w:hint="eastAsia"/>
            <w:lang w:eastAsia="zh-CN"/>
          </w:rPr>
          <w:t>(三)、自然灾害防范措施</w:t>
        </w:r>
        <w:r>
          <w:tab/>
        </w:r>
        <w:r>
          <w:fldChar w:fldCharType="begin"/>
        </w:r>
        <w:r>
          <w:instrText xml:space="preserve"> PAGEREF _Toc11608 \h </w:instrText>
        </w:r>
        <w:r>
          <w:fldChar w:fldCharType="separate"/>
        </w:r>
        <w:r>
          <w:t>34</w:t>
        </w:r>
        <w:r>
          <w:fldChar w:fldCharType="end"/>
        </w:r>
      </w:hyperlink>
    </w:p>
    <w:p>
      <w:pPr>
        <w:pStyle w:val="TOC2"/>
        <w:tabs>
          <w:tab w:val="right" w:leader="dot" w:pos="8306"/>
        </w:tabs>
      </w:pPr>
      <w:hyperlink w:anchor="_Toc30861" w:history="1">
        <w:r>
          <w:rPr>
            <w:rFonts w:ascii="仿宋" w:eastAsia="仿宋" w:hAnsi="仿宋" w:cs="仿宋" w:hint="eastAsia"/>
            <w:lang w:eastAsia="zh-CN"/>
          </w:rPr>
          <w:t>(四)、安全色及安全标志使用要求</w:t>
        </w:r>
        <w:r>
          <w:tab/>
        </w:r>
        <w:r>
          <w:fldChar w:fldCharType="begin"/>
        </w:r>
        <w:r>
          <w:instrText xml:space="preserve"> PAGEREF _Toc30861 \h </w:instrText>
        </w:r>
        <w:r>
          <w:fldChar w:fldCharType="separate"/>
        </w:r>
        <w:r>
          <w:t>35</w:t>
        </w:r>
        <w:r>
          <w:fldChar w:fldCharType="end"/>
        </w:r>
      </w:hyperlink>
    </w:p>
    <w:p>
      <w:pPr>
        <w:pStyle w:val="TOC2"/>
        <w:tabs>
          <w:tab w:val="right" w:leader="dot" w:pos="8306"/>
        </w:tabs>
      </w:pPr>
      <w:hyperlink w:anchor="_Toc20256" w:history="1">
        <w:r>
          <w:rPr>
            <w:rFonts w:ascii="仿宋" w:eastAsia="仿宋" w:hAnsi="仿宋" w:cs="仿宋" w:hint="eastAsia"/>
            <w:lang w:eastAsia="zh-CN"/>
          </w:rPr>
          <w:t>(五)、防尘防毒措施</w:t>
        </w:r>
        <w:r>
          <w:tab/>
        </w:r>
        <w:r>
          <w:fldChar w:fldCharType="begin"/>
        </w:r>
        <w:r>
          <w:instrText xml:space="preserve"> PAGEREF _Toc20256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40" w:history="1">
        <w:r>
          <w:rPr>
            <w:rFonts w:ascii="仿宋" w:eastAsia="仿宋" w:hAnsi="仿宋" w:cs="仿宋" w:hint="eastAsia"/>
            <w:lang w:eastAsia="zh-CN"/>
          </w:rPr>
          <w:t>(六)、防静电、触电防护及防雷措施</w:t>
        </w:r>
        <w:r>
          <w:tab/>
        </w:r>
        <w:r>
          <w:fldChar w:fldCharType="begin"/>
        </w:r>
        <w:r>
          <w:instrText xml:space="preserve"> PAGEREF _Toc7940 \h </w:instrText>
        </w:r>
        <w:r>
          <w:fldChar w:fldCharType="separate"/>
        </w:r>
        <w:r>
          <w:t>37</w:t>
        </w:r>
        <w:r>
          <w:fldChar w:fldCharType="end"/>
        </w:r>
      </w:hyperlink>
    </w:p>
    <w:p>
      <w:pPr>
        <w:pStyle w:val="TOC2"/>
        <w:tabs>
          <w:tab w:val="right" w:leader="dot" w:pos="8306"/>
        </w:tabs>
      </w:pPr>
      <w:hyperlink w:anchor="_Toc32755" w:history="1">
        <w:r>
          <w:rPr>
            <w:rFonts w:ascii="仿宋" w:eastAsia="仿宋" w:hAnsi="仿宋" w:cs="仿宋" w:hint="eastAsia"/>
            <w:lang w:eastAsia="zh-CN"/>
          </w:rPr>
          <w:t>(七)、机械设备安全保障措施</w:t>
        </w:r>
        <w:r>
          <w:tab/>
        </w:r>
        <w:r>
          <w:fldChar w:fldCharType="begin"/>
        </w:r>
        <w:r>
          <w:instrText xml:space="preserve"> PAGEREF _Toc32755 \h </w:instrText>
        </w:r>
        <w:r>
          <w:fldChar w:fldCharType="separate"/>
        </w:r>
        <w:r>
          <w:t>38</w:t>
        </w:r>
        <w:r>
          <w:fldChar w:fldCharType="end"/>
        </w:r>
      </w:hyperlink>
    </w:p>
    <w:p>
      <w:pPr>
        <w:pStyle w:val="TOC1"/>
        <w:tabs>
          <w:tab w:val="right" w:leader="dot" w:pos="8306"/>
        </w:tabs>
      </w:pPr>
      <w:hyperlink w:anchor="_Toc18691" w:history="1">
        <w:r>
          <w:rPr>
            <w:rFonts w:ascii="仿宋" w:eastAsia="仿宋" w:hAnsi="仿宋" w:cs="仿宋" w:hint="eastAsia"/>
            <w:lang w:eastAsia="zh-CN"/>
          </w:rPr>
          <w:t>九、聚酯纤维项目风险管理</w:t>
        </w:r>
        <w:r>
          <w:tab/>
        </w:r>
        <w:r>
          <w:fldChar w:fldCharType="begin"/>
        </w:r>
        <w:r>
          <w:instrText xml:space="preserve"> PAGEREF _Toc18691 \h </w:instrText>
        </w:r>
        <w:r>
          <w:fldChar w:fldCharType="separate"/>
        </w:r>
        <w:r>
          <w:t>40</w:t>
        </w:r>
        <w:r>
          <w:fldChar w:fldCharType="end"/>
        </w:r>
      </w:hyperlink>
    </w:p>
    <w:p>
      <w:pPr>
        <w:pStyle w:val="TOC2"/>
        <w:tabs>
          <w:tab w:val="right" w:leader="dot" w:pos="8306"/>
        </w:tabs>
      </w:pPr>
      <w:hyperlink w:anchor="_Toc20780" w:history="1">
        <w:r>
          <w:rPr>
            <w:rFonts w:ascii="仿宋" w:eastAsia="仿宋" w:hAnsi="仿宋" w:cs="仿宋" w:hint="eastAsia"/>
            <w:lang w:eastAsia="zh-CN"/>
          </w:rPr>
          <w:t>(一)、风险识别与评估</w:t>
        </w:r>
        <w:r>
          <w:tab/>
        </w:r>
        <w:r>
          <w:fldChar w:fldCharType="begin"/>
        </w:r>
        <w:r>
          <w:instrText xml:space="preserve"> PAGEREF _Toc20780 \h </w:instrText>
        </w:r>
        <w:r>
          <w:fldChar w:fldCharType="separate"/>
        </w:r>
        <w:r>
          <w:t>40</w:t>
        </w:r>
        <w:r>
          <w:fldChar w:fldCharType="end"/>
        </w:r>
      </w:hyperlink>
    </w:p>
    <w:p>
      <w:pPr>
        <w:pStyle w:val="TOC2"/>
        <w:tabs>
          <w:tab w:val="right" w:leader="dot" w:pos="8306"/>
        </w:tabs>
      </w:pPr>
      <w:hyperlink w:anchor="_Toc22998" w:history="1">
        <w:r>
          <w:rPr>
            <w:rFonts w:ascii="仿宋" w:eastAsia="仿宋" w:hAnsi="仿宋" w:cs="仿宋" w:hint="eastAsia"/>
            <w:lang w:eastAsia="zh-CN"/>
          </w:rPr>
          <w:t>(二)、风险应对策略</w:t>
        </w:r>
        <w:r>
          <w:tab/>
        </w:r>
        <w:r>
          <w:fldChar w:fldCharType="begin"/>
        </w:r>
        <w:r>
          <w:instrText xml:space="preserve"> PAGEREF _Toc22998 \h </w:instrText>
        </w:r>
        <w:r>
          <w:fldChar w:fldCharType="separate"/>
        </w:r>
        <w:r>
          <w:t>41</w:t>
        </w:r>
        <w:r>
          <w:fldChar w:fldCharType="end"/>
        </w:r>
      </w:hyperlink>
    </w:p>
    <w:p>
      <w:pPr>
        <w:pStyle w:val="TOC2"/>
        <w:tabs>
          <w:tab w:val="right" w:leader="dot" w:pos="8306"/>
        </w:tabs>
      </w:pPr>
      <w:hyperlink w:anchor="_Toc15065" w:history="1">
        <w:r>
          <w:rPr>
            <w:rFonts w:ascii="仿宋" w:eastAsia="仿宋" w:hAnsi="仿宋" w:cs="仿宋" w:hint="eastAsia"/>
            <w:lang w:eastAsia="zh-CN"/>
          </w:rPr>
          <w:t>(三)、风险监控与控制</w:t>
        </w:r>
        <w:r>
          <w:tab/>
        </w:r>
        <w:r>
          <w:fldChar w:fldCharType="begin"/>
        </w:r>
        <w:r>
          <w:instrText xml:space="preserve"> PAGEREF _Toc15065 \h </w:instrText>
        </w:r>
        <w:r>
          <w:fldChar w:fldCharType="separate"/>
        </w:r>
        <w:r>
          <w:t>43</w:t>
        </w:r>
        <w:r>
          <w:fldChar w:fldCharType="end"/>
        </w:r>
      </w:hyperlink>
    </w:p>
    <w:p>
      <w:pPr>
        <w:pStyle w:val="TOC1"/>
        <w:tabs>
          <w:tab w:val="right" w:leader="dot" w:pos="8306"/>
        </w:tabs>
      </w:pPr>
      <w:hyperlink w:anchor="_Toc19323" w:history="1">
        <w:r>
          <w:rPr>
            <w:rFonts w:ascii="仿宋" w:eastAsia="仿宋" w:hAnsi="仿宋" w:cs="仿宋" w:hint="eastAsia"/>
            <w:lang w:eastAsia="zh-CN"/>
          </w:rPr>
          <w:t>十、聚酯纤维项目财务管理</w:t>
        </w:r>
        <w:r>
          <w:tab/>
        </w:r>
        <w:r>
          <w:fldChar w:fldCharType="begin"/>
        </w:r>
        <w:r>
          <w:instrText xml:space="preserve"> PAGEREF _Toc19323 \h </w:instrText>
        </w:r>
        <w:r>
          <w:fldChar w:fldCharType="separate"/>
        </w:r>
        <w:r>
          <w:t>44</w:t>
        </w:r>
        <w:r>
          <w:fldChar w:fldCharType="end"/>
        </w:r>
      </w:hyperlink>
    </w:p>
    <w:p>
      <w:pPr>
        <w:pStyle w:val="TOC2"/>
        <w:tabs>
          <w:tab w:val="right" w:leader="dot" w:pos="8306"/>
        </w:tabs>
      </w:pPr>
      <w:hyperlink w:anchor="_Toc20609" w:history="1">
        <w:r>
          <w:rPr>
            <w:rFonts w:ascii="仿宋" w:eastAsia="仿宋" w:hAnsi="仿宋" w:cs="仿宋" w:hint="eastAsia"/>
            <w:lang w:eastAsia="zh-CN"/>
          </w:rPr>
          <w:t>(一)、资金需求大</w:t>
        </w:r>
        <w:r>
          <w:tab/>
        </w:r>
        <w:r>
          <w:fldChar w:fldCharType="begin"/>
        </w:r>
        <w:r>
          <w:instrText xml:space="preserve"> PAGEREF _Toc20609 \h </w:instrText>
        </w:r>
        <w:r>
          <w:fldChar w:fldCharType="separate"/>
        </w:r>
        <w:r>
          <w:t>44</w:t>
        </w:r>
        <w:r>
          <w:fldChar w:fldCharType="end"/>
        </w:r>
      </w:hyperlink>
    </w:p>
    <w:p>
      <w:pPr>
        <w:pStyle w:val="TOC2"/>
        <w:tabs>
          <w:tab w:val="right" w:leader="dot" w:pos="8306"/>
        </w:tabs>
      </w:pPr>
      <w:hyperlink w:anchor="_Toc26330" w:history="1">
        <w:r>
          <w:rPr>
            <w:rFonts w:ascii="仿宋" w:eastAsia="仿宋" w:hAnsi="仿宋" w:cs="仿宋" w:hint="eastAsia"/>
            <w:lang w:eastAsia="zh-CN"/>
          </w:rPr>
          <w:t>(二)、研发周期长</w:t>
        </w:r>
        <w:r>
          <w:tab/>
        </w:r>
        <w:r>
          <w:fldChar w:fldCharType="begin"/>
        </w:r>
        <w:r>
          <w:instrText xml:space="preserve"> PAGEREF _Toc26330 \h </w:instrText>
        </w:r>
        <w:r>
          <w:fldChar w:fldCharType="separate"/>
        </w:r>
        <w:r>
          <w:t>45</w:t>
        </w:r>
        <w:r>
          <w:fldChar w:fldCharType="end"/>
        </w:r>
      </w:hyperlink>
    </w:p>
    <w:p>
      <w:pPr>
        <w:pStyle w:val="TOC2"/>
        <w:tabs>
          <w:tab w:val="right" w:leader="dot" w:pos="8306"/>
        </w:tabs>
      </w:pPr>
      <w:hyperlink w:anchor="_Toc5379" w:history="1">
        <w:r>
          <w:rPr>
            <w:rFonts w:ascii="仿宋" w:eastAsia="仿宋" w:hAnsi="仿宋" w:cs="仿宋" w:hint="eastAsia"/>
            <w:lang w:eastAsia="zh-CN"/>
          </w:rPr>
          <w:t>(三)、市场风险大</w:t>
        </w:r>
        <w:r>
          <w:tab/>
        </w:r>
        <w:r>
          <w:fldChar w:fldCharType="begin"/>
        </w:r>
        <w:r>
          <w:instrText xml:space="preserve"> PAGEREF _Toc5379 \h </w:instrText>
        </w:r>
        <w:r>
          <w:fldChar w:fldCharType="separate"/>
        </w:r>
        <w:r>
          <w:t>46</w:t>
        </w:r>
        <w:r>
          <w:fldChar w:fldCharType="end"/>
        </w:r>
      </w:hyperlink>
    </w:p>
    <w:p>
      <w:pPr>
        <w:pStyle w:val="TOC2"/>
        <w:tabs>
          <w:tab w:val="right" w:leader="dot" w:pos="8306"/>
        </w:tabs>
      </w:pPr>
      <w:hyperlink w:anchor="_Toc21149" w:history="1">
        <w:r>
          <w:rPr>
            <w:rFonts w:ascii="仿宋" w:eastAsia="仿宋" w:hAnsi="仿宋" w:cs="仿宋" w:hint="eastAsia"/>
            <w:lang w:eastAsia="zh-CN"/>
          </w:rPr>
          <w:t>(四)、利润率高</w:t>
        </w:r>
        <w:r>
          <w:tab/>
        </w:r>
        <w:r>
          <w:fldChar w:fldCharType="begin"/>
        </w:r>
        <w:r>
          <w:instrText xml:space="preserve"> PAGEREF _Toc21149 \h </w:instrText>
        </w:r>
        <w:r>
          <w:fldChar w:fldCharType="separate"/>
        </w:r>
        <w:r>
          <w:t>49</w:t>
        </w:r>
        <w:r>
          <w:fldChar w:fldCharType="end"/>
        </w:r>
      </w:hyperlink>
    </w:p>
    <w:p>
      <w:pPr>
        <w:pStyle w:val="TOC1"/>
        <w:tabs>
          <w:tab w:val="right" w:leader="dot" w:pos="8306"/>
        </w:tabs>
      </w:pPr>
      <w:hyperlink w:anchor="_Toc11901" w:history="1">
        <w:r>
          <w:rPr>
            <w:rFonts w:ascii="仿宋" w:eastAsia="仿宋" w:hAnsi="仿宋" w:cs="仿宋" w:hint="eastAsia"/>
            <w:lang w:eastAsia="zh-CN"/>
          </w:rPr>
          <w:t>十一、聚酯纤维项目人力资源管理</w:t>
        </w:r>
        <w:r>
          <w:tab/>
        </w:r>
        <w:r>
          <w:fldChar w:fldCharType="begin"/>
        </w:r>
        <w:r>
          <w:instrText xml:space="preserve"> PAGEREF _Toc11901 \h </w:instrText>
        </w:r>
        <w:r>
          <w:fldChar w:fldCharType="separate"/>
        </w:r>
        <w:r>
          <w:t>51</w:t>
        </w:r>
        <w:r>
          <w:fldChar w:fldCharType="end"/>
        </w:r>
      </w:hyperlink>
    </w:p>
    <w:p>
      <w:pPr>
        <w:pStyle w:val="TOC2"/>
        <w:tabs>
          <w:tab w:val="right" w:leader="dot" w:pos="8306"/>
        </w:tabs>
      </w:pPr>
      <w:hyperlink w:anchor="_Toc22022" w:history="1">
        <w:r>
          <w:rPr>
            <w:rFonts w:ascii="仿宋" w:eastAsia="仿宋" w:hAnsi="仿宋" w:cs="仿宋" w:hint="eastAsia"/>
            <w:lang w:eastAsia="zh-CN"/>
          </w:rPr>
          <w:t>(一)、建立健全的预算管理制度</w:t>
        </w:r>
        <w:r>
          <w:tab/>
        </w:r>
        <w:r>
          <w:fldChar w:fldCharType="begin"/>
        </w:r>
        <w:r>
          <w:instrText xml:space="preserve"> PAGEREF _Toc22022 \h </w:instrText>
        </w:r>
        <w:r>
          <w:fldChar w:fldCharType="separate"/>
        </w:r>
        <w:r>
          <w:t>51</w:t>
        </w:r>
        <w:r>
          <w:fldChar w:fldCharType="end"/>
        </w:r>
      </w:hyperlink>
    </w:p>
    <w:p>
      <w:pPr>
        <w:pStyle w:val="TOC2"/>
        <w:tabs>
          <w:tab w:val="right" w:leader="dot" w:pos="8306"/>
        </w:tabs>
      </w:pPr>
      <w:hyperlink w:anchor="_Toc606" w:history="1">
        <w:r>
          <w:rPr>
            <w:rFonts w:ascii="仿宋" w:eastAsia="仿宋" w:hAnsi="仿宋" w:cs="仿宋" w:hint="eastAsia"/>
            <w:lang w:eastAsia="zh-CN"/>
          </w:rPr>
          <w:t>(二)、加强资金流动监控</w:t>
        </w:r>
        <w:r>
          <w:tab/>
        </w:r>
        <w:r>
          <w:fldChar w:fldCharType="begin"/>
        </w:r>
        <w:r>
          <w:instrText xml:space="preserve"> PAGEREF _Toc606 \h </w:instrText>
        </w:r>
        <w:r>
          <w:fldChar w:fldCharType="separate"/>
        </w:r>
        <w:r>
          <w:t>52</w:t>
        </w:r>
        <w:r>
          <w:fldChar w:fldCharType="end"/>
        </w:r>
      </w:hyperlink>
    </w:p>
    <w:p>
      <w:pPr>
        <w:pStyle w:val="TOC2"/>
        <w:tabs>
          <w:tab w:val="right" w:leader="dot" w:pos="8306"/>
        </w:tabs>
      </w:pPr>
      <w:hyperlink w:anchor="_Toc22323" w:history="1">
        <w:r>
          <w:rPr>
            <w:rFonts w:ascii="仿宋" w:eastAsia="仿宋" w:hAnsi="仿宋" w:cs="仿宋" w:hint="eastAsia"/>
            <w:lang w:eastAsia="zh-CN"/>
          </w:rPr>
          <w:t>(三)、制定完善的风险控制机制</w:t>
        </w:r>
        <w:r>
          <w:tab/>
        </w:r>
        <w:r>
          <w:fldChar w:fldCharType="begin"/>
        </w:r>
        <w:r>
          <w:instrText xml:space="preserve"> PAGEREF _Toc22323 \h </w:instrText>
        </w:r>
        <w:r>
          <w:fldChar w:fldCharType="separate"/>
        </w:r>
        <w:r>
          <w:t>54</w:t>
        </w:r>
        <w:r>
          <w:fldChar w:fldCharType="end"/>
        </w:r>
      </w:hyperlink>
    </w:p>
    <w:p>
      <w:pPr>
        <w:pStyle w:val="TOC2"/>
        <w:tabs>
          <w:tab w:val="right" w:leader="dot" w:pos="8306"/>
        </w:tabs>
      </w:pPr>
      <w:hyperlink w:anchor="_Toc17163" w:history="1">
        <w:r>
          <w:rPr>
            <w:rFonts w:ascii="仿宋" w:eastAsia="仿宋" w:hAnsi="仿宋" w:cs="仿宋" w:hint="eastAsia"/>
            <w:lang w:eastAsia="zh-CN"/>
          </w:rPr>
          <w:t>(四)、优化成本管理</w:t>
        </w:r>
        <w:r>
          <w:tab/>
        </w:r>
        <w:r>
          <w:fldChar w:fldCharType="begin"/>
        </w:r>
        <w:r>
          <w:instrText xml:space="preserve"> PAGEREF _Toc17163 \h </w:instrText>
        </w:r>
        <w:r>
          <w:fldChar w:fldCharType="separate"/>
        </w:r>
        <w:r>
          <w:t>55</w:t>
        </w:r>
        <w:r>
          <w:fldChar w:fldCharType="end"/>
        </w:r>
      </w:hyperlink>
    </w:p>
    <w:p>
      <w:pPr>
        <w:pStyle w:val="TOC1"/>
        <w:tabs>
          <w:tab w:val="right" w:leader="dot" w:pos="8306"/>
        </w:tabs>
      </w:pPr>
      <w:hyperlink w:anchor="_Toc6313" w:history="1">
        <w:r>
          <w:rPr>
            <w:rFonts w:ascii="仿宋" w:eastAsia="仿宋" w:hAnsi="仿宋" w:cs="仿宋" w:hint="eastAsia"/>
            <w:lang w:eastAsia="zh-CN"/>
          </w:rPr>
          <w:t>十二、聚酯纤维项目计划安排</w:t>
        </w:r>
        <w:r>
          <w:tab/>
        </w:r>
        <w:r>
          <w:fldChar w:fldCharType="begin"/>
        </w:r>
        <w:r>
          <w:instrText xml:space="preserve"> PAGEREF _Toc6313 \h </w:instrText>
        </w:r>
        <w:r>
          <w:fldChar w:fldCharType="separate"/>
        </w:r>
        <w:r>
          <w:t>56</w:t>
        </w:r>
        <w:r>
          <w:fldChar w:fldCharType="end"/>
        </w:r>
      </w:hyperlink>
    </w:p>
    <w:p>
      <w:pPr>
        <w:pStyle w:val="TOC2"/>
        <w:tabs>
          <w:tab w:val="right" w:leader="dot" w:pos="8306"/>
        </w:tabs>
      </w:pPr>
      <w:hyperlink w:anchor="_Toc971" w:history="1">
        <w:r>
          <w:rPr>
            <w:rFonts w:ascii="仿宋" w:eastAsia="仿宋" w:hAnsi="仿宋" w:cs="仿宋" w:hint="eastAsia"/>
            <w:lang w:eastAsia="zh-CN"/>
          </w:rPr>
          <w:t>(一)、建设周期</w:t>
        </w:r>
        <w:r>
          <w:tab/>
        </w:r>
        <w:r>
          <w:fldChar w:fldCharType="begin"/>
        </w:r>
        <w:r>
          <w:instrText xml:space="preserve"> PAGEREF _Toc971 \h </w:instrText>
        </w:r>
        <w:r>
          <w:fldChar w:fldCharType="separate"/>
        </w:r>
        <w:r>
          <w:t>56</w:t>
        </w:r>
        <w:r>
          <w:fldChar w:fldCharType="end"/>
        </w:r>
      </w:hyperlink>
    </w:p>
    <w:p>
      <w:pPr>
        <w:pStyle w:val="TOC2"/>
        <w:tabs>
          <w:tab w:val="right" w:leader="dot" w:pos="8306"/>
        </w:tabs>
      </w:pPr>
      <w:hyperlink w:anchor="_Toc6181" w:history="1">
        <w:r>
          <w:rPr>
            <w:rFonts w:ascii="仿宋" w:eastAsia="仿宋" w:hAnsi="仿宋" w:cs="仿宋" w:hint="eastAsia"/>
            <w:lang w:eastAsia="zh-CN"/>
          </w:rPr>
          <w:t>(二)、建设进度</w:t>
        </w:r>
        <w:r>
          <w:tab/>
        </w:r>
        <w:r>
          <w:fldChar w:fldCharType="begin"/>
        </w:r>
        <w:r>
          <w:instrText xml:space="preserve"> PAGEREF _Toc6181 \h </w:instrText>
        </w:r>
        <w:r>
          <w:fldChar w:fldCharType="separate"/>
        </w:r>
        <w:r>
          <w:t>57</w:t>
        </w:r>
        <w:r>
          <w:fldChar w:fldCharType="end"/>
        </w:r>
      </w:hyperlink>
    </w:p>
    <w:p>
      <w:pPr>
        <w:pStyle w:val="TOC2"/>
        <w:tabs>
          <w:tab w:val="right" w:leader="dot" w:pos="8306"/>
        </w:tabs>
      </w:pPr>
      <w:hyperlink w:anchor="_Toc19656" w:history="1">
        <w:r>
          <w:rPr>
            <w:rFonts w:ascii="仿宋" w:eastAsia="仿宋" w:hAnsi="仿宋" w:cs="仿宋" w:hint="eastAsia"/>
            <w:lang w:eastAsia="zh-CN"/>
          </w:rPr>
          <w:t>(三)、进度安排注意事项</w:t>
        </w:r>
        <w:r>
          <w:tab/>
        </w:r>
        <w:r>
          <w:fldChar w:fldCharType="begin"/>
        </w:r>
        <w:r>
          <w:instrText xml:space="preserve"> PAGEREF _Toc19656 \h </w:instrText>
        </w:r>
        <w:r>
          <w:fldChar w:fldCharType="separate"/>
        </w:r>
        <w:r>
          <w:t>58</w:t>
        </w:r>
        <w:r>
          <w:fldChar w:fldCharType="end"/>
        </w:r>
      </w:hyperlink>
    </w:p>
    <w:p>
      <w:pPr>
        <w:pStyle w:val="TOC2"/>
        <w:tabs>
          <w:tab w:val="right" w:leader="dot" w:pos="8306"/>
        </w:tabs>
      </w:pPr>
      <w:hyperlink w:anchor="_Toc16639" w:history="1">
        <w:r>
          <w:rPr>
            <w:rFonts w:ascii="仿宋" w:eastAsia="仿宋" w:hAnsi="仿宋" w:cs="仿宋" w:hint="eastAsia"/>
            <w:lang w:eastAsia="zh-CN"/>
          </w:rPr>
          <w:t>(四)、人力资源配置</w:t>
        </w:r>
        <w:r>
          <w:tab/>
        </w:r>
        <w:r>
          <w:fldChar w:fldCharType="begin"/>
        </w:r>
        <w:r>
          <w:instrText xml:space="preserve"> PAGEREF _Toc16639 \h </w:instrText>
        </w:r>
        <w:r>
          <w:fldChar w:fldCharType="separate"/>
        </w:r>
        <w:r>
          <w:t>60</w:t>
        </w:r>
        <w:r>
          <w:fldChar w:fldCharType="end"/>
        </w:r>
      </w:hyperlink>
    </w:p>
    <w:p>
      <w:pPr>
        <w:pStyle w:val="TOC1"/>
        <w:tabs>
          <w:tab w:val="right" w:leader="dot" w:pos="8306"/>
        </w:tabs>
      </w:pPr>
      <w:hyperlink w:anchor="_Toc14442" w:history="1">
        <w:r>
          <w:rPr>
            <w:rFonts w:ascii="仿宋" w:eastAsia="仿宋" w:hAnsi="仿宋" w:cs="仿宋" w:hint="eastAsia"/>
            <w:lang w:eastAsia="zh-CN"/>
          </w:rPr>
          <w:t>十三、聚酯纤维项目实施时间节点</w:t>
        </w:r>
        <w:r>
          <w:tab/>
        </w:r>
        <w:r>
          <w:fldChar w:fldCharType="begin"/>
        </w:r>
        <w:r>
          <w:instrText xml:space="preserve"> PAGEREF _Toc14442 \h </w:instrText>
        </w:r>
        <w:r>
          <w:fldChar w:fldCharType="separate"/>
        </w:r>
        <w:r>
          <w:t>60</w:t>
        </w:r>
        <w:r>
          <w:fldChar w:fldCharType="end"/>
        </w:r>
      </w:hyperlink>
    </w:p>
    <w:p>
      <w:pPr>
        <w:pStyle w:val="TOC2"/>
        <w:tabs>
          <w:tab w:val="right" w:leader="dot" w:pos="8306"/>
        </w:tabs>
      </w:pPr>
      <w:hyperlink w:anchor="_Toc30375" w:history="1">
        <w:r>
          <w:rPr>
            <w:rFonts w:ascii="仿宋" w:eastAsia="仿宋" w:hAnsi="仿宋" w:cs="仿宋" w:hint="eastAsia"/>
            <w:lang w:eastAsia="zh-CN"/>
          </w:rPr>
          <w:t>(一)、聚酯纤维项目启动阶段时间节点</w:t>
        </w:r>
        <w:r>
          <w:tab/>
        </w:r>
        <w:r>
          <w:fldChar w:fldCharType="begin"/>
        </w:r>
        <w:r>
          <w:instrText xml:space="preserve"> PAGEREF _Toc30375 \h </w:instrText>
        </w:r>
        <w:r>
          <w:fldChar w:fldCharType="separate"/>
        </w:r>
        <w:r>
          <w:t>60</w:t>
        </w:r>
        <w:r>
          <w:fldChar w:fldCharType="end"/>
        </w:r>
      </w:hyperlink>
    </w:p>
    <w:p>
      <w:pPr>
        <w:pStyle w:val="TOC2"/>
        <w:tabs>
          <w:tab w:val="right" w:leader="dot" w:pos="8306"/>
        </w:tabs>
      </w:pPr>
      <w:hyperlink w:anchor="_Toc11364" w:history="1">
        <w:r>
          <w:rPr>
            <w:rFonts w:ascii="仿宋" w:eastAsia="仿宋" w:hAnsi="仿宋" w:cs="仿宋" w:hint="eastAsia"/>
            <w:lang w:eastAsia="zh-CN"/>
          </w:rPr>
          <w:t>(二)、聚酯纤维项目执行阶段时间节点</w:t>
        </w:r>
        <w:r>
          <w:tab/>
        </w:r>
        <w:r>
          <w:fldChar w:fldCharType="begin"/>
        </w:r>
        <w:r>
          <w:instrText xml:space="preserve"> PAGEREF _Toc11364 \h </w:instrText>
        </w:r>
        <w:r>
          <w:fldChar w:fldCharType="separate"/>
        </w:r>
        <w:r>
          <w:t>62</w:t>
        </w:r>
        <w:r>
          <w:fldChar w:fldCharType="end"/>
        </w:r>
      </w:hyperlink>
    </w:p>
    <w:p>
      <w:pPr>
        <w:pStyle w:val="TOC2"/>
        <w:tabs>
          <w:tab w:val="right" w:leader="dot" w:pos="8306"/>
        </w:tabs>
      </w:pPr>
      <w:hyperlink w:anchor="_Toc24578" w:history="1">
        <w:r>
          <w:rPr>
            <w:rFonts w:ascii="仿宋" w:eastAsia="仿宋" w:hAnsi="仿宋" w:cs="仿宋" w:hint="eastAsia"/>
            <w:lang w:eastAsia="zh-CN"/>
          </w:rPr>
          <w:t>(三)、聚酯纤维项目完成阶段时间节点</w:t>
        </w:r>
        <w:r>
          <w:tab/>
        </w:r>
        <w:r>
          <w:fldChar w:fldCharType="begin"/>
        </w:r>
        <w:r>
          <w:instrText xml:space="preserve"> PAGEREF _Toc24578 \h </w:instrText>
        </w:r>
        <w:r>
          <w:fldChar w:fldCharType="separate"/>
        </w:r>
        <w:r>
          <w:t>62</w:t>
        </w:r>
        <w:r>
          <w:fldChar w:fldCharType="end"/>
        </w:r>
      </w:hyperlink>
    </w:p>
    <w:p>
      <w:pPr>
        <w:pStyle w:val="TOC1"/>
        <w:tabs>
          <w:tab w:val="right" w:leader="dot" w:pos="8306"/>
        </w:tabs>
      </w:pPr>
      <w:hyperlink w:anchor="_Toc5144" w:history="1">
        <w:r>
          <w:rPr>
            <w:rFonts w:ascii="仿宋" w:eastAsia="仿宋" w:hAnsi="仿宋" w:cs="仿宋" w:hint="eastAsia"/>
            <w:lang w:eastAsia="zh-CN"/>
          </w:rPr>
          <w:t>十四、营销与推广策略</w:t>
        </w:r>
        <w:r>
          <w:tab/>
        </w:r>
        <w:r>
          <w:fldChar w:fldCharType="begin"/>
        </w:r>
        <w:r>
          <w:instrText xml:space="preserve"> PAGEREF _Toc5144 \h </w:instrText>
        </w:r>
        <w:r>
          <w:fldChar w:fldCharType="separate"/>
        </w:r>
        <w:r>
          <w:t>64</w:t>
        </w:r>
        <w:r>
          <w:fldChar w:fldCharType="end"/>
        </w:r>
      </w:hyperlink>
    </w:p>
    <w:p>
      <w:pPr>
        <w:pStyle w:val="TOC2"/>
        <w:tabs>
          <w:tab w:val="right" w:leader="dot" w:pos="8306"/>
        </w:tabs>
      </w:pPr>
      <w:hyperlink w:anchor="_Toc25265" w:history="1">
        <w:r>
          <w:rPr>
            <w:rFonts w:ascii="仿宋" w:eastAsia="仿宋" w:hAnsi="仿宋" w:cs="仿宋" w:hint="eastAsia"/>
            <w:lang w:eastAsia="zh-CN"/>
          </w:rPr>
          <w:t>(一)、产品/服务定位与特点</w:t>
        </w:r>
        <w:r>
          <w:tab/>
        </w:r>
        <w:r>
          <w:fldChar w:fldCharType="begin"/>
        </w:r>
        <w:r>
          <w:instrText xml:space="preserve"> PAGEREF _Toc25265 \h </w:instrText>
        </w:r>
        <w:r>
          <w:fldChar w:fldCharType="separate"/>
        </w:r>
        <w:r>
          <w:t>64</w:t>
        </w:r>
        <w:r>
          <w:fldChar w:fldCharType="end"/>
        </w:r>
      </w:hyperlink>
    </w:p>
    <w:p>
      <w:pPr>
        <w:pStyle w:val="TOC2"/>
        <w:tabs>
          <w:tab w:val="right" w:leader="dot" w:pos="8306"/>
        </w:tabs>
      </w:pPr>
      <w:hyperlink w:anchor="_Toc28490" w:history="1">
        <w:r>
          <w:rPr>
            <w:rFonts w:ascii="仿宋" w:eastAsia="仿宋" w:hAnsi="仿宋" w:cs="仿宋" w:hint="eastAsia"/>
            <w:lang w:eastAsia="zh-CN"/>
          </w:rPr>
          <w:t>(二)、市场定位与竞争分析</w:t>
        </w:r>
        <w:r>
          <w:tab/>
        </w:r>
        <w:r>
          <w:fldChar w:fldCharType="begin"/>
        </w:r>
        <w:r>
          <w:instrText xml:space="preserve"> PAGEREF _Toc28490 \h </w:instrText>
        </w:r>
        <w:r>
          <w:fldChar w:fldCharType="separate"/>
        </w:r>
        <w:r>
          <w:t>65</w:t>
        </w:r>
        <w:r>
          <w:fldChar w:fldCharType="end"/>
        </w:r>
      </w:hyperlink>
    </w:p>
    <w:p>
      <w:pPr>
        <w:pStyle w:val="TOC2"/>
        <w:tabs>
          <w:tab w:val="right" w:leader="dot" w:pos="8306"/>
        </w:tabs>
      </w:pPr>
      <w:hyperlink w:anchor="_Toc30084" w:history="1">
        <w:r>
          <w:rPr>
            <w:rFonts w:ascii="仿宋" w:eastAsia="仿宋" w:hAnsi="仿宋" w:cs="仿宋" w:hint="eastAsia"/>
            <w:lang w:eastAsia="zh-CN"/>
          </w:rPr>
          <w:t>(三)、营销渠道与策略</w:t>
        </w:r>
        <w:r>
          <w:tab/>
        </w:r>
        <w:r>
          <w:fldChar w:fldCharType="begin"/>
        </w:r>
        <w:r>
          <w:instrText xml:space="preserve"> PAGEREF _Toc30084 \h </w:instrText>
        </w:r>
        <w:r>
          <w:fldChar w:fldCharType="separate"/>
        </w:r>
        <w:r>
          <w:t>66</w:t>
        </w:r>
        <w:r>
          <w:fldChar w:fldCharType="end"/>
        </w:r>
      </w:hyperlink>
    </w:p>
    <w:p>
      <w:pPr>
        <w:pStyle w:val="TOC2"/>
        <w:tabs>
          <w:tab w:val="right" w:leader="dot" w:pos="8306"/>
        </w:tabs>
      </w:pPr>
      <w:hyperlink w:anchor="_Toc24374" w:history="1">
        <w:r>
          <w:rPr>
            <w:rFonts w:ascii="仿宋" w:eastAsia="仿宋" w:hAnsi="仿宋" w:cs="仿宋" w:hint="eastAsia"/>
            <w:lang w:eastAsia="zh-CN"/>
          </w:rPr>
          <w:t>(四)、推广与宣传活动</w:t>
        </w:r>
        <w:r>
          <w:tab/>
        </w:r>
        <w:r>
          <w:fldChar w:fldCharType="begin"/>
        </w:r>
        <w:r>
          <w:instrText xml:space="preserve"> PAGEREF _Toc24374 \h </w:instrText>
        </w:r>
        <w:r>
          <w:fldChar w:fldCharType="separate"/>
        </w:r>
        <w:r>
          <w:t>67</w:t>
        </w:r>
        <w:r>
          <w:fldChar w:fldCharType="end"/>
        </w:r>
      </w:hyperlink>
    </w:p>
    <w:p>
      <w:pPr>
        <w:pStyle w:val="TOC1"/>
        <w:tabs>
          <w:tab w:val="right" w:leader="dot" w:pos="8306"/>
        </w:tabs>
      </w:pPr>
      <w:hyperlink w:anchor="_Toc27567" w:history="1">
        <w:r>
          <w:rPr>
            <w:rFonts w:ascii="仿宋" w:eastAsia="仿宋" w:hAnsi="仿宋" w:cs="仿宋" w:hint="eastAsia"/>
            <w:lang w:eastAsia="zh-CN"/>
          </w:rPr>
          <w:t>十五、聚酯纤维项目治理与监督</w:t>
        </w:r>
        <w:r>
          <w:tab/>
        </w:r>
        <w:r>
          <w:fldChar w:fldCharType="begin"/>
        </w:r>
        <w:r>
          <w:instrText xml:space="preserve"> PAGEREF _Toc27567 \h </w:instrText>
        </w:r>
        <w:r>
          <w:fldChar w:fldCharType="separate"/>
        </w:r>
        <w:r>
          <w:t>73</w:t>
        </w:r>
        <w:r>
          <w:fldChar w:fldCharType="end"/>
        </w:r>
      </w:hyperlink>
    </w:p>
    <w:p>
      <w:pPr>
        <w:pStyle w:val="TOC2"/>
        <w:tabs>
          <w:tab w:val="right" w:leader="dot" w:pos="8306"/>
        </w:tabs>
      </w:pPr>
      <w:hyperlink w:anchor="_Toc28035" w:history="1">
        <w:r>
          <w:rPr>
            <w:rFonts w:ascii="仿宋" w:eastAsia="仿宋" w:hAnsi="仿宋" w:cs="仿宋" w:hint="eastAsia"/>
            <w:lang w:eastAsia="zh-CN"/>
          </w:rPr>
          <w:t>(一)、聚酯纤维项目治理结构</w:t>
        </w:r>
        <w:r>
          <w:tab/>
        </w:r>
        <w:r>
          <w:fldChar w:fldCharType="begin"/>
        </w:r>
        <w:r>
          <w:instrText xml:space="preserve"> PAGEREF _Toc28035 \h </w:instrText>
        </w:r>
        <w:r>
          <w:fldChar w:fldCharType="separate"/>
        </w:r>
        <w:r>
          <w:t>73</w:t>
        </w:r>
        <w:r>
          <w:fldChar w:fldCharType="end"/>
        </w:r>
      </w:hyperlink>
    </w:p>
    <w:p>
      <w:pPr>
        <w:pStyle w:val="TOC2"/>
        <w:tabs>
          <w:tab w:val="right" w:leader="dot" w:pos="8306"/>
        </w:tabs>
      </w:pPr>
      <w:hyperlink w:anchor="_Toc9851" w:history="1">
        <w:r>
          <w:rPr>
            <w:rFonts w:ascii="仿宋" w:eastAsia="仿宋" w:hAnsi="仿宋" w:cs="仿宋" w:hint="eastAsia"/>
            <w:lang w:eastAsia="zh-CN"/>
          </w:rPr>
          <w:t>(二)、监督与审计</w:t>
        </w:r>
        <w:r>
          <w:tab/>
        </w:r>
        <w:r>
          <w:fldChar w:fldCharType="begin"/>
        </w:r>
        <w:r>
          <w:instrText xml:space="preserve"> PAGEREF _Toc9851 \h </w:instrText>
        </w:r>
        <w:r>
          <w:fldChar w:fldCharType="separate"/>
        </w:r>
        <w:r>
          <w:t>74</w:t>
        </w:r>
        <w:r>
          <w:fldChar w:fldCharType="end"/>
        </w:r>
      </w:hyperlink>
    </w:p>
    <w:p>
      <w:pPr>
        <w:pStyle w:val="TOC1"/>
        <w:tabs>
          <w:tab w:val="right" w:leader="dot" w:pos="8306"/>
        </w:tabs>
      </w:pPr>
      <w:hyperlink w:anchor="_Toc25517" w:history="1">
        <w:r>
          <w:rPr>
            <w:rFonts w:ascii="仿宋" w:eastAsia="仿宋" w:hAnsi="仿宋" w:cs="仿宋" w:hint="eastAsia"/>
            <w:lang w:eastAsia="zh-CN"/>
          </w:rPr>
          <w:t>十六、质量管理体系</w:t>
        </w:r>
        <w:r>
          <w:tab/>
        </w:r>
        <w:r>
          <w:fldChar w:fldCharType="begin"/>
        </w:r>
        <w:r>
          <w:instrText xml:space="preserve"> PAGEREF _Toc25517 \h </w:instrText>
        </w:r>
        <w:r>
          <w:fldChar w:fldCharType="separate"/>
        </w:r>
        <w:r>
          <w:t>75</w:t>
        </w:r>
        <w:r>
          <w:fldChar w:fldCharType="end"/>
        </w:r>
      </w:hyperlink>
    </w:p>
    <w:p>
      <w:pPr>
        <w:pStyle w:val="TOC2"/>
        <w:tabs>
          <w:tab w:val="right" w:leader="dot" w:pos="8306"/>
        </w:tabs>
      </w:pPr>
      <w:hyperlink w:anchor="_Toc18811" w:history="1">
        <w:r>
          <w:rPr>
            <w:rFonts w:ascii="仿宋" w:eastAsia="仿宋" w:hAnsi="仿宋" w:cs="仿宋" w:hint="eastAsia"/>
            <w:lang w:eastAsia="zh-CN"/>
          </w:rPr>
          <w:t>(一)、质量目标与方针</w:t>
        </w:r>
        <w:r>
          <w:tab/>
        </w:r>
        <w:r>
          <w:fldChar w:fldCharType="begin"/>
        </w:r>
        <w:r>
          <w:instrText xml:space="preserve"> PAGEREF _Toc18811 \h </w:instrText>
        </w:r>
        <w:r>
          <w:fldChar w:fldCharType="separate"/>
        </w:r>
        <w:r>
          <w:t>75</w:t>
        </w:r>
        <w:r>
          <w:fldChar w:fldCharType="end"/>
        </w:r>
      </w:hyperlink>
    </w:p>
    <w:p>
      <w:pPr>
        <w:pStyle w:val="TOC2"/>
        <w:tabs>
          <w:tab w:val="right" w:leader="dot" w:pos="8306"/>
        </w:tabs>
      </w:pPr>
      <w:hyperlink w:anchor="_Toc32471" w:history="1">
        <w:r>
          <w:rPr>
            <w:rFonts w:ascii="仿宋" w:eastAsia="仿宋" w:hAnsi="仿宋" w:cs="仿宋" w:hint="eastAsia"/>
            <w:lang w:eastAsia="zh-CN"/>
          </w:rPr>
          <w:t>(二)、质量管理责任</w:t>
        </w:r>
        <w:r>
          <w:tab/>
        </w:r>
        <w:r>
          <w:fldChar w:fldCharType="begin"/>
        </w:r>
        <w:r>
          <w:instrText xml:space="preserve"> PAGEREF _Toc32471 \h </w:instrText>
        </w:r>
        <w:r>
          <w:fldChar w:fldCharType="separate"/>
        </w:r>
        <w:r>
          <w:t>76</w:t>
        </w:r>
        <w:r>
          <w:fldChar w:fldCharType="end"/>
        </w:r>
      </w:hyperlink>
    </w:p>
    <w:p>
      <w:pPr>
        <w:pStyle w:val="TOC2"/>
        <w:tabs>
          <w:tab w:val="right" w:leader="dot" w:pos="8306"/>
        </w:tabs>
      </w:pPr>
      <w:hyperlink w:anchor="_Toc11676" w:history="1">
        <w:r>
          <w:rPr>
            <w:rFonts w:ascii="仿宋" w:eastAsia="仿宋" w:hAnsi="仿宋" w:cs="仿宋" w:hint="eastAsia"/>
            <w:lang w:eastAsia="zh-CN"/>
          </w:rPr>
          <w:t>(三)、质量管理体系文件</w:t>
        </w:r>
        <w:r>
          <w:tab/>
        </w:r>
        <w:r>
          <w:fldChar w:fldCharType="begin"/>
        </w:r>
        <w:r>
          <w:instrText xml:space="preserve"> PAGEREF _Toc11676 \h </w:instrText>
        </w:r>
        <w:r>
          <w:fldChar w:fldCharType="separate"/>
        </w:r>
        <w:r>
          <w:t>78</w:t>
        </w:r>
        <w:r>
          <w:fldChar w:fldCharType="end"/>
        </w:r>
      </w:hyperlink>
    </w:p>
    <w:p>
      <w:pPr>
        <w:pStyle w:val="TOC2"/>
        <w:tabs>
          <w:tab w:val="right" w:leader="dot" w:pos="8306"/>
        </w:tabs>
      </w:pPr>
      <w:hyperlink w:anchor="_Toc27438" w:history="1">
        <w:r>
          <w:rPr>
            <w:rFonts w:ascii="仿宋" w:eastAsia="仿宋" w:hAnsi="仿宋" w:cs="仿宋" w:hint="eastAsia"/>
            <w:lang w:eastAsia="zh-CN"/>
          </w:rPr>
          <w:t>(四)、质量培训与教育</w:t>
        </w:r>
        <w:r>
          <w:tab/>
        </w:r>
        <w:r>
          <w:fldChar w:fldCharType="begin"/>
        </w:r>
        <w:r>
          <w:instrText xml:space="preserve"> PAGEREF _Toc27438 \h </w:instrText>
        </w:r>
        <w:r>
          <w:fldChar w:fldCharType="separate"/>
        </w:r>
        <w:r>
          <w:t>80</w:t>
        </w:r>
        <w:r>
          <w:fldChar w:fldCharType="end"/>
        </w:r>
      </w:hyperlink>
    </w:p>
    <w:p>
      <w:pPr>
        <w:pStyle w:val="TOC2"/>
        <w:tabs>
          <w:tab w:val="right" w:leader="dot" w:pos="8306"/>
        </w:tabs>
      </w:pPr>
      <w:hyperlink w:anchor="_Toc29064" w:history="1">
        <w:r>
          <w:rPr>
            <w:rFonts w:ascii="仿宋" w:eastAsia="仿宋" w:hAnsi="仿宋" w:cs="仿宋" w:hint="eastAsia"/>
            <w:lang w:eastAsia="zh-CN"/>
          </w:rPr>
          <w:t>(五)、质量审核与评价</w:t>
        </w:r>
        <w:r>
          <w:tab/>
        </w:r>
        <w:r>
          <w:fldChar w:fldCharType="begin"/>
        </w:r>
        <w:r>
          <w:instrText xml:space="preserve"> PAGEREF _Toc29064 \h </w:instrText>
        </w:r>
        <w:r>
          <w:fldChar w:fldCharType="separate"/>
        </w:r>
        <w:r>
          <w:t>81</w:t>
        </w:r>
        <w:r>
          <w:fldChar w:fldCharType="end"/>
        </w:r>
      </w:hyperlink>
    </w:p>
    <w:p>
      <w:pPr>
        <w:pStyle w:val="TOC2"/>
        <w:tabs>
          <w:tab w:val="right" w:leader="dot" w:pos="8306"/>
        </w:tabs>
      </w:pPr>
      <w:hyperlink w:anchor="_Toc2870" w:history="1">
        <w:r>
          <w:rPr>
            <w:rFonts w:ascii="仿宋" w:eastAsia="仿宋" w:hAnsi="仿宋" w:cs="仿宋" w:hint="eastAsia"/>
            <w:lang w:eastAsia="zh-CN"/>
          </w:rPr>
          <w:t>(六)、不符合与纠正措施</w:t>
        </w:r>
        <w:r>
          <w:tab/>
        </w:r>
        <w:r>
          <w:fldChar w:fldCharType="begin"/>
        </w:r>
        <w:r>
          <w:instrText xml:space="preserve"> PAGEREF _Toc2870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57"/>
      <w:r>
        <w:rPr>
          <w:rFonts w:ascii="仿宋" w:eastAsia="仿宋" w:hAnsi="仿宋" w:cs="仿宋" w:hint="eastAsia"/>
          <w:sz w:val="28"/>
          <w:lang w:eastAsia="zh-CN"/>
        </w:rPr>
        <w:t>一、聚酯纤维项目土建工程</w:t>
      </w:r>
      <w:bookmarkEnd w:id="2"/>
    </w:p>
    <w:p>
      <w:pPr>
        <w:pStyle w:val="Heading2"/>
        <w:rPr>
          <w:rFonts w:ascii="仿宋" w:eastAsia="仿宋" w:hAnsi="仿宋" w:cs="仿宋" w:hint="eastAsia"/>
          <w:lang w:eastAsia="zh-CN"/>
        </w:rPr>
      </w:pPr>
      <w:bookmarkStart w:id="3" w:name="_Toc2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在聚酯纤维项目的建筑工程设计中，我们将秉承一系列重要的设计原则，以确保聚酯纤维项目建筑在功能、美观、可持续性等方面达到最佳效果。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首要原则是确保建筑的功能性得到最大化的发挥。我们将充分理解聚酯纤维项目的实际需求，合理布局各个功能区域，保证建筑在满足业务需求的同时，提供高效的工作环境。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在建筑设计中，我们将综合考虑建设和运营成本。通过精细的经济效益分析，确保设计方案在高效利用资源的同时，对聚酯纤维项目的长期盈利能力有积极的贡献。</w:t>
      </w:r>
    </w:p>
    <w:p>
      <w:pPr>
        <w:pStyle w:val="Heading2"/>
        <w:ind w:firstLine="560" w:firstLineChars="200"/>
        <w:rPr>
          <w:rFonts w:ascii="仿宋" w:eastAsia="仿宋" w:hAnsi="仿宋" w:cs="仿宋" w:hint="eastAsia"/>
          <w:sz w:val="28"/>
          <w:lang w:eastAsia="zh-CN"/>
        </w:rPr>
      </w:pPr>
      <w:bookmarkStart w:id="4" w:name="_Toc43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纤维项目的土建工程设计中，我们将精准设定设计年限，结合聚酯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酯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9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酯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酯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酯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37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本期工程聚酯纤维项目预计总建筑面积XXX平方米，其中：计容建筑面积XXX平方米，计划建筑工程投资XX万元，占聚酯纤维项目总投资的XX%。</w:t>
      </w:r>
    </w:p>
    <w:p>
      <w:pPr>
        <w:pStyle w:val="Heading1"/>
        <w:ind w:firstLine="560" w:firstLineChars="200"/>
        <w:rPr>
          <w:rFonts w:ascii="仿宋" w:eastAsia="仿宋" w:hAnsi="仿宋" w:cs="仿宋" w:hint="eastAsia"/>
          <w:sz w:val="28"/>
          <w:lang w:eastAsia="zh-CN"/>
        </w:rPr>
      </w:pPr>
      <w:bookmarkStart w:id="7" w:name="_Toc1218"/>
      <w:r>
        <w:rPr>
          <w:rFonts w:ascii="仿宋" w:eastAsia="仿宋" w:hAnsi="仿宋" w:cs="仿宋" w:hint="eastAsia"/>
          <w:sz w:val="28"/>
          <w:lang w:eastAsia="zh-CN"/>
        </w:rPr>
        <w:t>二、聚酯纤维项目文档管理</w:t>
      </w:r>
      <w:bookmarkEnd w:id="7"/>
    </w:p>
    <w:p>
      <w:pPr>
        <w:pStyle w:val="Heading2"/>
        <w:rPr>
          <w:rFonts w:ascii="仿宋" w:eastAsia="仿宋" w:hAnsi="仿宋" w:cs="仿宋" w:hint="eastAsia"/>
          <w:lang w:eastAsia="zh-CN"/>
        </w:rPr>
      </w:pPr>
      <w:bookmarkStart w:id="8" w:name="_Toc3794"/>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聚酯纤维项目高度重视文档的质量和准确性，以支持聚酯纤维项目的各项活动和决策。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文档的编制始于聚酯纤维项目计划的初期，我们制定了详细的文档编制计划，明确了每个文档的内容、格式和编写责任人。在聚酯纤维项目启动阶段，我们首先编制了聚酯纤维项目章程，明确定义了聚酯纤维项目的目标、范围、风险等关键要素。随后，聚酯纤维项目团队根据计划陆续编制了需求文档、设计文档、测试文档等各类文档，确保聚酯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酯纤维项目管理中的重要环节，旨在确保聚酯纤维项目文档符合质量标准和聚酯纤维项目需求。在聚酯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除了内部审查，我们还进行了外部审查，邀请聚酯纤维项目相关利益方和专业领域的专家对文档进行独立审查。这有助于获取更全面、客观的反馈，确保聚酯纤维项目文档不仅符合内部标准，也满足外部需求。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聚酯纤维项目在文档编制与审查方面建立了严格的管理机制，通过规范的流程和多维度的审查，确保聚酯纤维项目文档的质量、准确性和可靠性，为聚酯纤维项目的顺利推进提供了有力支持。</w:t>
      </w:r>
    </w:p>
    <w:p>
      <w:pPr>
        <w:pStyle w:val="Heading2"/>
        <w:ind w:firstLine="560" w:firstLineChars="200"/>
        <w:rPr>
          <w:rFonts w:ascii="仿宋" w:eastAsia="仿宋" w:hAnsi="仿宋" w:cs="仿宋" w:hint="eastAsia"/>
          <w:sz w:val="28"/>
          <w:lang w:eastAsia="zh-CN"/>
        </w:rPr>
      </w:pPr>
      <w:bookmarkStart w:id="9" w:name="_Toc9415"/>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我们通过多渠道发布文档，包括电子邮件、聚酯纤维项目管理平台、内部网站等，以满足不同团队成员的偏好和需求。多渠道发布确保了信息的全面覆盖。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我们采用了精细的权限控制，确保只有授权人员可以访问敏感信息。这种安全措施保护了聚酯纤维项目文档的机密性，防止了未经授权的信息泄露。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73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文档存档与归档是聚酯纤维项目生命周期中一个至关重要的环节，直接关系到聚酯纤维项目信息的长期保存和历史记录的完整性。在聚酯纤维项目中，我们实施了一系列有效的文档存档与归档管理策略：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178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40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聚酯纤维项目的主要产品是XXXX，预计年产值为XXX万元。这一产品在市场中占据着重要的地位，其广泛的应用范围使得该聚酯纤维项目的市场前景非常广阔。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酯纤维项目的xxx产品作为重要的原材料之一，将在多个领域发挥关键作用。其在建筑、交通、能源等方面的广泛应用将为整个产业链提供强大的支持，形成产业协同效应。聚酯纤维项目的年产值XXX万XXX万XXX万万元不仅反映了其在市场上的巨大潜力，更预示着它对国民经济的积极贡献。这种关联度高、涉及面广的产业关系，使得该聚酯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762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总征地面积为XXXX平方米，相当于约XX.XX亩，其中净用地面积为XXXX平方米，红线范围内相当于约XX.XX亩。这一用地规模充分考虑了聚酯纤维项目的建设需求，保障了聚酯纤维项目在合适的空间内得以充分发展。聚酯纤维项目规划的总建筑面积为XXXX平方米，其中主体工程建设占XXXX平方米，计容建筑面积达XXXX平方米。预计建筑工程的投资将达到XXXX万元，为聚酯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计划购置的设备共计XXXX台（套），设备购置费用为XXXX万元。这一设备购置计划充分考虑到聚酯纤维项目的生产需求和技术要求，确保了聚酯纤维项目在生产运营中具备先进的技术装备和高效的生产能力。设备的合理配置将为聚酯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聚酯纤维项目计划总投资为XXXX万元，预计年实现营业收入为XXXX万元。这一产能规模的设定旨在确保聚酯纤维项目能够在投资与回报之间取得平衡，实现长期可持续的发展。聚酯纤维项目的总投资充分考虑到各个方面的需求，包括用地建设、设备购置等多个环节，以确保聚酯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6397"/>
      <w:r>
        <w:rPr>
          <w:rFonts w:ascii="仿宋" w:eastAsia="仿宋" w:hAnsi="仿宋" w:cs="仿宋" w:hint="eastAsia"/>
          <w:sz w:val="28"/>
          <w:lang w:eastAsia="zh-CN"/>
        </w:rPr>
        <w:t>四、聚酯纤维项目绩效评估</w:t>
      </w:r>
      <w:bookmarkEnd w:id="14"/>
    </w:p>
    <w:p>
      <w:pPr>
        <w:pStyle w:val="Heading2"/>
        <w:rPr>
          <w:rFonts w:ascii="仿宋" w:eastAsia="仿宋" w:hAnsi="仿宋" w:cs="仿宋" w:hint="eastAsia"/>
          <w:lang w:eastAsia="zh-CN"/>
        </w:rPr>
      </w:pPr>
      <w:bookmarkStart w:id="15" w:name="_Toc891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聚酯纤维项目中，我们设计了一套全面的绩效评估指标，以确保聚酯纤维项目的可控和成功交付。这些指标跨足聚酯纤维项目目标、成本、进度和质量等多个维度，为我们提供了全面洞察聚酯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目标达成率是我们关注的首要指标。我们设定了明确的目标，并通过定期监测和评估，迅速发现并应对潜在的目标偏差。这为聚酯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成本绩效是另一个核心关注点。通过实际成本与预算成本的对比分析，我们深入了解成本差异的原因，及时调整资源分配，保持聚酯纤维项目在经济效益方面的合理水平。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进度作为关键的绩效指标之一，得到了精心的关注。我们制定了详细的聚酯纤维项目进度计划，并设立了进度符合度指标，确保实际进度与计划进度保持一致。这使我们能够快速发现和解决潜在的进度问题，保持聚酯纤维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酯纤维项目绩效的不可或缺的一环。我们引入了一系列的质量标准和客户满意度指标，以确保聚酯纤维项目交付的成果在质量上达到或超越预期水平。通过持续监测这些指标，我们努力提升聚酯纤维项目整体质量水平，为聚酯纤维项目的成功交付提供有力保障。通过这些科学且全面的绩效评估，我们能够更好地引导聚酯纤维项目的持续改进，确保聚酯纤维项目目标的顺利达成。</w:t>
      </w:r>
    </w:p>
    <w:p>
      <w:pPr>
        <w:pStyle w:val="Heading2"/>
        <w:ind w:firstLine="560" w:firstLineChars="200"/>
        <w:rPr>
          <w:rFonts w:ascii="仿宋" w:eastAsia="仿宋" w:hAnsi="仿宋" w:cs="仿宋" w:hint="eastAsia"/>
          <w:sz w:val="28"/>
          <w:lang w:eastAsia="zh-CN"/>
        </w:rPr>
      </w:pPr>
      <w:bookmarkStart w:id="16" w:name="_Toc251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绩效评估是聚酯纤维项目中的关键环节，为确保聚酯纤维项目达到预期目标，我们采用了多层次、多维度的绩效评估方法。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酯纤维项目的战略目标对齐，确保每个决策和行动都与聚酯纤维项目整体目标保持一致。团队会定期召开战略对齐会议，审视当前工作与聚酯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酯纤维项目进度、质量、成本和风险等方面。这些指标通过数据收集和分析，为聚酯纤维项目管理团队提供了客观的评估依据。例如，我们通过聚酯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绩效评估不仅仅停留在聚酯纤维项目内部，还考虑了聚酯纤维项目对外部环境的影响。我们定期进行干系人满意度调查，以了解各利益相关方对聚酯纤维项目的期望和满意度，并及时做出调整。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这种多层次、多角度的绩效评估方法，使得我们能够全面了解聚酯纤维项目的运行状态，及时做出调整，确保聚酯纤维项目在不断变化的环境中保持稳健前行。</w:t>
      </w:r>
    </w:p>
    <w:p>
      <w:pPr>
        <w:pStyle w:val="Heading2"/>
        <w:ind w:firstLine="560" w:firstLineChars="200"/>
        <w:rPr>
          <w:rFonts w:ascii="仿宋" w:eastAsia="仿宋" w:hAnsi="仿宋" w:cs="仿宋" w:hint="eastAsia"/>
          <w:sz w:val="28"/>
          <w:lang w:eastAsia="zh-CN"/>
        </w:rPr>
      </w:pPr>
      <w:bookmarkStart w:id="17" w:name="_Toc2480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为了确保聚酯纤维项目的有效管理和不断优化，我们采用了精心设计的绩效评估周期。这个周期旨在实现灵活、实时和全面的评估，以适应聚酯纤维项目执行中的各种挑战。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酯纤维项目的不同需求，分为短期、中期和长期。短期评估关注每个迭代或工作周期，以及时发现和解决当前任务中的问题。中期评估涵盖几个迭代，深入了解整体聚酯纤维项目的趋势和性能。长期评估则着眼于整个聚酯纤维项目阶段，确保聚酯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酯纤维项目管理工具和协作平台，团队成员能够随时更新和分享聚酯纤维项目数据。这种实时性的反馈机制使我们能够及时察觉潜在问题，快速调整，保持聚酯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酯纤维项目的决策制定密不可分。每个周期的聚酯纤维项目回顾会议成为集体总结经验、识别问题深层次原因并找到创新解决方案的平台。这种定期的反思与调整机制使聚酯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802"/>
      <w:r>
        <w:rPr>
          <w:rFonts w:ascii="仿宋" w:eastAsia="仿宋" w:hAnsi="仿宋" w:cs="仿宋" w:hint="eastAsia"/>
          <w:sz w:val="28"/>
          <w:lang w:eastAsia="zh-CN"/>
        </w:rPr>
        <w:t>五、聚酯纤维项目建设单位说明</w:t>
      </w:r>
      <w:bookmarkEnd w:id="18"/>
    </w:p>
    <w:p>
      <w:pPr>
        <w:pStyle w:val="Heading2"/>
        <w:rPr>
          <w:rFonts w:ascii="仿宋" w:eastAsia="仿宋" w:hAnsi="仿宋" w:cs="仿宋" w:hint="eastAsia"/>
          <w:lang w:eastAsia="zh-CN"/>
        </w:rPr>
      </w:pPr>
      <w:bookmarkStart w:id="19" w:name="_Toc20427"/>
      <w:r>
        <w:rPr>
          <w:rFonts w:ascii="仿宋" w:eastAsia="仿宋" w:hAnsi="仿宋" w:cs="仿宋" w:hint="eastAsia"/>
          <w:lang w:eastAsia="zh-CN"/>
        </w:rPr>
        <w:t>(一)、聚酯纤维项目承办单位基本情况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833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聚酯纤维项目承办单位的XXXX，我们着眼于实现可持续的经济效益。通过技术创新和解决方案的提供，公司预计在聚酯纤维项目执行期间将获得可观的收入增长。这一收入来源主要包括聚酯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同时，我们注重成本控制和效率提升，以确保聚酯纤维项目的可持续盈利。透过精细的管理和资源优化，公司期望实现聚酯纤维项目利润最大化。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酯纤维项目实施进行全面的投资评估，包括聚酯纤维项目启动阶段的资金投入和后续运营成本。通过对聚酯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酯纤维项目实施过程中具备足够的资金流动性，公司将进行详尽的现金流分析。这包括资金需求的合理预测、聚酯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2465"/>
      <w:r>
        <w:rPr>
          <w:rFonts w:ascii="仿宋" w:eastAsia="仿宋" w:hAnsi="仿宋" w:cs="仿宋" w:hint="eastAsia"/>
          <w:sz w:val="28"/>
          <w:lang w:eastAsia="zh-CN"/>
        </w:rPr>
        <w:t>六、聚酯纤维项目选址可行性分析</w:t>
      </w:r>
      <w:bookmarkEnd w:id="21"/>
    </w:p>
    <w:p>
      <w:pPr>
        <w:pStyle w:val="Heading2"/>
        <w:rPr>
          <w:rFonts w:ascii="仿宋" w:eastAsia="仿宋" w:hAnsi="仿宋" w:cs="仿宋" w:hint="eastAsia"/>
          <w:lang w:eastAsia="zh-CN"/>
        </w:rPr>
      </w:pPr>
      <w:bookmarkStart w:id="22" w:name="_Toc30433"/>
      <w:r>
        <w:rPr>
          <w:rFonts w:ascii="仿宋" w:eastAsia="仿宋" w:hAnsi="仿宋" w:cs="仿宋" w:hint="eastAsia"/>
          <w:lang w:eastAsia="zh-CN"/>
        </w:rPr>
        <w:t>(一)、聚酯纤维项目选址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该聚酯纤维项目选址位于XX省XX市XX区XXX街道</w:t>
      </w:r>
    </w:p>
    <w:p>
      <w:pPr>
        <w:pStyle w:val="Heading2"/>
        <w:ind w:firstLine="560" w:firstLineChars="200"/>
        <w:rPr>
          <w:rFonts w:ascii="仿宋" w:eastAsia="仿宋" w:hAnsi="仿宋" w:cs="仿宋" w:hint="eastAsia"/>
          <w:sz w:val="28"/>
          <w:lang w:eastAsia="zh-CN"/>
        </w:rPr>
      </w:pPr>
      <w:bookmarkStart w:id="23" w:name="_Toc18389"/>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https://d.book118.com/028015126056006032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74B22"/>
    <w:rsid w:val="45B74B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1512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2024-01-28T20:42:00Z</dcterms:created>
  <dcterms:modified xsi:type="dcterms:W3CDTF">2024-01-28T20:43:20Z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8A06F050E5A94CC6815891701210CA15_11</vt:lpwstr>
  </property>
  <property fmtid="{D5CDD505-2E9C-101B-9397-08002B2CF9AE}" pid="3" name="KSOProductBuildVer">
    <vt:lpwstr>2052-12.1.0.16250</vt:lpwstr>
  </property>
</Properties>
</file>