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疾病预防控制及防疫服务行业相关公司筹备报告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8" w:history="1">
        <w:r>
          <w:rPr>
            <w:rFonts w:ascii="仿宋" w:eastAsia="仿宋" w:hAnsi="仿宋" w:cs="仿宋" w:hint="eastAsia"/>
            <w:lang w:eastAsia="zh-CN"/>
          </w:rPr>
          <w:t>前言</w:t>
        </w:r>
        <w:r>
          <w:tab/>
        </w:r>
        <w:r>
          <w:fldChar w:fldCharType="begin"/>
        </w:r>
        <w:r>
          <w:instrText xml:space="preserve"> PAGEREF _Toc15558 \h </w:instrText>
        </w:r>
        <w:r>
          <w:fldChar w:fldCharType="separate"/>
        </w:r>
        <w:r>
          <w:t>3</w:t>
        </w:r>
        <w:r>
          <w:fldChar w:fldCharType="end"/>
        </w:r>
      </w:hyperlink>
    </w:p>
    <w:p>
      <w:pPr>
        <w:pStyle w:val="TOC1"/>
        <w:tabs>
          <w:tab w:val="right" w:leader="dot" w:pos="8306"/>
        </w:tabs>
      </w:pPr>
      <w:hyperlink w:anchor="_Toc5355" w:history="1">
        <w:r>
          <w:rPr>
            <w:rFonts w:ascii="仿宋" w:eastAsia="仿宋" w:hAnsi="仿宋" w:cs="仿宋" w:hint="eastAsia"/>
            <w:lang w:eastAsia="zh-CN"/>
          </w:rPr>
          <w:t>一、发展规划</w:t>
        </w:r>
        <w:r>
          <w:tab/>
        </w:r>
        <w:r>
          <w:fldChar w:fldCharType="begin"/>
        </w:r>
        <w:r>
          <w:instrText xml:space="preserve"> PAGEREF _Toc5355 \h </w:instrText>
        </w:r>
        <w:r>
          <w:fldChar w:fldCharType="separate"/>
        </w:r>
        <w:r>
          <w:t>3</w:t>
        </w:r>
        <w:r>
          <w:fldChar w:fldCharType="end"/>
        </w:r>
      </w:hyperlink>
    </w:p>
    <w:p>
      <w:pPr>
        <w:pStyle w:val="TOC2"/>
        <w:tabs>
          <w:tab w:val="right" w:leader="dot" w:pos="8306"/>
        </w:tabs>
      </w:pPr>
      <w:hyperlink w:anchor="_Toc2789" w:history="1">
        <w:r>
          <w:rPr>
            <w:rFonts w:ascii="仿宋" w:eastAsia="仿宋" w:hAnsi="仿宋" w:cs="仿宋" w:hint="eastAsia"/>
            <w:lang w:eastAsia="zh-CN"/>
          </w:rPr>
          <w:t>(一)、公司发展规划</w:t>
        </w:r>
        <w:r>
          <w:tab/>
        </w:r>
        <w:r>
          <w:fldChar w:fldCharType="begin"/>
        </w:r>
        <w:r>
          <w:instrText xml:space="preserve"> PAGEREF _Toc2789 \h </w:instrText>
        </w:r>
        <w:r>
          <w:fldChar w:fldCharType="separate"/>
        </w:r>
        <w:r>
          <w:t>3</w:t>
        </w:r>
        <w:r>
          <w:fldChar w:fldCharType="end"/>
        </w:r>
      </w:hyperlink>
    </w:p>
    <w:p>
      <w:pPr>
        <w:pStyle w:val="TOC2"/>
        <w:tabs>
          <w:tab w:val="right" w:leader="dot" w:pos="8306"/>
        </w:tabs>
      </w:pPr>
      <w:hyperlink w:anchor="_Toc9899" w:history="1">
        <w:r>
          <w:rPr>
            <w:rFonts w:ascii="仿宋" w:eastAsia="仿宋" w:hAnsi="仿宋" w:cs="仿宋" w:hint="eastAsia"/>
            <w:lang w:eastAsia="zh-CN"/>
          </w:rPr>
          <w:t>(二)、保障措施</w:t>
        </w:r>
        <w:r>
          <w:tab/>
        </w:r>
        <w:r>
          <w:fldChar w:fldCharType="begin"/>
        </w:r>
        <w:r>
          <w:instrText xml:space="preserve"> PAGEREF _Toc9899 \h </w:instrText>
        </w:r>
        <w:r>
          <w:fldChar w:fldCharType="separate"/>
        </w:r>
        <w:r>
          <w:t>4</w:t>
        </w:r>
        <w:r>
          <w:fldChar w:fldCharType="end"/>
        </w:r>
      </w:hyperlink>
    </w:p>
    <w:p>
      <w:pPr>
        <w:pStyle w:val="TOC1"/>
        <w:tabs>
          <w:tab w:val="right" w:leader="dot" w:pos="8306"/>
        </w:tabs>
      </w:pPr>
      <w:hyperlink w:anchor="_Toc12142" w:history="1">
        <w:r>
          <w:rPr>
            <w:rFonts w:ascii="仿宋" w:eastAsia="仿宋" w:hAnsi="仿宋" w:cs="仿宋" w:hint="eastAsia"/>
            <w:lang w:eastAsia="zh-CN"/>
          </w:rPr>
          <w:t>二、疾病预防控制及防疫服务筹建公司基本信息</w:t>
        </w:r>
        <w:r>
          <w:tab/>
        </w:r>
        <w:r>
          <w:fldChar w:fldCharType="begin"/>
        </w:r>
        <w:r>
          <w:instrText xml:space="preserve"> PAGEREF _Toc12142 \h </w:instrText>
        </w:r>
        <w:r>
          <w:fldChar w:fldCharType="separate"/>
        </w:r>
        <w:r>
          <w:t>9</w:t>
        </w:r>
        <w:r>
          <w:fldChar w:fldCharType="end"/>
        </w:r>
      </w:hyperlink>
    </w:p>
    <w:p>
      <w:pPr>
        <w:pStyle w:val="TOC2"/>
        <w:tabs>
          <w:tab w:val="right" w:leader="dot" w:pos="8306"/>
        </w:tabs>
      </w:pPr>
      <w:hyperlink w:anchor="_Toc16723" w:history="1">
        <w:r>
          <w:rPr>
            <w:rFonts w:ascii="仿宋" w:eastAsia="仿宋" w:hAnsi="仿宋" w:cs="仿宋" w:hint="eastAsia"/>
            <w:lang w:eastAsia="zh-CN"/>
          </w:rPr>
          <w:t>(一)、公司名称</w:t>
        </w:r>
        <w:r>
          <w:tab/>
        </w:r>
        <w:r>
          <w:fldChar w:fldCharType="begin"/>
        </w:r>
        <w:r>
          <w:instrText xml:space="preserve"> PAGEREF _Toc16723 \h </w:instrText>
        </w:r>
        <w:r>
          <w:fldChar w:fldCharType="separate"/>
        </w:r>
        <w:r>
          <w:t>9</w:t>
        </w:r>
        <w:r>
          <w:fldChar w:fldCharType="end"/>
        </w:r>
      </w:hyperlink>
    </w:p>
    <w:p>
      <w:pPr>
        <w:pStyle w:val="TOC2"/>
        <w:tabs>
          <w:tab w:val="right" w:leader="dot" w:pos="8306"/>
        </w:tabs>
      </w:pPr>
      <w:hyperlink w:anchor="_Toc1476" w:history="1">
        <w:r>
          <w:rPr>
            <w:rFonts w:ascii="仿宋" w:eastAsia="仿宋" w:hAnsi="仿宋" w:cs="仿宋" w:hint="eastAsia"/>
            <w:lang w:eastAsia="zh-CN"/>
          </w:rPr>
          <w:t>(二)、注册资本</w:t>
        </w:r>
        <w:r>
          <w:tab/>
        </w:r>
        <w:r>
          <w:fldChar w:fldCharType="begin"/>
        </w:r>
        <w:r>
          <w:instrText xml:space="preserve"> PAGEREF _Toc1476 \h </w:instrText>
        </w:r>
        <w:r>
          <w:fldChar w:fldCharType="separate"/>
        </w:r>
        <w:r>
          <w:t>9</w:t>
        </w:r>
        <w:r>
          <w:fldChar w:fldCharType="end"/>
        </w:r>
      </w:hyperlink>
    </w:p>
    <w:p>
      <w:pPr>
        <w:pStyle w:val="TOC2"/>
        <w:tabs>
          <w:tab w:val="right" w:leader="dot" w:pos="8306"/>
        </w:tabs>
      </w:pPr>
      <w:hyperlink w:anchor="_Toc3585" w:history="1">
        <w:r>
          <w:rPr>
            <w:rFonts w:ascii="仿宋" w:eastAsia="仿宋" w:hAnsi="仿宋" w:cs="仿宋" w:hint="eastAsia"/>
            <w:lang w:eastAsia="zh-CN"/>
          </w:rPr>
          <w:t>(三)、注册地址</w:t>
        </w:r>
        <w:r>
          <w:tab/>
        </w:r>
        <w:r>
          <w:fldChar w:fldCharType="begin"/>
        </w:r>
        <w:r>
          <w:instrText xml:space="preserve"> PAGEREF _Toc3585 \h </w:instrText>
        </w:r>
        <w:r>
          <w:fldChar w:fldCharType="separate"/>
        </w:r>
        <w:r>
          <w:t>10</w:t>
        </w:r>
        <w:r>
          <w:fldChar w:fldCharType="end"/>
        </w:r>
      </w:hyperlink>
    </w:p>
    <w:p>
      <w:pPr>
        <w:pStyle w:val="TOC2"/>
        <w:tabs>
          <w:tab w:val="right" w:leader="dot" w:pos="8306"/>
        </w:tabs>
      </w:pPr>
      <w:hyperlink w:anchor="_Toc26827" w:history="1">
        <w:r>
          <w:rPr>
            <w:rFonts w:ascii="仿宋" w:eastAsia="仿宋" w:hAnsi="仿宋" w:cs="仿宋" w:hint="eastAsia"/>
            <w:lang w:eastAsia="zh-CN"/>
          </w:rPr>
          <w:t>(四)、法人代表</w:t>
        </w:r>
        <w:r>
          <w:tab/>
        </w:r>
        <w:r>
          <w:fldChar w:fldCharType="begin"/>
        </w:r>
        <w:r>
          <w:instrText xml:space="preserve"> PAGEREF _Toc26827 \h </w:instrText>
        </w:r>
        <w:r>
          <w:fldChar w:fldCharType="separate"/>
        </w:r>
        <w:r>
          <w:t>10</w:t>
        </w:r>
        <w:r>
          <w:fldChar w:fldCharType="end"/>
        </w:r>
      </w:hyperlink>
    </w:p>
    <w:p>
      <w:pPr>
        <w:pStyle w:val="TOC2"/>
        <w:tabs>
          <w:tab w:val="right" w:leader="dot" w:pos="8306"/>
        </w:tabs>
      </w:pPr>
      <w:hyperlink w:anchor="_Toc24919" w:history="1">
        <w:r>
          <w:rPr>
            <w:rFonts w:ascii="仿宋" w:eastAsia="仿宋" w:hAnsi="仿宋" w:cs="仿宋" w:hint="eastAsia"/>
            <w:lang w:eastAsia="zh-CN"/>
          </w:rPr>
          <w:t>(五)、主要经营范围</w:t>
        </w:r>
        <w:r>
          <w:tab/>
        </w:r>
        <w:r>
          <w:fldChar w:fldCharType="begin"/>
        </w:r>
        <w:r>
          <w:instrText xml:space="preserve"> PAGEREF _Toc24919 \h </w:instrText>
        </w:r>
        <w:r>
          <w:fldChar w:fldCharType="separate"/>
        </w:r>
        <w:r>
          <w:t>10</w:t>
        </w:r>
        <w:r>
          <w:fldChar w:fldCharType="end"/>
        </w:r>
      </w:hyperlink>
    </w:p>
    <w:p>
      <w:pPr>
        <w:pStyle w:val="TOC2"/>
        <w:tabs>
          <w:tab w:val="right" w:leader="dot" w:pos="8306"/>
        </w:tabs>
      </w:pPr>
      <w:hyperlink w:anchor="_Toc29351" w:history="1">
        <w:r>
          <w:rPr>
            <w:rFonts w:ascii="仿宋" w:eastAsia="仿宋" w:hAnsi="仿宋" w:cs="仿宋" w:hint="eastAsia"/>
            <w:lang w:eastAsia="zh-CN"/>
          </w:rPr>
          <w:t>(六)、主要股东</w:t>
        </w:r>
        <w:r>
          <w:tab/>
        </w:r>
        <w:r>
          <w:fldChar w:fldCharType="begin"/>
        </w:r>
        <w:r>
          <w:instrText xml:space="preserve"> PAGEREF _Toc29351 \h </w:instrText>
        </w:r>
        <w:r>
          <w:fldChar w:fldCharType="separate"/>
        </w:r>
        <w:r>
          <w:t>10</w:t>
        </w:r>
        <w:r>
          <w:fldChar w:fldCharType="end"/>
        </w:r>
      </w:hyperlink>
    </w:p>
    <w:p>
      <w:pPr>
        <w:pStyle w:val="TOC1"/>
        <w:tabs>
          <w:tab w:val="right" w:leader="dot" w:pos="8306"/>
        </w:tabs>
      </w:pPr>
      <w:hyperlink w:anchor="_Toc19663" w:history="1">
        <w:r>
          <w:rPr>
            <w:rFonts w:ascii="仿宋" w:eastAsia="仿宋" w:hAnsi="仿宋" w:cs="仿宋" w:hint="eastAsia"/>
            <w:lang w:eastAsia="zh-CN"/>
          </w:rPr>
          <w:t>三、公司成立背景及可行性分析</w:t>
        </w:r>
        <w:r>
          <w:tab/>
        </w:r>
        <w:r>
          <w:fldChar w:fldCharType="begin"/>
        </w:r>
        <w:r>
          <w:instrText xml:space="preserve"> PAGEREF _Toc19663 \h </w:instrText>
        </w:r>
        <w:r>
          <w:fldChar w:fldCharType="separate"/>
        </w:r>
        <w:r>
          <w:t>11</w:t>
        </w:r>
        <w:r>
          <w:fldChar w:fldCharType="end"/>
        </w:r>
      </w:hyperlink>
    </w:p>
    <w:p>
      <w:pPr>
        <w:pStyle w:val="TOC2"/>
        <w:tabs>
          <w:tab w:val="right" w:leader="dot" w:pos="8306"/>
        </w:tabs>
      </w:pPr>
      <w:hyperlink w:anchor="_Toc22337" w:history="1">
        <w:r>
          <w:rPr>
            <w:rFonts w:ascii="仿宋" w:eastAsia="仿宋" w:hAnsi="仿宋" w:cs="仿宋" w:hint="eastAsia"/>
            <w:lang w:eastAsia="zh-CN"/>
          </w:rPr>
          <w:t>(一)、发展思路</w:t>
        </w:r>
        <w:r>
          <w:tab/>
        </w:r>
        <w:r>
          <w:fldChar w:fldCharType="begin"/>
        </w:r>
        <w:r>
          <w:instrText xml:space="preserve"> PAGEREF _Toc22337 \h </w:instrText>
        </w:r>
        <w:r>
          <w:fldChar w:fldCharType="separate"/>
        </w:r>
        <w:r>
          <w:t>11</w:t>
        </w:r>
        <w:r>
          <w:fldChar w:fldCharType="end"/>
        </w:r>
      </w:hyperlink>
    </w:p>
    <w:p>
      <w:pPr>
        <w:pStyle w:val="TOC2"/>
        <w:tabs>
          <w:tab w:val="right" w:leader="dot" w:pos="8306"/>
        </w:tabs>
      </w:pPr>
      <w:hyperlink w:anchor="_Toc25497" w:history="1">
        <w:r>
          <w:rPr>
            <w:rFonts w:ascii="仿宋" w:eastAsia="仿宋" w:hAnsi="仿宋" w:cs="仿宋" w:hint="eastAsia"/>
            <w:lang w:eastAsia="zh-CN"/>
          </w:rPr>
          <w:t>(二)、产业发展背景分析</w:t>
        </w:r>
        <w:r>
          <w:tab/>
        </w:r>
        <w:r>
          <w:fldChar w:fldCharType="begin"/>
        </w:r>
        <w:r>
          <w:instrText xml:space="preserve"> PAGEREF _Toc25497 \h </w:instrText>
        </w:r>
        <w:r>
          <w:fldChar w:fldCharType="separate"/>
        </w:r>
        <w:r>
          <w:t>12</w:t>
        </w:r>
        <w:r>
          <w:fldChar w:fldCharType="end"/>
        </w:r>
      </w:hyperlink>
    </w:p>
    <w:p>
      <w:pPr>
        <w:pStyle w:val="TOC2"/>
        <w:tabs>
          <w:tab w:val="right" w:leader="dot" w:pos="8306"/>
        </w:tabs>
      </w:pPr>
      <w:hyperlink w:anchor="_Toc6195" w:history="1">
        <w:r>
          <w:rPr>
            <w:rFonts w:ascii="仿宋" w:eastAsia="仿宋" w:hAnsi="仿宋" w:cs="仿宋" w:hint="eastAsia"/>
            <w:lang w:eastAsia="zh-CN"/>
          </w:rPr>
          <w:t>(三)、产业发展原则</w:t>
        </w:r>
        <w:r>
          <w:tab/>
        </w:r>
        <w:r>
          <w:fldChar w:fldCharType="begin"/>
        </w:r>
        <w:r>
          <w:instrText xml:space="preserve"> PAGEREF _Toc6195 \h </w:instrText>
        </w:r>
        <w:r>
          <w:fldChar w:fldCharType="separate"/>
        </w:r>
        <w:r>
          <w:t>14</w:t>
        </w:r>
        <w:r>
          <w:fldChar w:fldCharType="end"/>
        </w:r>
      </w:hyperlink>
    </w:p>
    <w:p>
      <w:pPr>
        <w:pStyle w:val="TOC2"/>
        <w:tabs>
          <w:tab w:val="right" w:leader="dot" w:pos="8306"/>
        </w:tabs>
      </w:pPr>
      <w:hyperlink w:anchor="_Toc6002" w:history="1">
        <w:r>
          <w:rPr>
            <w:rFonts w:ascii="仿宋" w:eastAsia="仿宋" w:hAnsi="仿宋" w:cs="仿宋" w:hint="eastAsia"/>
            <w:lang w:eastAsia="zh-CN"/>
          </w:rPr>
          <w:t>(四)、区域产业环境分析</w:t>
        </w:r>
        <w:r>
          <w:tab/>
        </w:r>
        <w:r>
          <w:fldChar w:fldCharType="begin"/>
        </w:r>
        <w:r>
          <w:instrText xml:space="preserve"> PAGEREF _Toc6002 \h </w:instrText>
        </w:r>
        <w:r>
          <w:fldChar w:fldCharType="separate"/>
        </w:r>
        <w:r>
          <w:t>15</w:t>
        </w:r>
        <w:r>
          <w:fldChar w:fldCharType="end"/>
        </w:r>
      </w:hyperlink>
    </w:p>
    <w:p>
      <w:pPr>
        <w:pStyle w:val="TOC2"/>
        <w:tabs>
          <w:tab w:val="right" w:leader="dot" w:pos="8306"/>
        </w:tabs>
      </w:pPr>
      <w:hyperlink w:anchor="_Toc1221" w:history="1">
        <w:r>
          <w:rPr>
            <w:rFonts w:ascii="仿宋" w:eastAsia="仿宋" w:hAnsi="仿宋" w:cs="仿宋" w:hint="eastAsia"/>
            <w:lang w:eastAsia="zh-CN"/>
          </w:rPr>
          <w:t>(五)、可行性分析</w:t>
        </w:r>
        <w:r>
          <w:tab/>
        </w:r>
        <w:r>
          <w:fldChar w:fldCharType="begin"/>
        </w:r>
        <w:r>
          <w:instrText xml:space="preserve"> PAGEREF _Toc1221 \h </w:instrText>
        </w:r>
        <w:r>
          <w:fldChar w:fldCharType="separate"/>
        </w:r>
        <w:r>
          <w:t>17</w:t>
        </w:r>
        <w:r>
          <w:fldChar w:fldCharType="end"/>
        </w:r>
      </w:hyperlink>
    </w:p>
    <w:p>
      <w:pPr>
        <w:pStyle w:val="TOC2"/>
        <w:tabs>
          <w:tab w:val="right" w:leader="dot" w:pos="8306"/>
        </w:tabs>
      </w:pPr>
      <w:hyperlink w:anchor="_Toc29965" w:history="1">
        <w:r>
          <w:rPr>
            <w:rFonts w:ascii="仿宋" w:eastAsia="仿宋" w:hAnsi="仿宋" w:cs="仿宋" w:hint="eastAsia"/>
            <w:lang w:eastAsia="zh-CN"/>
          </w:rPr>
          <w:t>(六)、产业发展重点任务</w:t>
        </w:r>
        <w:r>
          <w:tab/>
        </w:r>
        <w:r>
          <w:fldChar w:fldCharType="begin"/>
        </w:r>
        <w:r>
          <w:instrText xml:space="preserve"> PAGEREF _Toc29965 \h </w:instrText>
        </w:r>
        <w:r>
          <w:fldChar w:fldCharType="separate"/>
        </w:r>
        <w:r>
          <w:t>17</w:t>
        </w:r>
        <w:r>
          <w:fldChar w:fldCharType="end"/>
        </w:r>
      </w:hyperlink>
    </w:p>
    <w:p>
      <w:pPr>
        <w:pStyle w:val="TOC2"/>
        <w:tabs>
          <w:tab w:val="right" w:leader="dot" w:pos="8306"/>
        </w:tabs>
      </w:pPr>
      <w:hyperlink w:anchor="_Toc20256" w:history="1">
        <w:r>
          <w:rPr>
            <w:rFonts w:ascii="仿宋" w:eastAsia="仿宋" w:hAnsi="仿宋" w:cs="仿宋" w:hint="eastAsia"/>
            <w:lang w:eastAsia="zh-CN"/>
          </w:rPr>
          <w:t>(七)、疾病预防控制及防疫服务项目建设必要性分析</w:t>
        </w:r>
        <w:r>
          <w:tab/>
        </w:r>
        <w:r>
          <w:fldChar w:fldCharType="begin"/>
        </w:r>
        <w:r>
          <w:instrText xml:space="preserve"> PAGEREF _Toc20256 \h </w:instrText>
        </w:r>
        <w:r>
          <w:fldChar w:fldCharType="separate"/>
        </w:r>
        <w:r>
          <w:t>20</w:t>
        </w:r>
        <w:r>
          <w:fldChar w:fldCharType="end"/>
        </w:r>
      </w:hyperlink>
    </w:p>
    <w:p>
      <w:pPr>
        <w:pStyle w:val="TOC1"/>
        <w:tabs>
          <w:tab w:val="right" w:leader="dot" w:pos="8306"/>
        </w:tabs>
      </w:pPr>
      <w:hyperlink w:anchor="_Toc1297" w:history="1">
        <w:r>
          <w:rPr>
            <w:rFonts w:ascii="仿宋" w:eastAsia="仿宋" w:hAnsi="仿宋" w:cs="仿宋" w:hint="eastAsia"/>
            <w:lang w:eastAsia="zh-CN"/>
          </w:rPr>
          <w:t>四、疾病预防控制及防疫服务项目概况</w:t>
        </w:r>
        <w:r>
          <w:tab/>
        </w:r>
        <w:r>
          <w:fldChar w:fldCharType="begin"/>
        </w:r>
        <w:r>
          <w:instrText xml:space="preserve"> PAGEREF _Toc1297 \h </w:instrText>
        </w:r>
        <w:r>
          <w:fldChar w:fldCharType="separate"/>
        </w:r>
        <w:r>
          <w:t>21</w:t>
        </w:r>
        <w:r>
          <w:fldChar w:fldCharType="end"/>
        </w:r>
      </w:hyperlink>
    </w:p>
    <w:p>
      <w:pPr>
        <w:pStyle w:val="TOC2"/>
        <w:tabs>
          <w:tab w:val="right" w:leader="dot" w:pos="8306"/>
        </w:tabs>
      </w:pPr>
      <w:hyperlink w:anchor="_Toc2030" w:history="1">
        <w:r>
          <w:rPr>
            <w:rFonts w:ascii="仿宋" w:eastAsia="仿宋" w:hAnsi="仿宋" w:cs="仿宋" w:hint="eastAsia"/>
            <w:lang w:eastAsia="zh-CN"/>
          </w:rPr>
          <w:t>(一)、投资路径</w:t>
        </w:r>
        <w:r>
          <w:tab/>
        </w:r>
        <w:r>
          <w:fldChar w:fldCharType="begin"/>
        </w:r>
        <w:r>
          <w:instrText xml:space="preserve"> PAGEREF _Toc2030 \h </w:instrText>
        </w:r>
        <w:r>
          <w:fldChar w:fldCharType="separate"/>
        </w:r>
        <w:r>
          <w:t>21</w:t>
        </w:r>
        <w:r>
          <w:fldChar w:fldCharType="end"/>
        </w:r>
      </w:hyperlink>
    </w:p>
    <w:p>
      <w:pPr>
        <w:pStyle w:val="TOC2"/>
        <w:tabs>
          <w:tab w:val="right" w:leader="dot" w:pos="8306"/>
        </w:tabs>
      </w:pPr>
      <w:hyperlink w:anchor="_Toc32184" w:history="1">
        <w:r>
          <w:rPr>
            <w:rFonts w:ascii="仿宋" w:eastAsia="仿宋" w:hAnsi="仿宋" w:cs="仿宋" w:hint="eastAsia"/>
            <w:lang w:eastAsia="zh-CN"/>
          </w:rPr>
          <w:t>(二)、疾病预防控制及防疫服务项目提出的理由</w:t>
        </w:r>
        <w:r>
          <w:tab/>
        </w:r>
        <w:r>
          <w:fldChar w:fldCharType="begin"/>
        </w:r>
        <w:r>
          <w:instrText xml:space="preserve"> PAGEREF _Toc32184 \h </w:instrText>
        </w:r>
        <w:r>
          <w:fldChar w:fldCharType="separate"/>
        </w:r>
        <w:r>
          <w:t>21</w:t>
        </w:r>
        <w:r>
          <w:fldChar w:fldCharType="end"/>
        </w:r>
      </w:hyperlink>
    </w:p>
    <w:p>
      <w:pPr>
        <w:pStyle w:val="TOC2"/>
        <w:tabs>
          <w:tab w:val="right" w:leader="dot" w:pos="8306"/>
        </w:tabs>
      </w:pPr>
      <w:hyperlink w:anchor="_Toc7149" w:history="1">
        <w:r>
          <w:rPr>
            <w:rFonts w:ascii="仿宋" w:eastAsia="仿宋" w:hAnsi="仿宋" w:cs="仿宋" w:hint="eastAsia"/>
            <w:lang w:eastAsia="zh-CN"/>
          </w:rPr>
          <w:t>(三)、疾病预防控制及防疫服务项目选址</w:t>
        </w:r>
        <w:r>
          <w:tab/>
        </w:r>
        <w:r>
          <w:fldChar w:fldCharType="begin"/>
        </w:r>
        <w:r>
          <w:instrText xml:space="preserve"> PAGEREF _Toc7149 \h </w:instrText>
        </w:r>
        <w:r>
          <w:fldChar w:fldCharType="separate"/>
        </w:r>
        <w:r>
          <w:t>22</w:t>
        </w:r>
        <w:r>
          <w:fldChar w:fldCharType="end"/>
        </w:r>
      </w:hyperlink>
    </w:p>
    <w:p>
      <w:pPr>
        <w:pStyle w:val="TOC2"/>
        <w:tabs>
          <w:tab w:val="right" w:leader="dot" w:pos="8306"/>
        </w:tabs>
      </w:pPr>
      <w:hyperlink w:anchor="_Toc4739" w:history="1">
        <w:r>
          <w:rPr>
            <w:rFonts w:ascii="仿宋" w:eastAsia="仿宋" w:hAnsi="仿宋" w:cs="仿宋" w:hint="eastAsia"/>
            <w:lang w:eastAsia="zh-CN"/>
          </w:rPr>
          <w:t>(四)、生产规模</w:t>
        </w:r>
        <w:r>
          <w:tab/>
        </w:r>
        <w:r>
          <w:fldChar w:fldCharType="begin"/>
        </w:r>
        <w:r>
          <w:instrText xml:space="preserve"> PAGEREF _Toc4739 \h </w:instrText>
        </w:r>
        <w:r>
          <w:fldChar w:fldCharType="separate"/>
        </w:r>
        <w:r>
          <w:t>23</w:t>
        </w:r>
        <w:r>
          <w:fldChar w:fldCharType="end"/>
        </w:r>
      </w:hyperlink>
    </w:p>
    <w:p>
      <w:pPr>
        <w:pStyle w:val="TOC2"/>
        <w:tabs>
          <w:tab w:val="right" w:leader="dot" w:pos="8306"/>
        </w:tabs>
      </w:pPr>
      <w:hyperlink w:anchor="_Toc2894" w:history="1">
        <w:r>
          <w:rPr>
            <w:rFonts w:ascii="仿宋" w:eastAsia="仿宋" w:hAnsi="仿宋" w:cs="仿宋" w:hint="eastAsia"/>
            <w:lang w:eastAsia="zh-CN"/>
          </w:rPr>
          <w:t>(五)、建设规模</w:t>
        </w:r>
        <w:r>
          <w:tab/>
        </w:r>
        <w:r>
          <w:fldChar w:fldCharType="begin"/>
        </w:r>
        <w:r>
          <w:instrText xml:space="preserve"> PAGEREF _Toc2894 \h </w:instrText>
        </w:r>
        <w:r>
          <w:fldChar w:fldCharType="separate"/>
        </w:r>
        <w:r>
          <w:t>23</w:t>
        </w:r>
        <w:r>
          <w:fldChar w:fldCharType="end"/>
        </w:r>
      </w:hyperlink>
    </w:p>
    <w:p>
      <w:pPr>
        <w:pStyle w:val="TOC2"/>
        <w:tabs>
          <w:tab w:val="right" w:leader="dot" w:pos="8306"/>
        </w:tabs>
      </w:pPr>
      <w:hyperlink w:anchor="_Toc23223" w:history="1">
        <w:r>
          <w:rPr>
            <w:rFonts w:ascii="仿宋" w:eastAsia="仿宋" w:hAnsi="仿宋" w:cs="仿宋" w:hint="eastAsia"/>
            <w:lang w:eastAsia="zh-CN"/>
          </w:rPr>
          <w:t>(六)、疾病预防控制及防疫服务项目投资</w:t>
        </w:r>
        <w:r>
          <w:tab/>
        </w:r>
        <w:r>
          <w:fldChar w:fldCharType="begin"/>
        </w:r>
        <w:r>
          <w:instrText xml:space="preserve"> PAGEREF _Toc23223 \h </w:instrText>
        </w:r>
        <w:r>
          <w:fldChar w:fldCharType="separate"/>
        </w:r>
        <w:r>
          <w:t>23</w:t>
        </w:r>
        <w:r>
          <w:fldChar w:fldCharType="end"/>
        </w:r>
      </w:hyperlink>
    </w:p>
    <w:p>
      <w:pPr>
        <w:pStyle w:val="TOC2"/>
        <w:tabs>
          <w:tab w:val="right" w:leader="dot" w:pos="8306"/>
        </w:tabs>
      </w:pPr>
      <w:hyperlink w:anchor="_Toc4306" w:history="1">
        <w:r>
          <w:rPr>
            <w:rFonts w:ascii="仿宋" w:eastAsia="仿宋" w:hAnsi="仿宋" w:cs="仿宋" w:hint="eastAsia"/>
            <w:lang w:eastAsia="zh-CN"/>
          </w:rPr>
          <w:t>(七)、疾病预防控制及防疫服务项目进度规划</w:t>
        </w:r>
        <w:r>
          <w:tab/>
        </w:r>
        <w:r>
          <w:fldChar w:fldCharType="begin"/>
        </w:r>
        <w:r>
          <w:instrText xml:space="preserve"> PAGEREF _Toc4306 \h </w:instrText>
        </w:r>
        <w:r>
          <w:fldChar w:fldCharType="separate"/>
        </w:r>
        <w:r>
          <w:t>24</w:t>
        </w:r>
        <w:r>
          <w:fldChar w:fldCharType="end"/>
        </w:r>
      </w:hyperlink>
    </w:p>
    <w:p>
      <w:pPr>
        <w:pStyle w:val="TOC2"/>
        <w:tabs>
          <w:tab w:val="right" w:leader="dot" w:pos="8306"/>
        </w:tabs>
      </w:pPr>
      <w:hyperlink w:anchor="_Toc19565" w:history="1">
        <w:r>
          <w:rPr>
            <w:rFonts w:ascii="仿宋" w:eastAsia="仿宋" w:hAnsi="仿宋" w:cs="仿宋" w:hint="eastAsia"/>
            <w:lang w:eastAsia="zh-CN"/>
          </w:rPr>
          <w:t>(八)、经济效益(正常经营年份)</w:t>
        </w:r>
        <w:r>
          <w:tab/>
        </w:r>
        <w:r>
          <w:fldChar w:fldCharType="begin"/>
        </w:r>
        <w:r>
          <w:instrText xml:space="preserve"> PAGEREF _Toc19565 \h </w:instrText>
        </w:r>
        <w:r>
          <w:fldChar w:fldCharType="separate"/>
        </w:r>
        <w:r>
          <w:t>24</w:t>
        </w:r>
        <w:r>
          <w:fldChar w:fldCharType="end"/>
        </w:r>
      </w:hyperlink>
    </w:p>
    <w:p>
      <w:pPr>
        <w:pStyle w:val="TOC2"/>
        <w:tabs>
          <w:tab w:val="right" w:leader="dot" w:pos="8306"/>
        </w:tabs>
      </w:pPr>
      <w:hyperlink w:anchor="_Toc24322" w:history="1">
        <w:r>
          <w:rPr>
            <w:rFonts w:ascii="仿宋" w:eastAsia="仿宋" w:hAnsi="仿宋" w:cs="仿宋" w:hint="eastAsia"/>
            <w:lang w:eastAsia="zh-CN"/>
          </w:rPr>
          <w:t>(九)、疾病预防控制及防疫服务项目综合评价</w:t>
        </w:r>
        <w:r>
          <w:tab/>
        </w:r>
        <w:r>
          <w:fldChar w:fldCharType="begin"/>
        </w:r>
        <w:r>
          <w:instrText xml:space="preserve"> PAGEREF _Toc24322 \h </w:instrText>
        </w:r>
        <w:r>
          <w:fldChar w:fldCharType="separate"/>
        </w:r>
        <w:r>
          <w:t>25</w:t>
        </w:r>
        <w:r>
          <w:fldChar w:fldCharType="end"/>
        </w:r>
      </w:hyperlink>
    </w:p>
    <w:p>
      <w:pPr>
        <w:pStyle w:val="TOC1"/>
        <w:tabs>
          <w:tab w:val="right" w:leader="dot" w:pos="8306"/>
        </w:tabs>
      </w:pPr>
      <w:hyperlink w:anchor="_Toc31106" w:history="1">
        <w:r>
          <w:rPr>
            <w:rFonts w:ascii="仿宋" w:eastAsia="仿宋" w:hAnsi="仿宋" w:cs="仿宋" w:hint="eastAsia"/>
            <w:lang w:eastAsia="zh-CN"/>
          </w:rPr>
          <w:t>五、法人治理</w:t>
        </w:r>
        <w:r>
          <w:tab/>
        </w:r>
        <w:r>
          <w:fldChar w:fldCharType="begin"/>
        </w:r>
        <w:r>
          <w:instrText xml:space="preserve"> PAGEREF _Toc31106 \h </w:instrText>
        </w:r>
        <w:r>
          <w:fldChar w:fldCharType="separate"/>
        </w:r>
        <w:r>
          <w:t>26</w:t>
        </w:r>
        <w:r>
          <w:fldChar w:fldCharType="end"/>
        </w:r>
      </w:hyperlink>
    </w:p>
    <w:p>
      <w:pPr>
        <w:pStyle w:val="TOC2"/>
        <w:tabs>
          <w:tab w:val="right" w:leader="dot" w:pos="8306"/>
        </w:tabs>
      </w:pPr>
      <w:hyperlink w:anchor="_Toc3063" w:history="1">
        <w:r>
          <w:rPr>
            <w:rFonts w:ascii="仿宋" w:eastAsia="仿宋" w:hAnsi="仿宋" w:cs="仿宋" w:hint="eastAsia"/>
            <w:lang w:eastAsia="zh-CN"/>
          </w:rPr>
          <w:t>(一)、股东权利及义务</w:t>
        </w:r>
        <w:r>
          <w:tab/>
        </w:r>
        <w:r>
          <w:fldChar w:fldCharType="begin"/>
        </w:r>
        <w:r>
          <w:instrText xml:space="preserve"> PAGEREF _Toc3063 \h </w:instrText>
        </w:r>
        <w:r>
          <w:fldChar w:fldCharType="separate"/>
        </w:r>
        <w:r>
          <w:t>26</w:t>
        </w:r>
        <w:r>
          <w:fldChar w:fldCharType="end"/>
        </w:r>
      </w:hyperlink>
    </w:p>
    <w:p>
      <w:pPr>
        <w:pStyle w:val="TOC2"/>
        <w:tabs>
          <w:tab w:val="right" w:leader="dot" w:pos="8306"/>
        </w:tabs>
      </w:pPr>
      <w:hyperlink w:anchor="_Toc25771" w:history="1">
        <w:r>
          <w:rPr>
            <w:rFonts w:ascii="仿宋" w:eastAsia="仿宋" w:hAnsi="仿宋" w:cs="仿宋" w:hint="eastAsia"/>
            <w:lang w:eastAsia="zh-CN"/>
          </w:rPr>
          <w:t>(二)、董事</w:t>
        </w:r>
        <w:r>
          <w:tab/>
        </w:r>
        <w:r>
          <w:fldChar w:fldCharType="begin"/>
        </w:r>
        <w:r>
          <w:instrText xml:space="preserve"> PAGEREF _Toc25771 \h </w:instrText>
        </w:r>
        <w:r>
          <w:fldChar w:fldCharType="separate"/>
        </w:r>
        <w:r>
          <w:t>28</w:t>
        </w:r>
        <w:r>
          <w:fldChar w:fldCharType="end"/>
        </w:r>
      </w:hyperlink>
    </w:p>
    <w:p>
      <w:pPr>
        <w:pStyle w:val="TOC2"/>
        <w:tabs>
          <w:tab w:val="right" w:leader="dot" w:pos="8306"/>
        </w:tabs>
      </w:pPr>
      <w:hyperlink w:anchor="_Toc18568" w:history="1">
        <w:r>
          <w:rPr>
            <w:rFonts w:ascii="仿宋" w:eastAsia="仿宋" w:hAnsi="仿宋" w:cs="仿宋" w:hint="eastAsia"/>
            <w:lang w:eastAsia="zh-CN"/>
          </w:rPr>
          <w:t>(三)、高级管理人员</w:t>
        </w:r>
        <w:r>
          <w:tab/>
        </w:r>
        <w:r>
          <w:fldChar w:fldCharType="begin"/>
        </w:r>
        <w:r>
          <w:instrText xml:space="preserve"> PAGEREF _Toc18568 \h </w:instrText>
        </w:r>
        <w:r>
          <w:fldChar w:fldCharType="separate"/>
        </w:r>
        <w:r>
          <w:t>33</w:t>
        </w:r>
        <w:r>
          <w:fldChar w:fldCharType="end"/>
        </w:r>
      </w:hyperlink>
    </w:p>
    <w:p>
      <w:pPr>
        <w:pStyle w:val="TOC2"/>
        <w:tabs>
          <w:tab w:val="right" w:leader="dot" w:pos="8306"/>
        </w:tabs>
      </w:pPr>
      <w:hyperlink w:anchor="_Toc14450" w:history="1">
        <w:r>
          <w:rPr>
            <w:rFonts w:ascii="仿宋" w:eastAsia="仿宋" w:hAnsi="仿宋" w:cs="仿宋" w:hint="eastAsia"/>
            <w:lang w:eastAsia="zh-CN"/>
          </w:rPr>
          <w:t>(四)、监事</w:t>
        </w:r>
        <w:r>
          <w:tab/>
        </w:r>
        <w:r>
          <w:fldChar w:fldCharType="begin"/>
        </w:r>
        <w:r>
          <w:instrText xml:space="preserve"> PAGEREF _Toc14450 \h </w:instrText>
        </w:r>
        <w:r>
          <w:fldChar w:fldCharType="separate"/>
        </w:r>
        <w:r>
          <w:t>35</w:t>
        </w:r>
        <w:r>
          <w:fldChar w:fldCharType="end"/>
        </w:r>
      </w:hyperlink>
    </w:p>
    <w:p>
      <w:pPr>
        <w:pStyle w:val="TOC1"/>
        <w:tabs>
          <w:tab w:val="right" w:leader="dot" w:pos="8306"/>
        </w:tabs>
      </w:pPr>
      <w:hyperlink w:anchor="_Toc9699" w:history="1">
        <w:r>
          <w:rPr>
            <w:rFonts w:ascii="仿宋" w:eastAsia="仿宋" w:hAnsi="仿宋" w:cs="仿宋" w:hint="eastAsia"/>
            <w:lang w:eastAsia="zh-CN"/>
          </w:rPr>
          <w:t>六、公司组建背景分析</w:t>
        </w:r>
        <w:r>
          <w:tab/>
        </w:r>
        <w:r>
          <w:fldChar w:fldCharType="begin"/>
        </w:r>
        <w:r>
          <w:instrText xml:space="preserve"> PAGEREF _Toc9699 \h </w:instrText>
        </w:r>
        <w:r>
          <w:fldChar w:fldCharType="separate"/>
        </w:r>
        <w:r>
          <w:t>36</w:t>
        </w:r>
        <w:r>
          <w:fldChar w:fldCharType="end"/>
        </w:r>
      </w:hyperlink>
    </w:p>
    <w:p>
      <w:pPr>
        <w:pStyle w:val="TOC2"/>
        <w:tabs>
          <w:tab w:val="right" w:leader="dot" w:pos="8306"/>
        </w:tabs>
      </w:pPr>
      <w:hyperlink w:anchor="_Toc14066" w:history="1">
        <w:r>
          <w:rPr>
            <w:rFonts w:ascii="仿宋" w:eastAsia="仿宋" w:hAnsi="仿宋" w:cs="仿宋" w:hint="eastAsia"/>
            <w:lang w:eastAsia="zh-CN"/>
          </w:rPr>
          <w:t>(一)、疾病预防控制及防疫服务项目背景分析</w:t>
        </w:r>
        <w:r>
          <w:tab/>
        </w:r>
        <w:r>
          <w:fldChar w:fldCharType="begin"/>
        </w:r>
        <w:r>
          <w:instrText xml:space="preserve"> PAGEREF _Toc14066 \h </w:instrText>
        </w:r>
        <w:r>
          <w:fldChar w:fldCharType="separate"/>
        </w:r>
        <w:r>
          <w:t>36</w:t>
        </w:r>
        <w:r>
          <w:fldChar w:fldCharType="end"/>
        </w:r>
      </w:hyperlink>
    </w:p>
    <w:p>
      <w:pPr>
        <w:pStyle w:val="TOC2"/>
        <w:tabs>
          <w:tab w:val="right" w:leader="dot" w:pos="8306"/>
        </w:tabs>
      </w:pPr>
      <w:hyperlink w:anchor="_Toc1233" w:history="1">
        <w:r>
          <w:rPr>
            <w:rFonts w:ascii="仿宋" w:eastAsia="仿宋" w:hAnsi="仿宋" w:cs="仿宋" w:hint="eastAsia"/>
            <w:lang w:eastAsia="zh-CN"/>
          </w:rPr>
          <w:t>(二)、疾病预防控制及防疫服务项目建设必要性分析</w:t>
        </w:r>
        <w:r>
          <w:tab/>
        </w:r>
        <w:r>
          <w:fldChar w:fldCharType="begin"/>
        </w:r>
        <w:r>
          <w:instrText xml:space="preserve"> PAGEREF _Toc1233 \h </w:instrText>
        </w:r>
        <w:r>
          <w:fldChar w:fldCharType="separate"/>
        </w:r>
        <w:r>
          <w:t>37</w:t>
        </w:r>
        <w:r>
          <w:fldChar w:fldCharType="end"/>
        </w:r>
      </w:hyperlink>
    </w:p>
    <w:p>
      <w:pPr>
        <w:pStyle w:val="TOC2"/>
        <w:tabs>
          <w:tab w:val="right" w:leader="dot" w:pos="8306"/>
        </w:tabs>
      </w:pPr>
      <w:hyperlink w:anchor="_Toc12417" w:history="1">
        <w:r>
          <w:rPr>
            <w:rFonts w:ascii="仿宋" w:eastAsia="仿宋" w:hAnsi="仿宋" w:cs="仿宋" w:hint="eastAsia"/>
            <w:lang w:eastAsia="zh-CN"/>
          </w:rPr>
          <w:t>(三)、鼓励中小企业发展</w:t>
        </w:r>
        <w:r>
          <w:tab/>
        </w:r>
        <w:r>
          <w:fldChar w:fldCharType="begin"/>
        </w:r>
        <w:r>
          <w:instrText xml:space="preserve"> PAGEREF _Toc12417 \h </w:instrText>
        </w:r>
        <w:r>
          <w:fldChar w:fldCharType="separate"/>
        </w:r>
        <w:r>
          <w:t>38</w:t>
        </w:r>
        <w:r>
          <w:fldChar w:fldCharType="end"/>
        </w:r>
      </w:hyperlink>
    </w:p>
    <w:p>
      <w:pPr>
        <w:pStyle w:val="TOC2"/>
        <w:tabs>
          <w:tab w:val="right" w:leader="dot" w:pos="8306"/>
        </w:tabs>
      </w:pPr>
      <w:hyperlink w:anchor="_Toc25655" w:history="1">
        <w:r>
          <w:rPr>
            <w:rFonts w:ascii="仿宋" w:eastAsia="仿宋" w:hAnsi="仿宋" w:cs="仿宋" w:hint="eastAsia"/>
            <w:lang w:eastAsia="zh-CN"/>
          </w:rPr>
          <w:t>(四)、宏观经济形势分析</w:t>
        </w:r>
        <w:r>
          <w:tab/>
        </w:r>
        <w:r>
          <w:fldChar w:fldCharType="begin"/>
        </w:r>
        <w:r>
          <w:instrText xml:space="preserve"> PAGEREF _Toc25655 \h </w:instrText>
        </w:r>
        <w:r>
          <w:fldChar w:fldCharType="separate"/>
        </w:r>
        <w:r>
          <w:t>40</w:t>
        </w:r>
        <w:r>
          <w:fldChar w:fldCharType="end"/>
        </w:r>
      </w:hyperlink>
    </w:p>
    <w:p>
      <w:pPr>
        <w:pStyle w:val="TOC1"/>
        <w:tabs>
          <w:tab w:val="right" w:leader="dot" w:pos="8306"/>
        </w:tabs>
      </w:pPr>
      <w:hyperlink w:anchor="_Toc179" w:history="1">
        <w:r>
          <w:rPr>
            <w:rFonts w:ascii="仿宋" w:eastAsia="仿宋" w:hAnsi="仿宋" w:cs="仿宋" w:hint="eastAsia"/>
            <w:lang w:eastAsia="zh-CN"/>
          </w:rPr>
          <w:t>七、建设进度分析</w:t>
        </w:r>
        <w:r>
          <w:tab/>
        </w:r>
        <w:r>
          <w:fldChar w:fldCharType="begin"/>
        </w:r>
        <w:r>
          <w:instrText xml:space="preserve"> PAGEREF _Toc179 \h </w:instrText>
        </w:r>
        <w:r>
          <w:fldChar w:fldCharType="separate"/>
        </w:r>
        <w:r>
          <w:t>41</w:t>
        </w:r>
        <w:r>
          <w:fldChar w:fldCharType="end"/>
        </w:r>
      </w:hyperlink>
    </w:p>
    <w:p>
      <w:pPr>
        <w:pStyle w:val="TOC2"/>
        <w:tabs>
          <w:tab w:val="right" w:leader="dot" w:pos="8306"/>
        </w:tabs>
      </w:pPr>
      <w:hyperlink w:anchor="_Toc12439" w:history="1">
        <w:r>
          <w:rPr>
            <w:rFonts w:ascii="仿宋" w:eastAsia="仿宋" w:hAnsi="仿宋" w:cs="仿宋" w:hint="eastAsia"/>
            <w:lang w:eastAsia="zh-CN"/>
          </w:rPr>
          <w:t>(一)、疾病预防控制及防疫服务项目进度安排</w:t>
        </w:r>
        <w:r>
          <w:tab/>
        </w:r>
        <w:r>
          <w:fldChar w:fldCharType="begin"/>
        </w:r>
        <w:r>
          <w:instrText xml:space="preserve"> PAGEREF _Toc12439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8" w:history="1">
        <w:r>
          <w:rPr>
            <w:rFonts w:ascii="仿宋" w:eastAsia="仿宋" w:hAnsi="仿宋" w:cs="仿宋" w:hint="eastAsia"/>
            <w:lang w:eastAsia="zh-CN"/>
          </w:rPr>
          <w:t>(二)、疾病预防控制及防疫服务项目实施保障措施</w:t>
        </w:r>
        <w:r>
          <w:tab/>
        </w:r>
        <w:r>
          <w:fldChar w:fldCharType="begin"/>
        </w:r>
        <w:r>
          <w:instrText xml:space="preserve"> PAGEREF _Toc19538 \h </w:instrText>
        </w:r>
        <w:r>
          <w:fldChar w:fldCharType="separate"/>
        </w:r>
        <w:r>
          <w:t>42</w:t>
        </w:r>
        <w:r>
          <w:fldChar w:fldCharType="end"/>
        </w:r>
      </w:hyperlink>
    </w:p>
    <w:p>
      <w:pPr>
        <w:pStyle w:val="TOC1"/>
        <w:tabs>
          <w:tab w:val="right" w:leader="dot" w:pos="8306"/>
        </w:tabs>
      </w:pPr>
      <w:hyperlink w:anchor="_Toc1180" w:history="1">
        <w:r>
          <w:rPr>
            <w:rFonts w:ascii="仿宋" w:eastAsia="仿宋" w:hAnsi="仿宋" w:cs="仿宋" w:hint="eastAsia"/>
            <w:lang w:eastAsia="zh-CN"/>
          </w:rPr>
          <w:t>八、环境保护分析</w:t>
        </w:r>
        <w:r>
          <w:tab/>
        </w:r>
        <w:r>
          <w:fldChar w:fldCharType="begin"/>
        </w:r>
        <w:r>
          <w:instrText xml:space="preserve"> PAGEREF _Toc1180 \h </w:instrText>
        </w:r>
        <w:r>
          <w:fldChar w:fldCharType="separate"/>
        </w:r>
        <w:r>
          <w:t>43</w:t>
        </w:r>
        <w:r>
          <w:fldChar w:fldCharType="end"/>
        </w:r>
      </w:hyperlink>
    </w:p>
    <w:p>
      <w:pPr>
        <w:pStyle w:val="TOC2"/>
        <w:tabs>
          <w:tab w:val="right" w:leader="dot" w:pos="8306"/>
        </w:tabs>
      </w:pPr>
      <w:hyperlink w:anchor="_Toc20546" w:history="1">
        <w:r>
          <w:rPr>
            <w:rFonts w:ascii="仿宋" w:eastAsia="仿宋" w:hAnsi="仿宋" w:cs="仿宋" w:hint="eastAsia"/>
            <w:lang w:eastAsia="zh-CN"/>
          </w:rPr>
          <w:t>(一)、编制依据</w:t>
        </w:r>
        <w:r>
          <w:tab/>
        </w:r>
        <w:r>
          <w:fldChar w:fldCharType="begin"/>
        </w:r>
        <w:r>
          <w:instrText xml:space="preserve"> PAGEREF _Toc20546 \h </w:instrText>
        </w:r>
        <w:r>
          <w:fldChar w:fldCharType="separate"/>
        </w:r>
        <w:r>
          <w:t>43</w:t>
        </w:r>
        <w:r>
          <w:fldChar w:fldCharType="end"/>
        </w:r>
      </w:hyperlink>
    </w:p>
    <w:p>
      <w:pPr>
        <w:pStyle w:val="TOC2"/>
        <w:tabs>
          <w:tab w:val="right" w:leader="dot" w:pos="8306"/>
        </w:tabs>
      </w:pPr>
      <w:hyperlink w:anchor="_Toc2801" w:history="1">
        <w:r>
          <w:rPr>
            <w:rFonts w:ascii="仿宋" w:eastAsia="仿宋" w:hAnsi="仿宋" w:cs="仿宋" w:hint="eastAsia"/>
            <w:lang w:eastAsia="zh-CN"/>
          </w:rPr>
          <w:t>(二)、环境影响合理性分析</w:t>
        </w:r>
        <w:r>
          <w:tab/>
        </w:r>
        <w:r>
          <w:fldChar w:fldCharType="begin"/>
        </w:r>
        <w:r>
          <w:instrText xml:space="preserve"> PAGEREF _Toc2801 \h </w:instrText>
        </w:r>
        <w:r>
          <w:fldChar w:fldCharType="separate"/>
        </w:r>
        <w:r>
          <w:t>44</w:t>
        </w:r>
        <w:r>
          <w:fldChar w:fldCharType="end"/>
        </w:r>
      </w:hyperlink>
    </w:p>
    <w:p>
      <w:pPr>
        <w:pStyle w:val="TOC2"/>
        <w:tabs>
          <w:tab w:val="right" w:leader="dot" w:pos="8306"/>
        </w:tabs>
      </w:pPr>
      <w:hyperlink w:anchor="_Toc20593" w:history="1">
        <w:r>
          <w:rPr>
            <w:rFonts w:ascii="仿宋" w:eastAsia="仿宋" w:hAnsi="仿宋" w:cs="仿宋" w:hint="eastAsia"/>
            <w:lang w:eastAsia="zh-CN"/>
          </w:rPr>
          <w:t>(三)、建设期大气环境影响分析</w:t>
        </w:r>
        <w:r>
          <w:tab/>
        </w:r>
        <w:r>
          <w:fldChar w:fldCharType="begin"/>
        </w:r>
        <w:r>
          <w:instrText xml:space="preserve"> PAGEREF _Toc20593 \h </w:instrText>
        </w:r>
        <w:r>
          <w:fldChar w:fldCharType="separate"/>
        </w:r>
        <w:r>
          <w:t>44</w:t>
        </w:r>
        <w:r>
          <w:fldChar w:fldCharType="end"/>
        </w:r>
      </w:hyperlink>
    </w:p>
    <w:p>
      <w:pPr>
        <w:pStyle w:val="TOC2"/>
        <w:tabs>
          <w:tab w:val="right" w:leader="dot" w:pos="8306"/>
        </w:tabs>
      </w:pPr>
      <w:hyperlink w:anchor="_Toc29690" w:history="1">
        <w:r>
          <w:rPr>
            <w:rFonts w:ascii="仿宋" w:eastAsia="仿宋" w:hAnsi="仿宋" w:cs="仿宋" w:hint="eastAsia"/>
            <w:lang w:eastAsia="zh-CN"/>
          </w:rPr>
          <w:t>(四)、建设期水环境影响分析</w:t>
        </w:r>
        <w:r>
          <w:tab/>
        </w:r>
        <w:r>
          <w:fldChar w:fldCharType="begin"/>
        </w:r>
        <w:r>
          <w:instrText xml:space="preserve"> PAGEREF _Toc29690 \h </w:instrText>
        </w:r>
        <w:r>
          <w:fldChar w:fldCharType="separate"/>
        </w:r>
        <w:r>
          <w:t>46</w:t>
        </w:r>
        <w:r>
          <w:fldChar w:fldCharType="end"/>
        </w:r>
      </w:hyperlink>
    </w:p>
    <w:p>
      <w:pPr>
        <w:pStyle w:val="TOC2"/>
        <w:tabs>
          <w:tab w:val="right" w:leader="dot" w:pos="8306"/>
        </w:tabs>
      </w:pPr>
      <w:hyperlink w:anchor="_Toc28471" w:history="1">
        <w:r>
          <w:rPr>
            <w:rFonts w:ascii="仿宋" w:eastAsia="仿宋" w:hAnsi="仿宋" w:cs="仿宋" w:hint="eastAsia"/>
            <w:lang w:eastAsia="zh-CN"/>
          </w:rPr>
          <w:t>(五)、建设期固体废弃物环境影响分析</w:t>
        </w:r>
        <w:r>
          <w:tab/>
        </w:r>
        <w:r>
          <w:fldChar w:fldCharType="begin"/>
        </w:r>
        <w:r>
          <w:instrText xml:space="preserve"> PAGEREF _Toc28471 \h </w:instrText>
        </w:r>
        <w:r>
          <w:fldChar w:fldCharType="separate"/>
        </w:r>
        <w:r>
          <w:t>47</w:t>
        </w:r>
        <w:r>
          <w:fldChar w:fldCharType="end"/>
        </w:r>
      </w:hyperlink>
    </w:p>
    <w:p>
      <w:pPr>
        <w:pStyle w:val="TOC2"/>
        <w:tabs>
          <w:tab w:val="right" w:leader="dot" w:pos="8306"/>
        </w:tabs>
      </w:pPr>
      <w:hyperlink w:anchor="_Toc17957" w:history="1">
        <w:r>
          <w:rPr>
            <w:rFonts w:ascii="仿宋" w:eastAsia="仿宋" w:hAnsi="仿宋" w:cs="仿宋" w:hint="eastAsia"/>
            <w:lang w:eastAsia="zh-CN"/>
          </w:rPr>
          <w:t>(六)、建设期声环境影响分析</w:t>
        </w:r>
        <w:r>
          <w:tab/>
        </w:r>
        <w:r>
          <w:fldChar w:fldCharType="begin"/>
        </w:r>
        <w:r>
          <w:instrText xml:space="preserve"> PAGEREF _Toc17957 \h </w:instrText>
        </w:r>
        <w:r>
          <w:fldChar w:fldCharType="separate"/>
        </w:r>
        <w:r>
          <w:t>48</w:t>
        </w:r>
        <w:r>
          <w:fldChar w:fldCharType="end"/>
        </w:r>
      </w:hyperlink>
    </w:p>
    <w:p>
      <w:pPr>
        <w:pStyle w:val="TOC2"/>
        <w:tabs>
          <w:tab w:val="right" w:leader="dot" w:pos="8306"/>
        </w:tabs>
      </w:pPr>
      <w:hyperlink w:anchor="_Toc14555" w:history="1">
        <w:r>
          <w:rPr>
            <w:rFonts w:ascii="仿宋" w:eastAsia="仿宋" w:hAnsi="仿宋" w:cs="仿宋" w:hint="eastAsia"/>
            <w:lang w:eastAsia="zh-CN"/>
          </w:rPr>
          <w:t>(七)、营运期大气环境影响分析</w:t>
        </w:r>
        <w:r>
          <w:tab/>
        </w:r>
        <w:r>
          <w:fldChar w:fldCharType="begin"/>
        </w:r>
        <w:r>
          <w:instrText xml:space="preserve"> PAGEREF _Toc14555 \h </w:instrText>
        </w:r>
        <w:r>
          <w:fldChar w:fldCharType="separate"/>
        </w:r>
        <w:r>
          <w:t>50</w:t>
        </w:r>
        <w:r>
          <w:fldChar w:fldCharType="end"/>
        </w:r>
      </w:hyperlink>
    </w:p>
    <w:p>
      <w:pPr>
        <w:pStyle w:val="TOC2"/>
        <w:tabs>
          <w:tab w:val="right" w:leader="dot" w:pos="8306"/>
        </w:tabs>
      </w:pPr>
      <w:hyperlink w:anchor="_Toc17899" w:history="1">
        <w:r>
          <w:rPr>
            <w:rFonts w:ascii="仿宋" w:eastAsia="仿宋" w:hAnsi="仿宋" w:cs="仿宋" w:hint="eastAsia"/>
            <w:lang w:eastAsia="zh-CN"/>
          </w:rPr>
          <w:t>(八)、营运期水环境影响分析</w:t>
        </w:r>
        <w:r>
          <w:tab/>
        </w:r>
        <w:r>
          <w:fldChar w:fldCharType="begin"/>
        </w:r>
        <w:r>
          <w:instrText xml:space="preserve"> PAGEREF _Toc17899 \h </w:instrText>
        </w:r>
        <w:r>
          <w:fldChar w:fldCharType="separate"/>
        </w:r>
        <w:r>
          <w:t>50</w:t>
        </w:r>
        <w:r>
          <w:fldChar w:fldCharType="end"/>
        </w:r>
      </w:hyperlink>
    </w:p>
    <w:p>
      <w:pPr>
        <w:pStyle w:val="TOC2"/>
        <w:tabs>
          <w:tab w:val="right" w:leader="dot" w:pos="8306"/>
        </w:tabs>
      </w:pPr>
      <w:hyperlink w:anchor="_Toc19477" w:history="1">
        <w:r>
          <w:rPr>
            <w:rFonts w:ascii="仿宋" w:eastAsia="仿宋" w:hAnsi="仿宋" w:cs="仿宋" w:hint="eastAsia"/>
            <w:lang w:eastAsia="zh-CN"/>
          </w:rPr>
          <w:t>(九)、营运期固体废弃物环境影响分析</w:t>
        </w:r>
        <w:r>
          <w:tab/>
        </w:r>
        <w:r>
          <w:fldChar w:fldCharType="begin"/>
        </w:r>
        <w:r>
          <w:instrText xml:space="preserve"> PAGEREF _Toc19477 \h </w:instrText>
        </w:r>
        <w:r>
          <w:fldChar w:fldCharType="separate"/>
        </w:r>
        <w:r>
          <w:t>51</w:t>
        </w:r>
        <w:r>
          <w:fldChar w:fldCharType="end"/>
        </w:r>
      </w:hyperlink>
    </w:p>
    <w:p>
      <w:pPr>
        <w:pStyle w:val="TOC2"/>
        <w:tabs>
          <w:tab w:val="right" w:leader="dot" w:pos="8306"/>
        </w:tabs>
      </w:pPr>
      <w:hyperlink w:anchor="_Toc23229" w:history="1">
        <w:r>
          <w:rPr>
            <w:rFonts w:ascii="仿宋" w:eastAsia="仿宋" w:hAnsi="仿宋" w:cs="仿宋" w:hint="eastAsia"/>
            <w:lang w:eastAsia="zh-CN"/>
          </w:rPr>
          <w:t>(十)、营运期声环境影响分析</w:t>
        </w:r>
        <w:r>
          <w:tab/>
        </w:r>
        <w:r>
          <w:fldChar w:fldCharType="begin"/>
        </w:r>
        <w:r>
          <w:instrText xml:space="preserve"> PAGEREF _Toc23229 \h </w:instrText>
        </w:r>
        <w:r>
          <w:fldChar w:fldCharType="separate"/>
        </w:r>
        <w:r>
          <w:t>53</w:t>
        </w:r>
        <w:r>
          <w:fldChar w:fldCharType="end"/>
        </w:r>
      </w:hyperlink>
    </w:p>
    <w:p>
      <w:pPr>
        <w:pStyle w:val="TOC2"/>
        <w:tabs>
          <w:tab w:val="right" w:leader="dot" w:pos="8306"/>
        </w:tabs>
      </w:pPr>
      <w:hyperlink w:anchor="_Toc4033" w:history="1">
        <w:r>
          <w:rPr>
            <w:rFonts w:ascii="仿宋" w:eastAsia="仿宋" w:hAnsi="仿宋" w:cs="仿宋" w:hint="eastAsia"/>
            <w:lang w:eastAsia="zh-CN"/>
          </w:rPr>
          <w:t>(十一)、清洁生产</w:t>
        </w:r>
        <w:r>
          <w:tab/>
        </w:r>
        <w:r>
          <w:fldChar w:fldCharType="begin"/>
        </w:r>
        <w:r>
          <w:instrText xml:space="preserve"> PAGEREF _Toc4033 \h </w:instrText>
        </w:r>
        <w:r>
          <w:fldChar w:fldCharType="separate"/>
        </w:r>
        <w:r>
          <w:t>54</w:t>
        </w:r>
        <w:r>
          <w:fldChar w:fldCharType="end"/>
        </w:r>
      </w:hyperlink>
    </w:p>
    <w:p>
      <w:pPr>
        <w:pStyle w:val="TOC2"/>
        <w:tabs>
          <w:tab w:val="right" w:leader="dot" w:pos="8306"/>
        </w:tabs>
      </w:pPr>
      <w:hyperlink w:anchor="_Toc16495" w:history="1">
        <w:r>
          <w:rPr>
            <w:rFonts w:ascii="仿宋" w:eastAsia="仿宋" w:hAnsi="仿宋" w:cs="仿宋" w:hint="eastAsia"/>
            <w:lang w:eastAsia="zh-CN"/>
          </w:rPr>
          <w:t>(十二)、环境管理分析</w:t>
        </w:r>
        <w:r>
          <w:tab/>
        </w:r>
        <w:r>
          <w:fldChar w:fldCharType="begin"/>
        </w:r>
        <w:r>
          <w:instrText xml:space="preserve"> PAGEREF _Toc16495 \h </w:instrText>
        </w:r>
        <w:r>
          <w:fldChar w:fldCharType="separate"/>
        </w:r>
        <w:r>
          <w:t>55</w:t>
        </w:r>
        <w:r>
          <w:fldChar w:fldCharType="end"/>
        </w:r>
      </w:hyperlink>
    </w:p>
    <w:p>
      <w:pPr>
        <w:pStyle w:val="TOC2"/>
        <w:tabs>
          <w:tab w:val="right" w:leader="dot" w:pos="8306"/>
        </w:tabs>
      </w:pPr>
      <w:hyperlink w:anchor="_Toc10025" w:history="1">
        <w:r>
          <w:rPr>
            <w:rFonts w:ascii="仿宋" w:eastAsia="仿宋" w:hAnsi="仿宋" w:cs="仿宋" w:hint="eastAsia"/>
            <w:lang w:eastAsia="zh-CN"/>
          </w:rPr>
          <w:t>(十三)、结论及建议</w:t>
        </w:r>
        <w:r>
          <w:tab/>
        </w:r>
        <w:r>
          <w:fldChar w:fldCharType="begin"/>
        </w:r>
        <w:r>
          <w:instrText xml:space="preserve"> PAGEREF _Toc10025 \h </w:instrText>
        </w:r>
        <w:r>
          <w:fldChar w:fldCharType="separate"/>
        </w:r>
        <w:r>
          <w:t>57</w:t>
        </w:r>
        <w:r>
          <w:fldChar w:fldCharType="end"/>
        </w:r>
      </w:hyperlink>
    </w:p>
    <w:p>
      <w:pPr>
        <w:pStyle w:val="TOC1"/>
        <w:tabs>
          <w:tab w:val="right" w:leader="dot" w:pos="8306"/>
        </w:tabs>
      </w:pPr>
      <w:hyperlink w:anchor="_Toc4317" w:history="1">
        <w:r>
          <w:rPr>
            <w:rFonts w:ascii="仿宋" w:eastAsia="仿宋" w:hAnsi="仿宋" w:cs="仿宋" w:hint="eastAsia"/>
            <w:lang w:eastAsia="zh-CN"/>
          </w:rPr>
          <w:t>九、疾病预防控制及防疫服务项目风险分析</w:t>
        </w:r>
        <w:r>
          <w:tab/>
        </w:r>
        <w:r>
          <w:fldChar w:fldCharType="begin"/>
        </w:r>
        <w:r>
          <w:instrText xml:space="preserve"> PAGEREF _Toc4317 \h </w:instrText>
        </w:r>
        <w:r>
          <w:fldChar w:fldCharType="separate"/>
        </w:r>
        <w:r>
          <w:t>58</w:t>
        </w:r>
        <w:r>
          <w:fldChar w:fldCharType="end"/>
        </w:r>
      </w:hyperlink>
    </w:p>
    <w:p>
      <w:pPr>
        <w:pStyle w:val="TOC2"/>
        <w:tabs>
          <w:tab w:val="right" w:leader="dot" w:pos="8306"/>
        </w:tabs>
      </w:pPr>
      <w:hyperlink w:anchor="_Toc8585" w:history="1">
        <w:r>
          <w:rPr>
            <w:rFonts w:ascii="仿宋" w:eastAsia="仿宋" w:hAnsi="仿宋" w:cs="仿宋" w:hint="eastAsia"/>
            <w:lang w:eastAsia="zh-CN"/>
          </w:rPr>
          <w:t>(一)、疾病预防控制及防疫服务项目风险分析</w:t>
        </w:r>
        <w:r>
          <w:tab/>
        </w:r>
        <w:r>
          <w:fldChar w:fldCharType="begin"/>
        </w:r>
        <w:r>
          <w:instrText xml:space="preserve"> PAGEREF _Toc8585 \h </w:instrText>
        </w:r>
        <w:r>
          <w:fldChar w:fldCharType="separate"/>
        </w:r>
        <w:r>
          <w:t>58</w:t>
        </w:r>
        <w:r>
          <w:fldChar w:fldCharType="end"/>
        </w:r>
      </w:hyperlink>
    </w:p>
    <w:p>
      <w:pPr>
        <w:pStyle w:val="TOC2"/>
        <w:tabs>
          <w:tab w:val="right" w:leader="dot" w:pos="8306"/>
        </w:tabs>
      </w:pPr>
      <w:hyperlink w:anchor="_Toc20449" w:history="1">
        <w:r>
          <w:rPr>
            <w:rFonts w:ascii="仿宋" w:eastAsia="仿宋" w:hAnsi="仿宋" w:cs="仿宋" w:hint="eastAsia"/>
            <w:lang w:eastAsia="zh-CN"/>
          </w:rPr>
          <w:t>(二)、疾病预防控制及防疫服务项目风险对策</w:t>
        </w:r>
        <w:r>
          <w:tab/>
        </w:r>
        <w:r>
          <w:fldChar w:fldCharType="begin"/>
        </w:r>
        <w:r>
          <w:instrText xml:space="preserve"> PAGEREF _Toc20449 \h </w:instrText>
        </w:r>
        <w:r>
          <w:fldChar w:fldCharType="separate"/>
        </w:r>
        <w:r>
          <w:t>59</w:t>
        </w:r>
        <w:r>
          <w:fldChar w:fldCharType="end"/>
        </w:r>
      </w:hyperlink>
    </w:p>
    <w:p>
      <w:pPr>
        <w:pStyle w:val="TOC1"/>
        <w:tabs>
          <w:tab w:val="right" w:leader="dot" w:pos="8306"/>
        </w:tabs>
      </w:pPr>
      <w:hyperlink w:anchor="_Toc1717" w:history="1">
        <w:r>
          <w:rPr>
            <w:rFonts w:ascii="仿宋" w:eastAsia="仿宋" w:hAnsi="仿宋" w:cs="仿宋" w:hint="eastAsia"/>
            <w:lang w:eastAsia="zh-CN"/>
          </w:rPr>
          <w:t>十、投资方案分析</w:t>
        </w:r>
        <w:r>
          <w:tab/>
        </w:r>
        <w:r>
          <w:fldChar w:fldCharType="begin"/>
        </w:r>
        <w:r>
          <w:instrText xml:space="preserve"> PAGEREF _Toc1717 \h </w:instrText>
        </w:r>
        <w:r>
          <w:fldChar w:fldCharType="separate"/>
        </w:r>
        <w:r>
          <w:t>60</w:t>
        </w:r>
        <w:r>
          <w:fldChar w:fldCharType="end"/>
        </w:r>
      </w:hyperlink>
    </w:p>
    <w:p>
      <w:pPr>
        <w:pStyle w:val="TOC2"/>
        <w:tabs>
          <w:tab w:val="right" w:leader="dot" w:pos="8306"/>
        </w:tabs>
      </w:pPr>
      <w:hyperlink w:anchor="_Toc13267" w:history="1">
        <w:r>
          <w:rPr>
            <w:rFonts w:ascii="仿宋" w:eastAsia="仿宋" w:hAnsi="仿宋" w:cs="仿宋" w:hint="eastAsia"/>
            <w:lang w:eastAsia="zh-CN"/>
          </w:rPr>
          <w:t>(一)、编制说明</w:t>
        </w:r>
        <w:r>
          <w:tab/>
        </w:r>
        <w:r>
          <w:fldChar w:fldCharType="begin"/>
        </w:r>
        <w:r>
          <w:instrText xml:space="preserve"> PAGEREF _Toc13267 \h </w:instrText>
        </w:r>
        <w:r>
          <w:fldChar w:fldCharType="separate"/>
        </w:r>
        <w:r>
          <w:t>60</w:t>
        </w:r>
        <w:r>
          <w:fldChar w:fldCharType="end"/>
        </w:r>
      </w:hyperlink>
    </w:p>
    <w:p>
      <w:pPr>
        <w:pStyle w:val="TOC2"/>
        <w:tabs>
          <w:tab w:val="right" w:leader="dot" w:pos="8306"/>
        </w:tabs>
      </w:pPr>
      <w:hyperlink w:anchor="_Toc12822" w:history="1">
        <w:r>
          <w:rPr>
            <w:rFonts w:ascii="仿宋" w:eastAsia="仿宋" w:hAnsi="仿宋" w:cs="仿宋" w:hint="eastAsia"/>
            <w:lang w:eastAsia="zh-CN"/>
          </w:rPr>
          <w:t>(二)、建设投资</w:t>
        </w:r>
        <w:r>
          <w:tab/>
        </w:r>
        <w:r>
          <w:fldChar w:fldCharType="begin"/>
        </w:r>
        <w:r>
          <w:instrText xml:space="preserve"> PAGEREF _Toc12822 \h </w:instrText>
        </w:r>
        <w:r>
          <w:fldChar w:fldCharType="separate"/>
        </w:r>
        <w:r>
          <w:t>60</w:t>
        </w:r>
        <w:r>
          <w:fldChar w:fldCharType="end"/>
        </w:r>
      </w:hyperlink>
    </w:p>
    <w:p>
      <w:pPr>
        <w:pStyle w:val="TOC2"/>
        <w:tabs>
          <w:tab w:val="right" w:leader="dot" w:pos="8306"/>
        </w:tabs>
      </w:pPr>
      <w:hyperlink w:anchor="_Toc30505" w:history="1">
        <w:r>
          <w:rPr>
            <w:rFonts w:ascii="仿宋" w:eastAsia="仿宋" w:hAnsi="仿宋" w:cs="仿宋" w:hint="eastAsia"/>
            <w:lang w:eastAsia="zh-CN"/>
          </w:rPr>
          <w:t>(三)、建设期利息</w:t>
        </w:r>
        <w:r>
          <w:tab/>
        </w:r>
        <w:r>
          <w:fldChar w:fldCharType="begin"/>
        </w:r>
        <w:r>
          <w:instrText xml:space="preserve"> PAGEREF _Toc30505 \h </w:instrText>
        </w:r>
        <w:r>
          <w:fldChar w:fldCharType="separate"/>
        </w:r>
        <w:r>
          <w:t>61</w:t>
        </w:r>
        <w:r>
          <w:fldChar w:fldCharType="end"/>
        </w:r>
      </w:hyperlink>
    </w:p>
    <w:p>
      <w:pPr>
        <w:pStyle w:val="TOC2"/>
        <w:tabs>
          <w:tab w:val="right" w:leader="dot" w:pos="8306"/>
        </w:tabs>
      </w:pPr>
      <w:hyperlink w:anchor="_Toc13902" w:history="1">
        <w:r>
          <w:rPr>
            <w:rFonts w:ascii="仿宋" w:eastAsia="仿宋" w:hAnsi="仿宋" w:cs="仿宋" w:hint="eastAsia"/>
            <w:lang w:eastAsia="zh-CN"/>
          </w:rPr>
          <w:t>(四)、流动资金</w:t>
        </w:r>
        <w:r>
          <w:tab/>
        </w:r>
        <w:r>
          <w:fldChar w:fldCharType="begin"/>
        </w:r>
        <w:r>
          <w:instrText xml:space="preserve"> PAGEREF _Toc13902 \h </w:instrText>
        </w:r>
        <w:r>
          <w:fldChar w:fldCharType="separate"/>
        </w:r>
        <w:r>
          <w:t>61</w:t>
        </w:r>
        <w:r>
          <w:fldChar w:fldCharType="end"/>
        </w:r>
      </w:hyperlink>
    </w:p>
    <w:p>
      <w:pPr>
        <w:pStyle w:val="TOC2"/>
        <w:tabs>
          <w:tab w:val="right" w:leader="dot" w:pos="8306"/>
        </w:tabs>
      </w:pPr>
      <w:hyperlink w:anchor="_Toc9200" w:history="1">
        <w:r>
          <w:rPr>
            <w:rFonts w:ascii="仿宋" w:eastAsia="仿宋" w:hAnsi="仿宋" w:cs="仿宋" w:hint="eastAsia"/>
            <w:lang w:eastAsia="zh-CN"/>
          </w:rPr>
          <w:t>(五)、疾病预防控制及防疫服务项目总投资</w:t>
        </w:r>
        <w:r>
          <w:tab/>
        </w:r>
        <w:r>
          <w:fldChar w:fldCharType="begin"/>
        </w:r>
        <w:r>
          <w:instrText xml:space="preserve"> PAGEREF _Toc9200 \h </w:instrText>
        </w:r>
        <w:r>
          <w:fldChar w:fldCharType="separate"/>
        </w:r>
        <w:r>
          <w:t>62</w:t>
        </w:r>
        <w:r>
          <w:fldChar w:fldCharType="end"/>
        </w:r>
      </w:hyperlink>
    </w:p>
    <w:p>
      <w:pPr>
        <w:pStyle w:val="TOC2"/>
        <w:tabs>
          <w:tab w:val="right" w:leader="dot" w:pos="8306"/>
        </w:tabs>
      </w:pPr>
      <w:hyperlink w:anchor="_Toc5961" w:history="1">
        <w:r>
          <w:rPr>
            <w:rFonts w:ascii="仿宋" w:eastAsia="仿宋" w:hAnsi="仿宋" w:cs="仿宋" w:hint="eastAsia"/>
            <w:lang w:eastAsia="zh-CN"/>
          </w:rPr>
          <w:t>(六)、资金筹措与投资计划</w:t>
        </w:r>
        <w:r>
          <w:tab/>
        </w:r>
        <w:r>
          <w:fldChar w:fldCharType="begin"/>
        </w:r>
        <w:r>
          <w:instrText xml:space="preserve"> PAGEREF _Toc5961 \h </w:instrText>
        </w:r>
        <w:r>
          <w:fldChar w:fldCharType="separate"/>
        </w:r>
        <w:r>
          <w:t>62</w:t>
        </w:r>
        <w:r>
          <w:fldChar w:fldCharType="end"/>
        </w:r>
      </w:hyperlink>
    </w:p>
    <w:p>
      <w:pPr>
        <w:pStyle w:val="TOC1"/>
        <w:tabs>
          <w:tab w:val="right" w:leader="dot" w:pos="8306"/>
        </w:tabs>
      </w:pPr>
      <w:hyperlink w:anchor="_Toc4148" w:history="1">
        <w:r>
          <w:rPr>
            <w:rFonts w:ascii="仿宋" w:eastAsia="仿宋" w:hAnsi="仿宋" w:cs="仿宋" w:hint="eastAsia"/>
            <w:lang w:eastAsia="zh-CN"/>
          </w:rPr>
          <w:t>十一、市场营销策略</w:t>
        </w:r>
        <w:r>
          <w:tab/>
        </w:r>
        <w:r>
          <w:fldChar w:fldCharType="begin"/>
        </w:r>
        <w:r>
          <w:instrText xml:space="preserve"> PAGEREF _Toc4148 \h </w:instrText>
        </w:r>
        <w:r>
          <w:fldChar w:fldCharType="separate"/>
        </w:r>
        <w:r>
          <w:t>62</w:t>
        </w:r>
        <w:r>
          <w:fldChar w:fldCharType="end"/>
        </w:r>
      </w:hyperlink>
    </w:p>
    <w:p>
      <w:pPr>
        <w:pStyle w:val="TOC2"/>
        <w:tabs>
          <w:tab w:val="right" w:leader="dot" w:pos="8306"/>
        </w:tabs>
      </w:pPr>
      <w:hyperlink w:anchor="_Toc21891" w:history="1">
        <w:r>
          <w:rPr>
            <w:rFonts w:ascii="仿宋" w:eastAsia="仿宋" w:hAnsi="仿宋" w:cs="仿宋" w:hint="eastAsia"/>
            <w:lang w:eastAsia="zh-CN"/>
          </w:rPr>
          <w:t>(一)、市场定位和目标市场</w:t>
        </w:r>
        <w:r>
          <w:tab/>
        </w:r>
        <w:r>
          <w:fldChar w:fldCharType="begin"/>
        </w:r>
        <w:r>
          <w:instrText xml:space="preserve"> PAGEREF _Toc21891 \h </w:instrText>
        </w:r>
        <w:r>
          <w:fldChar w:fldCharType="separate"/>
        </w:r>
        <w:r>
          <w:t>62</w:t>
        </w:r>
        <w:r>
          <w:fldChar w:fldCharType="end"/>
        </w:r>
      </w:hyperlink>
    </w:p>
    <w:p>
      <w:pPr>
        <w:pStyle w:val="TOC2"/>
        <w:tabs>
          <w:tab w:val="right" w:leader="dot" w:pos="8306"/>
        </w:tabs>
      </w:pPr>
      <w:hyperlink w:anchor="_Toc14998" w:history="1">
        <w:r>
          <w:rPr>
            <w:rFonts w:ascii="仿宋" w:eastAsia="仿宋" w:hAnsi="仿宋" w:cs="仿宋" w:hint="eastAsia"/>
            <w:lang w:eastAsia="zh-CN"/>
          </w:rPr>
          <w:t>(二)、定价策略</w:t>
        </w:r>
        <w:r>
          <w:tab/>
        </w:r>
        <w:r>
          <w:fldChar w:fldCharType="begin"/>
        </w:r>
        <w:r>
          <w:instrText xml:space="preserve"> PAGEREF _Toc14998 \h </w:instrText>
        </w:r>
        <w:r>
          <w:fldChar w:fldCharType="separate"/>
        </w:r>
        <w:r>
          <w:t>63</w:t>
        </w:r>
        <w:r>
          <w:fldChar w:fldCharType="end"/>
        </w:r>
      </w:hyperlink>
    </w:p>
    <w:p>
      <w:pPr>
        <w:pStyle w:val="TOC2"/>
        <w:tabs>
          <w:tab w:val="right" w:leader="dot" w:pos="8306"/>
        </w:tabs>
      </w:pPr>
      <w:hyperlink w:anchor="_Toc23751" w:history="1">
        <w:r>
          <w:rPr>
            <w:rFonts w:ascii="仿宋" w:eastAsia="仿宋" w:hAnsi="仿宋" w:cs="仿宋" w:hint="eastAsia"/>
            <w:lang w:eastAsia="zh-CN"/>
          </w:rPr>
          <w:t>(三)、销售和推广策略</w:t>
        </w:r>
        <w:r>
          <w:tab/>
        </w:r>
        <w:r>
          <w:fldChar w:fldCharType="begin"/>
        </w:r>
        <w:r>
          <w:instrText xml:space="preserve"> PAGEREF _Toc23751 \h </w:instrText>
        </w:r>
        <w:r>
          <w:fldChar w:fldCharType="separate"/>
        </w:r>
        <w:r>
          <w:t>65</w:t>
        </w:r>
        <w:r>
          <w:fldChar w:fldCharType="end"/>
        </w:r>
      </w:hyperlink>
    </w:p>
    <w:p>
      <w:pPr>
        <w:pStyle w:val="TOC2"/>
        <w:tabs>
          <w:tab w:val="right" w:leader="dot" w:pos="8306"/>
        </w:tabs>
      </w:pPr>
      <w:hyperlink w:anchor="_Toc28833" w:history="1">
        <w:r>
          <w:rPr>
            <w:rFonts w:ascii="仿宋" w:eastAsia="仿宋" w:hAnsi="仿宋" w:cs="仿宋" w:hint="eastAsia"/>
            <w:lang w:eastAsia="zh-CN"/>
          </w:rPr>
          <w:t>(四)、销售渠道和分销策略</w:t>
        </w:r>
        <w:r>
          <w:tab/>
        </w:r>
        <w:r>
          <w:fldChar w:fldCharType="begin"/>
        </w:r>
        <w:r>
          <w:instrText xml:space="preserve"> PAGEREF _Toc28833 \h </w:instrText>
        </w:r>
        <w:r>
          <w:fldChar w:fldCharType="separate"/>
        </w:r>
        <w:r>
          <w:t>66</w:t>
        </w:r>
        <w:r>
          <w:fldChar w:fldCharType="end"/>
        </w:r>
      </w:hyperlink>
    </w:p>
    <w:p>
      <w:pPr>
        <w:pStyle w:val="TOC1"/>
        <w:tabs>
          <w:tab w:val="right" w:leader="dot" w:pos="8306"/>
        </w:tabs>
      </w:pPr>
      <w:hyperlink w:anchor="_Toc14783" w:history="1">
        <w:r>
          <w:rPr>
            <w:rFonts w:ascii="仿宋" w:eastAsia="仿宋" w:hAnsi="仿宋" w:cs="仿宋" w:hint="eastAsia"/>
            <w:lang w:eastAsia="zh-CN"/>
          </w:rPr>
          <w:t>十二、风险分析</w:t>
        </w:r>
        <w:r>
          <w:tab/>
        </w:r>
        <w:r>
          <w:fldChar w:fldCharType="begin"/>
        </w:r>
        <w:r>
          <w:instrText xml:space="preserve"> PAGEREF _Toc14783 \h </w:instrText>
        </w:r>
        <w:r>
          <w:fldChar w:fldCharType="separate"/>
        </w:r>
        <w:r>
          <w:t>67</w:t>
        </w:r>
        <w:r>
          <w:fldChar w:fldCharType="end"/>
        </w:r>
      </w:hyperlink>
    </w:p>
    <w:p>
      <w:pPr>
        <w:pStyle w:val="TOC2"/>
        <w:tabs>
          <w:tab w:val="right" w:leader="dot" w:pos="8306"/>
        </w:tabs>
      </w:pPr>
      <w:hyperlink w:anchor="_Toc13459" w:history="1">
        <w:r>
          <w:rPr>
            <w:rFonts w:ascii="仿宋" w:eastAsia="仿宋" w:hAnsi="仿宋" w:cs="仿宋" w:hint="eastAsia"/>
            <w:lang w:eastAsia="zh-CN"/>
          </w:rPr>
          <w:t>(一)、内部风险</w:t>
        </w:r>
        <w:r>
          <w:tab/>
        </w:r>
        <w:r>
          <w:fldChar w:fldCharType="begin"/>
        </w:r>
        <w:r>
          <w:instrText xml:space="preserve"> PAGEREF _Toc13459 \h </w:instrText>
        </w:r>
        <w:r>
          <w:fldChar w:fldCharType="separate"/>
        </w:r>
        <w:r>
          <w:t>67</w:t>
        </w:r>
        <w:r>
          <w:fldChar w:fldCharType="end"/>
        </w:r>
      </w:hyperlink>
    </w:p>
    <w:p>
      <w:pPr>
        <w:pStyle w:val="TOC2"/>
        <w:tabs>
          <w:tab w:val="right" w:leader="dot" w:pos="8306"/>
        </w:tabs>
      </w:pPr>
      <w:hyperlink w:anchor="_Toc21757" w:history="1">
        <w:r>
          <w:rPr>
            <w:rFonts w:ascii="仿宋" w:eastAsia="仿宋" w:hAnsi="仿宋" w:cs="仿宋" w:hint="eastAsia"/>
            <w:lang w:eastAsia="zh-CN"/>
          </w:rPr>
          <w:t>(二)、外部风险</w:t>
        </w:r>
        <w:r>
          <w:tab/>
        </w:r>
        <w:r>
          <w:fldChar w:fldCharType="begin"/>
        </w:r>
        <w:r>
          <w:instrText xml:space="preserve"> PAGEREF _Toc21757 \h </w:instrText>
        </w:r>
        <w:r>
          <w:fldChar w:fldCharType="separate"/>
        </w:r>
        <w:r>
          <w:t>68</w:t>
        </w:r>
        <w:r>
          <w:fldChar w:fldCharType="end"/>
        </w:r>
      </w:hyperlink>
    </w:p>
    <w:p>
      <w:pPr>
        <w:pStyle w:val="TOC2"/>
        <w:tabs>
          <w:tab w:val="right" w:leader="dot" w:pos="8306"/>
        </w:tabs>
      </w:pPr>
      <w:hyperlink w:anchor="_Toc18109" w:history="1">
        <w:r>
          <w:rPr>
            <w:rFonts w:ascii="仿宋" w:eastAsia="仿宋" w:hAnsi="仿宋" w:cs="仿宋" w:hint="eastAsia"/>
            <w:lang w:eastAsia="zh-CN"/>
          </w:rPr>
          <w:t>(三)、风险管理策略</w:t>
        </w:r>
        <w:r>
          <w:tab/>
        </w:r>
        <w:r>
          <w:fldChar w:fldCharType="begin"/>
        </w:r>
        <w:r>
          <w:instrText xml:space="preserve"> PAGEREF _Toc18109 \h </w:instrText>
        </w:r>
        <w:r>
          <w:fldChar w:fldCharType="separate"/>
        </w:r>
        <w:r>
          <w:t>68</w:t>
        </w:r>
        <w:r>
          <w:fldChar w:fldCharType="end"/>
        </w:r>
      </w:hyperlink>
    </w:p>
    <w:p>
      <w:pPr>
        <w:pStyle w:val="TOC1"/>
        <w:tabs>
          <w:tab w:val="right" w:leader="dot" w:pos="8306"/>
        </w:tabs>
      </w:pPr>
      <w:hyperlink w:anchor="_Toc10097" w:history="1">
        <w:r>
          <w:rPr>
            <w:rFonts w:ascii="仿宋" w:eastAsia="仿宋" w:hAnsi="仿宋" w:cs="仿宋" w:hint="eastAsia"/>
            <w:lang w:eastAsia="zh-CN"/>
          </w:rPr>
          <w:t>十三、法律和合规事项</w:t>
        </w:r>
        <w:r>
          <w:tab/>
        </w:r>
        <w:r>
          <w:fldChar w:fldCharType="begin"/>
        </w:r>
        <w:r>
          <w:instrText xml:space="preserve"> PAGEREF _Toc10097 \h </w:instrText>
        </w:r>
        <w:r>
          <w:fldChar w:fldCharType="separate"/>
        </w:r>
        <w:r>
          <w:t>69</w:t>
        </w:r>
        <w:r>
          <w:fldChar w:fldCharType="end"/>
        </w:r>
      </w:hyperlink>
    </w:p>
    <w:p>
      <w:pPr>
        <w:pStyle w:val="TOC2"/>
        <w:tabs>
          <w:tab w:val="right" w:leader="dot" w:pos="8306"/>
        </w:tabs>
      </w:pPr>
      <w:hyperlink w:anchor="_Toc5805" w:history="1">
        <w:r>
          <w:rPr>
            <w:rFonts w:ascii="仿宋" w:eastAsia="仿宋" w:hAnsi="仿宋" w:cs="仿宋" w:hint="eastAsia"/>
            <w:lang w:eastAsia="zh-CN"/>
          </w:rPr>
          <w:t>(一)、公司注册和法律地位</w:t>
        </w:r>
        <w:r>
          <w:tab/>
        </w:r>
        <w:r>
          <w:fldChar w:fldCharType="begin"/>
        </w:r>
        <w:r>
          <w:instrText xml:space="preserve"> PAGEREF _Toc5805 \h </w:instrText>
        </w:r>
        <w:r>
          <w:fldChar w:fldCharType="separate"/>
        </w:r>
        <w:r>
          <w:t>69</w:t>
        </w:r>
        <w:r>
          <w:fldChar w:fldCharType="end"/>
        </w:r>
      </w:hyperlink>
    </w:p>
    <w:p>
      <w:pPr>
        <w:pStyle w:val="TOC2"/>
        <w:tabs>
          <w:tab w:val="right" w:leader="dot" w:pos="8306"/>
        </w:tabs>
      </w:pPr>
      <w:hyperlink w:anchor="_Toc15202" w:history="1">
        <w:r>
          <w:rPr>
            <w:rFonts w:ascii="仿宋" w:eastAsia="仿宋" w:hAnsi="仿宋" w:cs="仿宋" w:hint="eastAsia"/>
            <w:lang w:eastAsia="zh-CN"/>
          </w:rPr>
          <w:t>(二)、专业许可与许可证</w:t>
        </w:r>
        <w:r>
          <w:tab/>
        </w:r>
        <w:r>
          <w:fldChar w:fldCharType="begin"/>
        </w:r>
        <w:r>
          <w:instrText xml:space="preserve"> PAGEREF _Toc15202 \h </w:instrText>
        </w:r>
        <w:r>
          <w:fldChar w:fldCharType="separate"/>
        </w:r>
        <w:r>
          <w:t>69</w:t>
        </w:r>
        <w:r>
          <w:fldChar w:fldCharType="end"/>
        </w:r>
      </w:hyperlink>
    </w:p>
    <w:p>
      <w:pPr>
        <w:pStyle w:val="TOC2"/>
        <w:tabs>
          <w:tab w:val="right" w:leader="dot" w:pos="8306"/>
        </w:tabs>
      </w:pPr>
      <w:hyperlink w:anchor="_Toc17074" w:history="1">
        <w:r>
          <w:rPr>
            <w:rFonts w:ascii="仿宋" w:eastAsia="仿宋" w:hAnsi="仿宋" w:cs="仿宋" w:hint="eastAsia"/>
            <w:lang w:eastAsia="zh-CN"/>
          </w:rPr>
          <w:t>(三)、知识产权</w:t>
        </w:r>
        <w:r>
          <w:tab/>
        </w:r>
        <w:r>
          <w:fldChar w:fldCharType="begin"/>
        </w:r>
        <w:r>
          <w:instrText xml:space="preserve"> PAGEREF _Toc17074 \h </w:instrText>
        </w:r>
        <w:r>
          <w:fldChar w:fldCharType="separate"/>
        </w:r>
        <w:r>
          <w:t>69</w:t>
        </w:r>
        <w:r>
          <w:fldChar w:fldCharType="end"/>
        </w:r>
      </w:hyperlink>
    </w:p>
    <w:p>
      <w:pPr>
        <w:pStyle w:val="TOC2"/>
        <w:tabs>
          <w:tab w:val="right" w:leader="dot" w:pos="8306"/>
        </w:tabs>
      </w:pPr>
      <w:hyperlink w:anchor="_Toc9833" w:history="1">
        <w:r>
          <w:rPr>
            <w:rFonts w:ascii="仿宋" w:eastAsia="仿宋" w:hAnsi="仿宋" w:cs="仿宋" w:hint="eastAsia"/>
            <w:lang w:eastAsia="zh-CN"/>
          </w:rPr>
          <w:t>(四)、合同与法律义务</w:t>
        </w:r>
        <w:r>
          <w:tab/>
        </w:r>
        <w:r>
          <w:fldChar w:fldCharType="begin"/>
        </w:r>
        <w:r>
          <w:instrText xml:space="preserve"> PAGEREF _Toc9833 \h </w:instrText>
        </w:r>
        <w:r>
          <w:fldChar w:fldCharType="separate"/>
        </w:r>
        <w:r>
          <w:t>70</w:t>
        </w:r>
        <w:r>
          <w:fldChar w:fldCharType="end"/>
        </w:r>
      </w:hyperlink>
    </w:p>
    <w:p>
      <w:pPr>
        <w:pStyle w:val="TOC1"/>
        <w:tabs>
          <w:tab w:val="right" w:leader="dot" w:pos="8306"/>
        </w:tabs>
      </w:pPr>
      <w:hyperlink w:anchor="_Toc16510" w:history="1">
        <w:r>
          <w:rPr>
            <w:rFonts w:ascii="仿宋" w:eastAsia="仿宋" w:hAnsi="仿宋" w:cs="仿宋" w:hint="eastAsia"/>
            <w:lang w:eastAsia="zh-CN"/>
          </w:rPr>
          <w:t>十四、推进公司成立的必要性分析</w:t>
        </w:r>
        <w:r>
          <w:tab/>
        </w:r>
        <w:r>
          <w:fldChar w:fldCharType="begin"/>
        </w:r>
        <w:r>
          <w:instrText xml:space="preserve"> PAGEREF _Toc16510 \h </w:instrText>
        </w:r>
        <w:r>
          <w:fldChar w:fldCharType="separate"/>
        </w:r>
        <w:r>
          <w:t>70</w:t>
        </w:r>
        <w:r>
          <w:fldChar w:fldCharType="end"/>
        </w:r>
      </w:hyperlink>
    </w:p>
    <w:p>
      <w:pPr>
        <w:pStyle w:val="TOC2"/>
        <w:tabs>
          <w:tab w:val="right" w:leader="dot" w:pos="8306"/>
        </w:tabs>
      </w:pPr>
      <w:hyperlink w:anchor="_Toc19452" w:history="1">
        <w:r>
          <w:rPr>
            <w:rFonts w:ascii="仿宋" w:eastAsia="仿宋" w:hAnsi="仿宋" w:cs="仿宋" w:hint="eastAsia"/>
            <w:lang w:eastAsia="zh-CN"/>
          </w:rPr>
          <w:t>(一)、市场需求和机会</w:t>
        </w:r>
        <w:r>
          <w:tab/>
        </w:r>
        <w:r>
          <w:fldChar w:fldCharType="begin"/>
        </w:r>
        <w:r>
          <w:instrText xml:space="preserve"> PAGEREF _Toc19452 \h </w:instrText>
        </w:r>
        <w:r>
          <w:fldChar w:fldCharType="separate"/>
        </w:r>
        <w:r>
          <w:t>70</w:t>
        </w:r>
        <w:r>
          <w:fldChar w:fldCharType="end"/>
        </w:r>
      </w:hyperlink>
    </w:p>
    <w:p>
      <w:pPr>
        <w:pStyle w:val="TOC2"/>
        <w:tabs>
          <w:tab w:val="right" w:leader="dot" w:pos="8306"/>
        </w:tabs>
      </w:pPr>
      <w:hyperlink w:anchor="_Toc24571" w:history="1">
        <w:r>
          <w:rPr>
            <w:rFonts w:ascii="仿宋" w:eastAsia="仿宋" w:hAnsi="仿宋" w:cs="仿宋" w:hint="eastAsia"/>
            <w:lang w:eastAsia="zh-CN"/>
          </w:rPr>
          <w:t>(二)、公司目标和战略</w:t>
        </w:r>
        <w:r>
          <w:tab/>
        </w:r>
        <w:r>
          <w:fldChar w:fldCharType="begin"/>
        </w:r>
        <w:r>
          <w:instrText xml:space="preserve"> PAGEREF _Toc24571 \h </w:instrText>
        </w:r>
        <w:r>
          <w:fldChar w:fldCharType="separate"/>
        </w:r>
        <w:r>
          <w:t>71</w:t>
        </w:r>
        <w:r>
          <w:fldChar w:fldCharType="end"/>
        </w:r>
      </w:hyperlink>
    </w:p>
    <w:p>
      <w:pPr>
        <w:pStyle w:val="TOC2"/>
        <w:tabs>
          <w:tab w:val="right" w:leader="dot" w:pos="8306"/>
        </w:tabs>
      </w:pPr>
      <w:hyperlink w:anchor="_Toc30085" w:history="1">
        <w:r>
          <w:rPr>
            <w:rFonts w:ascii="仿宋" w:eastAsia="仿宋" w:hAnsi="仿宋" w:cs="仿宋" w:hint="eastAsia"/>
            <w:lang w:eastAsia="zh-CN"/>
          </w:rPr>
          <w:t>(三)、公司竞争优势</w:t>
        </w:r>
        <w:r>
          <w:tab/>
        </w:r>
        <w:r>
          <w:fldChar w:fldCharType="begin"/>
        </w:r>
        <w:r>
          <w:instrText xml:space="preserve"> PAGEREF _Toc30085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35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8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8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https://d.book118.com/028017030133006027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疾病预防控制及防疫服务行业相关公司筹备报告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17030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2023-12-31T19:12:00Z</dcterms:created>
  <dcterms:modified xsi:type="dcterms:W3CDTF">2023-12-31T19:12:20Z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E436970A6DD948DDAB3779DE5B112449_11</vt:lpwstr>
  </property>
  <property fmtid="{D5CDD505-2E9C-101B-9397-08002B2CF9AE}" pid="3" name="KSOProductBuildVer">
    <vt:lpwstr>2052-12.1.0.16120</vt:lpwstr>
  </property>
</Properties>
</file>